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86" w:rsidRPr="003D475A" w:rsidRDefault="009D2DD4" w:rsidP="009D2DD4">
      <w:pPr>
        <w:jc w:val="center"/>
        <w:rPr>
          <w:rFonts w:ascii="Arial" w:hAnsi="Arial" w:cs="Arial"/>
          <w:b/>
        </w:rPr>
      </w:pPr>
      <w:r w:rsidRPr="003D475A">
        <w:rPr>
          <w:rFonts w:ascii="Arial" w:hAnsi="Arial" w:cs="Arial"/>
          <w:b/>
        </w:rPr>
        <w:t>SHARED GOVERNANCE RETREAT</w:t>
      </w:r>
    </w:p>
    <w:p w:rsidR="009D2DD4" w:rsidRPr="003D475A" w:rsidRDefault="009D2DD4" w:rsidP="009D2DD4">
      <w:pPr>
        <w:jc w:val="center"/>
        <w:rPr>
          <w:rFonts w:ascii="Arial" w:hAnsi="Arial" w:cs="Arial"/>
          <w:b/>
        </w:rPr>
      </w:pPr>
      <w:r w:rsidRPr="003D475A">
        <w:rPr>
          <w:rFonts w:ascii="Arial" w:hAnsi="Arial" w:cs="Arial"/>
          <w:b/>
        </w:rPr>
        <w:t>CAMPUS CLIMATE</w:t>
      </w:r>
    </w:p>
    <w:p w:rsidR="009D2DD4" w:rsidRPr="003D475A" w:rsidRDefault="009D2DD4" w:rsidP="009D2DD4">
      <w:pPr>
        <w:jc w:val="center"/>
        <w:rPr>
          <w:rFonts w:ascii="Arial" w:hAnsi="Arial" w:cs="Arial"/>
          <w:b/>
        </w:rPr>
      </w:pPr>
      <w:r w:rsidRPr="003D475A">
        <w:rPr>
          <w:rFonts w:ascii="Arial" w:hAnsi="Arial" w:cs="Arial"/>
          <w:b/>
        </w:rPr>
        <w:t>November 19, 2010</w:t>
      </w:r>
    </w:p>
    <w:p w:rsidR="007E59F1" w:rsidRDefault="007E59F1" w:rsidP="005845C8">
      <w:pPr>
        <w:rPr>
          <w:rFonts w:ascii="Arial" w:hAnsi="Arial" w:cs="Arial"/>
          <w:b/>
        </w:rPr>
      </w:pPr>
    </w:p>
    <w:p w:rsidR="007E59F1" w:rsidRPr="009E6BD5" w:rsidRDefault="007E59F1" w:rsidP="005845C8">
      <w:pPr>
        <w:rPr>
          <w:rFonts w:ascii="Arial" w:hAnsi="Arial" w:cs="Arial"/>
          <w:b/>
          <w:sz w:val="16"/>
          <w:szCs w:val="16"/>
        </w:rPr>
      </w:pPr>
    </w:p>
    <w:p w:rsidR="005845C8" w:rsidRPr="003D475A" w:rsidRDefault="005845C8" w:rsidP="005845C8">
      <w:pPr>
        <w:rPr>
          <w:rFonts w:ascii="Arial" w:hAnsi="Arial" w:cs="Arial"/>
          <w:b/>
        </w:rPr>
      </w:pPr>
      <w:r w:rsidRPr="009E6BD5">
        <w:rPr>
          <w:rFonts w:ascii="Arial" w:hAnsi="Arial" w:cs="Arial"/>
          <w:b/>
          <w:u w:val="single"/>
        </w:rPr>
        <w:t>OVERVIEW</w:t>
      </w:r>
      <w:r w:rsidRPr="003D475A">
        <w:rPr>
          <w:rFonts w:ascii="Arial" w:hAnsi="Arial" w:cs="Arial"/>
          <w:b/>
        </w:rPr>
        <w:t xml:space="preserve">: </w:t>
      </w:r>
    </w:p>
    <w:p w:rsidR="003A28C2" w:rsidRPr="00B33B53" w:rsidRDefault="003A28C2" w:rsidP="005845C8">
      <w:pPr>
        <w:rPr>
          <w:rFonts w:ascii="Arial" w:hAnsi="Arial" w:cs="Arial"/>
          <w:sz w:val="12"/>
          <w:szCs w:val="12"/>
        </w:rPr>
      </w:pPr>
    </w:p>
    <w:p w:rsidR="003A28C2" w:rsidRPr="00B33B53" w:rsidRDefault="005845C8" w:rsidP="005845C8">
      <w:pPr>
        <w:rPr>
          <w:rFonts w:ascii="Arial" w:hAnsi="Arial" w:cs="Arial"/>
          <w:sz w:val="22"/>
          <w:szCs w:val="22"/>
        </w:rPr>
      </w:pPr>
      <w:r w:rsidRPr="00B33B53">
        <w:rPr>
          <w:rFonts w:ascii="Arial" w:hAnsi="Arial" w:cs="Arial"/>
          <w:sz w:val="22"/>
          <w:szCs w:val="22"/>
        </w:rPr>
        <w:t>On November 19, 2010 a group of thirty-six (36) LMC stakeholders</w:t>
      </w:r>
      <w:r w:rsidRPr="00B33B53">
        <w:rPr>
          <w:rStyle w:val="EndnoteReference"/>
          <w:rFonts w:ascii="Arial" w:hAnsi="Arial" w:cs="Arial"/>
          <w:sz w:val="22"/>
          <w:szCs w:val="22"/>
        </w:rPr>
        <w:endnoteReference w:id="2"/>
      </w:r>
      <w:r w:rsidRPr="00B33B53">
        <w:rPr>
          <w:rFonts w:ascii="Arial" w:hAnsi="Arial" w:cs="Arial"/>
          <w:sz w:val="22"/>
          <w:szCs w:val="22"/>
        </w:rPr>
        <w:t xml:space="preserve"> (students, faculty, classified staff and managers) gathered to answer the question: </w:t>
      </w:r>
      <w:r w:rsidRPr="00B33B53">
        <w:rPr>
          <w:rFonts w:ascii="Arial" w:hAnsi="Arial" w:cs="Arial"/>
          <w:b/>
          <w:i/>
          <w:sz w:val="22"/>
          <w:szCs w:val="22"/>
        </w:rPr>
        <w:t>What about our campus climate enhances or detracts from LMC being a comfortable and effective environment in which to work and learn and grow?</w:t>
      </w:r>
      <w:r w:rsidR="003A28C2" w:rsidRPr="00B33B53">
        <w:rPr>
          <w:rFonts w:ascii="Arial" w:hAnsi="Arial" w:cs="Arial"/>
          <w:sz w:val="22"/>
          <w:szCs w:val="22"/>
        </w:rPr>
        <w:t xml:space="preserve"> </w:t>
      </w:r>
    </w:p>
    <w:p w:rsidR="003A28C2" w:rsidRPr="00B33B53" w:rsidRDefault="003A28C2" w:rsidP="005845C8">
      <w:pPr>
        <w:rPr>
          <w:rFonts w:ascii="Arial" w:hAnsi="Arial" w:cs="Arial"/>
          <w:sz w:val="22"/>
          <w:szCs w:val="22"/>
        </w:rPr>
      </w:pPr>
    </w:p>
    <w:p w:rsidR="003A28C2" w:rsidRPr="00B33B53" w:rsidRDefault="00C54221" w:rsidP="005845C8">
      <w:pPr>
        <w:rPr>
          <w:rFonts w:ascii="Arial" w:hAnsi="Arial" w:cs="Arial"/>
          <w:sz w:val="22"/>
          <w:szCs w:val="22"/>
        </w:rPr>
      </w:pPr>
      <w:r>
        <w:rPr>
          <w:rFonts w:ascii="Arial" w:hAnsi="Arial" w:cs="Arial"/>
          <w:sz w:val="22"/>
          <w:szCs w:val="22"/>
        </w:rPr>
        <w:t>Participants were</w:t>
      </w:r>
      <w:r w:rsidR="003A28C2" w:rsidRPr="00B33B53">
        <w:rPr>
          <w:rFonts w:ascii="Arial" w:hAnsi="Arial" w:cs="Arial"/>
          <w:sz w:val="22"/>
          <w:szCs w:val="22"/>
        </w:rPr>
        <w:t xml:space="preserve"> asked to keep </w:t>
      </w:r>
      <w:r w:rsidR="003A28C2" w:rsidRPr="00B33B53">
        <w:rPr>
          <w:rFonts w:ascii="Arial" w:hAnsi="Arial" w:cs="Arial"/>
          <w:b/>
          <w:sz w:val="22"/>
          <w:szCs w:val="22"/>
        </w:rPr>
        <w:t>Educational Goal #2</w:t>
      </w:r>
      <w:r w:rsidR="003A28C2" w:rsidRPr="00B33B53">
        <w:rPr>
          <w:rFonts w:ascii="Arial" w:hAnsi="Arial" w:cs="Arial"/>
          <w:sz w:val="22"/>
          <w:szCs w:val="22"/>
        </w:rPr>
        <w:t xml:space="preserve"> in mind as they went about the day’s work. </w:t>
      </w:r>
    </w:p>
    <w:p w:rsidR="003A28C2" w:rsidRPr="00B33B53" w:rsidRDefault="003A28C2" w:rsidP="003A28C2">
      <w:pPr>
        <w:ind w:right="1404"/>
        <w:rPr>
          <w:rFonts w:ascii="Arial" w:hAnsi="Arial" w:cs="Arial"/>
          <w:i/>
          <w:sz w:val="22"/>
          <w:szCs w:val="22"/>
        </w:rPr>
      </w:pPr>
      <w:r w:rsidRPr="00B33B53">
        <w:rPr>
          <w:rFonts w:ascii="Arial" w:hAnsi="Arial" w:cs="Arial"/>
          <w:i/>
          <w:sz w:val="22"/>
          <w:szCs w:val="22"/>
        </w:rPr>
        <w:t>Create an educational environment in which all people have a chance to fully develop their potential and achievement of their educational goals.</w:t>
      </w:r>
    </w:p>
    <w:p w:rsidR="003A28C2" w:rsidRPr="00B33B53" w:rsidRDefault="003A28C2" w:rsidP="005845C8">
      <w:pPr>
        <w:rPr>
          <w:rFonts w:ascii="Arial" w:hAnsi="Arial" w:cs="Arial"/>
          <w:sz w:val="22"/>
          <w:szCs w:val="22"/>
        </w:rPr>
      </w:pPr>
    </w:p>
    <w:p w:rsidR="009E0968" w:rsidRPr="00B33B53" w:rsidRDefault="003A28C2" w:rsidP="005845C8">
      <w:pPr>
        <w:rPr>
          <w:rFonts w:ascii="Arial" w:hAnsi="Arial" w:cs="Arial"/>
          <w:sz w:val="22"/>
          <w:szCs w:val="22"/>
        </w:rPr>
      </w:pPr>
      <w:r w:rsidRPr="00B33B53">
        <w:rPr>
          <w:rFonts w:ascii="Arial" w:hAnsi="Arial" w:cs="Arial"/>
          <w:sz w:val="22"/>
          <w:szCs w:val="22"/>
        </w:rPr>
        <w:t xml:space="preserve">Using the Technology of Participation (TOP) Facilitation model, the participants worked individually, in small groups and as a large group. The retreat resulted in the following eight (8) </w:t>
      </w:r>
      <w:r w:rsidR="00D80CF7" w:rsidRPr="00B33B53">
        <w:rPr>
          <w:rFonts w:ascii="Arial" w:hAnsi="Arial" w:cs="Arial"/>
          <w:sz w:val="22"/>
          <w:szCs w:val="22"/>
        </w:rPr>
        <w:t xml:space="preserve">themes which emerged from issues identified by the group. </w:t>
      </w:r>
      <w:r w:rsidR="00C54221">
        <w:rPr>
          <w:rFonts w:ascii="Arial" w:hAnsi="Arial" w:cs="Arial"/>
          <w:sz w:val="22"/>
          <w:szCs w:val="22"/>
        </w:rPr>
        <w:t xml:space="preserve">The process did not provide for </w:t>
      </w:r>
      <w:r w:rsidR="00C46ACA">
        <w:rPr>
          <w:rFonts w:ascii="Arial" w:hAnsi="Arial" w:cs="Arial"/>
          <w:sz w:val="22"/>
          <w:szCs w:val="22"/>
        </w:rPr>
        <w:t>systematic</w:t>
      </w:r>
      <w:r w:rsidR="00C54221">
        <w:rPr>
          <w:rFonts w:ascii="Arial" w:hAnsi="Arial" w:cs="Arial"/>
          <w:sz w:val="22"/>
          <w:szCs w:val="22"/>
        </w:rPr>
        <w:t xml:space="preserve"> evaluation of the brainstorming, nor was there any formal endorsement of suggested next steps.</w:t>
      </w:r>
      <w:r w:rsidR="00C46ACA">
        <w:rPr>
          <w:rFonts w:ascii="Arial" w:hAnsi="Arial" w:cs="Arial"/>
          <w:sz w:val="22"/>
          <w:szCs w:val="22"/>
        </w:rPr>
        <w:t xml:space="preserve"> That is, all the participants did not necessarily agree with all the points that are summarized below. </w:t>
      </w:r>
    </w:p>
    <w:p w:rsidR="009E0968" w:rsidRPr="00B33B53" w:rsidRDefault="009E0968" w:rsidP="005845C8">
      <w:pPr>
        <w:rPr>
          <w:rFonts w:ascii="Arial" w:hAnsi="Arial" w:cs="Arial"/>
          <w:sz w:val="22"/>
          <w:szCs w:val="22"/>
        </w:rPr>
      </w:pPr>
    </w:p>
    <w:p w:rsidR="009E0968" w:rsidRPr="00B33B53" w:rsidRDefault="009E0968" w:rsidP="005845C8">
      <w:pPr>
        <w:rPr>
          <w:rFonts w:ascii="Arial" w:hAnsi="Arial" w:cs="Arial"/>
          <w:b/>
          <w:sz w:val="22"/>
          <w:szCs w:val="22"/>
        </w:rPr>
      </w:pPr>
      <w:r w:rsidRPr="00B33B53">
        <w:rPr>
          <w:rFonts w:ascii="Arial" w:hAnsi="Arial" w:cs="Arial"/>
          <w:sz w:val="22"/>
          <w:szCs w:val="22"/>
        </w:rPr>
        <w:t xml:space="preserve">A Campus Climate Task Force will address the results of the retreat </w:t>
      </w:r>
      <w:r w:rsidR="0033178D" w:rsidRPr="00B33B53">
        <w:rPr>
          <w:rFonts w:ascii="Arial" w:hAnsi="Arial" w:cs="Arial"/>
          <w:sz w:val="22"/>
          <w:szCs w:val="22"/>
        </w:rPr>
        <w:t xml:space="preserve">by developing and recommendations for a Campus Climate Project. These recommendations will be presented to the SGC </w:t>
      </w:r>
      <w:r w:rsidR="00C54221">
        <w:rPr>
          <w:rFonts w:ascii="Arial" w:hAnsi="Arial" w:cs="Arial"/>
          <w:sz w:val="22"/>
          <w:szCs w:val="22"/>
        </w:rPr>
        <w:t>during the</w:t>
      </w:r>
      <w:r w:rsidR="0033178D" w:rsidRPr="00B33B53">
        <w:rPr>
          <w:rFonts w:ascii="Arial" w:hAnsi="Arial" w:cs="Arial"/>
          <w:sz w:val="22"/>
          <w:szCs w:val="22"/>
        </w:rPr>
        <w:t xml:space="preserve"> spring 2011</w:t>
      </w:r>
      <w:r w:rsidR="00C54221">
        <w:rPr>
          <w:rFonts w:ascii="Arial" w:hAnsi="Arial" w:cs="Arial"/>
          <w:sz w:val="22"/>
          <w:szCs w:val="22"/>
        </w:rPr>
        <w:t xml:space="preserve"> semester</w:t>
      </w:r>
      <w:r w:rsidR="0033178D" w:rsidRPr="00B33B53">
        <w:rPr>
          <w:rFonts w:ascii="Arial" w:hAnsi="Arial" w:cs="Arial"/>
          <w:sz w:val="22"/>
          <w:szCs w:val="22"/>
        </w:rPr>
        <w:t xml:space="preserve">. </w:t>
      </w:r>
    </w:p>
    <w:p w:rsidR="003A28C2" w:rsidRPr="00417170" w:rsidRDefault="003A28C2" w:rsidP="005845C8">
      <w:pPr>
        <w:rPr>
          <w:rFonts w:ascii="Arial" w:hAnsi="Arial" w:cs="Arial"/>
          <w:sz w:val="22"/>
          <w:szCs w:val="22"/>
        </w:rPr>
      </w:pPr>
    </w:p>
    <w:p w:rsidR="005845C8" w:rsidRPr="00417170" w:rsidRDefault="005845C8" w:rsidP="005845C8">
      <w:pPr>
        <w:rPr>
          <w:rFonts w:ascii="Arial" w:hAnsi="Arial" w:cs="Arial"/>
          <w:b/>
          <w:sz w:val="22"/>
          <w:szCs w:val="22"/>
        </w:rPr>
      </w:pPr>
    </w:p>
    <w:p w:rsidR="00946B3E" w:rsidRPr="003D475A" w:rsidRDefault="009E6BD5" w:rsidP="00417170">
      <w:pPr>
        <w:pStyle w:val="ListParagraph"/>
        <w:ind w:left="0"/>
        <w:rPr>
          <w:rFonts w:ascii="Arial" w:hAnsi="Arial" w:cs="Arial"/>
          <w:b/>
          <w:u w:val="single"/>
        </w:rPr>
      </w:pPr>
      <w:r w:rsidRPr="003D475A">
        <w:rPr>
          <w:rFonts w:ascii="Arial" w:hAnsi="Arial" w:cs="Arial"/>
          <w:b/>
          <w:u w:val="single"/>
        </w:rPr>
        <w:t xml:space="preserve">CAMPUS CLIMATE </w:t>
      </w:r>
      <w:r>
        <w:rPr>
          <w:rFonts w:ascii="Arial" w:hAnsi="Arial" w:cs="Arial"/>
          <w:b/>
          <w:u w:val="single"/>
        </w:rPr>
        <w:t>THEMES</w:t>
      </w:r>
      <w:r>
        <w:rPr>
          <w:rFonts w:ascii="Arial" w:hAnsi="Arial" w:cs="Arial"/>
          <w:b/>
        </w:rPr>
        <w:t>:</w:t>
      </w:r>
      <w:r w:rsidR="00417170" w:rsidRPr="003D475A">
        <w:rPr>
          <w:rFonts w:ascii="Arial" w:hAnsi="Arial" w:cs="Arial"/>
          <w:b/>
          <w:u w:val="single"/>
        </w:rPr>
        <w:t xml:space="preserve"> </w:t>
      </w:r>
    </w:p>
    <w:p w:rsidR="00285C33" w:rsidRPr="009E6BD5" w:rsidRDefault="00285C33" w:rsidP="00417170">
      <w:pPr>
        <w:pStyle w:val="ListParagraph"/>
        <w:ind w:left="0"/>
        <w:rPr>
          <w:rFonts w:ascii="Arial" w:hAnsi="Arial" w:cs="Arial"/>
          <w:b/>
          <w:sz w:val="22"/>
          <w:szCs w:val="22"/>
        </w:rPr>
      </w:pPr>
    </w:p>
    <w:p w:rsidR="0025326D" w:rsidRPr="00B33B53" w:rsidRDefault="00A61E5B" w:rsidP="00417170">
      <w:pPr>
        <w:pStyle w:val="ListParagraph"/>
        <w:numPr>
          <w:ilvl w:val="0"/>
          <w:numId w:val="12"/>
        </w:numPr>
        <w:ind w:left="360"/>
        <w:rPr>
          <w:rFonts w:ascii="Arial" w:hAnsi="Arial" w:cs="Arial"/>
          <w:b/>
          <w:sz w:val="22"/>
          <w:szCs w:val="22"/>
        </w:rPr>
      </w:pPr>
      <w:r w:rsidRPr="00B33B53">
        <w:rPr>
          <w:rFonts w:ascii="Arial" w:hAnsi="Arial" w:cs="Arial"/>
          <w:b/>
          <w:sz w:val="22"/>
          <w:szCs w:val="22"/>
        </w:rPr>
        <w:t>Improving Engagement and Quality</w:t>
      </w:r>
    </w:p>
    <w:p w:rsidR="001A2D65" w:rsidRPr="00B33B53" w:rsidRDefault="001A2D65" w:rsidP="00417170">
      <w:pPr>
        <w:pStyle w:val="ListParagraph"/>
        <w:ind w:left="360"/>
        <w:rPr>
          <w:rFonts w:ascii="Arial" w:hAnsi="Arial" w:cs="Arial"/>
          <w:sz w:val="22"/>
          <w:szCs w:val="22"/>
        </w:rPr>
      </w:pPr>
      <w:r w:rsidRPr="00B33B53">
        <w:rPr>
          <w:rFonts w:ascii="Arial" w:hAnsi="Arial" w:cs="Arial"/>
          <w:sz w:val="22"/>
          <w:szCs w:val="22"/>
        </w:rPr>
        <w:t xml:space="preserve">We have a shared responsibility to initiate interactions with open mindedness, to develop a mutual understanding and respect both inside and outside of the community. This process can help improve the perception of the value of LMC to the community.  </w:t>
      </w:r>
    </w:p>
    <w:p w:rsidR="00A61E5B" w:rsidRPr="004053BF" w:rsidRDefault="00A61E5B" w:rsidP="00417170">
      <w:pPr>
        <w:pStyle w:val="ListParagraph"/>
        <w:ind w:left="0"/>
        <w:rPr>
          <w:rFonts w:ascii="Arial" w:hAnsi="Arial" w:cs="Arial"/>
          <w:sz w:val="12"/>
          <w:szCs w:val="12"/>
        </w:rPr>
      </w:pPr>
    </w:p>
    <w:p w:rsidR="001A2D65" w:rsidRPr="00B33B53" w:rsidRDefault="001A2D65" w:rsidP="00417170">
      <w:pPr>
        <w:pStyle w:val="ListParagraph"/>
        <w:ind w:left="0" w:firstLine="360"/>
        <w:rPr>
          <w:rFonts w:ascii="Arial" w:hAnsi="Arial" w:cs="Arial"/>
          <w:sz w:val="22"/>
          <w:szCs w:val="22"/>
        </w:rPr>
      </w:pPr>
      <w:r w:rsidRPr="00B33B53">
        <w:rPr>
          <w:rFonts w:ascii="Arial" w:hAnsi="Arial" w:cs="Arial"/>
          <w:sz w:val="22"/>
          <w:szCs w:val="22"/>
        </w:rPr>
        <w:t>Issues:</w:t>
      </w:r>
    </w:p>
    <w:p w:rsidR="00A61E5B" w:rsidRPr="00B33B53" w:rsidRDefault="001A2D65" w:rsidP="00417170">
      <w:pPr>
        <w:ind w:left="360"/>
        <w:rPr>
          <w:rFonts w:ascii="Arial" w:hAnsi="Arial" w:cs="Arial"/>
          <w:sz w:val="22"/>
          <w:szCs w:val="22"/>
        </w:rPr>
      </w:pPr>
      <w:r w:rsidRPr="00B33B53">
        <w:rPr>
          <w:rFonts w:ascii="Arial" w:hAnsi="Arial" w:cs="Arial"/>
          <w:sz w:val="22"/>
          <w:szCs w:val="22"/>
        </w:rPr>
        <w:t>a.</w:t>
      </w:r>
      <w:r w:rsidRPr="00B33B53">
        <w:rPr>
          <w:rFonts w:ascii="Arial" w:hAnsi="Arial" w:cs="Arial"/>
          <w:sz w:val="22"/>
          <w:szCs w:val="22"/>
        </w:rPr>
        <w:tab/>
      </w:r>
      <w:r w:rsidR="00A61E5B" w:rsidRPr="00B33B53">
        <w:rPr>
          <w:rFonts w:ascii="Arial" w:hAnsi="Arial" w:cs="Arial"/>
          <w:sz w:val="22"/>
          <w:szCs w:val="22"/>
        </w:rPr>
        <w:t>More engagement (everyone)</w:t>
      </w:r>
    </w:p>
    <w:p w:rsidR="00A61E5B" w:rsidRPr="00B33B53" w:rsidRDefault="001A2D65" w:rsidP="00417170">
      <w:pPr>
        <w:ind w:left="360"/>
        <w:rPr>
          <w:rFonts w:ascii="Arial" w:hAnsi="Arial" w:cs="Arial"/>
          <w:sz w:val="22"/>
          <w:szCs w:val="22"/>
        </w:rPr>
      </w:pPr>
      <w:r w:rsidRPr="00B33B53">
        <w:rPr>
          <w:rFonts w:ascii="Arial" w:hAnsi="Arial" w:cs="Arial"/>
          <w:sz w:val="22"/>
          <w:szCs w:val="22"/>
        </w:rPr>
        <w:t>b.</w:t>
      </w:r>
      <w:r w:rsidRPr="00B33B53">
        <w:rPr>
          <w:rFonts w:ascii="Arial" w:hAnsi="Arial" w:cs="Arial"/>
          <w:sz w:val="22"/>
          <w:szCs w:val="22"/>
        </w:rPr>
        <w:tab/>
      </w:r>
      <w:r w:rsidR="00A61E5B" w:rsidRPr="00B33B53">
        <w:rPr>
          <w:rFonts w:ascii="Arial" w:hAnsi="Arial" w:cs="Arial"/>
          <w:sz w:val="22"/>
          <w:szCs w:val="22"/>
        </w:rPr>
        <w:t>Lack of faculty involvement</w:t>
      </w:r>
    </w:p>
    <w:p w:rsidR="00A61E5B" w:rsidRPr="00B33B53" w:rsidRDefault="001A2D65" w:rsidP="00417170">
      <w:pPr>
        <w:ind w:left="360"/>
        <w:rPr>
          <w:rFonts w:ascii="Arial" w:hAnsi="Arial" w:cs="Arial"/>
          <w:sz w:val="22"/>
          <w:szCs w:val="22"/>
        </w:rPr>
      </w:pPr>
      <w:r w:rsidRPr="00B33B53">
        <w:rPr>
          <w:rFonts w:ascii="Arial" w:hAnsi="Arial" w:cs="Arial"/>
          <w:sz w:val="22"/>
          <w:szCs w:val="22"/>
        </w:rPr>
        <w:t>c.</w:t>
      </w:r>
      <w:r w:rsidRPr="00B33B53">
        <w:rPr>
          <w:rFonts w:ascii="Arial" w:hAnsi="Arial" w:cs="Arial"/>
          <w:sz w:val="22"/>
          <w:szCs w:val="22"/>
        </w:rPr>
        <w:tab/>
      </w:r>
      <w:r w:rsidR="00C54221">
        <w:rPr>
          <w:rFonts w:ascii="Arial" w:hAnsi="Arial" w:cs="Arial"/>
          <w:sz w:val="22"/>
          <w:szCs w:val="22"/>
        </w:rPr>
        <w:t>Need increased d</w:t>
      </w:r>
      <w:r w:rsidR="00A61E5B" w:rsidRPr="00B33B53">
        <w:rPr>
          <w:rFonts w:ascii="Arial" w:hAnsi="Arial" w:cs="Arial"/>
          <w:sz w:val="22"/>
          <w:szCs w:val="22"/>
        </w:rPr>
        <w:t>edication to quality</w:t>
      </w:r>
    </w:p>
    <w:p w:rsidR="00A61E5B" w:rsidRPr="00B33B53" w:rsidRDefault="001A2D65" w:rsidP="00417170">
      <w:pPr>
        <w:ind w:left="360"/>
        <w:rPr>
          <w:rFonts w:ascii="Arial" w:hAnsi="Arial" w:cs="Arial"/>
          <w:sz w:val="22"/>
          <w:szCs w:val="22"/>
        </w:rPr>
      </w:pPr>
      <w:r w:rsidRPr="00B33B53">
        <w:rPr>
          <w:rFonts w:ascii="Arial" w:hAnsi="Arial" w:cs="Arial"/>
          <w:sz w:val="22"/>
          <w:szCs w:val="22"/>
        </w:rPr>
        <w:t>d.</w:t>
      </w:r>
      <w:r w:rsidRPr="00B33B53">
        <w:rPr>
          <w:rFonts w:ascii="Arial" w:hAnsi="Arial" w:cs="Arial"/>
          <w:sz w:val="22"/>
          <w:szCs w:val="22"/>
        </w:rPr>
        <w:tab/>
      </w:r>
      <w:r w:rsidR="00A61E5B" w:rsidRPr="00B33B53">
        <w:rPr>
          <w:rFonts w:ascii="Arial" w:hAnsi="Arial" w:cs="Arial"/>
          <w:sz w:val="22"/>
          <w:szCs w:val="22"/>
        </w:rPr>
        <w:t>Processes too complex</w:t>
      </w:r>
    </w:p>
    <w:p w:rsidR="00A61E5B" w:rsidRPr="004053BF" w:rsidRDefault="00A61E5B" w:rsidP="00417170">
      <w:pPr>
        <w:pStyle w:val="ListParagraph"/>
        <w:ind w:left="0"/>
        <w:rPr>
          <w:rFonts w:ascii="Arial" w:hAnsi="Arial" w:cs="Arial"/>
          <w:sz w:val="12"/>
          <w:szCs w:val="12"/>
        </w:rPr>
      </w:pPr>
    </w:p>
    <w:p w:rsidR="001A2D65" w:rsidRPr="00B33B53" w:rsidRDefault="009E6BD5" w:rsidP="00417170">
      <w:pPr>
        <w:ind w:left="360"/>
        <w:rPr>
          <w:rFonts w:ascii="Arial" w:hAnsi="Arial" w:cs="Arial"/>
          <w:sz w:val="22"/>
          <w:szCs w:val="22"/>
        </w:rPr>
      </w:pPr>
      <w:r>
        <w:rPr>
          <w:rFonts w:ascii="Arial" w:hAnsi="Arial" w:cs="Arial"/>
          <w:sz w:val="22"/>
          <w:szCs w:val="22"/>
        </w:rPr>
        <w:t>Brainstormed Ideas for</w:t>
      </w:r>
      <w:r w:rsidR="00417170" w:rsidRPr="00B33B53">
        <w:rPr>
          <w:rFonts w:ascii="Arial" w:hAnsi="Arial" w:cs="Arial"/>
          <w:sz w:val="22"/>
          <w:szCs w:val="22"/>
        </w:rPr>
        <w:t xml:space="preserve"> Nex</w:t>
      </w:r>
      <w:r w:rsidR="001A2D65" w:rsidRPr="00B33B53">
        <w:rPr>
          <w:rFonts w:ascii="Arial" w:hAnsi="Arial" w:cs="Arial"/>
          <w:sz w:val="22"/>
          <w:szCs w:val="22"/>
        </w:rPr>
        <w:t>t Steps:</w:t>
      </w:r>
    </w:p>
    <w:p w:rsidR="00A61E5B" w:rsidRPr="00B33B53" w:rsidRDefault="00A0792A" w:rsidP="00417170">
      <w:pPr>
        <w:pStyle w:val="ListParagraph"/>
        <w:numPr>
          <w:ilvl w:val="0"/>
          <w:numId w:val="8"/>
        </w:numPr>
        <w:ind w:left="720"/>
        <w:rPr>
          <w:rFonts w:ascii="Arial" w:hAnsi="Arial" w:cs="Arial"/>
          <w:sz w:val="22"/>
          <w:szCs w:val="22"/>
        </w:rPr>
      </w:pPr>
      <w:r w:rsidRPr="00B33B53">
        <w:rPr>
          <w:rFonts w:ascii="Arial" w:hAnsi="Arial" w:cs="Arial"/>
          <w:sz w:val="22"/>
          <w:szCs w:val="22"/>
        </w:rPr>
        <w:t>Institutionalize college hour</w:t>
      </w:r>
      <w:r w:rsidR="00C54221">
        <w:rPr>
          <w:rFonts w:ascii="Arial" w:hAnsi="Arial" w:cs="Arial"/>
          <w:sz w:val="22"/>
          <w:szCs w:val="22"/>
        </w:rPr>
        <w:t>;</w:t>
      </w:r>
      <w:r w:rsidRPr="00B33B53">
        <w:rPr>
          <w:rFonts w:ascii="Arial" w:hAnsi="Arial" w:cs="Arial"/>
          <w:sz w:val="22"/>
          <w:szCs w:val="22"/>
        </w:rPr>
        <w:t xml:space="preserve"> professional development should involve students.</w:t>
      </w:r>
    </w:p>
    <w:p w:rsidR="00B33B53" w:rsidRPr="007E59F1" w:rsidRDefault="00B33B53" w:rsidP="00417170">
      <w:pPr>
        <w:rPr>
          <w:rFonts w:ascii="Arial" w:hAnsi="Arial" w:cs="Arial"/>
        </w:rPr>
      </w:pPr>
    </w:p>
    <w:p w:rsidR="0025326D" w:rsidRPr="00B33B53" w:rsidRDefault="00A0792A" w:rsidP="00417170">
      <w:pPr>
        <w:pStyle w:val="ListParagraph"/>
        <w:numPr>
          <w:ilvl w:val="0"/>
          <w:numId w:val="12"/>
        </w:numPr>
        <w:ind w:left="360"/>
        <w:rPr>
          <w:rFonts w:ascii="Arial" w:hAnsi="Arial" w:cs="Arial"/>
          <w:b/>
          <w:sz w:val="22"/>
          <w:szCs w:val="22"/>
        </w:rPr>
      </w:pPr>
      <w:r w:rsidRPr="00B33B53">
        <w:rPr>
          <w:rFonts w:ascii="Arial" w:hAnsi="Arial" w:cs="Arial"/>
          <w:b/>
          <w:sz w:val="22"/>
          <w:szCs w:val="22"/>
        </w:rPr>
        <w:t>Expanding Your Perspective to Build Community</w:t>
      </w:r>
    </w:p>
    <w:p w:rsidR="0092502E" w:rsidRPr="00B33B53" w:rsidRDefault="0092502E" w:rsidP="00417170">
      <w:pPr>
        <w:ind w:left="360"/>
        <w:rPr>
          <w:rFonts w:ascii="Arial" w:hAnsi="Arial" w:cs="Arial"/>
          <w:sz w:val="22"/>
          <w:szCs w:val="22"/>
        </w:rPr>
      </w:pPr>
      <w:r w:rsidRPr="00B33B53">
        <w:rPr>
          <w:rFonts w:ascii="Arial" w:hAnsi="Arial" w:cs="Arial"/>
          <w:sz w:val="22"/>
          <w:szCs w:val="22"/>
        </w:rPr>
        <w:t>To move from “I” to “</w:t>
      </w:r>
      <w:r w:rsidR="00C54221">
        <w:rPr>
          <w:rFonts w:ascii="Arial" w:hAnsi="Arial" w:cs="Arial"/>
          <w:sz w:val="22"/>
          <w:szCs w:val="22"/>
        </w:rPr>
        <w:t>w</w:t>
      </w:r>
      <w:r w:rsidRPr="00B33B53">
        <w:rPr>
          <w:rFonts w:ascii="Arial" w:hAnsi="Arial" w:cs="Arial"/>
          <w:sz w:val="22"/>
          <w:szCs w:val="22"/>
        </w:rPr>
        <w:t>e”, we need to focus on collaboration through an intersection of needs versus compromise, and to drop some of our baggage.  There needs to be a willingness to change</w:t>
      </w:r>
      <w:r w:rsidR="00C54221">
        <w:rPr>
          <w:rFonts w:ascii="Arial" w:hAnsi="Arial" w:cs="Arial"/>
          <w:sz w:val="22"/>
          <w:szCs w:val="22"/>
        </w:rPr>
        <w:t>; t</w:t>
      </w:r>
      <w:r w:rsidRPr="00B33B53">
        <w:rPr>
          <w:rFonts w:ascii="Arial" w:hAnsi="Arial" w:cs="Arial"/>
          <w:sz w:val="22"/>
          <w:szCs w:val="22"/>
        </w:rPr>
        <w:t xml:space="preserve">his will help build community versus dividing a community </w:t>
      </w:r>
      <w:r w:rsidR="00C54221">
        <w:rPr>
          <w:rFonts w:ascii="Arial" w:hAnsi="Arial" w:cs="Arial"/>
          <w:sz w:val="22"/>
          <w:szCs w:val="22"/>
        </w:rPr>
        <w:t>based on</w:t>
      </w:r>
      <w:r w:rsidRPr="00B33B53">
        <w:rPr>
          <w:rFonts w:ascii="Arial" w:hAnsi="Arial" w:cs="Arial"/>
          <w:sz w:val="22"/>
          <w:szCs w:val="22"/>
        </w:rPr>
        <w:t xml:space="preserve"> bias.  It will help on issues of academic freedom, </w:t>
      </w:r>
      <w:r w:rsidR="00C54221">
        <w:rPr>
          <w:rFonts w:ascii="Arial" w:hAnsi="Arial" w:cs="Arial"/>
          <w:sz w:val="22"/>
          <w:szCs w:val="22"/>
        </w:rPr>
        <w:t>services</w:t>
      </w:r>
      <w:r w:rsidRPr="00B33B53">
        <w:rPr>
          <w:rFonts w:ascii="Arial" w:hAnsi="Arial" w:cs="Arial"/>
          <w:sz w:val="22"/>
          <w:szCs w:val="22"/>
        </w:rPr>
        <w:t xml:space="preserve"> on Saturdays and silos. </w:t>
      </w:r>
      <w:r w:rsidR="00C54221">
        <w:rPr>
          <w:rFonts w:ascii="Arial" w:hAnsi="Arial" w:cs="Arial"/>
          <w:sz w:val="22"/>
          <w:szCs w:val="22"/>
        </w:rPr>
        <w:t>Members of the college community need to expand their</w:t>
      </w:r>
      <w:r w:rsidRPr="00B33B53">
        <w:rPr>
          <w:rFonts w:ascii="Arial" w:hAnsi="Arial" w:cs="Arial"/>
          <w:sz w:val="22"/>
          <w:szCs w:val="22"/>
        </w:rPr>
        <w:t xml:space="preserve"> perspective</w:t>
      </w:r>
      <w:r w:rsidR="00C54221">
        <w:rPr>
          <w:rFonts w:ascii="Arial" w:hAnsi="Arial" w:cs="Arial"/>
          <w:sz w:val="22"/>
          <w:szCs w:val="22"/>
        </w:rPr>
        <w:t>s</w:t>
      </w:r>
      <w:r w:rsidRPr="00B33B53">
        <w:rPr>
          <w:rFonts w:ascii="Arial" w:hAnsi="Arial" w:cs="Arial"/>
          <w:sz w:val="22"/>
          <w:szCs w:val="22"/>
        </w:rPr>
        <w:t xml:space="preserve"> to build community.</w:t>
      </w:r>
    </w:p>
    <w:p w:rsidR="0025326D" w:rsidRPr="004053BF" w:rsidRDefault="0025326D" w:rsidP="00417170">
      <w:pPr>
        <w:pStyle w:val="ListParagraph"/>
        <w:ind w:left="0" w:firstLine="360"/>
        <w:rPr>
          <w:rFonts w:ascii="Arial" w:hAnsi="Arial" w:cs="Arial"/>
          <w:sz w:val="12"/>
          <w:szCs w:val="12"/>
        </w:rPr>
      </w:pPr>
    </w:p>
    <w:p w:rsidR="00A0792A" w:rsidRPr="00B33B53" w:rsidRDefault="0092502E" w:rsidP="00417170">
      <w:pPr>
        <w:pStyle w:val="ListParagraph"/>
        <w:ind w:left="0" w:firstLine="360"/>
        <w:rPr>
          <w:rFonts w:ascii="Arial" w:hAnsi="Arial" w:cs="Arial"/>
          <w:sz w:val="22"/>
          <w:szCs w:val="22"/>
        </w:rPr>
      </w:pPr>
      <w:r w:rsidRPr="00B33B53">
        <w:rPr>
          <w:rFonts w:ascii="Arial" w:hAnsi="Arial" w:cs="Arial"/>
          <w:sz w:val="22"/>
          <w:szCs w:val="22"/>
        </w:rPr>
        <w:t>Issues</w:t>
      </w:r>
      <w:r w:rsidR="0025326D" w:rsidRPr="00B33B53">
        <w:rPr>
          <w:rFonts w:ascii="Arial" w:hAnsi="Arial" w:cs="Arial"/>
          <w:sz w:val="22"/>
          <w:szCs w:val="22"/>
        </w:rPr>
        <w:t>:</w:t>
      </w:r>
    </w:p>
    <w:p w:rsidR="00A0792A" w:rsidRPr="00B33B53" w:rsidRDefault="0092502E" w:rsidP="00417170">
      <w:pPr>
        <w:ind w:left="360"/>
        <w:rPr>
          <w:rFonts w:ascii="Arial" w:hAnsi="Arial" w:cs="Arial"/>
          <w:sz w:val="22"/>
          <w:szCs w:val="22"/>
        </w:rPr>
      </w:pPr>
      <w:r w:rsidRPr="00B33B53">
        <w:rPr>
          <w:rFonts w:ascii="Arial" w:hAnsi="Arial" w:cs="Arial"/>
          <w:sz w:val="22"/>
          <w:szCs w:val="22"/>
        </w:rPr>
        <w:t>a.</w:t>
      </w:r>
      <w:r w:rsidRPr="00B33B53">
        <w:rPr>
          <w:rFonts w:ascii="Arial" w:hAnsi="Arial" w:cs="Arial"/>
          <w:sz w:val="22"/>
          <w:szCs w:val="22"/>
        </w:rPr>
        <w:tab/>
      </w:r>
      <w:r w:rsidR="00A0792A" w:rsidRPr="00B33B53">
        <w:rPr>
          <w:rFonts w:ascii="Arial" w:hAnsi="Arial" w:cs="Arial"/>
          <w:sz w:val="22"/>
          <w:szCs w:val="22"/>
        </w:rPr>
        <w:t>Academic freedom vs. what’s best for students</w:t>
      </w:r>
    </w:p>
    <w:p w:rsidR="00A0792A" w:rsidRPr="00B33B53" w:rsidRDefault="0092502E" w:rsidP="00417170">
      <w:pPr>
        <w:ind w:left="360"/>
        <w:rPr>
          <w:rFonts w:ascii="Arial" w:hAnsi="Arial" w:cs="Arial"/>
          <w:sz w:val="22"/>
          <w:szCs w:val="22"/>
        </w:rPr>
      </w:pPr>
      <w:r w:rsidRPr="00B33B53">
        <w:rPr>
          <w:rFonts w:ascii="Arial" w:hAnsi="Arial" w:cs="Arial"/>
          <w:sz w:val="22"/>
          <w:szCs w:val="22"/>
        </w:rPr>
        <w:t>b.</w:t>
      </w:r>
      <w:r w:rsidRPr="00B33B53">
        <w:rPr>
          <w:rFonts w:ascii="Arial" w:hAnsi="Arial" w:cs="Arial"/>
          <w:sz w:val="22"/>
          <w:szCs w:val="22"/>
        </w:rPr>
        <w:tab/>
      </w:r>
      <w:r w:rsidR="00A0792A" w:rsidRPr="00B33B53">
        <w:rPr>
          <w:rFonts w:ascii="Arial" w:hAnsi="Arial" w:cs="Arial"/>
          <w:sz w:val="22"/>
          <w:szCs w:val="22"/>
        </w:rPr>
        <w:t>Self-interest vs. unity</w:t>
      </w:r>
    </w:p>
    <w:p w:rsidR="00A0792A" w:rsidRPr="00B33B53" w:rsidRDefault="0092502E" w:rsidP="00417170">
      <w:pPr>
        <w:ind w:left="360"/>
        <w:rPr>
          <w:rFonts w:ascii="Arial" w:hAnsi="Arial" w:cs="Arial"/>
          <w:sz w:val="22"/>
          <w:szCs w:val="22"/>
        </w:rPr>
      </w:pPr>
      <w:r w:rsidRPr="00B33B53">
        <w:rPr>
          <w:rFonts w:ascii="Arial" w:hAnsi="Arial" w:cs="Arial"/>
          <w:sz w:val="22"/>
          <w:szCs w:val="22"/>
        </w:rPr>
        <w:t>c.</w:t>
      </w:r>
      <w:r w:rsidRPr="00B33B53">
        <w:rPr>
          <w:rFonts w:ascii="Arial" w:hAnsi="Arial" w:cs="Arial"/>
          <w:sz w:val="22"/>
          <w:szCs w:val="22"/>
        </w:rPr>
        <w:tab/>
      </w:r>
      <w:r w:rsidR="00A0792A" w:rsidRPr="00B33B53">
        <w:rPr>
          <w:rFonts w:ascii="Arial" w:hAnsi="Arial" w:cs="Arial"/>
          <w:sz w:val="22"/>
          <w:szCs w:val="22"/>
        </w:rPr>
        <w:t>Willingness to change to support students</w:t>
      </w:r>
    </w:p>
    <w:p w:rsidR="00A0792A" w:rsidRPr="00B33B53" w:rsidRDefault="0092502E" w:rsidP="00417170">
      <w:pPr>
        <w:ind w:left="360"/>
        <w:rPr>
          <w:rFonts w:ascii="Arial" w:hAnsi="Arial" w:cs="Arial"/>
          <w:sz w:val="22"/>
          <w:szCs w:val="22"/>
        </w:rPr>
      </w:pPr>
      <w:r w:rsidRPr="00B33B53">
        <w:rPr>
          <w:rFonts w:ascii="Arial" w:hAnsi="Arial" w:cs="Arial"/>
          <w:sz w:val="22"/>
          <w:szCs w:val="22"/>
        </w:rPr>
        <w:t>d.</w:t>
      </w:r>
      <w:r w:rsidRPr="00B33B53">
        <w:rPr>
          <w:rFonts w:ascii="Arial" w:hAnsi="Arial" w:cs="Arial"/>
          <w:sz w:val="22"/>
          <w:szCs w:val="22"/>
        </w:rPr>
        <w:tab/>
      </w:r>
      <w:r w:rsidR="00C54221">
        <w:rPr>
          <w:rFonts w:ascii="Arial" w:hAnsi="Arial" w:cs="Arial"/>
          <w:sz w:val="22"/>
          <w:szCs w:val="22"/>
        </w:rPr>
        <w:t>Lack of f</w:t>
      </w:r>
      <w:r w:rsidR="00A0792A" w:rsidRPr="00B33B53">
        <w:rPr>
          <w:rFonts w:ascii="Arial" w:hAnsi="Arial" w:cs="Arial"/>
          <w:sz w:val="22"/>
          <w:szCs w:val="22"/>
        </w:rPr>
        <w:t>aculty involvement.  Lack of understanding</w:t>
      </w:r>
      <w:r w:rsidR="004053BF" w:rsidRPr="00B33B53">
        <w:rPr>
          <w:rFonts w:ascii="Arial" w:hAnsi="Arial" w:cs="Arial"/>
          <w:sz w:val="22"/>
          <w:szCs w:val="22"/>
        </w:rPr>
        <w:t xml:space="preserve"> -</w:t>
      </w:r>
      <w:r w:rsidR="00C54221">
        <w:rPr>
          <w:rFonts w:ascii="Arial" w:hAnsi="Arial" w:cs="Arial"/>
          <w:sz w:val="22"/>
          <w:szCs w:val="22"/>
        </w:rPr>
        <w:t>-</w:t>
      </w:r>
      <w:r w:rsidR="004053BF" w:rsidRPr="00B33B53">
        <w:rPr>
          <w:rFonts w:ascii="Arial" w:hAnsi="Arial" w:cs="Arial"/>
          <w:sz w:val="22"/>
          <w:szCs w:val="22"/>
        </w:rPr>
        <w:t xml:space="preserve"> </w:t>
      </w:r>
      <w:r w:rsidR="00A0792A" w:rsidRPr="00B33B53">
        <w:rPr>
          <w:rFonts w:ascii="Arial" w:hAnsi="Arial" w:cs="Arial"/>
          <w:sz w:val="22"/>
          <w:szCs w:val="22"/>
        </w:rPr>
        <w:t xml:space="preserve"> “respect</w:t>
      </w:r>
      <w:r w:rsidR="00C54221">
        <w:rPr>
          <w:rFonts w:ascii="Arial" w:hAnsi="Arial" w:cs="Arial"/>
          <w:sz w:val="22"/>
          <w:szCs w:val="22"/>
        </w:rPr>
        <w:t xml:space="preserve"> only</w:t>
      </w:r>
      <w:r w:rsidR="00A0792A" w:rsidRPr="00B33B53">
        <w:rPr>
          <w:rFonts w:ascii="Arial" w:hAnsi="Arial" w:cs="Arial"/>
          <w:sz w:val="22"/>
          <w:szCs w:val="22"/>
        </w:rPr>
        <w:t xml:space="preserve"> one way”</w:t>
      </w:r>
    </w:p>
    <w:p w:rsidR="00A0792A" w:rsidRPr="00B33B53" w:rsidRDefault="0092502E" w:rsidP="00417170">
      <w:pPr>
        <w:ind w:left="360"/>
        <w:rPr>
          <w:rFonts w:ascii="Arial" w:hAnsi="Arial" w:cs="Arial"/>
          <w:sz w:val="22"/>
          <w:szCs w:val="22"/>
        </w:rPr>
      </w:pPr>
      <w:r w:rsidRPr="00B33B53">
        <w:rPr>
          <w:rFonts w:ascii="Arial" w:hAnsi="Arial" w:cs="Arial"/>
          <w:sz w:val="22"/>
          <w:szCs w:val="22"/>
        </w:rPr>
        <w:t>e.</w:t>
      </w:r>
      <w:r w:rsidRPr="00B33B53">
        <w:rPr>
          <w:rFonts w:ascii="Arial" w:hAnsi="Arial" w:cs="Arial"/>
          <w:sz w:val="22"/>
          <w:szCs w:val="22"/>
        </w:rPr>
        <w:tab/>
      </w:r>
      <w:r w:rsidR="00A0792A" w:rsidRPr="00B33B53">
        <w:rPr>
          <w:rFonts w:ascii="Arial" w:hAnsi="Arial" w:cs="Arial"/>
          <w:sz w:val="22"/>
          <w:szCs w:val="22"/>
        </w:rPr>
        <w:t>Silos – need for dialogue across departments/programs</w:t>
      </w:r>
    </w:p>
    <w:p w:rsidR="00A0792A" w:rsidRPr="00B33B53" w:rsidRDefault="0092502E" w:rsidP="00417170">
      <w:pPr>
        <w:ind w:left="360"/>
        <w:rPr>
          <w:rFonts w:ascii="Arial" w:hAnsi="Arial" w:cs="Arial"/>
          <w:sz w:val="22"/>
          <w:szCs w:val="22"/>
        </w:rPr>
      </w:pPr>
      <w:r w:rsidRPr="00B33B53">
        <w:rPr>
          <w:rFonts w:ascii="Arial" w:hAnsi="Arial" w:cs="Arial"/>
          <w:sz w:val="22"/>
          <w:szCs w:val="22"/>
        </w:rPr>
        <w:t>f.</w:t>
      </w:r>
      <w:r w:rsidRPr="00B33B53">
        <w:rPr>
          <w:rFonts w:ascii="Arial" w:hAnsi="Arial" w:cs="Arial"/>
          <w:sz w:val="22"/>
          <w:szCs w:val="22"/>
        </w:rPr>
        <w:tab/>
      </w:r>
      <w:r w:rsidR="00A0792A" w:rsidRPr="00B33B53">
        <w:rPr>
          <w:rFonts w:ascii="Arial" w:hAnsi="Arial" w:cs="Arial"/>
          <w:sz w:val="22"/>
          <w:szCs w:val="22"/>
        </w:rPr>
        <w:t>Us vs. them mentality</w:t>
      </w:r>
    </w:p>
    <w:p w:rsidR="00A0792A" w:rsidRPr="00B33B53" w:rsidRDefault="00C54221" w:rsidP="004053BF">
      <w:pPr>
        <w:pStyle w:val="ListParagraph"/>
        <w:numPr>
          <w:ilvl w:val="0"/>
          <w:numId w:val="15"/>
        </w:numPr>
        <w:ind w:left="720"/>
        <w:rPr>
          <w:rFonts w:ascii="Arial" w:hAnsi="Arial" w:cs="Arial"/>
          <w:sz w:val="22"/>
          <w:szCs w:val="22"/>
        </w:rPr>
      </w:pPr>
      <w:r>
        <w:rPr>
          <w:rFonts w:ascii="Arial" w:hAnsi="Arial" w:cs="Arial"/>
          <w:sz w:val="22"/>
          <w:szCs w:val="22"/>
        </w:rPr>
        <w:t>Need to better u</w:t>
      </w:r>
      <w:r w:rsidR="00A0792A" w:rsidRPr="00B33B53">
        <w:rPr>
          <w:rFonts w:ascii="Arial" w:hAnsi="Arial" w:cs="Arial"/>
          <w:sz w:val="22"/>
          <w:szCs w:val="22"/>
        </w:rPr>
        <w:t>nderstand diversity.</w:t>
      </w:r>
    </w:p>
    <w:p w:rsidR="004053BF" w:rsidRPr="004053BF" w:rsidRDefault="004053BF" w:rsidP="004053BF">
      <w:pPr>
        <w:rPr>
          <w:rFonts w:ascii="Arial" w:hAnsi="Arial" w:cs="Arial"/>
          <w:sz w:val="12"/>
          <w:szCs w:val="12"/>
        </w:rPr>
      </w:pPr>
    </w:p>
    <w:p w:rsidR="00B33B53" w:rsidRPr="00B33B53" w:rsidRDefault="00B33B53" w:rsidP="00B33B53">
      <w:pPr>
        <w:rPr>
          <w:rFonts w:ascii="Arial" w:hAnsi="Arial" w:cs="Arial"/>
          <w:b/>
        </w:rPr>
      </w:pPr>
    </w:p>
    <w:p w:rsidR="004B716A" w:rsidRPr="00B33B53" w:rsidRDefault="003841D8" w:rsidP="00417170">
      <w:pPr>
        <w:pStyle w:val="ListParagraph"/>
        <w:numPr>
          <w:ilvl w:val="0"/>
          <w:numId w:val="12"/>
        </w:numPr>
        <w:ind w:left="360"/>
        <w:rPr>
          <w:rFonts w:ascii="Arial" w:hAnsi="Arial" w:cs="Arial"/>
          <w:b/>
          <w:sz w:val="22"/>
          <w:szCs w:val="22"/>
        </w:rPr>
      </w:pPr>
      <w:r w:rsidRPr="00B33B53">
        <w:rPr>
          <w:rFonts w:ascii="Arial" w:hAnsi="Arial" w:cs="Arial"/>
          <w:b/>
          <w:sz w:val="22"/>
          <w:szCs w:val="22"/>
        </w:rPr>
        <w:lastRenderedPageBreak/>
        <w:t>Create Common Understanding of What Respect It</w:t>
      </w:r>
    </w:p>
    <w:p w:rsidR="0092502E" w:rsidRPr="00B33B53" w:rsidRDefault="0092502E" w:rsidP="00417170">
      <w:pPr>
        <w:ind w:left="360"/>
        <w:rPr>
          <w:rFonts w:ascii="Arial" w:hAnsi="Arial" w:cs="Arial"/>
          <w:sz w:val="22"/>
          <w:szCs w:val="22"/>
        </w:rPr>
      </w:pPr>
      <w:r w:rsidRPr="00B33B53">
        <w:rPr>
          <w:rFonts w:ascii="Arial" w:hAnsi="Arial" w:cs="Arial"/>
          <w:sz w:val="22"/>
          <w:szCs w:val="22"/>
        </w:rPr>
        <w:t>Develop common understanding of respect incorporating behaviors, values, etiquette and diversity</w:t>
      </w:r>
      <w:r w:rsidR="00C54221">
        <w:rPr>
          <w:rFonts w:ascii="Arial" w:hAnsi="Arial" w:cs="Arial"/>
          <w:sz w:val="22"/>
          <w:szCs w:val="22"/>
        </w:rPr>
        <w:t>,</w:t>
      </w:r>
      <w:r w:rsidRPr="00B33B53">
        <w:rPr>
          <w:rFonts w:ascii="Arial" w:hAnsi="Arial" w:cs="Arial"/>
          <w:sz w:val="22"/>
          <w:szCs w:val="22"/>
        </w:rPr>
        <w:t xml:space="preserve"> while acknowledging the impact of individual perception.</w:t>
      </w:r>
    </w:p>
    <w:p w:rsidR="0092502E" w:rsidRPr="004053BF" w:rsidRDefault="0092502E" w:rsidP="00417170">
      <w:pPr>
        <w:rPr>
          <w:rFonts w:ascii="Arial" w:hAnsi="Arial" w:cs="Arial"/>
          <w:b/>
          <w:sz w:val="12"/>
          <w:szCs w:val="12"/>
        </w:rPr>
      </w:pPr>
    </w:p>
    <w:p w:rsidR="00017760" w:rsidRPr="00B33B53" w:rsidRDefault="0092502E" w:rsidP="00417170">
      <w:pPr>
        <w:ind w:firstLine="360"/>
        <w:rPr>
          <w:rFonts w:ascii="Arial" w:hAnsi="Arial" w:cs="Arial"/>
          <w:sz w:val="22"/>
          <w:szCs w:val="22"/>
        </w:rPr>
      </w:pPr>
      <w:r w:rsidRPr="00B33B53">
        <w:rPr>
          <w:rFonts w:ascii="Arial" w:hAnsi="Arial" w:cs="Arial"/>
          <w:sz w:val="22"/>
          <w:szCs w:val="22"/>
        </w:rPr>
        <w:t>Issues:</w:t>
      </w:r>
    </w:p>
    <w:p w:rsidR="003841D8" w:rsidRPr="00B33B53" w:rsidRDefault="0092502E" w:rsidP="00417170">
      <w:pPr>
        <w:ind w:left="360"/>
        <w:rPr>
          <w:rFonts w:ascii="Arial" w:hAnsi="Arial" w:cs="Arial"/>
          <w:sz w:val="22"/>
          <w:szCs w:val="22"/>
        </w:rPr>
      </w:pPr>
      <w:r w:rsidRPr="00B33B53">
        <w:rPr>
          <w:rFonts w:ascii="Arial" w:hAnsi="Arial" w:cs="Arial"/>
          <w:sz w:val="22"/>
          <w:szCs w:val="22"/>
        </w:rPr>
        <w:t>a.</w:t>
      </w:r>
      <w:r w:rsidRPr="00B33B53">
        <w:rPr>
          <w:rFonts w:ascii="Arial" w:hAnsi="Arial" w:cs="Arial"/>
          <w:sz w:val="22"/>
          <w:szCs w:val="22"/>
        </w:rPr>
        <w:tab/>
      </w:r>
      <w:r w:rsidR="003841D8" w:rsidRPr="00B33B53">
        <w:rPr>
          <w:rFonts w:ascii="Arial" w:hAnsi="Arial" w:cs="Arial"/>
          <w:sz w:val="22"/>
          <w:szCs w:val="22"/>
        </w:rPr>
        <w:t>Crude and rude behavior</w:t>
      </w:r>
    </w:p>
    <w:p w:rsidR="003841D8" w:rsidRPr="00B33B53" w:rsidRDefault="0092502E" w:rsidP="00417170">
      <w:pPr>
        <w:ind w:left="360"/>
        <w:rPr>
          <w:rFonts w:ascii="Arial" w:hAnsi="Arial" w:cs="Arial"/>
          <w:sz w:val="22"/>
          <w:szCs w:val="22"/>
        </w:rPr>
      </w:pPr>
      <w:r w:rsidRPr="00B33B53">
        <w:rPr>
          <w:rFonts w:ascii="Arial" w:hAnsi="Arial" w:cs="Arial"/>
          <w:sz w:val="22"/>
          <w:szCs w:val="22"/>
        </w:rPr>
        <w:t>b.</w:t>
      </w:r>
      <w:r w:rsidRPr="00B33B53">
        <w:rPr>
          <w:rFonts w:ascii="Arial" w:hAnsi="Arial" w:cs="Arial"/>
          <w:sz w:val="22"/>
          <w:szCs w:val="22"/>
        </w:rPr>
        <w:tab/>
      </w:r>
      <w:r w:rsidR="003841D8" w:rsidRPr="00B33B53">
        <w:rPr>
          <w:rFonts w:ascii="Arial" w:hAnsi="Arial" w:cs="Arial"/>
          <w:sz w:val="22"/>
          <w:szCs w:val="22"/>
        </w:rPr>
        <w:t>Lack of mutual respect</w:t>
      </w:r>
    </w:p>
    <w:p w:rsidR="003841D8" w:rsidRPr="00B33B53" w:rsidRDefault="0092502E" w:rsidP="00417170">
      <w:pPr>
        <w:ind w:left="360"/>
        <w:rPr>
          <w:rFonts w:ascii="Arial" w:hAnsi="Arial" w:cs="Arial"/>
          <w:sz w:val="22"/>
          <w:szCs w:val="22"/>
        </w:rPr>
      </w:pPr>
      <w:r w:rsidRPr="00B33B53">
        <w:rPr>
          <w:rFonts w:ascii="Arial" w:hAnsi="Arial" w:cs="Arial"/>
          <w:sz w:val="22"/>
          <w:szCs w:val="22"/>
        </w:rPr>
        <w:t>c.</w:t>
      </w:r>
      <w:r w:rsidRPr="00B33B53">
        <w:rPr>
          <w:rFonts w:ascii="Arial" w:hAnsi="Arial" w:cs="Arial"/>
          <w:sz w:val="22"/>
          <w:szCs w:val="22"/>
        </w:rPr>
        <w:tab/>
      </w:r>
      <w:r w:rsidR="003A341D" w:rsidRPr="00B33B53">
        <w:rPr>
          <w:rFonts w:ascii="Arial" w:hAnsi="Arial" w:cs="Arial"/>
          <w:sz w:val="22"/>
          <w:szCs w:val="22"/>
        </w:rPr>
        <w:t>Disrespect (non-students/students)</w:t>
      </w:r>
    </w:p>
    <w:p w:rsidR="003A341D" w:rsidRPr="00B33B53" w:rsidRDefault="0092502E" w:rsidP="00417170">
      <w:pPr>
        <w:ind w:left="360"/>
        <w:rPr>
          <w:rFonts w:ascii="Arial" w:hAnsi="Arial" w:cs="Arial"/>
          <w:sz w:val="22"/>
          <w:szCs w:val="22"/>
        </w:rPr>
      </w:pPr>
      <w:r w:rsidRPr="00B33B53">
        <w:rPr>
          <w:rFonts w:ascii="Arial" w:hAnsi="Arial" w:cs="Arial"/>
          <w:sz w:val="22"/>
          <w:szCs w:val="22"/>
        </w:rPr>
        <w:t>d.</w:t>
      </w:r>
      <w:r w:rsidRPr="00B33B53">
        <w:rPr>
          <w:rFonts w:ascii="Arial" w:hAnsi="Arial" w:cs="Arial"/>
          <w:sz w:val="22"/>
          <w:szCs w:val="22"/>
        </w:rPr>
        <w:tab/>
      </w:r>
      <w:r w:rsidR="003A341D" w:rsidRPr="00B33B53">
        <w:rPr>
          <w:rFonts w:ascii="Arial" w:hAnsi="Arial" w:cs="Arial"/>
          <w:sz w:val="22"/>
          <w:szCs w:val="22"/>
        </w:rPr>
        <w:t>Lack of respect for others</w:t>
      </w:r>
    </w:p>
    <w:p w:rsidR="003A341D" w:rsidRPr="00B33B53" w:rsidRDefault="0092502E" w:rsidP="00417170">
      <w:pPr>
        <w:ind w:left="360"/>
        <w:rPr>
          <w:rFonts w:ascii="Arial" w:hAnsi="Arial" w:cs="Arial"/>
          <w:sz w:val="22"/>
          <w:szCs w:val="22"/>
        </w:rPr>
      </w:pPr>
      <w:r w:rsidRPr="00B33B53">
        <w:rPr>
          <w:rFonts w:ascii="Arial" w:hAnsi="Arial" w:cs="Arial"/>
          <w:sz w:val="22"/>
          <w:szCs w:val="22"/>
        </w:rPr>
        <w:t>e.</w:t>
      </w:r>
      <w:r w:rsidRPr="00B33B53">
        <w:rPr>
          <w:rFonts w:ascii="Arial" w:hAnsi="Arial" w:cs="Arial"/>
          <w:sz w:val="22"/>
          <w:szCs w:val="22"/>
        </w:rPr>
        <w:tab/>
      </w:r>
      <w:r w:rsidR="003A341D" w:rsidRPr="00B33B53">
        <w:rPr>
          <w:rFonts w:ascii="Arial" w:hAnsi="Arial" w:cs="Arial"/>
          <w:sz w:val="22"/>
          <w:szCs w:val="22"/>
        </w:rPr>
        <w:t>Tolerance/acceptance between generations</w:t>
      </w:r>
      <w:r w:rsidR="00C54221">
        <w:rPr>
          <w:rFonts w:ascii="Arial" w:hAnsi="Arial" w:cs="Arial"/>
          <w:sz w:val="22"/>
          <w:szCs w:val="22"/>
        </w:rPr>
        <w:t xml:space="preserve"> --</w:t>
      </w:r>
      <w:r w:rsidR="003A341D" w:rsidRPr="00B33B53">
        <w:rPr>
          <w:rFonts w:ascii="Arial" w:hAnsi="Arial" w:cs="Arial"/>
          <w:sz w:val="22"/>
          <w:szCs w:val="22"/>
        </w:rPr>
        <w:t xml:space="preserve"> “generation gap”</w:t>
      </w:r>
    </w:p>
    <w:p w:rsidR="003A341D" w:rsidRPr="00B33B53" w:rsidRDefault="0092502E" w:rsidP="00417170">
      <w:pPr>
        <w:ind w:left="360"/>
        <w:rPr>
          <w:rFonts w:ascii="Arial" w:hAnsi="Arial" w:cs="Arial"/>
          <w:sz w:val="22"/>
          <w:szCs w:val="22"/>
        </w:rPr>
      </w:pPr>
      <w:r w:rsidRPr="00B33B53">
        <w:rPr>
          <w:rFonts w:ascii="Arial" w:hAnsi="Arial" w:cs="Arial"/>
          <w:sz w:val="22"/>
          <w:szCs w:val="22"/>
        </w:rPr>
        <w:t>f.</w:t>
      </w:r>
      <w:r w:rsidRPr="00B33B53">
        <w:rPr>
          <w:rFonts w:ascii="Arial" w:hAnsi="Arial" w:cs="Arial"/>
          <w:sz w:val="22"/>
          <w:szCs w:val="22"/>
        </w:rPr>
        <w:tab/>
      </w:r>
      <w:r w:rsidR="003A341D" w:rsidRPr="00B33B53">
        <w:rPr>
          <w:rFonts w:ascii="Arial" w:hAnsi="Arial" w:cs="Arial"/>
          <w:sz w:val="22"/>
          <w:szCs w:val="22"/>
        </w:rPr>
        <w:t>Respect for differences lacking</w:t>
      </w:r>
    </w:p>
    <w:p w:rsidR="003A341D" w:rsidRPr="00B33B53" w:rsidRDefault="00C54221" w:rsidP="00417170">
      <w:pPr>
        <w:pStyle w:val="ListParagraph"/>
        <w:numPr>
          <w:ilvl w:val="0"/>
          <w:numId w:val="9"/>
        </w:numPr>
        <w:ind w:left="720"/>
        <w:rPr>
          <w:rFonts w:ascii="Arial" w:hAnsi="Arial" w:cs="Arial"/>
          <w:sz w:val="22"/>
          <w:szCs w:val="22"/>
        </w:rPr>
      </w:pPr>
      <w:r>
        <w:rPr>
          <w:rFonts w:ascii="Arial" w:hAnsi="Arial" w:cs="Arial"/>
          <w:sz w:val="22"/>
          <w:szCs w:val="22"/>
        </w:rPr>
        <w:t>Some e</w:t>
      </w:r>
      <w:r w:rsidR="003A341D" w:rsidRPr="00B33B53">
        <w:rPr>
          <w:rFonts w:ascii="Arial" w:hAnsi="Arial" w:cs="Arial"/>
          <w:sz w:val="22"/>
          <w:szCs w:val="22"/>
        </w:rPr>
        <w:t>mployees handle disrespect poorly</w:t>
      </w:r>
    </w:p>
    <w:p w:rsidR="003A341D" w:rsidRPr="00B33B53" w:rsidRDefault="00C54221" w:rsidP="00417170">
      <w:pPr>
        <w:pStyle w:val="ListParagraph"/>
        <w:numPr>
          <w:ilvl w:val="0"/>
          <w:numId w:val="9"/>
        </w:numPr>
        <w:ind w:left="720"/>
        <w:rPr>
          <w:rFonts w:ascii="Arial" w:hAnsi="Arial" w:cs="Arial"/>
          <w:sz w:val="22"/>
          <w:szCs w:val="22"/>
        </w:rPr>
      </w:pPr>
      <w:r>
        <w:rPr>
          <w:rFonts w:ascii="Arial" w:hAnsi="Arial" w:cs="Arial"/>
          <w:sz w:val="22"/>
          <w:szCs w:val="22"/>
        </w:rPr>
        <w:t>Some e</w:t>
      </w:r>
      <w:r w:rsidR="003A341D" w:rsidRPr="00B33B53">
        <w:rPr>
          <w:rFonts w:ascii="Arial" w:hAnsi="Arial" w:cs="Arial"/>
          <w:sz w:val="22"/>
          <w:szCs w:val="22"/>
        </w:rPr>
        <w:t>mployees who don’t respect students and co-workers</w:t>
      </w:r>
    </w:p>
    <w:p w:rsidR="003A341D" w:rsidRPr="00B33B53" w:rsidRDefault="003A341D" w:rsidP="00417170">
      <w:pPr>
        <w:pStyle w:val="ListParagraph"/>
        <w:numPr>
          <w:ilvl w:val="0"/>
          <w:numId w:val="9"/>
        </w:numPr>
        <w:ind w:left="720"/>
        <w:rPr>
          <w:rFonts w:ascii="Arial" w:hAnsi="Arial" w:cs="Arial"/>
          <w:sz w:val="22"/>
          <w:szCs w:val="22"/>
        </w:rPr>
      </w:pPr>
      <w:r w:rsidRPr="00B33B53">
        <w:rPr>
          <w:rFonts w:ascii="Arial" w:hAnsi="Arial" w:cs="Arial"/>
          <w:sz w:val="22"/>
          <w:szCs w:val="22"/>
        </w:rPr>
        <w:t>Shared values</w:t>
      </w:r>
      <w:r w:rsidR="00C54221">
        <w:rPr>
          <w:rFonts w:ascii="Arial" w:hAnsi="Arial" w:cs="Arial"/>
          <w:sz w:val="22"/>
          <w:szCs w:val="22"/>
        </w:rPr>
        <w:t xml:space="preserve"> an issue</w:t>
      </w:r>
    </w:p>
    <w:p w:rsidR="003A341D" w:rsidRPr="00B33B53" w:rsidRDefault="003A341D" w:rsidP="00417170">
      <w:pPr>
        <w:pStyle w:val="ListParagraph"/>
        <w:numPr>
          <w:ilvl w:val="0"/>
          <w:numId w:val="9"/>
        </w:numPr>
        <w:ind w:left="720"/>
        <w:rPr>
          <w:rFonts w:ascii="Arial" w:hAnsi="Arial" w:cs="Arial"/>
          <w:sz w:val="22"/>
          <w:szCs w:val="22"/>
        </w:rPr>
      </w:pPr>
      <w:r w:rsidRPr="00B33B53">
        <w:rPr>
          <w:rFonts w:ascii="Arial" w:hAnsi="Arial" w:cs="Arial"/>
          <w:sz w:val="22"/>
          <w:szCs w:val="22"/>
        </w:rPr>
        <w:t>Tech etiquette</w:t>
      </w:r>
    </w:p>
    <w:p w:rsidR="007E59F1" w:rsidRPr="007E59F1" w:rsidRDefault="009E6BD5" w:rsidP="00417170">
      <w:pPr>
        <w:rPr>
          <w:rFonts w:ascii="Arial" w:hAnsi="Arial" w:cs="Arial"/>
        </w:rPr>
      </w:pPr>
      <w:r>
        <w:rPr>
          <w:rFonts w:ascii="Arial" w:hAnsi="Arial" w:cs="Arial"/>
        </w:rPr>
        <w:t xml:space="preserve"> </w:t>
      </w:r>
    </w:p>
    <w:p w:rsidR="004B716A" w:rsidRPr="007E59F1" w:rsidRDefault="003A341D" w:rsidP="00417170">
      <w:pPr>
        <w:pStyle w:val="ListParagraph"/>
        <w:numPr>
          <w:ilvl w:val="0"/>
          <w:numId w:val="12"/>
        </w:numPr>
        <w:ind w:left="360"/>
        <w:rPr>
          <w:rFonts w:ascii="Arial" w:hAnsi="Arial" w:cs="Arial"/>
          <w:b/>
          <w:sz w:val="22"/>
          <w:szCs w:val="22"/>
        </w:rPr>
      </w:pPr>
      <w:r w:rsidRPr="007E59F1">
        <w:rPr>
          <w:rFonts w:ascii="Arial" w:hAnsi="Arial" w:cs="Arial"/>
          <w:b/>
          <w:sz w:val="22"/>
          <w:szCs w:val="22"/>
        </w:rPr>
        <w:t>Develop and Communicate Clear Expectations</w:t>
      </w:r>
    </w:p>
    <w:p w:rsidR="0092502E" w:rsidRPr="007E59F1" w:rsidRDefault="0092502E" w:rsidP="00417170">
      <w:pPr>
        <w:ind w:left="360"/>
        <w:rPr>
          <w:rFonts w:ascii="Arial" w:hAnsi="Arial" w:cs="Arial"/>
          <w:sz w:val="22"/>
          <w:szCs w:val="22"/>
        </w:rPr>
      </w:pPr>
      <w:r w:rsidRPr="007E59F1">
        <w:rPr>
          <w:rFonts w:ascii="Arial" w:hAnsi="Arial" w:cs="Arial"/>
          <w:sz w:val="22"/>
          <w:szCs w:val="22"/>
        </w:rPr>
        <w:t>We believe that if there are clear expectations for each role on campus (students, faculty, staff, managers, visitors), and accountability that follows, people would be more comfortable, effective and successful.  Need to develop expectations for each constituency that are public and effectively communicated.  Need to have consistently implemented accountability.</w:t>
      </w:r>
    </w:p>
    <w:p w:rsidR="0092502E" w:rsidRPr="007E59F1" w:rsidRDefault="0092502E" w:rsidP="00417170">
      <w:pPr>
        <w:rPr>
          <w:rFonts w:ascii="Arial" w:hAnsi="Arial" w:cs="Arial"/>
          <w:b/>
          <w:sz w:val="12"/>
          <w:szCs w:val="12"/>
        </w:rPr>
      </w:pPr>
    </w:p>
    <w:p w:rsidR="003A341D" w:rsidRPr="007E59F1" w:rsidRDefault="0092502E" w:rsidP="00417170">
      <w:pPr>
        <w:ind w:left="360"/>
        <w:rPr>
          <w:rFonts w:ascii="Arial" w:hAnsi="Arial" w:cs="Arial"/>
          <w:sz w:val="22"/>
          <w:szCs w:val="22"/>
        </w:rPr>
      </w:pPr>
      <w:r w:rsidRPr="007E59F1">
        <w:rPr>
          <w:rFonts w:ascii="Arial" w:hAnsi="Arial" w:cs="Arial"/>
          <w:sz w:val="22"/>
          <w:szCs w:val="22"/>
        </w:rPr>
        <w:t>Issues:</w:t>
      </w:r>
    </w:p>
    <w:p w:rsidR="003A341D" w:rsidRPr="007E59F1" w:rsidRDefault="003A341D" w:rsidP="00417170">
      <w:pPr>
        <w:pStyle w:val="ListParagraph"/>
        <w:numPr>
          <w:ilvl w:val="1"/>
          <w:numId w:val="9"/>
        </w:numPr>
        <w:ind w:left="720"/>
        <w:rPr>
          <w:rFonts w:ascii="Arial" w:hAnsi="Arial" w:cs="Arial"/>
          <w:sz w:val="22"/>
          <w:szCs w:val="22"/>
        </w:rPr>
      </w:pPr>
      <w:r w:rsidRPr="007E59F1">
        <w:rPr>
          <w:rFonts w:ascii="Arial" w:hAnsi="Arial" w:cs="Arial"/>
          <w:sz w:val="22"/>
          <w:szCs w:val="22"/>
        </w:rPr>
        <w:t>Need for clearly defined expectations</w:t>
      </w:r>
    </w:p>
    <w:p w:rsidR="003A341D" w:rsidRPr="007E59F1" w:rsidRDefault="003A341D" w:rsidP="00417170">
      <w:pPr>
        <w:pStyle w:val="ListParagraph"/>
        <w:numPr>
          <w:ilvl w:val="1"/>
          <w:numId w:val="9"/>
        </w:numPr>
        <w:ind w:left="720"/>
        <w:rPr>
          <w:rFonts w:ascii="Arial" w:hAnsi="Arial" w:cs="Arial"/>
          <w:sz w:val="22"/>
          <w:szCs w:val="22"/>
        </w:rPr>
      </w:pPr>
      <w:r w:rsidRPr="007E59F1">
        <w:rPr>
          <w:rFonts w:ascii="Arial" w:hAnsi="Arial" w:cs="Arial"/>
          <w:sz w:val="22"/>
          <w:szCs w:val="22"/>
        </w:rPr>
        <w:t xml:space="preserve">Code of conduct for </w:t>
      </w:r>
      <w:r w:rsidR="00C54221">
        <w:rPr>
          <w:rFonts w:ascii="Arial" w:hAnsi="Arial" w:cs="Arial"/>
          <w:sz w:val="22"/>
          <w:szCs w:val="22"/>
        </w:rPr>
        <w:t>employees?</w:t>
      </w:r>
    </w:p>
    <w:p w:rsidR="003A341D" w:rsidRPr="007E59F1" w:rsidRDefault="003A341D" w:rsidP="00417170">
      <w:pPr>
        <w:pStyle w:val="ListParagraph"/>
        <w:numPr>
          <w:ilvl w:val="1"/>
          <w:numId w:val="9"/>
        </w:numPr>
        <w:ind w:left="720"/>
        <w:rPr>
          <w:rFonts w:ascii="Arial" w:hAnsi="Arial" w:cs="Arial"/>
          <w:sz w:val="22"/>
          <w:szCs w:val="22"/>
        </w:rPr>
      </w:pPr>
      <w:r w:rsidRPr="007E59F1">
        <w:rPr>
          <w:rFonts w:ascii="Arial" w:hAnsi="Arial" w:cs="Arial"/>
          <w:sz w:val="22"/>
          <w:szCs w:val="22"/>
        </w:rPr>
        <w:t>Institutional classroom expectations</w:t>
      </w:r>
    </w:p>
    <w:p w:rsidR="003A341D" w:rsidRPr="007E59F1" w:rsidRDefault="003A341D" w:rsidP="00417170">
      <w:pPr>
        <w:pStyle w:val="ListParagraph"/>
        <w:numPr>
          <w:ilvl w:val="1"/>
          <w:numId w:val="9"/>
        </w:numPr>
        <w:ind w:left="720"/>
        <w:rPr>
          <w:rFonts w:ascii="Arial" w:hAnsi="Arial" w:cs="Arial"/>
          <w:sz w:val="22"/>
          <w:szCs w:val="22"/>
        </w:rPr>
      </w:pPr>
      <w:r w:rsidRPr="007E59F1">
        <w:rPr>
          <w:rFonts w:ascii="Arial" w:hAnsi="Arial" w:cs="Arial"/>
          <w:sz w:val="22"/>
          <w:szCs w:val="22"/>
        </w:rPr>
        <w:t>Issues</w:t>
      </w:r>
      <w:r w:rsidR="00C54221">
        <w:rPr>
          <w:rFonts w:ascii="Arial" w:hAnsi="Arial" w:cs="Arial"/>
          <w:sz w:val="22"/>
          <w:szCs w:val="22"/>
        </w:rPr>
        <w:t xml:space="preserve"> around </w:t>
      </w:r>
      <w:r w:rsidRPr="007E59F1">
        <w:rPr>
          <w:rFonts w:ascii="Arial" w:hAnsi="Arial" w:cs="Arial"/>
          <w:sz w:val="22"/>
          <w:szCs w:val="22"/>
        </w:rPr>
        <w:t>classroom management</w:t>
      </w:r>
    </w:p>
    <w:p w:rsidR="003A341D" w:rsidRPr="007E59F1" w:rsidRDefault="003A341D" w:rsidP="00417170">
      <w:pPr>
        <w:pStyle w:val="ListParagraph"/>
        <w:numPr>
          <w:ilvl w:val="1"/>
          <w:numId w:val="9"/>
        </w:numPr>
        <w:ind w:left="720"/>
        <w:rPr>
          <w:rFonts w:ascii="Arial" w:hAnsi="Arial" w:cs="Arial"/>
          <w:sz w:val="22"/>
          <w:szCs w:val="22"/>
        </w:rPr>
      </w:pPr>
      <w:r w:rsidRPr="007E59F1">
        <w:rPr>
          <w:rFonts w:ascii="Arial" w:hAnsi="Arial" w:cs="Arial"/>
          <w:sz w:val="22"/>
          <w:szCs w:val="22"/>
        </w:rPr>
        <w:t>Need for clear universal expectations</w:t>
      </w:r>
    </w:p>
    <w:p w:rsidR="004053BF" w:rsidRPr="00C54221" w:rsidRDefault="004053BF" w:rsidP="004053BF">
      <w:pPr>
        <w:pStyle w:val="ListParagraph"/>
        <w:numPr>
          <w:ilvl w:val="1"/>
          <w:numId w:val="9"/>
        </w:numPr>
        <w:ind w:left="720"/>
        <w:rPr>
          <w:rFonts w:ascii="Arial" w:hAnsi="Arial" w:cs="Arial"/>
          <w:sz w:val="22"/>
          <w:szCs w:val="22"/>
        </w:rPr>
      </w:pPr>
      <w:r w:rsidRPr="00C54221">
        <w:rPr>
          <w:rFonts w:ascii="Arial" w:hAnsi="Arial" w:cs="Arial"/>
          <w:sz w:val="22"/>
          <w:szCs w:val="22"/>
        </w:rPr>
        <w:t>Antiquated job descriptions</w:t>
      </w:r>
      <w:r w:rsidR="00C54221" w:rsidRPr="00C54221">
        <w:rPr>
          <w:rFonts w:ascii="Arial" w:hAnsi="Arial" w:cs="Arial"/>
          <w:sz w:val="22"/>
          <w:szCs w:val="22"/>
        </w:rPr>
        <w:t xml:space="preserve"> and</w:t>
      </w:r>
      <w:r w:rsidR="00C54221">
        <w:rPr>
          <w:rFonts w:ascii="Arial" w:hAnsi="Arial" w:cs="Arial"/>
          <w:sz w:val="22"/>
          <w:szCs w:val="22"/>
        </w:rPr>
        <w:t xml:space="preserve"> c</w:t>
      </w:r>
      <w:r w:rsidRPr="00C54221">
        <w:rPr>
          <w:rFonts w:ascii="Arial" w:hAnsi="Arial" w:cs="Arial"/>
          <w:sz w:val="22"/>
          <w:szCs w:val="22"/>
        </w:rPr>
        <w:t>lassified staff job descriptions</w:t>
      </w:r>
      <w:r w:rsidR="00C54221">
        <w:rPr>
          <w:rFonts w:ascii="Arial" w:hAnsi="Arial" w:cs="Arial"/>
          <w:sz w:val="22"/>
          <w:szCs w:val="22"/>
        </w:rPr>
        <w:t xml:space="preserve"> are an issue</w:t>
      </w:r>
    </w:p>
    <w:p w:rsidR="00B33B53" w:rsidRPr="007E59F1" w:rsidRDefault="00B33B53" w:rsidP="00B33B53">
      <w:pPr>
        <w:rPr>
          <w:rFonts w:ascii="Arial" w:hAnsi="Arial" w:cs="Arial"/>
          <w:b/>
        </w:rPr>
      </w:pPr>
    </w:p>
    <w:p w:rsidR="004B716A" w:rsidRPr="007E59F1" w:rsidRDefault="003A341D" w:rsidP="00417170">
      <w:pPr>
        <w:pStyle w:val="ListParagraph"/>
        <w:numPr>
          <w:ilvl w:val="0"/>
          <w:numId w:val="12"/>
        </w:numPr>
        <w:ind w:left="360"/>
        <w:rPr>
          <w:rFonts w:ascii="Arial" w:hAnsi="Arial" w:cs="Arial"/>
          <w:b/>
          <w:sz w:val="22"/>
          <w:szCs w:val="22"/>
        </w:rPr>
      </w:pPr>
      <w:r w:rsidRPr="007E59F1">
        <w:rPr>
          <w:rFonts w:ascii="Arial" w:hAnsi="Arial" w:cs="Arial"/>
          <w:b/>
          <w:sz w:val="22"/>
          <w:szCs w:val="22"/>
        </w:rPr>
        <w:t>Increase Comfortable and Safe “Soft” Spaces</w:t>
      </w:r>
    </w:p>
    <w:p w:rsidR="00285C33" w:rsidRPr="007E59F1" w:rsidRDefault="00285C33" w:rsidP="00417170">
      <w:pPr>
        <w:ind w:left="360"/>
        <w:rPr>
          <w:rFonts w:ascii="Arial" w:hAnsi="Arial" w:cs="Arial"/>
          <w:sz w:val="22"/>
          <w:szCs w:val="22"/>
        </w:rPr>
      </w:pPr>
      <w:r w:rsidRPr="007E59F1">
        <w:rPr>
          <w:rFonts w:ascii="Arial" w:hAnsi="Arial" w:cs="Arial"/>
          <w:sz w:val="22"/>
          <w:szCs w:val="22"/>
        </w:rPr>
        <w:t>By increasing comfortable, safe spaces we c</w:t>
      </w:r>
      <w:r w:rsidR="00C54221">
        <w:rPr>
          <w:rFonts w:ascii="Arial" w:hAnsi="Arial" w:cs="Arial"/>
          <w:sz w:val="22"/>
          <w:szCs w:val="22"/>
        </w:rPr>
        <w:t>ould</w:t>
      </w:r>
      <w:r w:rsidRPr="007E59F1">
        <w:rPr>
          <w:rFonts w:ascii="Arial" w:hAnsi="Arial" w:cs="Arial"/>
          <w:sz w:val="22"/>
          <w:szCs w:val="22"/>
        </w:rPr>
        <w:t>:</w:t>
      </w:r>
    </w:p>
    <w:p w:rsidR="00285C33" w:rsidRPr="007E59F1" w:rsidRDefault="00285C33" w:rsidP="00417170">
      <w:pPr>
        <w:pStyle w:val="ListParagraph"/>
        <w:numPr>
          <w:ilvl w:val="0"/>
          <w:numId w:val="5"/>
        </w:numPr>
        <w:ind w:left="720"/>
        <w:rPr>
          <w:rFonts w:ascii="Arial" w:hAnsi="Arial" w:cs="Arial"/>
          <w:sz w:val="22"/>
          <w:szCs w:val="22"/>
        </w:rPr>
      </w:pPr>
      <w:r w:rsidRPr="007E59F1">
        <w:rPr>
          <w:rFonts w:ascii="Arial" w:hAnsi="Arial" w:cs="Arial"/>
          <w:sz w:val="22"/>
          <w:szCs w:val="22"/>
        </w:rPr>
        <w:t>Improve social and academic engagement</w:t>
      </w:r>
    </w:p>
    <w:p w:rsidR="00285C33" w:rsidRPr="007E59F1" w:rsidRDefault="00285C33" w:rsidP="00417170">
      <w:pPr>
        <w:pStyle w:val="ListParagraph"/>
        <w:numPr>
          <w:ilvl w:val="0"/>
          <w:numId w:val="5"/>
        </w:numPr>
        <w:ind w:left="720"/>
        <w:rPr>
          <w:rFonts w:ascii="Arial" w:hAnsi="Arial" w:cs="Arial"/>
          <w:sz w:val="22"/>
          <w:szCs w:val="22"/>
        </w:rPr>
      </w:pPr>
      <w:r w:rsidRPr="007E59F1">
        <w:rPr>
          <w:rFonts w:ascii="Arial" w:hAnsi="Arial" w:cs="Arial"/>
          <w:sz w:val="22"/>
          <w:szCs w:val="22"/>
        </w:rPr>
        <w:t>Build community, campus pride and culture</w:t>
      </w:r>
    </w:p>
    <w:p w:rsidR="00285C33" w:rsidRPr="007E59F1" w:rsidRDefault="00285C33" w:rsidP="00417170">
      <w:pPr>
        <w:pStyle w:val="ListParagraph"/>
        <w:numPr>
          <w:ilvl w:val="0"/>
          <w:numId w:val="5"/>
        </w:numPr>
        <w:ind w:left="720"/>
        <w:rPr>
          <w:rFonts w:ascii="Arial" w:hAnsi="Arial" w:cs="Arial"/>
          <w:sz w:val="22"/>
          <w:szCs w:val="22"/>
        </w:rPr>
      </w:pPr>
      <w:r w:rsidRPr="007E59F1">
        <w:rPr>
          <w:rFonts w:ascii="Arial" w:hAnsi="Arial" w:cs="Arial"/>
          <w:sz w:val="22"/>
          <w:szCs w:val="22"/>
        </w:rPr>
        <w:t>Improve staff morale and interactions</w:t>
      </w:r>
    </w:p>
    <w:p w:rsidR="003D475A" w:rsidRPr="00B33B53" w:rsidRDefault="003D475A" w:rsidP="00417170">
      <w:pPr>
        <w:ind w:left="360"/>
        <w:rPr>
          <w:rFonts w:ascii="Arial" w:hAnsi="Arial" w:cs="Arial"/>
          <w:sz w:val="12"/>
          <w:szCs w:val="12"/>
        </w:rPr>
      </w:pPr>
    </w:p>
    <w:p w:rsidR="00285C33" w:rsidRPr="007E59F1" w:rsidRDefault="00285C33" w:rsidP="00417170">
      <w:pPr>
        <w:ind w:left="360"/>
        <w:rPr>
          <w:rFonts w:ascii="Arial" w:hAnsi="Arial" w:cs="Arial"/>
          <w:sz w:val="22"/>
          <w:szCs w:val="22"/>
        </w:rPr>
      </w:pPr>
      <w:r w:rsidRPr="007E59F1">
        <w:rPr>
          <w:rFonts w:ascii="Arial" w:hAnsi="Arial" w:cs="Arial"/>
          <w:sz w:val="22"/>
          <w:szCs w:val="22"/>
        </w:rPr>
        <w:t>Issues</w:t>
      </w:r>
      <w:r w:rsidR="003D475A" w:rsidRPr="007E59F1">
        <w:rPr>
          <w:rFonts w:ascii="Arial" w:hAnsi="Arial" w:cs="Arial"/>
          <w:sz w:val="22"/>
          <w:szCs w:val="22"/>
        </w:rPr>
        <w:t>:</w:t>
      </w:r>
    </w:p>
    <w:p w:rsidR="003A341D" w:rsidRPr="007E59F1" w:rsidRDefault="003A341D" w:rsidP="003D475A">
      <w:pPr>
        <w:pStyle w:val="ListParagraph"/>
        <w:numPr>
          <w:ilvl w:val="0"/>
          <w:numId w:val="10"/>
        </w:numPr>
        <w:ind w:left="630" w:hanging="270"/>
        <w:rPr>
          <w:rFonts w:ascii="Arial" w:hAnsi="Arial" w:cs="Arial"/>
          <w:sz w:val="22"/>
          <w:szCs w:val="22"/>
        </w:rPr>
      </w:pPr>
      <w:r w:rsidRPr="007E59F1">
        <w:rPr>
          <w:rFonts w:ascii="Arial" w:hAnsi="Arial" w:cs="Arial"/>
          <w:sz w:val="22"/>
          <w:szCs w:val="22"/>
        </w:rPr>
        <w:t>More space</w:t>
      </w:r>
      <w:r w:rsidR="00C54221">
        <w:rPr>
          <w:rFonts w:ascii="Arial" w:hAnsi="Arial" w:cs="Arial"/>
          <w:sz w:val="22"/>
          <w:szCs w:val="22"/>
        </w:rPr>
        <w:t xml:space="preserve"> needed</w:t>
      </w:r>
      <w:r w:rsidRPr="007E59F1">
        <w:rPr>
          <w:rFonts w:ascii="Arial" w:hAnsi="Arial" w:cs="Arial"/>
          <w:sz w:val="22"/>
          <w:szCs w:val="22"/>
        </w:rPr>
        <w:t xml:space="preserve"> for social interaction</w:t>
      </w:r>
    </w:p>
    <w:p w:rsidR="003A341D" w:rsidRPr="007E59F1" w:rsidRDefault="00285C33" w:rsidP="003D475A">
      <w:pPr>
        <w:ind w:left="630" w:hanging="270"/>
        <w:rPr>
          <w:rFonts w:ascii="Arial" w:hAnsi="Arial" w:cs="Arial"/>
          <w:sz w:val="22"/>
          <w:szCs w:val="22"/>
        </w:rPr>
      </w:pPr>
      <w:r w:rsidRPr="007E59F1">
        <w:rPr>
          <w:rFonts w:ascii="Arial" w:hAnsi="Arial" w:cs="Arial"/>
          <w:sz w:val="22"/>
          <w:szCs w:val="22"/>
        </w:rPr>
        <w:t>b.</w:t>
      </w:r>
      <w:r w:rsidRPr="007E59F1">
        <w:rPr>
          <w:rFonts w:ascii="Arial" w:hAnsi="Arial" w:cs="Arial"/>
          <w:sz w:val="22"/>
          <w:szCs w:val="22"/>
        </w:rPr>
        <w:tab/>
      </w:r>
      <w:r w:rsidR="003A341D" w:rsidRPr="007E59F1">
        <w:rPr>
          <w:rFonts w:ascii="Arial" w:hAnsi="Arial" w:cs="Arial"/>
          <w:sz w:val="22"/>
          <w:szCs w:val="22"/>
        </w:rPr>
        <w:t>Lack of soft space</w:t>
      </w:r>
    </w:p>
    <w:p w:rsidR="003A341D" w:rsidRPr="007E59F1" w:rsidRDefault="00285C33" w:rsidP="003D475A">
      <w:pPr>
        <w:ind w:left="630" w:hanging="270"/>
        <w:rPr>
          <w:rFonts w:ascii="Arial" w:hAnsi="Arial" w:cs="Arial"/>
          <w:sz w:val="22"/>
          <w:szCs w:val="22"/>
        </w:rPr>
      </w:pPr>
      <w:r w:rsidRPr="007E59F1">
        <w:rPr>
          <w:rFonts w:ascii="Arial" w:hAnsi="Arial" w:cs="Arial"/>
          <w:sz w:val="22"/>
          <w:szCs w:val="22"/>
        </w:rPr>
        <w:t>c.</w:t>
      </w:r>
      <w:r w:rsidRPr="007E59F1">
        <w:rPr>
          <w:rFonts w:ascii="Arial" w:hAnsi="Arial" w:cs="Arial"/>
          <w:sz w:val="22"/>
          <w:szCs w:val="22"/>
        </w:rPr>
        <w:tab/>
      </w:r>
      <w:r w:rsidR="003A341D" w:rsidRPr="007E59F1">
        <w:rPr>
          <w:rFonts w:ascii="Arial" w:hAnsi="Arial" w:cs="Arial"/>
          <w:sz w:val="22"/>
          <w:szCs w:val="22"/>
        </w:rPr>
        <w:t>Great new facilities</w:t>
      </w:r>
    </w:p>
    <w:p w:rsidR="003A341D" w:rsidRPr="007E59F1" w:rsidRDefault="00285C33" w:rsidP="003D475A">
      <w:pPr>
        <w:ind w:left="630" w:hanging="270"/>
        <w:rPr>
          <w:rFonts w:ascii="Arial" w:hAnsi="Arial" w:cs="Arial"/>
          <w:sz w:val="22"/>
          <w:szCs w:val="22"/>
        </w:rPr>
      </w:pPr>
      <w:r w:rsidRPr="007E59F1">
        <w:rPr>
          <w:rFonts w:ascii="Arial" w:hAnsi="Arial" w:cs="Arial"/>
          <w:sz w:val="22"/>
          <w:szCs w:val="22"/>
        </w:rPr>
        <w:t>d.</w:t>
      </w:r>
      <w:r w:rsidRPr="007E59F1">
        <w:rPr>
          <w:rFonts w:ascii="Arial" w:hAnsi="Arial" w:cs="Arial"/>
          <w:sz w:val="22"/>
          <w:szCs w:val="22"/>
        </w:rPr>
        <w:tab/>
      </w:r>
      <w:r w:rsidR="003A341D" w:rsidRPr="007E59F1">
        <w:rPr>
          <w:rFonts w:ascii="Arial" w:hAnsi="Arial" w:cs="Arial"/>
          <w:sz w:val="22"/>
          <w:szCs w:val="22"/>
        </w:rPr>
        <w:t>Soft space (indoor/outdoor)</w:t>
      </w:r>
    </w:p>
    <w:p w:rsidR="003A341D" w:rsidRPr="007E59F1" w:rsidRDefault="003A341D" w:rsidP="003D475A">
      <w:pPr>
        <w:pStyle w:val="ListParagraph"/>
        <w:numPr>
          <w:ilvl w:val="2"/>
          <w:numId w:val="9"/>
        </w:numPr>
        <w:ind w:left="630" w:hanging="270"/>
        <w:rPr>
          <w:rFonts w:ascii="Arial" w:hAnsi="Arial" w:cs="Arial"/>
          <w:sz w:val="22"/>
          <w:szCs w:val="22"/>
        </w:rPr>
      </w:pPr>
      <w:r w:rsidRPr="007E59F1">
        <w:rPr>
          <w:rFonts w:ascii="Arial" w:hAnsi="Arial" w:cs="Arial"/>
          <w:sz w:val="22"/>
          <w:szCs w:val="22"/>
        </w:rPr>
        <w:t>Safe student/staff lounge with good food</w:t>
      </w:r>
    </w:p>
    <w:p w:rsidR="003A341D" w:rsidRPr="007E59F1" w:rsidRDefault="003A341D" w:rsidP="003D475A">
      <w:pPr>
        <w:pStyle w:val="ListParagraph"/>
        <w:numPr>
          <w:ilvl w:val="2"/>
          <w:numId w:val="9"/>
        </w:numPr>
        <w:ind w:left="630" w:hanging="270"/>
        <w:rPr>
          <w:rFonts w:ascii="Arial" w:hAnsi="Arial" w:cs="Arial"/>
          <w:sz w:val="22"/>
          <w:szCs w:val="22"/>
        </w:rPr>
      </w:pPr>
      <w:r w:rsidRPr="007E59F1">
        <w:rPr>
          <w:rFonts w:ascii="Arial" w:hAnsi="Arial" w:cs="Arial"/>
          <w:sz w:val="22"/>
          <w:szCs w:val="22"/>
        </w:rPr>
        <w:t>Small group spaces with a computer for group projects</w:t>
      </w:r>
    </w:p>
    <w:p w:rsidR="003A341D" w:rsidRPr="003D475A" w:rsidRDefault="003A341D" w:rsidP="00417170">
      <w:pPr>
        <w:rPr>
          <w:rFonts w:ascii="Arial" w:hAnsi="Arial" w:cs="Arial"/>
          <w:sz w:val="12"/>
          <w:szCs w:val="12"/>
        </w:rPr>
      </w:pPr>
    </w:p>
    <w:p w:rsidR="009E6BD5" w:rsidRPr="009E6BD5" w:rsidRDefault="009E6BD5" w:rsidP="009E6BD5">
      <w:pPr>
        <w:ind w:left="360"/>
        <w:rPr>
          <w:rFonts w:ascii="Arial" w:hAnsi="Arial" w:cs="Arial"/>
          <w:sz w:val="22"/>
          <w:szCs w:val="22"/>
        </w:rPr>
      </w:pPr>
      <w:r w:rsidRPr="009E6BD5">
        <w:rPr>
          <w:rFonts w:ascii="Arial" w:hAnsi="Arial" w:cs="Arial"/>
          <w:sz w:val="22"/>
          <w:szCs w:val="22"/>
        </w:rPr>
        <w:t>Brainstormed Ideas for Next Steps:</w:t>
      </w:r>
    </w:p>
    <w:p w:rsidR="007050CE" w:rsidRPr="007E59F1" w:rsidRDefault="007050CE" w:rsidP="00417170">
      <w:pPr>
        <w:pStyle w:val="ListParagraph"/>
        <w:numPr>
          <w:ilvl w:val="0"/>
          <w:numId w:val="6"/>
        </w:numPr>
        <w:ind w:left="720"/>
        <w:rPr>
          <w:rFonts w:ascii="Arial" w:hAnsi="Arial" w:cs="Arial"/>
          <w:sz w:val="22"/>
          <w:szCs w:val="22"/>
        </w:rPr>
      </w:pPr>
      <w:r w:rsidRPr="007E59F1">
        <w:rPr>
          <w:rFonts w:ascii="Arial" w:hAnsi="Arial" w:cs="Arial"/>
          <w:sz w:val="22"/>
          <w:szCs w:val="22"/>
        </w:rPr>
        <w:t>More buildings – accelerate student union</w:t>
      </w:r>
    </w:p>
    <w:p w:rsidR="007050CE" w:rsidRPr="007E59F1" w:rsidRDefault="007050CE" w:rsidP="00417170">
      <w:pPr>
        <w:pStyle w:val="ListParagraph"/>
        <w:numPr>
          <w:ilvl w:val="0"/>
          <w:numId w:val="6"/>
        </w:numPr>
        <w:ind w:left="720"/>
        <w:rPr>
          <w:rFonts w:ascii="Arial" w:hAnsi="Arial" w:cs="Arial"/>
          <w:sz w:val="22"/>
          <w:szCs w:val="22"/>
        </w:rPr>
      </w:pPr>
      <w:r w:rsidRPr="007E59F1">
        <w:rPr>
          <w:rFonts w:ascii="Arial" w:hAnsi="Arial" w:cs="Arial"/>
          <w:sz w:val="22"/>
          <w:szCs w:val="22"/>
        </w:rPr>
        <w:t>Create outdoor spaces – explore possibilities for using existing spaces to be more inviting</w:t>
      </w:r>
    </w:p>
    <w:p w:rsidR="007050CE" w:rsidRPr="007E59F1" w:rsidRDefault="007050CE" w:rsidP="00417170">
      <w:pPr>
        <w:pStyle w:val="ListParagraph"/>
        <w:numPr>
          <w:ilvl w:val="0"/>
          <w:numId w:val="6"/>
        </w:numPr>
        <w:ind w:left="720"/>
        <w:rPr>
          <w:rFonts w:ascii="Arial" w:hAnsi="Arial" w:cs="Arial"/>
          <w:sz w:val="22"/>
          <w:szCs w:val="22"/>
        </w:rPr>
      </w:pPr>
      <w:r w:rsidRPr="007E59F1">
        <w:rPr>
          <w:rFonts w:ascii="Arial" w:hAnsi="Arial" w:cs="Arial"/>
          <w:sz w:val="22"/>
          <w:szCs w:val="22"/>
        </w:rPr>
        <w:t>Continue to support landscaping across campus</w:t>
      </w:r>
    </w:p>
    <w:p w:rsidR="007050CE" w:rsidRPr="007E59F1" w:rsidRDefault="007050CE" w:rsidP="00417170">
      <w:pPr>
        <w:pStyle w:val="ListParagraph"/>
        <w:numPr>
          <w:ilvl w:val="0"/>
          <w:numId w:val="6"/>
        </w:numPr>
        <w:ind w:left="720"/>
        <w:rPr>
          <w:rFonts w:ascii="Arial" w:hAnsi="Arial" w:cs="Arial"/>
          <w:sz w:val="22"/>
          <w:szCs w:val="22"/>
        </w:rPr>
      </w:pPr>
      <w:r w:rsidRPr="007E59F1">
        <w:rPr>
          <w:rFonts w:ascii="Arial" w:hAnsi="Arial" w:cs="Arial"/>
          <w:sz w:val="22"/>
          <w:szCs w:val="22"/>
        </w:rPr>
        <w:t>Explore op</w:t>
      </w:r>
      <w:r w:rsidR="003D475A" w:rsidRPr="007E59F1">
        <w:rPr>
          <w:rFonts w:ascii="Arial" w:hAnsi="Arial" w:cs="Arial"/>
          <w:sz w:val="22"/>
          <w:szCs w:val="22"/>
        </w:rPr>
        <w:t>tions for enhancing study group</w:t>
      </w:r>
      <w:r w:rsidRPr="007E59F1">
        <w:rPr>
          <w:rFonts w:ascii="Arial" w:hAnsi="Arial" w:cs="Arial"/>
          <w:sz w:val="22"/>
          <w:szCs w:val="22"/>
        </w:rPr>
        <w:t xml:space="preserve"> rooms with technology/computers</w:t>
      </w:r>
    </w:p>
    <w:p w:rsidR="007050CE" w:rsidRPr="007E59F1" w:rsidRDefault="007050CE" w:rsidP="00417170">
      <w:pPr>
        <w:pStyle w:val="ListParagraph"/>
        <w:numPr>
          <w:ilvl w:val="0"/>
          <w:numId w:val="6"/>
        </w:numPr>
        <w:ind w:left="720"/>
        <w:rPr>
          <w:rFonts w:ascii="Arial" w:hAnsi="Arial" w:cs="Arial"/>
          <w:sz w:val="22"/>
          <w:szCs w:val="22"/>
        </w:rPr>
      </w:pPr>
      <w:r w:rsidRPr="007E59F1">
        <w:rPr>
          <w:rFonts w:ascii="Arial" w:hAnsi="Arial" w:cs="Arial"/>
          <w:sz w:val="22"/>
          <w:szCs w:val="22"/>
        </w:rPr>
        <w:t>Create more soft space in renovation plans</w:t>
      </w:r>
    </w:p>
    <w:p w:rsidR="007050CE" w:rsidRPr="007E59F1" w:rsidRDefault="007050CE" w:rsidP="00417170">
      <w:pPr>
        <w:pStyle w:val="ListParagraph"/>
        <w:numPr>
          <w:ilvl w:val="0"/>
          <w:numId w:val="6"/>
        </w:numPr>
        <w:ind w:left="720"/>
        <w:rPr>
          <w:rFonts w:ascii="Arial" w:hAnsi="Arial" w:cs="Arial"/>
          <w:sz w:val="22"/>
          <w:szCs w:val="22"/>
        </w:rPr>
      </w:pPr>
      <w:r w:rsidRPr="007E59F1">
        <w:rPr>
          <w:rFonts w:ascii="Arial" w:hAnsi="Arial" w:cs="Arial"/>
          <w:sz w:val="22"/>
          <w:szCs w:val="22"/>
        </w:rPr>
        <w:t>Provide additional, comfortable meeting spaces</w:t>
      </w:r>
    </w:p>
    <w:p w:rsidR="007E59F1" w:rsidRDefault="007E59F1" w:rsidP="00B33B53">
      <w:pPr>
        <w:ind w:left="360"/>
        <w:rPr>
          <w:rFonts w:ascii="Arial" w:hAnsi="Arial" w:cs="Arial"/>
        </w:rPr>
      </w:pPr>
    </w:p>
    <w:p w:rsidR="00425829" w:rsidRDefault="00425829" w:rsidP="00B33B53">
      <w:pPr>
        <w:ind w:left="360"/>
        <w:rPr>
          <w:rFonts w:ascii="Arial" w:hAnsi="Arial" w:cs="Arial"/>
        </w:rPr>
      </w:pPr>
    </w:p>
    <w:p w:rsidR="00425829" w:rsidRDefault="00425829" w:rsidP="00B33B53">
      <w:pPr>
        <w:ind w:left="360"/>
        <w:rPr>
          <w:rFonts w:ascii="Arial" w:hAnsi="Arial" w:cs="Arial"/>
        </w:rPr>
      </w:pPr>
    </w:p>
    <w:p w:rsidR="00425829" w:rsidRDefault="00425829" w:rsidP="00B33B53">
      <w:pPr>
        <w:ind w:left="360"/>
        <w:rPr>
          <w:rFonts w:ascii="Arial" w:hAnsi="Arial" w:cs="Arial"/>
        </w:rPr>
      </w:pPr>
    </w:p>
    <w:p w:rsidR="00425829" w:rsidRDefault="00425829" w:rsidP="00B33B53">
      <w:pPr>
        <w:ind w:left="360"/>
        <w:rPr>
          <w:rFonts w:ascii="Arial" w:hAnsi="Arial" w:cs="Arial"/>
        </w:rPr>
      </w:pPr>
    </w:p>
    <w:p w:rsidR="00425829" w:rsidRDefault="00425829" w:rsidP="00B33B53">
      <w:pPr>
        <w:ind w:left="360"/>
        <w:rPr>
          <w:rFonts w:ascii="Arial" w:hAnsi="Arial" w:cs="Arial"/>
        </w:rPr>
      </w:pPr>
    </w:p>
    <w:p w:rsidR="00425829" w:rsidRPr="00B33B53" w:rsidRDefault="00425829" w:rsidP="00B33B53">
      <w:pPr>
        <w:ind w:left="360"/>
        <w:rPr>
          <w:rFonts w:ascii="Arial" w:hAnsi="Arial" w:cs="Arial"/>
        </w:rPr>
      </w:pPr>
    </w:p>
    <w:p w:rsidR="004B716A" w:rsidRPr="007E59F1" w:rsidRDefault="007050CE" w:rsidP="00417170">
      <w:pPr>
        <w:pStyle w:val="ListParagraph"/>
        <w:numPr>
          <w:ilvl w:val="0"/>
          <w:numId w:val="12"/>
        </w:numPr>
        <w:ind w:left="360"/>
        <w:rPr>
          <w:rFonts w:ascii="Arial" w:hAnsi="Arial" w:cs="Arial"/>
          <w:b/>
          <w:sz w:val="22"/>
          <w:szCs w:val="22"/>
        </w:rPr>
      </w:pPr>
      <w:r w:rsidRPr="007E59F1">
        <w:rPr>
          <w:rFonts w:ascii="Arial" w:hAnsi="Arial" w:cs="Arial"/>
          <w:b/>
          <w:sz w:val="22"/>
          <w:szCs w:val="22"/>
        </w:rPr>
        <w:lastRenderedPageBreak/>
        <w:t>Improve Campus Safety (real &amp; perceived)</w:t>
      </w:r>
    </w:p>
    <w:p w:rsidR="00285C33" w:rsidRPr="007E59F1" w:rsidRDefault="00285C33" w:rsidP="00417170">
      <w:pPr>
        <w:pStyle w:val="ListParagraph"/>
        <w:ind w:left="360"/>
        <w:rPr>
          <w:rFonts w:ascii="Arial" w:hAnsi="Arial" w:cs="Arial"/>
          <w:sz w:val="22"/>
          <w:szCs w:val="22"/>
        </w:rPr>
      </w:pPr>
      <w:r w:rsidRPr="007E59F1">
        <w:rPr>
          <w:rFonts w:ascii="Arial" w:hAnsi="Arial" w:cs="Arial"/>
          <w:sz w:val="22"/>
          <w:szCs w:val="22"/>
        </w:rPr>
        <w:t>Everyone needs to be more involved in safety</w:t>
      </w:r>
      <w:r w:rsidR="00C54221">
        <w:rPr>
          <w:rFonts w:ascii="Arial" w:hAnsi="Arial" w:cs="Arial"/>
          <w:sz w:val="22"/>
          <w:szCs w:val="22"/>
        </w:rPr>
        <w:t xml:space="preserve"> --</w:t>
      </w:r>
      <w:r w:rsidRPr="007E59F1">
        <w:rPr>
          <w:rFonts w:ascii="Arial" w:hAnsi="Arial" w:cs="Arial"/>
          <w:sz w:val="22"/>
          <w:szCs w:val="22"/>
        </w:rPr>
        <w:t xml:space="preserve"> safety extends beyond physical to emotional, psychological, freedom from sexual harassment, racism, etc.</w:t>
      </w:r>
      <w:r w:rsidR="00C54221">
        <w:rPr>
          <w:rFonts w:ascii="Arial" w:hAnsi="Arial" w:cs="Arial"/>
          <w:sz w:val="22"/>
          <w:szCs w:val="22"/>
        </w:rPr>
        <w:t>;</w:t>
      </w:r>
      <w:r w:rsidRPr="007E59F1">
        <w:rPr>
          <w:rFonts w:ascii="Arial" w:hAnsi="Arial" w:cs="Arial"/>
          <w:sz w:val="22"/>
          <w:szCs w:val="22"/>
        </w:rPr>
        <w:t xml:space="preserve"> respect for staff/faculty in/out of class.</w:t>
      </w:r>
    </w:p>
    <w:p w:rsidR="007050CE" w:rsidRPr="003D475A" w:rsidRDefault="007050CE" w:rsidP="00417170">
      <w:pPr>
        <w:ind w:firstLine="720"/>
        <w:rPr>
          <w:rFonts w:ascii="Arial" w:hAnsi="Arial" w:cs="Arial"/>
          <w:sz w:val="12"/>
          <w:szCs w:val="12"/>
        </w:rPr>
      </w:pPr>
    </w:p>
    <w:p w:rsidR="00285C33" w:rsidRPr="007E59F1" w:rsidRDefault="00285C33" w:rsidP="003D475A">
      <w:pPr>
        <w:ind w:left="360"/>
        <w:rPr>
          <w:rFonts w:ascii="Arial" w:hAnsi="Arial" w:cs="Arial"/>
          <w:sz w:val="22"/>
          <w:szCs w:val="22"/>
        </w:rPr>
      </w:pPr>
      <w:r w:rsidRPr="007E59F1">
        <w:rPr>
          <w:rFonts w:ascii="Arial" w:hAnsi="Arial" w:cs="Arial"/>
          <w:sz w:val="22"/>
          <w:szCs w:val="22"/>
        </w:rPr>
        <w:t>Issues:</w:t>
      </w:r>
    </w:p>
    <w:p w:rsidR="007050CE" w:rsidRPr="007E59F1" w:rsidRDefault="007050CE" w:rsidP="003D475A">
      <w:pPr>
        <w:pStyle w:val="ListParagraph"/>
        <w:numPr>
          <w:ilvl w:val="0"/>
          <w:numId w:val="11"/>
        </w:numPr>
        <w:ind w:left="360" w:firstLine="0"/>
        <w:rPr>
          <w:rFonts w:ascii="Arial" w:hAnsi="Arial" w:cs="Arial"/>
          <w:sz w:val="22"/>
          <w:szCs w:val="22"/>
        </w:rPr>
      </w:pPr>
      <w:r w:rsidRPr="007E59F1">
        <w:rPr>
          <w:rFonts w:ascii="Arial" w:hAnsi="Arial" w:cs="Arial"/>
          <w:sz w:val="22"/>
          <w:szCs w:val="22"/>
        </w:rPr>
        <w:t>Fear – students</w:t>
      </w:r>
      <w:r w:rsidR="00C54221">
        <w:rPr>
          <w:rFonts w:ascii="Arial" w:hAnsi="Arial" w:cs="Arial"/>
          <w:sz w:val="22"/>
          <w:szCs w:val="22"/>
        </w:rPr>
        <w:t>’</w:t>
      </w:r>
      <w:r w:rsidRPr="007E59F1">
        <w:rPr>
          <w:rFonts w:ascii="Arial" w:hAnsi="Arial" w:cs="Arial"/>
          <w:sz w:val="22"/>
          <w:szCs w:val="22"/>
        </w:rPr>
        <w:t xml:space="preserve"> safety, faculty to student</w:t>
      </w:r>
    </w:p>
    <w:p w:rsidR="007050CE" w:rsidRPr="007E59F1" w:rsidRDefault="007050CE" w:rsidP="003D475A">
      <w:pPr>
        <w:pStyle w:val="ListParagraph"/>
        <w:numPr>
          <w:ilvl w:val="0"/>
          <w:numId w:val="11"/>
        </w:numPr>
        <w:ind w:left="360" w:firstLine="0"/>
        <w:rPr>
          <w:rFonts w:ascii="Arial" w:hAnsi="Arial" w:cs="Arial"/>
          <w:sz w:val="22"/>
          <w:szCs w:val="22"/>
        </w:rPr>
      </w:pPr>
      <w:r w:rsidRPr="007E59F1">
        <w:rPr>
          <w:rFonts w:ascii="Arial" w:hAnsi="Arial" w:cs="Arial"/>
          <w:sz w:val="22"/>
          <w:szCs w:val="22"/>
        </w:rPr>
        <w:t>Employee fear of students</w:t>
      </w:r>
    </w:p>
    <w:p w:rsidR="007050CE" w:rsidRPr="007E59F1" w:rsidRDefault="007050CE" w:rsidP="003D475A">
      <w:pPr>
        <w:pStyle w:val="ListParagraph"/>
        <w:numPr>
          <w:ilvl w:val="0"/>
          <w:numId w:val="11"/>
        </w:numPr>
        <w:ind w:left="360" w:firstLine="0"/>
        <w:rPr>
          <w:rFonts w:ascii="Arial" w:hAnsi="Arial" w:cs="Arial"/>
          <w:sz w:val="22"/>
          <w:szCs w:val="22"/>
        </w:rPr>
      </w:pPr>
      <w:r w:rsidRPr="007E59F1">
        <w:rPr>
          <w:rFonts w:ascii="Arial" w:hAnsi="Arial" w:cs="Arial"/>
          <w:sz w:val="22"/>
          <w:szCs w:val="22"/>
        </w:rPr>
        <w:t>Safety (cameras) more police</w:t>
      </w:r>
    </w:p>
    <w:p w:rsidR="007050CE" w:rsidRPr="007E59F1" w:rsidRDefault="007050CE" w:rsidP="003D475A">
      <w:pPr>
        <w:pStyle w:val="ListParagraph"/>
        <w:numPr>
          <w:ilvl w:val="0"/>
          <w:numId w:val="11"/>
        </w:numPr>
        <w:ind w:left="360" w:firstLine="0"/>
        <w:rPr>
          <w:rFonts w:ascii="Arial" w:hAnsi="Arial" w:cs="Arial"/>
          <w:sz w:val="22"/>
          <w:szCs w:val="22"/>
        </w:rPr>
      </w:pPr>
      <w:r w:rsidRPr="007E59F1">
        <w:rPr>
          <w:rFonts w:ascii="Arial" w:hAnsi="Arial" w:cs="Arial"/>
          <w:sz w:val="22"/>
          <w:szCs w:val="22"/>
        </w:rPr>
        <w:t xml:space="preserve">Non-students </w:t>
      </w:r>
      <w:r w:rsidR="00C54221">
        <w:rPr>
          <w:rFonts w:ascii="Arial" w:hAnsi="Arial" w:cs="Arial"/>
          <w:sz w:val="22"/>
          <w:szCs w:val="22"/>
        </w:rPr>
        <w:t xml:space="preserve">causing </w:t>
      </w:r>
      <w:r w:rsidRPr="007E59F1">
        <w:rPr>
          <w:rFonts w:ascii="Arial" w:hAnsi="Arial" w:cs="Arial"/>
          <w:sz w:val="22"/>
          <w:szCs w:val="22"/>
        </w:rPr>
        <w:t>safety</w:t>
      </w:r>
      <w:r w:rsidR="00C54221">
        <w:rPr>
          <w:rFonts w:ascii="Arial" w:hAnsi="Arial" w:cs="Arial"/>
          <w:sz w:val="22"/>
          <w:szCs w:val="22"/>
        </w:rPr>
        <w:t xml:space="preserve"> issues?</w:t>
      </w:r>
    </w:p>
    <w:p w:rsidR="007050CE" w:rsidRPr="007E59F1" w:rsidRDefault="007050CE" w:rsidP="003D475A">
      <w:pPr>
        <w:pStyle w:val="ListParagraph"/>
        <w:numPr>
          <w:ilvl w:val="0"/>
          <w:numId w:val="11"/>
        </w:numPr>
        <w:ind w:left="360" w:firstLine="0"/>
        <w:rPr>
          <w:rFonts w:ascii="Arial" w:hAnsi="Arial" w:cs="Arial"/>
          <w:sz w:val="22"/>
          <w:szCs w:val="22"/>
        </w:rPr>
      </w:pPr>
      <w:r w:rsidRPr="007E59F1">
        <w:rPr>
          <w:rFonts w:ascii="Arial" w:hAnsi="Arial" w:cs="Arial"/>
          <w:sz w:val="22"/>
          <w:szCs w:val="22"/>
        </w:rPr>
        <w:t>More police presence on campus</w:t>
      </w:r>
    </w:p>
    <w:p w:rsidR="007050CE" w:rsidRPr="007E59F1" w:rsidRDefault="007050CE" w:rsidP="003D475A">
      <w:pPr>
        <w:pStyle w:val="ListParagraph"/>
        <w:numPr>
          <w:ilvl w:val="0"/>
          <w:numId w:val="11"/>
        </w:numPr>
        <w:ind w:left="360" w:firstLine="0"/>
        <w:rPr>
          <w:rFonts w:ascii="Arial" w:hAnsi="Arial" w:cs="Arial"/>
          <w:sz w:val="22"/>
          <w:szCs w:val="22"/>
        </w:rPr>
      </w:pPr>
      <w:r w:rsidRPr="007E59F1">
        <w:rPr>
          <w:rFonts w:ascii="Arial" w:hAnsi="Arial" w:cs="Arial"/>
          <w:sz w:val="22"/>
          <w:szCs w:val="22"/>
        </w:rPr>
        <w:t>Safe student lounge</w:t>
      </w:r>
    </w:p>
    <w:p w:rsidR="007050CE" w:rsidRPr="007E59F1" w:rsidRDefault="007050CE" w:rsidP="003D475A">
      <w:pPr>
        <w:pStyle w:val="ListParagraph"/>
        <w:numPr>
          <w:ilvl w:val="0"/>
          <w:numId w:val="11"/>
        </w:numPr>
        <w:ind w:left="360" w:firstLine="0"/>
        <w:rPr>
          <w:rFonts w:ascii="Arial" w:hAnsi="Arial" w:cs="Arial"/>
          <w:sz w:val="22"/>
          <w:szCs w:val="22"/>
        </w:rPr>
      </w:pPr>
      <w:r w:rsidRPr="007E59F1">
        <w:rPr>
          <w:rFonts w:ascii="Arial" w:hAnsi="Arial" w:cs="Arial"/>
          <w:sz w:val="22"/>
          <w:szCs w:val="22"/>
        </w:rPr>
        <w:t>Issues</w:t>
      </w:r>
      <w:r w:rsidR="00C54221">
        <w:rPr>
          <w:rFonts w:ascii="Arial" w:hAnsi="Arial" w:cs="Arial"/>
          <w:sz w:val="22"/>
          <w:szCs w:val="22"/>
        </w:rPr>
        <w:t xml:space="preserve"> involving </w:t>
      </w:r>
      <w:r w:rsidRPr="007E59F1">
        <w:rPr>
          <w:rFonts w:ascii="Arial" w:hAnsi="Arial" w:cs="Arial"/>
          <w:sz w:val="22"/>
          <w:szCs w:val="22"/>
        </w:rPr>
        <w:t>classroom management</w:t>
      </w:r>
    </w:p>
    <w:p w:rsidR="007050CE" w:rsidRPr="007E59F1" w:rsidRDefault="007050CE" w:rsidP="003D475A">
      <w:pPr>
        <w:pStyle w:val="ListParagraph"/>
        <w:numPr>
          <w:ilvl w:val="0"/>
          <w:numId w:val="11"/>
        </w:numPr>
        <w:ind w:left="720"/>
        <w:rPr>
          <w:rFonts w:ascii="Arial" w:hAnsi="Arial" w:cs="Arial"/>
          <w:sz w:val="22"/>
          <w:szCs w:val="22"/>
        </w:rPr>
      </w:pPr>
      <w:r w:rsidRPr="007E59F1">
        <w:rPr>
          <w:rFonts w:ascii="Arial" w:hAnsi="Arial" w:cs="Arial"/>
          <w:sz w:val="22"/>
          <w:szCs w:val="22"/>
        </w:rPr>
        <w:t xml:space="preserve">Fear-based decisions </w:t>
      </w:r>
      <w:r w:rsidR="00C54221">
        <w:rPr>
          <w:rFonts w:ascii="Arial" w:hAnsi="Arial" w:cs="Arial"/>
          <w:sz w:val="22"/>
          <w:szCs w:val="22"/>
        </w:rPr>
        <w:t xml:space="preserve">may </w:t>
      </w:r>
      <w:r w:rsidRPr="007E59F1">
        <w:rPr>
          <w:rFonts w:ascii="Arial" w:hAnsi="Arial" w:cs="Arial"/>
          <w:sz w:val="22"/>
          <w:szCs w:val="22"/>
        </w:rPr>
        <w:t xml:space="preserve">lead to solutions that use reactive tactics (police, consequences, etc.) which lead to more fear. To </w:t>
      </w:r>
      <w:r w:rsidR="00C54221">
        <w:rPr>
          <w:rFonts w:ascii="Arial" w:hAnsi="Arial" w:cs="Arial"/>
          <w:sz w:val="22"/>
          <w:szCs w:val="22"/>
        </w:rPr>
        <w:t>overcome</w:t>
      </w:r>
      <w:r w:rsidRPr="007E59F1">
        <w:rPr>
          <w:rFonts w:ascii="Arial" w:hAnsi="Arial" w:cs="Arial"/>
          <w:sz w:val="22"/>
          <w:szCs w:val="22"/>
        </w:rPr>
        <w:t xml:space="preserve"> fear, we need proactive solutions that decrease ignorance</w:t>
      </w:r>
    </w:p>
    <w:p w:rsidR="007050CE" w:rsidRPr="007E59F1" w:rsidRDefault="007050CE" w:rsidP="00417170">
      <w:pPr>
        <w:pStyle w:val="ListParagraph"/>
        <w:ind w:left="0"/>
        <w:rPr>
          <w:rFonts w:ascii="Arial" w:hAnsi="Arial" w:cs="Arial"/>
          <w:sz w:val="22"/>
          <w:szCs w:val="22"/>
        </w:rPr>
      </w:pPr>
    </w:p>
    <w:p w:rsidR="00B33B53" w:rsidRPr="007E59F1" w:rsidRDefault="00B33B53" w:rsidP="008179F0">
      <w:pPr>
        <w:pStyle w:val="ListParagraph"/>
        <w:numPr>
          <w:ilvl w:val="0"/>
          <w:numId w:val="12"/>
        </w:numPr>
        <w:tabs>
          <w:tab w:val="left" w:pos="360"/>
        </w:tabs>
        <w:ind w:left="360"/>
        <w:rPr>
          <w:rFonts w:ascii="Arial" w:hAnsi="Arial" w:cs="Arial"/>
          <w:b/>
          <w:sz w:val="22"/>
          <w:szCs w:val="22"/>
        </w:rPr>
      </w:pPr>
      <w:r w:rsidRPr="007E59F1">
        <w:rPr>
          <w:rFonts w:ascii="Arial" w:hAnsi="Arial" w:cs="Arial"/>
          <w:b/>
          <w:sz w:val="22"/>
          <w:szCs w:val="22"/>
        </w:rPr>
        <w:t>Improve Accessible Support</w:t>
      </w:r>
    </w:p>
    <w:p w:rsidR="008179F0" w:rsidRPr="00B33B53" w:rsidRDefault="008179F0" w:rsidP="00B33B53">
      <w:pPr>
        <w:tabs>
          <w:tab w:val="left" w:pos="360"/>
        </w:tabs>
        <w:ind w:left="360"/>
        <w:rPr>
          <w:rFonts w:ascii="Arial" w:hAnsi="Arial" w:cs="Arial"/>
        </w:rPr>
      </w:pPr>
      <w:r w:rsidRPr="007E59F1">
        <w:rPr>
          <w:rFonts w:ascii="Arial" w:hAnsi="Arial" w:cs="Arial"/>
          <w:sz w:val="22"/>
          <w:szCs w:val="22"/>
        </w:rPr>
        <w:t>Improve accessible support for: advising &amp; academic counseling, personal counseling, increase student access to other program areas on campus – such as library, financial aid, student support programs and services</w:t>
      </w:r>
      <w:r w:rsidRPr="00B33B53">
        <w:rPr>
          <w:rFonts w:ascii="Arial" w:hAnsi="Arial" w:cs="Arial"/>
        </w:rPr>
        <w:t>.</w:t>
      </w:r>
    </w:p>
    <w:p w:rsidR="008179F0" w:rsidRPr="008179F0" w:rsidRDefault="008179F0" w:rsidP="008179F0">
      <w:pPr>
        <w:rPr>
          <w:rFonts w:ascii="Arial" w:hAnsi="Arial" w:cs="Arial"/>
          <w:b/>
          <w:sz w:val="12"/>
          <w:szCs w:val="12"/>
        </w:rPr>
      </w:pPr>
    </w:p>
    <w:p w:rsidR="008179F0" w:rsidRPr="007E59F1" w:rsidRDefault="008179F0" w:rsidP="008179F0">
      <w:pPr>
        <w:pStyle w:val="ListParagraph"/>
        <w:ind w:left="360"/>
        <w:rPr>
          <w:rFonts w:ascii="Arial" w:hAnsi="Arial" w:cs="Arial"/>
          <w:sz w:val="22"/>
          <w:szCs w:val="22"/>
        </w:rPr>
      </w:pPr>
      <w:r w:rsidRPr="007E59F1">
        <w:rPr>
          <w:rFonts w:ascii="Arial" w:hAnsi="Arial" w:cs="Arial"/>
          <w:sz w:val="22"/>
          <w:szCs w:val="22"/>
        </w:rPr>
        <w:t>Issues:</w:t>
      </w:r>
    </w:p>
    <w:p w:rsidR="008179F0" w:rsidRPr="007E59F1" w:rsidRDefault="008179F0" w:rsidP="008179F0">
      <w:pPr>
        <w:pStyle w:val="ListParagraph"/>
        <w:numPr>
          <w:ilvl w:val="0"/>
          <w:numId w:val="19"/>
        </w:numPr>
        <w:rPr>
          <w:rFonts w:ascii="Arial" w:hAnsi="Arial" w:cs="Arial"/>
          <w:sz w:val="22"/>
          <w:szCs w:val="22"/>
        </w:rPr>
      </w:pPr>
      <w:r w:rsidRPr="007E59F1">
        <w:rPr>
          <w:rFonts w:ascii="Arial" w:hAnsi="Arial" w:cs="Arial"/>
          <w:sz w:val="22"/>
          <w:szCs w:val="22"/>
        </w:rPr>
        <w:t>One on one time with instructors</w:t>
      </w:r>
    </w:p>
    <w:p w:rsidR="008179F0" w:rsidRPr="007E59F1" w:rsidRDefault="008179F0" w:rsidP="008179F0">
      <w:pPr>
        <w:pStyle w:val="ListParagraph"/>
        <w:numPr>
          <w:ilvl w:val="0"/>
          <w:numId w:val="19"/>
        </w:numPr>
        <w:rPr>
          <w:rFonts w:ascii="Arial" w:hAnsi="Arial" w:cs="Arial"/>
          <w:sz w:val="22"/>
          <w:szCs w:val="22"/>
        </w:rPr>
      </w:pPr>
      <w:r w:rsidRPr="007E59F1">
        <w:rPr>
          <w:rFonts w:ascii="Arial" w:hAnsi="Arial" w:cs="Arial"/>
          <w:sz w:val="22"/>
          <w:szCs w:val="22"/>
        </w:rPr>
        <w:t>More accessible counseling (personal/academic)</w:t>
      </w:r>
    </w:p>
    <w:p w:rsidR="008179F0" w:rsidRPr="007E59F1" w:rsidRDefault="008179F0" w:rsidP="008179F0">
      <w:pPr>
        <w:pStyle w:val="ListParagraph"/>
        <w:numPr>
          <w:ilvl w:val="0"/>
          <w:numId w:val="19"/>
        </w:numPr>
        <w:rPr>
          <w:rFonts w:ascii="Arial" w:hAnsi="Arial" w:cs="Arial"/>
          <w:sz w:val="22"/>
          <w:szCs w:val="22"/>
        </w:rPr>
      </w:pPr>
      <w:r w:rsidRPr="007E59F1">
        <w:rPr>
          <w:rFonts w:ascii="Arial" w:hAnsi="Arial" w:cs="Arial"/>
          <w:sz w:val="22"/>
          <w:szCs w:val="22"/>
        </w:rPr>
        <w:t>Better facilitation transfer</w:t>
      </w:r>
    </w:p>
    <w:p w:rsidR="008179F0" w:rsidRPr="007E59F1" w:rsidRDefault="008179F0" w:rsidP="008179F0">
      <w:pPr>
        <w:pStyle w:val="ListParagraph"/>
        <w:numPr>
          <w:ilvl w:val="0"/>
          <w:numId w:val="19"/>
        </w:numPr>
        <w:rPr>
          <w:rFonts w:ascii="Arial" w:hAnsi="Arial" w:cs="Arial"/>
          <w:sz w:val="22"/>
          <w:szCs w:val="22"/>
        </w:rPr>
      </w:pPr>
      <w:r w:rsidRPr="007E59F1">
        <w:rPr>
          <w:rFonts w:ascii="Arial" w:hAnsi="Arial" w:cs="Arial"/>
          <w:sz w:val="22"/>
          <w:szCs w:val="22"/>
        </w:rPr>
        <w:t>Short library</w:t>
      </w:r>
      <w:r w:rsidR="00C54221">
        <w:rPr>
          <w:rFonts w:ascii="Arial" w:hAnsi="Arial" w:cs="Arial"/>
          <w:sz w:val="22"/>
          <w:szCs w:val="22"/>
        </w:rPr>
        <w:t xml:space="preserve"> and/or lab</w:t>
      </w:r>
      <w:r w:rsidRPr="007E59F1">
        <w:rPr>
          <w:rFonts w:ascii="Arial" w:hAnsi="Arial" w:cs="Arial"/>
          <w:sz w:val="22"/>
          <w:szCs w:val="22"/>
        </w:rPr>
        <w:t xml:space="preserve"> hours </w:t>
      </w:r>
      <w:r w:rsidR="00C54221">
        <w:rPr>
          <w:rFonts w:ascii="Arial" w:hAnsi="Arial" w:cs="Arial"/>
          <w:sz w:val="22"/>
          <w:szCs w:val="22"/>
        </w:rPr>
        <w:t>an issue</w:t>
      </w:r>
    </w:p>
    <w:p w:rsidR="008179F0" w:rsidRPr="007E59F1" w:rsidRDefault="008179F0" w:rsidP="008179F0">
      <w:pPr>
        <w:pStyle w:val="ListParagraph"/>
        <w:numPr>
          <w:ilvl w:val="0"/>
          <w:numId w:val="19"/>
        </w:numPr>
        <w:rPr>
          <w:rFonts w:ascii="Arial" w:hAnsi="Arial" w:cs="Arial"/>
          <w:sz w:val="22"/>
          <w:szCs w:val="22"/>
        </w:rPr>
      </w:pPr>
      <w:r w:rsidRPr="007E59F1">
        <w:rPr>
          <w:rFonts w:ascii="Arial" w:hAnsi="Arial" w:cs="Arial"/>
          <w:sz w:val="22"/>
          <w:szCs w:val="22"/>
        </w:rPr>
        <w:t>Access to administration</w:t>
      </w:r>
    </w:p>
    <w:p w:rsidR="008179F0" w:rsidRPr="007E59F1" w:rsidRDefault="008179F0" w:rsidP="008179F0">
      <w:pPr>
        <w:pStyle w:val="ListParagraph"/>
        <w:numPr>
          <w:ilvl w:val="0"/>
          <w:numId w:val="19"/>
        </w:numPr>
        <w:rPr>
          <w:rFonts w:ascii="Arial" w:hAnsi="Arial" w:cs="Arial"/>
          <w:sz w:val="22"/>
          <w:szCs w:val="22"/>
        </w:rPr>
      </w:pPr>
      <w:r w:rsidRPr="007E59F1">
        <w:rPr>
          <w:rFonts w:ascii="Arial" w:hAnsi="Arial" w:cs="Arial"/>
          <w:sz w:val="22"/>
          <w:szCs w:val="22"/>
        </w:rPr>
        <w:t>Lack of central information depository (student rep)</w:t>
      </w:r>
    </w:p>
    <w:p w:rsidR="008179F0" w:rsidRPr="008179F0" w:rsidRDefault="008179F0" w:rsidP="008179F0">
      <w:pPr>
        <w:pStyle w:val="ListParagraph"/>
        <w:ind w:left="0"/>
        <w:rPr>
          <w:rFonts w:ascii="Arial" w:hAnsi="Arial" w:cs="Arial"/>
          <w:sz w:val="12"/>
          <w:szCs w:val="12"/>
        </w:rPr>
      </w:pPr>
    </w:p>
    <w:p w:rsidR="009E6BD5" w:rsidRPr="00B33B53" w:rsidRDefault="009E6BD5" w:rsidP="009E6BD5">
      <w:pPr>
        <w:ind w:left="360"/>
        <w:rPr>
          <w:rFonts w:ascii="Arial" w:hAnsi="Arial" w:cs="Arial"/>
          <w:sz w:val="22"/>
          <w:szCs w:val="22"/>
        </w:rPr>
      </w:pPr>
      <w:r>
        <w:rPr>
          <w:rFonts w:ascii="Arial" w:hAnsi="Arial" w:cs="Arial"/>
          <w:sz w:val="22"/>
          <w:szCs w:val="22"/>
        </w:rPr>
        <w:t>Brainstormed Ideas for</w:t>
      </w:r>
      <w:r w:rsidRPr="00B33B53">
        <w:rPr>
          <w:rFonts w:ascii="Arial" w:hAnsi="Arial" w:cs="Arial"/>
          <w:sz w:val="22"/>
          <w:szCs w:val="22"/>
        </w:rPr>
        <w:t xml:space="preserve"> Next Steps:</w:t>
      </w:r>
    </w:p>
    <w:p w:rsidR="008179F0" w:rsidRPr="007E59F1" w:rsidRDefault="008179F0" w:rsidP="008179F0">
      <w:pPr>
        <w:pStyle w:val="ListParagraph"/>
        <w:numPr>
          <w:ilvl w:val="0"/>
          <w:numId w:val="4"/>
        </w:numPr>
        <w:rPr>
          <w:rFonts w:ascii="Arial" w:hAnsi="Arial" w:cs="Arial"/>
          <w:sz w:val="22"/>
          <w:szCs w:val="22"/>
        </w:rPr>
      </w:pPr>
      <w:r w:rsidRPr="007E59F1">
        <w:rPr>
          <w:rFonts w:ascii="Arial" w:hAnsi="Arial" w:cs="Arial"/>
          <w:sz w:val="22"/>
          <w:szCs w:val="22"/>
        </w:rPr>
        <w:t>mandatory orientation in person</w:t>
      </w:r>
      <w:r w:rsidR="00C54221">
        <w:rPr>
          <w:rFonts w:ascii="Arial" w:hAnsi="Arial" w:cs="Arial"/>
          <w:sz w:val="22"/>
          <w:szCs w:val="22"/>
        </w:rPr>
        <w:t xml:space="preserve"> </w:t>
      </w:r>
      <w:r w:rsidRPr="007E59F1">
        <w:rPr>
          <w:rFonts w:ascii="Arial" w:hAnsi="Arial" w:cs="Arial"/>
          <w:sz w:val="22"/>
          <w:szCs w:val="22"/>
        </w:rPr>
        <w:t>or online</w:t>
      </w:r>
    </w:p>
    <w:p w:rsidR="008179F0" w:rsidRPr="007E59F1" w:rsidRDefault="008179F0" w:rsidP="008179F0">
      <w:pPr>
        <w:pStyle w:val="ListParagraph"/>
        <w:numPr>
          <w:ilvl w:val="0"/>
          <w:numId w:val="4"/>
        </w:numPr>
        <w:rPr>
          <w:rFonts w:ascii="Arial" w:hAnsi="Arial" w:cs="Arial"/>
          <w:sz w:val="22"/>
          <w:szCs w:val="22"/>
        </w:rPr>
      </w:pPr>
      <w:r w:rsidRPr="007E59F1">
        <w:rPr>
          <w:rFonts w:ascii="Arial" w:hAnsi="Arial" w:cs="Arial"/>
          <w:sz w:val="22"/>
          <w:szCs w:val="22"/>
        </w:rPr>
        <w:t>peer mentoring</w:t>
      </w:r>
    </w:p>
    <w:p w:rsidR="008179F0" w:rsidRPr="007E59F1" w:rsidRDefault="008179F0" w:rsidP="008179F0">
      <w:pPr>
        <w:pStyle w:val="ListParagraph"/>
        <w:numPr>
          <w:ilvl w:val="0"/>
          <w:numId w:val="4"/>
        </w:numPr>
        <w:rPr>
          <w:rFonts w:ascii="Arial" w:hAnsi="Arial" w:cs="Arial"/>
          <w:sz w:val="22"/>
          <w:szCs w:val="22"/>
        </w:rPr>
      </w:pPr>
      <w:r w:rsidRPr="007E59F1">
        <w:rPr>
          <w:rFonts w:ascii="Arial" w:hAnsi="Arial" w:cs="Arial"/>
          <w:sz w:val="22"/>
          <w:szCs w:val="22"/>
        </w:rPr>
        <w:t>provide more resources for counseling department</w:t>
      </w:r>
    </w:p>
    <w:p w:rsidR="008179F0" w:rsidRPr="00C54221" w:rsidRDefault="008179F0" w:rsidP="008179F0">
      <w:pPr>
        <w:pStyle w:val="ListParagraph"/>
        <w:numPr>
          <w:ilvl w:val="0"/>
          <w:numId w:val="4"/>
        </w:numPr>
        <w:rPr>
          <w:rFonts w:ascii="Arial" w:hAnsi="Arial" w:cs="Arial"/>
          <w:sz w:val="22"/>
          <w:szCs w:val="22"/>
        </w:rPr>
      </w:pPr>
      <w:r w:rsidRPr="00C54221">
        <w:rPr>
          <w:rFonts w:ascii="Arial" w:hAnsi="Arial" w:cs="Arial"/>
          <w:sz w:val="22"/>
          <w:szCs w:val="22"/>
        </w:rPr>
        <w:t>expectation “valued” for faculty to invite students to “student hours” vs. office hours</w:t>
      </w:r>
      <w:r w:rsidR="00C54221" w:rsidRPr="00C54221">
        <w:rPr>
          <w:rFonts w:ascii="Arial" w:hAnsi="Arial" w:cs="Arial"/>
          <w:sz w:val="22"/>
          <w:szCs w:val="22"/>
        </w:rPr>
        <w:t>;</w:t>
      </w:r>
      <w:r w:rsidRPr="00C54221">
        <w:rPr>
          <w:rFonts w:ascii="Arial" w:hAnsi="Arial" w:cs="Arial"/>
          <w:sz w:val="22"/>
          <w:szCs w:val="22"/>
        </w:rPr>
        <w:t>faculty orientation should highlight this</w:t>
      </w:r>
    </w:p>
    <w:p w:rsidR="008179F0" w:rsidRPr="007E59F1" w:rsidRDefault="008179F0" w:rsidP="008179F0">
      <w:pPr>
        <w:pStyle w:val="ListParagraph"/>
        <w:numPr>
          <w:ilvl w:val="0"/>
          <w:numId w:val="4"/>
        </w:numPr>
        <w:rPr>
          <w:rFonts w:ascii="Arial" w:hAnsi="Arial" w:cs="Arial"/>
          <w:sz w:val="22"/>
          <w:szCs w:val="22"/>
        </w:rPr>
      </w:pPr>
      <w:r w:rsidRPr="007E59F1">
        <w:rPr>
          <w:rFonts w:ascii="Arial" w:hAnsi="Arial" w:cs="Arial"/>
          <w:sz w:val="22"/>
          <w:szCs w:val="22"/>
        </w:rPr>
        <w:t>begin welcome center/increase library hours</w:t>
      </w:r>
    </w:p>
    <w:p w:rsidR="008179F0" w:rsidRPr="007E59F1" w:rsidRDefault="008179F0" w:rsidP="008179F0">
      <w:pPr>
        <w:rPr>
          <w:rFonts w:ascii="Arial" w:hAnsi="Arial" w:cs="Arial"/>
          <w:b/>
          <w:sz w:val="22"/>
          <w:szCs w:val="22"/>
        </w:rPr>
      </w:pPr>
    </w:p>
    <w:p w:rsidR="00285C33" w:rsidRPr="007E59F1" w:rsidRDefault="008E799A" w:rsidP="009E0968">
      <w:pPr>
        <w:pStyle w:val="ListParagraph"/>
        <w:numPr>
          <w:ilvl w:val="0"/>
          <w:numId w:val="12"/>
        </w:numPr>
        <w:ind w:left="360"/>
        <w:rPr>
          <w:rFonts w:ascii="Arial" w:hAnsi="Arial" w:cs="Arial"/>
          <w:b/>
          <w:sz w:val="22"/>
          <w:szCs w:val="22"/>
        </w:rPr>
      </w:pPr>
      <w:r w:rsidRPr="007E59F1">
        <w:rPr>
          <w:rFonts w:ascii="Arial" w:hAnsi="Arial" w:cs="Arial"/>
          <w:b/>
          <w:sz w:val="22"/>
          <w:szCs w:val="22"/>
        </w:rPr>
        <w:t>Pro</w:t>
      </w:r>
      <w:r w:rsidR="00B926C2" w:rsidRPr="007E59F1">
        <w:rPr>
          <w:rFonts w:ascii="Arial" w:hAnsi="Arial" w:cs="Arial"/>
          <w:b/>
          <w:sz w:val="22"/>
          <w:szCs w:val="22"/>
        </w:rPr>
        <w:t>mote a Sense of Community</w:t>
      </w:r>
    </w:p>
    <w:p w:rsidR="008179F0" w:rsidRPr="007E59F1" w:rsidRDefault="00B33B53" w:rsidP="008179F0">
      <w:pPr>
        <w:ind w:left="270"/>
        <w:rPr>
          <w:rFonts w:ascii="Arial" w:hAnsi="Arial" w:cs="Arial"/>
          <w:sz w:val="22"/>
          <w:szCs w:val="22"/>
        </w:rPr>
      </w:pPr>
      <w:r w:rsidRPr="007E59F1">
        <w:rPr>
          <w:rFonts w:ascii="Arial" w:hAnsi="Arial" w:cs="Arial"/>
          <w:sz w:val="22"/>
          <w:szCs w:val="22"/>
        </w:rPr>
        <w:t xml:space="preserve">  </w:t>
      </w:r>
      <w:r w:rsidR="008179F0" w:rsidRPr="007E59F1">
        <w:rPr>
          <w:rFonts w:ascii="Arial" w:hAnsi="Arial" w:cs="Arial"/>
          <w:sz w:val="22"/>
          <w:szCs w:val="22"/>
        </w:rPr>
        <w:t xml:space="preserve">This is an overall goal of the entire Campus Climate Project. </w:t>
      </w:r>
    </w:p>
    <w:p w:rsidR="008179F0" w:rsidRPr="008179F0" w:rsidRDefault="008179F0" w:rsidP="003D475A">
      <w:pPr>
        <w:ind w:left="270"/>
        <w:rPr>
          <w:rFonts w:ascii="Arial" w:hAnsi="Arial" w:cs="Arial"/>
          <w:sz w:val="12"/>
          <w:szCs w:val="12"/>
        </w:rPr>
      </w:pPr>
    </w:p>
    <w:p w:rsidR="00285C33" w:rsidRPr="007E59F1" w:rsidRDefault="00285C33" w:rsidP="00B33B53">
      <w:pPr>
        <w:ind w:left="270" w:firstLine="90"/>
        <w:rPr>
          <w:rFonts w:ascii="Arial" w:hAnsi="Arial" w:cs="Arial"/>
          <w:sz w:val="22"/>
          <w:szCs w:val="22"/>
        </w:rPr>
      </w:pPr>
      <w:r w:rsidRPr="007E59F1">
        <w:rPr>
          <w:rFonts w:ascii="Arial" w:hAnsi="Arial" w:cs="Arial"/>
          <w:sz w:val="22"/>
          <w:szCs w:val="22"/>
        </w:rPr>
        <w:t>Issues:</w:t>
      </w:r>
    </w:p>
    <w:p w:rsidR="008E799A" w:rsidRPr="007E59F1" w:rsidRDefault="00CB2AAA" w:rsidP="00B33B53">
      <w:pPr>
        <w:pStyle w:val="ListParagraph"/>
        <w:numPr>
          <w:ilvl w:val="0"/>
          <w:numId w:val="20"/>
        </w:numPr>
        <w:rPr>
          <w:rFonts w:ascii="Arial" w:hAnsi="Arial" w:cs="Arial"/>
          <w:sz w:val="22"/>
          <w:szCs w:val="22"/>
        </w:rPr>
      </w:pPr>
      <w:r w:rsidRPr="007E59F1">
        <w:rPr>
          <w:rFonts w:ascii="Arial" w:hAnsi="Arial" w:cs="Arial"/>
          <w:sz w:val="22"/>
          <w:szCs w:val="22"/>
        </w:rPr>
        <w:t xml:space="preserve">LMC </w:t>
      </w:r>
      <w:r w:rsidR="0035781C">
        <w:rPr>
          <w:rFonts w:ascii="Arial" w:hAnsi="Arial" w:cs="Arial"/>
          <w:sz w:val="22"/>
          <w:szCs w:val="22"/>
        </w:rPr>
        <w:t>should be</w:t>
      </w:r>
      <w:r w:rsidRPr="007E59F1">
        <w:rPr>
          <w:rFonts w:ascii="Arial" w:hAnsi="Arial" w:cs="Arial"/>
          <w:sz w:val="22"/>
          <w:szCs w:val="22"/>
        </w:rPr>
        <w:t xml:space="preserve"> one big learning community</w:t>
      </w:r>
    </w:p>
    <w:p w:rsidR="00CB2AAA" w:rsidRPr="007E59F1" w:rsidRDefault="0035781C" w:rsidP="00B33B53">
      <w:pPr>
        <w:pStyle w:val="ListParagraph"/>
        <w:numPr>
          <w:ilvl w:val="0"/>
          <w:numId w:val="20"/>
        </w:numPr>
        <w:rPr>
          <w:rFonts w:ascii="Arial" w:hAnsi="Arial" w:cs="Arial"/>
          <w:sz w:val="22"/>
          <w:szCs w:val="22"/>
        </w:rPr>
      </w:pPr>
      <w:r>
        <w:rPr>
          <w:rFonts w:ascii="Arial" w:hAnsi="Arial" w:cs="Arial"/>
          <w:sz w:val="22"/>
          <w:szCs w:val="22"/>
        </w:rPr>
        <w:t xml:space="preserve">Image of </w:t>
      </w:r>
      <w:r w:rsidR="00CB2AAA" w:rsidRPr="007E59F1">
        <w:rPr>
          <w:rFonts w:ascii="Arial" w:hAnsi="Arial" w:cs="Arial"/>
          <w:sz w:val="22"/>
          <w:szCs w:val="22"/>
        </w:rPr>
        <w:t xml:space="preserve">LMC </w:t>
      </w:r>
      <w:r>
        <w:rPr>
          <w:rFonts w:ascii="Arial" w:hAnsi="Arial" w:cs="Arial"/>
          <w:sz w:val="22"/>
          <w:szCs w:val="22"/>
        </w:rPr>
        <w:t xml:space="preserve"> as “</w:t>
      </w:r>
      <w:r w:rsidR="00CB2AAA" w:rsidRPr="007E59F1">
        <w:rPr>
          <w:rFonts w:ascii="Arial" w:hAnsi="Arial" w:cs="Arial"/>
          <w:sz w:val="22"/>
          <w:szCs w:val="22"/>
        </w:rPr>
        <w:t>last man’s chance</w:t>
      </w:r>
      <w:r>
        <w:rPr>
          <w:rFonts w:ascii="Arial" w:hAnsi="Arial" w:cs="Arial"/>
          <w:sz w:val="22"/>
          <w:szCs w:val="22"/>
        </w:rPr>
        <w:t>”</w:t>
      </w:r>
      <w:r w:rsidR="00CB2AAA" w:rsidRPr="007E59F1">
        <w:rPr>
          <w:rFonts w:ascii="Arial" w:hAnsi="Arial" w:cs="Arial"/>
          <w:sz w:val="22"/>
          <w:szCs w:val="22"/>
        </w:rPr>
        <w:t xml:space="preserve"> perspective</w:t>
      </w:r>
      <w:r>
        <w:rPr>
          <w:rFonts w:ascii="Arial" w:hAnsi="Arial" w:cs="Arial"/>
          <w:sz w:val="22"/>
          <w:szCs w:val="22"/>
        </w:rPr>
        <w:t xml:space="preserve"> needs to be addressed</w:t>
      </w:r>
    </w:p>
    <w:p w:rsidR="00CB2AAA" w:rsidRPr="007E59F1" w:rsidRDefault="00CB2AAA" w:rsidP="00B33B53">
      <w:pPr>
        <w:pStyle w:val="ListParagraph"/>
        <w:numPr>
          <w:ilvl w:val="0"/>
          <w:numId w:val="20"/>
        </w:numPr>
        <w:rPr>
          <w:rFonts w:ascii="Arial" w:hAnsi="Arial" w:cs="Arial"/>
          <w:sz w:val="22"/>
          <w:szCs w:val="22"/>
        </w:rPr>
      </w:pPr>
      <w:r w:rsidRPr="007E59F1">
        <w:rPr>
          <w:rFonts w:ascii="Arial" w:hAnsi="Arial" w:cs="Arial"/>
          <w:sz w:val="22"/>
          <w:szCs w:val="22"/>
        </w:rPr>
        <w:t>Students giving up</w:t>
      </w:r>
      <w:r w:rsidR="0035781C">
        <w:rPr>
          <w:rFonts w:ascii="Arial" w:hAnsi="Arial" w:cs="Arial"/>
          <w:sz w:val="22"/>
          <w:szCs w:val="22"/>
        </w:rPr>
        <w:t xml:space="preserve"> is a problem </w:t>
      </w:r>
    </w:p>
    <w:p w:rsidR="00471604" w:rsidRPr="00417170" w:rsidRDefault="00471604" w:rsidP="00417170">
      <w:pPr>
        <w:rPr>
          <w:rFonts w:ascii="Arial" w:hAnsi="Arial" w:cs="Arial"/>
          <w:sz w:val="22"/>
          <w:szCs w:val="22"/>
        </w:rPr>
      </w:pPr>
    </w:p>
    <w:p w:rsidR="00285C33" w:rsidRPr="009E6BD5" w:rsidRDefault="008179F0" w:rsidP="008179F0">
      <w:pPr>
        <w:rPr>
          <w:rFonts w:ascii="Arial" w:hAnsi="Arial" w:cs="Arial"/>
          <w:b/>
        </w:rPr>
      </w:pPr>
      <w:r w:rsidRPr="008179F0">
        <w:rPr>
          <w:rFonts w:ascii="Arial" w:hAnsi="Arial" w:cs="Arial"/>
          <w:b/>
        </w:rPr>
        <w:t xml:space="preserve">    </w:t>
      </w:r>
      <w:r w:rsidR="009E6BD5" w:rsidRPr="008179F0">
        <w:rPr>
          <w:rFonts w:ascii="Arial" w:hAnsi="Arial" w:cs="Arial"/>
          <w:b/>
          <w:u w:val="single"/>
        </w:rPr>
        <w:t>NEXT STEPS</w:t>
      </w:r>
      <w:r w:rsidR="009E6BD5">
        <w:rPr>
          <w:rFonts w:ascii="Arial" w:hAnsi="Arial" w:cs="Arial"/>
          <w:b/>
        </w:rPr>
        <w:t>:</w:t>
      </w:r>
    </w:p>
    <w:p w:rsidR="008179F0" w:rsidRPr="008179F0" w:rsidRDefault="008179F0" w:rsidP="00417170">
      <w:pPr>
        <w:rPr>
          <w:rFonts w:ascii="Arial" w:hAnsi="Arial" w:cs="Arial"/>
          <w:b/>
          <w:sz w:val="12"/>
          <w:szCs w:val="12"/>
          <w:u w:val="single"/>
        </w:rPr>
      </w:pPr>
    </w:p>
    <w:p w:rsidR="00A07527" w:rsidRPr="007E59F1" w:rsidRDefault="002E3041" w:rsidP="007E59F1">
      <w:pPr>
        <w:ind w:left="270"/>
        <w:rPr>
          <w:rFonts w:ascii="Arial" w:hAnsi="Arial" w:cs="Arial"/>
          <w:sz w:val="22"/>
          <w:szCs w:val="22"/>
        </w:rPr>
      </w:pPr>
      <w:r w:rsidRPr="007E59F1">
        <w:rPr>
          <w:rFonts w:ascii="Arial" w:hAnsi="Arial" w:cs="Arial"/>
          <w:sz w:val="22"/>
          <w:szCs w:val="22"/>
        </w:rPr>
        <w:t xml:space="preserve">SGC </w:t>
      </w:r>
      <w:r w:rsidR="00F03F6D" w:rsidRPr="007E59F1">
        <w:rPr>
          <w:rFonts w:ascii="Arial" w:hAnsi="Arial" w:cs="Arial"/>
          <w:sz w:val="22"/>
          <w:szCs w:val="22"/>
        </w:rPr>
        <w:t>charges the</w:t>
      </w:r>
      <w:r w:rsidRPr="007E59F1">
        <w:rPr>
          <w:rFonts w:ascii="Arial" w:hAnsi="Arial" w:cs="Arial"/>
          <w:sz w:val="22"/>
          <w:szCs w:val="22"/>
        </w:rPr>
        <w:t xml:space="preserve"> Campus Climate Task Force to address results of the SGC retreat and bring a recommendation to the SGC mid-spring about a Campus Climate Project.  Jorge Cea, SGC member</w:t>
      </w:r>
      <w:r w:rsidR="00F03F6D" w:rsidRPr="007E59F1">
        <w:rPr>
          <w:rFonts w:ascii="Arial" w:hAnsi="Arial" w:cs="Arial"/>
          <w:sz w:val="22"/>
          <w:szCs w:val="22"/>
        </w:rPr>
        <w:t>,</w:t>
      </w:r>
      <w:r w:rsidRPr="007E59F1">
        <w:rPr>
          <w:rFonts w:ascii="Arial" w:hAnsi="Arial" w:cs="Arial"/>
          <w:sz w:val="22"/>
          <w:szCs w:val="22"/>
        </w:rPr>
        <w:t xml:space="preserve"> will chair the task force. Recommend that the task force designate a co-chair from the committee members: </w:t>
      </w:r>
      <w:r w:rsidR="00D80CF7" w:rsidRPr="007E59F1">
        <w:rPr>
          <w:rFonts w:ascii="Arial" w:hAnsi="Arial" w:cs="Arial"/>
          <w:sz w:val="22"/>
          <w:szCs w:val="22"/>
        </w:rPr>
        <w:t xml:space="preserve">Desirae Bacolot (student), </w:t>
      </w:r>
      <w:r w:rsidRPr="007E59F1">
        <w:rPr>
          <w:rFonts w:ascii="Arial" w:hAnsi="Arial" w:cs="Arial"/>
          <w:sz w:val="22"/>
          <w:szCs w:val="22"/>
        </w:rPr>
        <w:t>Michael Becker</w:t>
      </w:r>
      <w:r w:rsidR="008179F0" w:rsidRPr="007E59F1">
        <w:rPr>
          <w:rFonts w:ascii="Arial" w:hAnsi="Arial" w:cs="Arial"/>
          <w:sz w:val="22"/>
          <w:szCs w:val="22"/>
        </w:rPr>
        <w:t xml:space="preserve"> (manager)</w:t>
      </w:r>
      <w:r w:rsidR="00D80CF7" w:rsidRPr="007E59F1">
        <w:rPr>
          <w:rFonts w:ascii="Arial" w:hAnsi="Arial" w:cs="Arial"/>
          <w:sz w:val="22"/>
          <w:szCs w:val="22"/>
        </w:rPr>
        <w:t xml:space="preserve">, Kathy Cullar (classified staff), </w:t>
      </w:r>
      <w:r w:rsidRPr="007E59F1">
        <w:rPr>
          <w:rFonts w:ascii="Arial" w:hAnsi="Arial" w:cs="Arial"/>
          <w:sz w:val="22"/>
          <w:szCs w:val="22"/>
        </w:rPr>
        <w:t>Shawn DeMille</w:t>
      </w:r>
      <w:r w:rsidR="008179F0" w:rsidRPr="007E59F1">
        <w:rPr>
          <w:rFonts w:ascii="Arial" w:hAnsi="Arial" w:cs="Arial"/>
          <w:sz w:val="22"/>
          <w:szCs w:val="22"/>
        </w:rPr>
        <w:t xml:space="preserve"> (student)</w:t>
      </w:r>
      <w:r w:rsidRPr="007E59F1">
        <w:rPr>
          <w:rFonts w:ascii="Arial" w:hAnsi="Arial" w:cs="Arial"/>
          <w:sz w:val="22"/>
          <w:szCs w:val="22"/>
        </w:rPr>
        <w:t xml:space="preserve">, Terrance </w:t>
      </w:r>
      <w:r w:rsidR="00D80CF7" w:rsidRPr="007E59F1">
        <w:rPr>
          <w:rFonts w:ascii="Arial" w:hAnsi="Arial" w:cs="Arial"/>
          <w:sz w:val="22"/>
          <w:szCs w:val="22"/>
        </w:rPr>
        <w:t xml:space="preserve">Elliott (manager), Blas Guerrero (manager), Correen Johnson (student), Erlinda </w:t>
      </w:r>
      <w:r w:rsidRPr="007E59F1">
        <w:rPr>
          <w:rFonts w:ascii="Arial" w:hAnsi="Arial" w:cs="Arial"/>
          <w:sz w:val="22"/>
          <w:szCs w:val="22"/>
        </w:rPr>
        <w:t>Jones</w:t>
      </w:r>
      <w:r w:rsidR="00D80CF7" w:rsidRPr="007E59F1">
        <w:rPr>
          <w:rFonts w:ascii="Arial" w:hAnsi="Arial" w:cs="Arial"/>
          <w:sz w:val="22"/>
          <w:szCs w:val="22"/>
        </w:rPr>
        <w:t xml:space="preserve"> (faculty</w:t>
      </w:r>
      <w:r w:rsidR="008179F0" w:rsidRPr="007E59F1">
        <w:rPr>
          <w:rFonts w:ascii="Arial" w:hAnsi="Arial" w:cs="Arial"/>
          <w:sz w:val="22"/>
          <w:szCs w:val="22"/>
        </w:rPr>
        <w:t>)</w:t>
      </w:r>
      <w:r w:rsidRPr="007E59F1">
        <w:rPr>
          <w:rFonts w:ascii="Arial" w:hAnsi="Arial" w:cs="Arial"/>
          <w:sz w:val="22"/>
          <w:szCs w:val="22"/>
        </w:rPr>
        <w:t>, Kiran Kam</w:t>
      </w:r>
      <w:r w:rsidR="00F03F6D" w:rsidRPr="007E59F1">
        <w:rPr>
          <w:rFonts w:ascii="Arial" w:hAnsi="Arial" w:cs="Arial"/>
          <w:sz w:val="22"/>
          <w:szCs w:val="22"/>
        </w:rPr>
        <w:t>ath</w:t>
      </w:r>
      <w:r w:rsidR="008179F0" w:rsidRPr="007E59F1">
        <w:rPr>
          <w:rFonts w:ascii="Arial" w:hAnsi="Arial" w:cs="Arial"/>
          <w:sz w:val="22"/>
          <w:szCs w:val="22"/>
        </w:rPr>
        <w:t xml:space="preserve"> (manager)</w:t>
      </w:r>
      <w:r w:rsidR="00F03F6D" w:rsidRPr="007E59F1">
        <w:rPr>
          <w:rFonts w:ascii="Arial" w:hAnsi="Arial" w:cs="Arial"/>
          <w:sz w:val="22"/>
          <w:szCs w:val="22"/>
        </w:rPr>
        <w:t>, Sitty Mukhtar</w:t>
      </w:r>
      <w:r w:rsidR="008179F0" w:rsidRPr="007E59F1">
        <w:rPr>
          <w:rFonts w:ascii="Arial" w:hAnsi="Arial" w:cs="Arial"/>
          <w:sz w:val="22"/>
          <w:szCs w:val="22"/>
        </w:rPr>
        <w:t xml:space="preserve"> (student)</w:t>
      </w:r>
      <w:r w:rsidR="00F03F6D" w:rsidRPr="007E59F1">
        <w:rPr>
          <w:rFonts w:ascii="Arial" w:hAnsi="Arial" w:cs="Arial"/>
          <w:sz w:val="22"/>
          <w:szCs w:val="22"/>
        </w:rPr>
        <w:t xml:space="preserve">, </w:t>
      </w:r>
      <w:r w:rsidR="00811659" w:rsidRPr="007E59F1">
        <w:rPr>
          <w:rFonts w:ascii="Arial" w:hAnsi="Arial" w:cs="Arial"/>
          <w:sz w:val="22"/>
          <w:szCs w:val="22"/>
        </w:rPr>
        <w:t xml:space="preserve">Chrish Ring (student), </w:t>
      </w:r>
      <w:r w:rsidR="00F03F6D" w:rsidRPr="007E59F1">
        <w:rPr>
          <w:rFonts w:ascii="Arial" w:hAnsi="Arial" w:cs="Arial"/>
          <w:sz w:val="22"/>
          <w:szCs w:val="22"/>
        </w:rPr>
        <w:t>Nykia Tollinert</w:t>
      </w:r>
      <w:r w:rsidR="008179F0" w:rsidRPr="007E59F1">
        <w:rPr>
          <w:rFonts w:ascii="Arial" w:hAnsi="Arial" w:cs="Arial"/>
          <w:sz w:val="22"/>
          <w:szCs w:val="22"/>
        </w:rPr>
        <w:t xml:space="preserve"> (student)</w:t>
      </w:r>
      <w:r w:rsidRPr="007E59F1">
        <w:rPr>
          <w:rFonts w:ascii="Arial" w:hAnsi="Arial" w:cs="Arial"/>
          <w:sz w:val="22"/>
          <w:szCs w:val="22"/>
        </w:rPr>
        <w:t xml:space="preserve">, </w:t>
      </w:r>
      <w:r w:rsidR="00D80CF7" w:rsidRPr="007E59F1">
        <w:rPr>
          <w:rFonts w:ascii="Arial" w:hAnsi="Arial" w:cs="Arial"/>
          <w:sz w:val="22"/>
          <w:szCs w:val="22"/>
        </w:rPr>
        <w:t>Tue Rust (faculty), Jeannine Stein (faculty), Jamila Stewart (classified staff), Mirella Vargas (student), Michael Yeong (faculty)</w:t>
      </w:r>
    </w:p>
    <w:p w:rsidR="002E3041" w:rsidRPr="007E59F1" w:rsidRDefault="002E3041" w:rsidP="007E59F1">
      <w:pPr>
        <w:rPr>
          <w:rFonts w:ascii="Arial" w:hAnsi="Arial" w:cs="Arial"/>
          <w:sz w:val="22"/>
          <w:szCs w:val="22"/>
        </w:rPr>
      </w:pPr>
    </w:p>
    <w:sectPr w:rsidR="002E3041" w:rsidRPr="007E59F1" w:rsidSect="00F03F6D">
      <w:pgSz w:w="12240" w:h="15840"/>
      <w:pgMar w:top="630" w:right="1008" w:bottom="63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64C" w:rsidRDefault="0054264C" w:rsidP="005845C8">
      <w:r>
        <w:separator/>
      </w:r>
    </w:p>
  </w:endnote>
  <w:endnote w:type="continuationSeparator" w:id="1">
    <w:p w:rsidR="0054264C" w:rsidRDefault="0054264C" w:rsidP="005845C8">
      <w:r>
        <w:continuationSeparator/>
      </w:r>
    </w:p>
  </w:endnote>
  <w:endnote w:id="2">
    <w:p w:rsidR="00C54221" w:rsidRPr="00417170" w:rsidRDefault="00C54221">
      <w:pPr>
        <w:pStyle w:val="EndnoteText"/>
        <w:rPr>
          <w:rFonts w:ascii="Arial" w:hAnsi="Arial" w:cs="Arial"/>
        </w:rPr>
      </w:pPr>
      <w:r w:rsidRPr="00417170">
        <w:rPr>
          <w:rStyle w:val="EndnoteReference"/>
          <w:rFonts w:ascii="Arial" w:hAnsi="Arial" w:cs="Arial"/>
        </w:rPr>
        <w:endnoteRef/>
      </w:r>
      <w:r w:rsidRPr="00417170">
        <w:rPr>
          <w:rFonts w:ascii="Arial" w:hAnsi="Arial" w:cs="Arial"/>
        </w:rPr>
        <w:t xml:space="preserve"> Members of the Shared Governance Council (SGC), the Professional Development Advisory Committee (PDAC) and the Institutional Development for Equity and Access (IDEA) Committee were invited to attend. Staff members from throughout the college were encouraged to invite students.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64C" w:rsidRDefault="0054264C" w:rsidP="005845C8">
      <w:r>
        <w:separator/>
      </w:r>
    </w:p>
  </w:footnote>
  <w:footnote w:type="continuationSeparator" w:id="1">
    <w:p w:rsidR="0054264C" w:rsidRDefault="0054264C" w:rsidP="005845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D4"/>
    <w:multiLevelType w:val="hybridMultilevel"/>
    <w:tmpl w:val="D26E6D22"/>
    <w:lvl w:ilvl="0" w:tplc="3FB4294E">
      <w:start w:val="1"/>
      <w:numFmt w:val="lowerLetter"/>
      <w:lvlText w:val="%1."/>
      <w:lvlJc w:val="left"/>
      <w:pPr>
        <w:ind w:left="810" w:hanging="360"/>
      </w:pPr>
      <w:rPr>
        <w:rFonts w:hint="default"/>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EB03E9"/>
    <w:multiLevelType w:val="hybridMultilevel"/>
    <w:tmpl w:val="242CED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672A01"/>
    <w:multiLevelType w:val="hybridMultilevel"/>
    <w:tmpl w:val="5A56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22F2D"/>
    <w:multiLevelType w:val="hybridMultilevel"/>
    <w:tmpl w:val="2EF86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EB321E"/>
    <w:multiLevelType w:val="hybridMultilevel"/>
    <w:tmpl w:val="E30A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9B5CA1"/>
    <w:multiLevelType w:val="hybridMultilevel"/>
    <w:tmpl w:val="BFBAD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8D6961"/>
    <w:multiLevelType w:val="hybridMultilevel"/>
    <w:tmpl w:val="E20EE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EF2D8B"/>
    <w:multiLevelType w:val="hybridMultilevel"/>
    <w:tmpl w:val="C5C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EC6494"/>
    <w:multiLevelType w:val="hybridMultilevel"/>
    <w:tmpl w:val="B8C05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96396E"/>
    <w:multiLevelType w:val="hybridMultilevel"/>
    <w:tmpl w:val="D976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F737FA"/>
    <w:multiLevelType w:val="hybridMultilevel"/>
    <w:tmpl w:val="49048854"/>
    <w:lvl w:ilvl="0" w:tplc="82EC0B9E">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62E6E"/>
    <w:multiLevelType w:val="hybridMultilevel"/>
    <w:tmpl w:val="F506A2D0"/>
    <w:lvl w:ilvl="0" w:tplc="49C0B9D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A0513F8"/>
    <w:multiLevelType w:val="hybridMultilevel"/>
    <w:tmpl w:val="0A20E1BC"/>
    <w:lvl w:ilvl="0" w:tplc="6D94538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5413DC"/>
    <w:multiLevelType w:val="hybridMultilevel"/>
    <w:tmpl w:val="C916F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4669D"/>
    <w:multiLevelType w:val="hybridMultilevel"/>
    <w:tmpl w:val="E2B87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5D5F02"/>
    <w:multiLevelType w:val="hybridMultilevel"/>
    <w:tmpl w:val="3D22CB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333106"/>
    <w:multiLevelType w:val="hybridMultilevel"/>
    <w:tmpl w:val="F466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A319DB"/>
    <w:multiLevelType w:val="hybridMultilevel"/>
    <w:tmpl w:val="92B2198C"/>
    <w:lvl w:ilvl="0" w:tplc="1F8207E8">
      <w:start w:val="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7018C2B2">
      <w:start w:val="5"/>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E99276D"/>
    <w:multiLevelType w:val="hybridMultilevel"/>
    <w:tmpl w:val="183062C2"/>
    <w:lvl w:ilvl="0" w:tplc="FA46F23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4A1679"/>
    <w:multiLevelType w:val="hybridMultilevel"/>
    <w:tmpl w:val="AE8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3"/>
  </w:num>
  <w:num w:numId="4">
    <w:abstractNumId w:val="7"/>
  </w:num>
  <w:num w:numId="5">
    <w:abstractNumId w:val="3"/>
  </w:num>
  <w:num w:numId="6">
    <w:abstractNumId w:val="14"/>
  </w:num>
  <w:num w:numId="7">
    <w:abstractNumId w:val="4"/>
  </w:num>
  <w:num w:numId="8">
    <w:abstractNumId w:val="8"/>
  </w:num>
  <w:num w:numId="9">
    <w:abstractNumId w:val="17"/>
  </w:num>
  <w:num w:numId="10">
    <w:abstractNumId w:val="11"/>
  </w:num>
  <w:num w:numId="11">
    <w:abstractNumId w:val="0"/>
  </w:num>
  <w:num w:numId="12">
    <w:abstractNumId w:val="12"/>
  </w:num>
  <w:num w:numId="13">
    <w:abstractNumId w:val="1"/>
  </w:num>
  <w:num w:numId="14">
    <w:abstractNumId w:val="15"/>
  </w:num>
  <w:num w:numId="15">
    <w:abstractNumId w:val="18"/>
  </w:num>
  <w:num w:numId="16">
    <w:abstractNumId w:val="2"/>
  </w:num>
  <w:num w:numId="17">
    <w:abstractNumId w:val="5"/>
  </w:num>
  <w:num w:numId="18">
    <w:abstractNumId w:val="6"/>
  </w:num>
  <w:num w:numId="19">
    <w:abstractNumId w:val="10"/>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BB46A0"/>
    <w:rsid w:val="000136CC"/>
    <w:rsid w:val="00017760"/>
    <w:rsid w:val="00084B1D"/>
    <w:rsid w:val="00097C50"/>
    <w:rsid w:val="000B37AB"/>
    <w:rsid w:val="000D0D41"/>
    <w:rsid w:val="000D1486"/>
    <w:rsid w:val="00165EB8"/>
    <w:rsid w:val="001A2D65"/>
    <w:rsid w:val="001C1CCE"/>
    <w:rsid w:val="001F0EC5"/>
    <w:rsid w:val="0025326D"/>
    <w:rsid w:val="00285C33"/>
    <w:rsid w:val="002E3041"/>
    <w:rsid w:val="00322ACB"/>
    <w:rsid w:val="0033178D"/>
    <w:rsid w:val="0035781C"/>
    <w:rsid w:val="003841D8"/>
    <w:rsid w:val="003A28C2"/>
    <w:rsid w:val="003A341D"/>
    <w:rsid w:val="003B30DB"/>
    <w:rsid w:val="003C46FE"/>
    <w:rsid w:val="003D475A"/>
    <w:rsid w:val="004053BF"/>
    <w:rsid w:val="00417170"/>
    <w:rsid w:val="00425829"/>
    <w:rsid w:val="00471604"/>
    <w:rsid w:val="00492B20"/>
    <w:rsid w:val="004A5F51"/>
    <w:rsid w:val="004B716A"/>
    <w:rsid w:val="00523620"/>
    <w:rsid w:val="0054264C"/>
    <w:rsid w:val="00555D5D"/>
    <w:rsid w:val="005845C8"/>
    <w:rsid w:val="005F56A4"/>
    <w:rsid w:val="0064033B"/>
    <w:rsid w:val="006F5947"/>
    <w:rsid w:val="007050CE"/>
    <w:rsid w:val="007A5862"/>
    <w:rsid w:val="007C26AF"/>
    <w:rsid w:val="007E59F1"/>
    <w:rsid w:val="00804033"/>
    <w:rsid w:val="00811659"/>
    <w:rsid w:val="00815453"/>
    <w:rsid w:val="008179F0"/>
    <w:rsid w:val="008C2AFE"/>
    <w:rsid w:val="008C6D66"/>
    <w:rsid w:val="008E799A"/>
    <w:rsid w:val="009205B5"/>
    <w:rsid w:val="0092502E"/>
    <w:rsid w:val="00946B3E"/>
    <w:rsid w:val="00993952"/>
    <w:rsid w:val="009D2DD4"/>
    <w:rsid w:val="009E0968"/>
    <w:rsid w:val="009E6BD5"/>
    <w:rsid w:val="00A07527"/>
    <w:rsid w:val="00A0792A"/>
    <w:rsid w:val="00A22E67"/>
    <w:rsid w:val="00A61E5B"/>
    <w:rsid w:val="00AA6985"/>
    <w:rsid w:val="00AA6E91"/>
    <w:rsid w:val="00B241CC"/>
    <w:rsid w:val="00B33B53"/>
    <w:rsid w:val="00B76F15"/>
    <w:rsid w:val="00B926C2"/>
    <w:rsid w:val="00B95314"/>
    <w:rsid w:val="00BB46A0"/>
    <w:rsid w:val="00BD407A"/>
    <w:rsid w:val="00C46ACA"/>
    <w:rsid w:val="00C54221"/>
    <w:rsid w:val="00C6282D"/>
    <w:rsid w:val="00CB2AAA"/>
    <w:rsid w:val="00D80CF7"/>
    <w:rsid w:val="00E477BC"/>
    <w:rsid w:val="00E61F8D"/>
    <w:rsid w:val="00F03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8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F56A4"/>
    <w:pPr>
      <w:framePr w:w="7920" w:h="1980" w:hRule="exact" w:hSpace="180" w:wrap="auto" w:hAnchor="page" w:xAlign="center" w:yAlign="bottom"/>
      <w:ind w:left="2880"/>
    </w:pPr>
    <w:rPr>
      <w:rFonts w:eastAsia="Times New Roman"/>
    </w:rPr>
  </w:style>
  <w:style w:type="paragraph" w:styleId="ListParagraph">
    <w:name w:val="List Paragraph"/>
    <w:basedOn w:val="Normal"/>
    <w:uiPriority w:val="34"/>
    <w:qFormat/>
    <w:rsid w:val="009D2DD4"/>
    <w:pPr>
      <w:ind w:left="720"/>
      <w:contextualSpacing/>
    </w:pPr>
  </w:style>
  <w:style w:type="paragraph" w:styleId="Date">
    <w:name w:val="Date"/>
    <w:basedOn w:val="Normal"/>
    <w:next w:val="Normal"/>
    <w:link w:val="DateChar"/>
    <w:uiPriority w:val="99"/>
    <w:semiHidden/>
    <w:unhideWhenUsed/>
    <w:rsid w:val="005845C8"/>
  </w:style>
  <w:style w:type="character" w:customStyle="1" w:styleId="DateChar">
    <w:name w:val="Date Char"/>
    <w:basedOn w:val="DefaultParagraphFont"/>
    <w:link w:val="Date"/>
    <w:uiPriority w:val="99"/>
    <w:semiHidden/>
    <w:rsid w:val="005845C8"/>
    <w:rPr>
      <w:sz w:val="24"/>
      <w:szCs w:val="24"/>
      <w:lang w:eastAsia="en-US"/>
    </w:rPr>
  </w:style>
  <w:style w:type="paragraph" w:styleId="EndnoteText">
    <w:name w:val="endnote text"/>
    <w:basedOn w:val="Normal"/>
    <w:link w:val="EndnoteTextChar"/>
    <w:uiPriority w:val="99"/>
    <w:semiHidden/>
    <w:unhideWhenUsed/>
    <w:rsid w:val="005845C8"/>
    <w:rPr>
      <w:sz w:val="20"/>
      <w:szCs w:val="20"/>
    </w:rPr>
  </w:style>
  <w:style w:type="character" w:customStyle="1" w:styleId="EndnoteTextChar">
    <w:name w:val="Endnote Text Char"/>
    <w:basedOn w:val="DefaultParagraphFont"/>
    <w:link w:val="EndnoteText"/>
    <w:uiPriority w:val="99"/>
    <w:semiHidden/>
    <w:rsid w:val="005845C8"/>
    <w:rPr>
      <w:lang w:eastAsia="en-US"/>
    </w:rPr>
  </w:style>
  <w:style w:type="character" w:styleId="EndnoteReference">
    <w:name w:val="endnote reference"/>
    <w:basedOn w:val="DefaultParagraphFont"/>
    <w:uiPriority w:val="99"/>
    <w:semiHidden/>
    <w:unhideWhenUsed/>
    <w:rsid w:val="005845C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7EC4-8843-4E40-B95B-54251F99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RGoodin</cp:lastModifiedBy>
  <cp:revision>2</cp:revision>
  <dcterms:created xsi:type="dcterms:W3CDTF">2011-01-06T00:47:00Z</dcterms:created>
  <dcterms:modified xsi:type="dcterms:W3CDTF">2011-01-06T00:47:00Z</dcterms:modified>
</cp:coreProperties>
</file>