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A2" w:rsidRDefault="00DD59A2" w:rsidP="00DD5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LOS MEDANOS COLLEGE </w:t>
      </w:r>
    </w:p>
    <w:p w:rsidR="00DD59A2" w:rsidRDefault="00DD59A2" w:rsidP="00DD5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ASSOCIATE OF SCIENCE IN COMPUTER SCIENCE FOR TRANSFER DEGREE </w:t>
      </w:r>
    </w:p>
    <w:p w:rsidR="00DD59A2" w:rsidRDefault="00167A12" w:rsidP="007B01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Associate in</w:t>
      </w:r>
      <w:r w:rsidR="00DD59A2" w:rsidRPr="009A3A9B">
        <w:rPr>
          <w:sz w:val="24"/>
          <w:szCs w:val="24"/>
        </w:rPr>
        <w:t xml:space="preserve"> Science in Computer Science </w:t>
      </w:r>
      <w:r w:rsidR="00DD59A2">
        <w:rPr>
          <w:sz w:val="24"/>
          <w:szCs w:val="24"/>
        </w:rPr>
        <w:t xml:space="preserve">for Transfer </w:t>
      </w:r>
      <w:r w:rsidR="00DD59A2" w:rsidRPr="009A3A9B">
        <w:rPr>
          <w:sz w:val="24"/>
          <w:szCs w:val="24"/>
        </w:rPr>
        <w:t>D</w:t>
      </w:r>
      <w:r w:rsidR="00DD59A2">
        <w:rPr>
          <w:sz w:val="24"/>
          <w:szCs w:val="24"/>
        </w:rPr>
        <w:t>egree</w:t>
      </w:r>
      <w:r w:rsidR="00DD59A2" w:rsidRPr="009A3A9B">
        <w:rPr>
          <w:b/>
          <w:sz w:val="24"/>
          <w:szCs w:val="24"/>
        </w:rPr>
        <w:t xml:space="preserve"> </w:t>
      </w:r>
      <w:r w:rsidR="00DD59A2" w:rsidRPr="009A3A9B">
        <w:rPr>
          <w:sz w:val="24"/>
          <w:szCs w:val="24"/>
        </w:rPr>
        <w:t xml:space="preserve">is designed for students desiring advanced degrees in </w:t>
      </w:r>
      <w:r w:rsidR="00DD59A2">
        <w:rPr>
          <w:sz w:val="24"/>
          <w:szCs w:val="24"/>
        </w:rPr>
        <w:t>Computer S</w:t>
      </w:r>
      <w:r w:rsidR="00DD59A2" w:rsidRPr="009A3A9B">
        <w:rPr>
          <w:sz w:val="24"/>
          <w:szCs w:val="24"/>
        </w:rPr>
        <w:t>cience. The L</w:t>
      </w:r>
      <w:r w:rsidR="00DD59A2">
        <w:rPr>
          <w:sz w:val="24"/>
          <w:szCs w:val="24"/>
        </w:rPr>
        <w:t xml:space="preserve">os Medanos </w:t>
      </w:r>
      <w:r w:rsidR="00DD59A2" w:rsidRPr="009A3A9B">
        <w:rPr>
          <w:sz w:val="24"/>
          <w:szCs w:val="24"/>
        </w:rPr>
        <w:t>C</w:t>
      </w:r>
      <w:r w:rsidR="00DD59A2">
        <w:rPr>
          <w:sz w:val="24"/>
          <w:szCs w:val="24"/>
        </w:rPr>
        <w:t>ollege</w:t>
      </w:r>
      <w:r w:rsidR="00DD59A2" w:rsidRPr="009A3A9B">
        <w:rPr>
          <w:sz w:val="24"/>
          <w:szCs w:val="24"/>
        </w:rPr>
        <w:t xml:space="preserve"> Computer Science </w:t>
      </w:r>
      <w:bookmarkStart w:id="0" w:name="_GoBack"/>
      <w:r w:rsidR="00DD59A2" w:rsidRPr="009A3A9B">
        <w:rPr>
          <w:sz w:val="24"/>
          <w:szCs w:val="24"/>
        </w:rPr>
        <w:t xml:space="preserve">courses meet </w:t>
      </w:r>
      <w:r w:rsidR="00DD59A2">
        <w:rPr>
          <w:sz w:val="24"/>
          <w:szCs w:val="24"/>
        </w:rPr>
        <w:t xml:space="preserve">the </w:t>
      </w:r>
      <w:r w:rsidR="00DD59A2" w:rsidRPr="009A3A9B">
        <w:rPr>
          <w:sz w:val="24"/>
          <w:szCs w:val="24"/>
        </w:rPr>
        <w:t xml:space="preserve">lower division transfer requirements for Computer Science. The curriculum </w:t>
      </w:r>
      <w:bookmarkEnd w:id="0"/>
      <w:r w:rsidR="00DD59A2" w:rsidRPr="009A3A9B">
        <w:rPr>
          <w:sz w:val="24"/>
          <w:szCs w:val="24"/>
        </w:rPr>
        <w:t xml:space="preserve">includes the first and second year requirements </w:t>
      </w:r>
      <w:r w:rsidR="00A27A33" w:rsidRPr="00A27A33">
        <w:rPr>
          <w:sz w:val="24"/>
          <w:szCs w:val="24"/>
        </w:rPr>
        <w:t>to prepare students to transfer and study at a California State University</w:t>
      </w:r>
      <w:r w:rsidR="00DD59A2" w:rsidRPr="009A3A9B">
        <w:rPr>
          <w:sz w:val="24"/>
          <w:szCs w:val="24"/>
        </w:rPr>
        <w:t>.  A baccalaureate degree is the recommended preparation for those considering profe</w:t>
      </w:r>
      <w:r w:rsidR="00DD59A2">
        <w:rPr>
          <w:sz w:val="24"/>
          <w:szCs w:val="24"/>
        </w:rPr>
        <w:t>ssional careers in Computer S</w:t>
      </w:r>
      <w:r w:rsidR="00DD59A2" w:rsidRPr="009A3A9B">
        <w:rPr>
          <w:sz w:val="24"/>
          <w:szCs w:val="24"/>
        </w:rPr>
        <w:t xml:space="preserve">cience.  </w:t>
      </w:r>
    </w:p>
    <w:p w:rsidR="007B017F" w:rsidRDefault="007B017F" w:rsidP="007B017F">
      <w:pPr>
        <w:spacing w:after="0" w:line="240" w:lineRule="auto"/>
        <w:rPr>
          <w:sz w:val="24"/>
          <w:szCs w:val="24"/>
        </w:rPr>
      </w:pPr>
    </w:p>
    <w:p w:rsidR="00DD59A2" w:rsidRPr="009A3A9B" w:rsidRDefault="00DD59A2" w:rsidP="007B017F">
      <w:pPr>
        <w:spacing w:after="0" w:line="240" w:lineRule="auto"/>
        <w:rPr>
          <w:sz w:val="24"/>
          <w:szCs w:val="24"/>
        </w:rPr>
      </w:pPr>
      <w:r w:rsidRPr="009A3A9B">
        <w:rPr>
          <w:sz w:val="24"/>
          <w:szCs w:val="24"/>
        </w:rPr>
        <w:t>The Progra</w:t>
      </w:r>
      <w:r>
        <w:rPr>
          <w:sz w:val="24"/>
          <w:szCs w:val="24"/>
        </w:rPr>
        <w:t xml:space="preserve">m Student Learning Outcomes </w:t>
      </w:r>
      <w:r w:rsidR="00FC05A0">
        <w:rPr>
          <w:sz w:val="24"/>
          <w:szCs w:val="24"/>
        </w:rPr>
        <w:t>for the Associate in</w:t>
      </w:r>
      <w:r w:rsidRPr="009A3A9B">
        <w:rPr>
          <w:sz w:val="24"/>
          <w:szCs w:val="24"/>
        </w:rPr>
        <w:t xml:space="preserve"> Science in Computer Science </w:t>
      </w:r>
      <w:r>
        <w:rPr>
          <w:sz w:val="24"/>
          <w:szCs w:val="24"/>
        </w:rPr>
        <w:t xml:space="preserve">for Transfer </w:t>
      </w:r>
      <w:r w:rsidRPr="009A3A9B">
        <w:rPr>
          <w:sz w:val="24"/>
          <w:szCs w:val="24"/>
        </w:rPr>
        <w:t>D</w:t>
      </w:r>
      <w:r>
        <w:rPr>
          <w:sz w:val="24"/>
          <w:szCs w:val="24"/>
        </w:rPr>
        <w:t>egree</w:t>
      </w:r>
      <w:r w:rsidRPr="009A3A9B">
        <w:rPr>
          <w:sz w:val="24"/>
          <w:szCs w:val="24"/>
        </w:rPr>
        <w:t xml:space="preserve">: </w:t>
      </w:r>
    </w:p>
    <w:p w:rsidR="00DD59A2" w:rsidRPr="009769CA" w:rsidRDefault="00DD59A2" w:rsidP="007B017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769CA">
        <w:rPr>
          <w:sz w:val="24"/>
          <w:szCs w:val="24"/>
        </w:rPr>
        <w:t>Be academic</w:t>
      </w:r>
      <w:r>
        <w:rPr>
          <w:sz w:val="24"/>
          <w:szCs w:val="24"/>
        </w:rPr>
        <w:t>ally prepared to transfer to a Computer S</w:t>
      </w:r>
      <w:r w:rsidRPr="009769CA">
        <w:rPr>
          <w:sz w:val="24"/>
          <w:szCs w:val="24"/>
        </w:rPr>
        <w:t xml:space="preserve">cience program at a four-year university. </w:t>
      </w:r>
    </w:p>
    <w:p w:rsidR="00DD59A2" w:rsidRDefault="00DD59A2" w:rsidP="007B017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769CA">
        <w:rPr>
          <w:sz w:val="24"/>
          <w:szCs w:val="24"/>
        </w:rPr>
        <w:t xml:space="preserve">Demonstrate the ability to solve a variety of problems using computational skills necessary for careers in computer science and other related fields. </w:t>
      </w:r>
    </w:p>
    <w:p w:rsidR="00DD59A2" w:rsidRPr="00C103B6" w:rsidRDefault="00DD59A2" w:rsidP="007B017F">
      <w:pPr>
        <w:spacing w:after="0" w:line="240" w:lineRule="auto"/>
        <w:ind w:left="360"/>
        <w:rPr>
          <w:sz w:val="24"/>
          <w:szCs w:val="24"/>
        </w:rPr>
      </w:pPr>
    </w:p>
    <w:p w:rsidR="00DD59A2" w:rsidRPr="00CF25DF" w:rsidRDefault="00DD59A2" w:rsidP="007B017F">
      <w:pPr>
        <w:spacing w:after="0" w:line="240" w:lineRule="auto"/>
        <w:rPr>
          <w:sz w:val="24"/>
          <w:szCs w:val="24"/>
        </w:rPr>
      </w:pPr>
      <w:r w:rsidRPr="009A3A9B">
        <w:rPr>
          <w:sz w:val="24"/>
          <w:szCs w:val="24"/>
        </w:rPr>
        <w:t xml:space="preserve">To achieve the </w:t>
      </w:r>
      <w:r>
        <w:rPr>
          <w:sz w:val="24"/>
          <w:szCs w:val="24"/>
        </w:rPr>
        <w:t>Associate in Science in Computer Science for Transfer</w:t>
      </w:r>
      <w:r w:rsidRPr="009A3A9B">
        <w:rPr>
          <w:sz w:val="24"/>
          <w:szCs w:val="24"/>
        </w:rPr>
        <w:t xml:space="preserve"> Degree, students must (1) complete 60 </w:t>
      </w:r>
      <w:r>
        <w:rPr>
          <w:sz w:val="24"/>
          <w:szCs w:val="24"/>
        </w:rPr>
        <w:t xml:space="preserve">semester units or 90 quarter units that are eligible for transfer to the California State University </w:t>
      </w:r>
      <w:r w:rsidRPr="009A3A9B">
        <w:rPr>
          <w:sz w:val="24"/>
          <w:szCs w:val="24"/>
        </w:rPr>
        <w:t xml:space="preserve">(2) fulfill the </w:t>
      </w:r>
      <w:r>
        <w:rPr>
          <w:sz w:val="24"/>
          <w:szCs w:val="24"/>
        </w:rPr>
        <w:t>Intersegmental General Education Transfer Curriculum (IGETC) or the California State University General Education – Breadth Requirements</w:t>
      </w:r>
      <w:r w:rsidRPr="009A3A9B">
        <w:rPr>
          <w:sz w:val="24"/>
          <w:szCs w:val="24"/>
        </w:rPr>
        <w:t xml:space="preserve"> (3) </w:t>
      </w:r>
      <w:r w:rsidR="00587A29">
        <w:rPr>
          <w:sz w:val="24"/>
          <w:szCs w:val="24"/>
        </w:rPr>
        <w:t>complete a minimum of 2</w:t>
      </w:r>
      <w:r>
        <w:rPr>
          <w:sz w:val="24"/>
          <w:szCs w:val="24"/>
        </w:rPr>
        <w:t xml:space="preserve">8 semester units or </w:t>
      </w:r>
      <w:r w:rsidR="00CF7C9D">
        <w:rPr>
          <w:sz w:val="24"/>
          <w:szCs w:val="24"/>
        </w:rPr>
        <w:t>42</w:t>
      </w:r>
      <w:r>
        <w:rPr>
          <w:sz w:val="24"/>
          <w:szCs w:val="24"/>
        </w:rPr>
        <w:t xml:space="preserve"> quarter units in the major area of emphasis, as determined by the community college district </w:t>
      </w:r>
      <w:r w:rsidRPr="009A3A9B">
        <w:rPr>
          <w:sz w:val="24"/>
          <w:szCs w:val="24"/>
        </w:rPr>
        <w:t>(4) obtain a minimum grade point average of 2.0</w:t>
      </w:r>
      <w:r>
        <w:rPr>
          <w:sz w:val="24"/>
          <w:szCs w:val="24"/>
        </w:rPr>
        <w:t xml:space="preserve"> (5) earn a “C” grade or better in all course required for the major area of emphasis</w:t>
      </w:r>
      <w:r w:rsidRPr="009A3A9B">
        <w:rPr>
          <w:sz w:val="24"/>
          <w:szCs w:val="24"/>
        </w:rPr>
        <w:t>.</w:t>
      </w:r>
      <w:r>
        <w:rPr>
          <w:sz w:val="24"/>
          <w:szCs w:val="24"/>
        </w:rPr>
        <w:t xml:space="preserve"> A “P” (Pass) grade is not acceptable grade for courses in the major.</w:t>
      </w:r>
    </w:p>
    <w:p w:rsidR="007B017F" w:rsidRDefault="007B017F" w:rsidP="007B017F">
      <w:pPr>
        <w:spacing w:after="0" w:line="240" w:lineRule="auto"/>
        <w:rPr>
          <w:sz w:val="24"/>
          <w:szCs w:val="24"/>
          <w:u w:val="single"/>
        </w:rPr>
      </w:pPr>
    </w:p>
    <w:p w:rsidR="00D509AD" w:rsidRDefault="006630EA" w:rsidP="007B017F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 xml:space="preserve">Note </w:t>
      </w:r>
      <w:r w:rsidR="00167A12">
        <w:rPr>
          <w:sz w:val="24"/>
          <w:szCs w:val="24"/>
          <w:u w:val="single"/>
        </w:rPr>
        <w:t xml:space="preserve"> </w:t>
      </w:r>
      <w:r w:rsidR="00DD59A2" w:rsidRPr="009A3A9B">
        <w:rPr>
          <w:sz w:val="24"/>
          <w:szCs w:val="24"/>
        </w:rPr>
        <w:t>:</w:t>
      </w:r>
      <w:proofErr w:type="gramEnd"/>
      <w:r w:rsidR="00DD59A2" w:rsidRPr="009A3A9B">
        <w:rPr>
          <w:sz w:val="24"/>
          <w:szCs w:val="24"/>
        </w:rPr>
        <w:t xml:space="preserve"> To complete the degree </w:t>
      </w:r>
      <w:r w:rsidR="00DD59A2">
        <w:rPr>
          <w:sz w:val="24"/>
          <w:szCs w:val="24"/>
        </w:rPr>
        <w:t xml:space="preserve">at Los Medanos College </w:t>
      </w:r>
      <w:r w:rsidR="00DD59A2" w:rsidRPr="009A3A9B">
        <w:rPr>
          <w:sz w:val="24"/>
          <w:szCs w:val="24"/>
        </w:rPr>
        <w:t>with no more than 60 units</w:t>
      </w:r>
      <w:r w:rsidR="00DD59A2">
        <w:rPr>
          <w:sz w:val="24"/>
          <w:szCs w:val="24"/>
        </w:rPr>
        <w:t>,</w:t>
      </w:r>
      <w:r w:rsidR="00A0277D">
        <w:rPr>
          <w:sz w:val="24"/>
          <w:szCs w:val="24"/>
        </w:rPr>
        <w:t xml:space="preserve"> students must follow IGETC </w:t>
      </w:r>
      <w:r w:rsidR="00DD59A2" w:rsidRPr="009A3A9B">
        <w:rPr>
          <w:sz w:val="24"/>
          <w:szCs w:val="24"/>
        </w:rPr>
        <w:t xml:space="preserve">General </w:t>
      </w:r>
      <w:r w:rsidR="00432005">
        <w:rPr>
          <w:sz w:val="24"/>
          <w:szCs w:val="24"/>
        </w:rPr>
        <w:t>Education</w:t>
      </w:r>
      <w:r w:rsidR="00A0277D">
        <w:rPr>
          <w:sz w:val="24"/>
          <w:szCs w:val="24"/>
        </w:rPr>
        <w:t xml:space="preserve"> Requirements</w:t>
      </w:r>
      <w:r w:rsidR="00DD59A2" w:rsidRPr="009A3A9B">
        <w:rPr>
          <w:sz w:val="24"/>
          <w:szCs w:val="24"/>
        </w:rPr>
        <w:t xml:space="preserve">. Students will not be able to </w:t>
      </w:r>
      <w:r w:rsidR="00432005">
        <w:rPr>
          <w:sz w:val="24"/>
          <w:szCs w:val="24"/>
        </w:rPr>
        <w:t>complete the</w:t>
      </w:r>
      <w:r w:rsidR="00A00037">
        <w:rPr>
          <w:sz w:val="24"/>
          <w:szCs w:val="24"/>
        </w:rPr>
        <w:t xml:space="preserve"> degree </w:t>
      </w:r>
      <w:r w:rsidR="00432005">
        <w:rPr>
          <w:sz w:val="24"/>
          <w:szCs w:val="24"/>
        </w:rPr>
        <w:t>within</w:t>
      </w:r>
      <w:r w:rsidR="00DD59A2" w:rsidRPr="009A3A9B">
        <w:rPr>
          <w:sz w:val="24"/>
          <w:szCs w:val="24"/>
        </w:rPr>
        <w:t xml:space="preserve"> 60 units following the CSU General Education Breadth Requirements.</w:t>
      </w:r>
      <w:r w:rsidR="00DD59A2">
        <w:rPr>
          <w:sz w:val="24"/>
          <w:szCs w:val="24"/>
        </w:rPr>
        <w:t xml:space="preserve"> </w:t>
      </w:r>
      <w:r w:rsidR="00DD59A2" w:rsidRPr="009A3A9B">
        <w:rPr>
          <w:sz w:val="24"/>
          <w:szCs w:val="24"/>
        </w:rPr>
        <w:t>Therefore,</w:t>
      </w:r>
      <w:r w:rsidR="00DD59A2">
        <w:rPr>
          <w:sz w:val="24"/>
          <w:szCs w:val="24"/>
        </w:rPr>
        <w:t xml:space="preserve"> students are highly encouraged</w:t>
      </w:r>
      <w:r w:rsidR="00DD59A2" w:rsidRPr="009A3A9B">
        <w:rPr>
          <w:sz w:val="24"/>
          <w:szCs w:val="24"/>
        </w:rPr>
        <w:t xml:space="preserve"> </w:t>
      </w:r>
      <w:r w:rsidR="00167A12">
        <w:rPr>
          <w:sz w:val="24"/>
          <w:szCs w:val="24"/>
        </w:rPr>
        <w:t>to consult with their counselor</w:t>
      </w:r>
      <w:r w:rsidR="00DD59A2" w:rsidRPr="009A3A9B">
        <w:rPr>
          <w:sz w:val="24"/>
          <w:szCs w:val="24"/>
        </w:rPr>
        <w:t xml:space="preserve"> when cho</w:t>
      </w:r>
      <w:r w:rsidR="00A00037">
        <w:rPr>
          <w:sz w:val="24"/>
          <w:szCs w:val="24"/>
        </w:rPr>
        <w:t xml:space="preserve">osing general education classes. </w:t>
      </w:r>
    </w:p>
    <w:p w:rsidR="007B017F" w:rsidRDefault="007B017F" w:rsidP="007B017F">
      <w:pPr>
        <w:spacing w:after="0" w:line="240" w:lineRule="auto"/>
        <w:rPr>
          <w:sz w:val="24"/>
          <w:szCs w:val="24"/>
        </w:rPr>
      </w:pPr>
    </w:p>
    <w:p w:rsidR="007B017F" w:rsidRDefault="00FC05A0">
      <w:r>
        <w:t>Program Requirements:</w:t>
      </w:r>
    </w:p>
    <w:p w:rsidR="00FC05A0" w:rsidRDefault="00FC05A0" w:rsidP="007B017F">
      <w:pPr>
        <w:spacing w:after="0" w:line="240" w:lineRule="auto"/>
      </w:pPr>
      <w:r>
        <w:t>Required Courses:</w:t>
      </w:r>
    </w:p>
    <w:p w:rsidR="00FC05A0" w:rsidRDefault="00FC05A0" w:rsidP="007B017F">
      <w:pPr>
        <w:spacing w:after="0" w:line="240" w:lineRule="auto"/>
      </w:pPr>
      <w:r>
        <w:t>COMSC-122</w:t>
      </w:r>
      <w:r>
        <w:tab/>
        <w:t>Programming Concepts and Methodologies I</w:t>
      </w:r>
      <w:r>
        <w:tab/>
        <w:t>3</w:t>
      </w:r>
    </w:p>
    <w:p w:rsidR="00FC05A0" w:rsidRDefault="00FC05A0" w:rsidP="007B017F">
      <w:pPr>
        <w:spacing w:after="0" w:line="240" w:lineRule="auto"/>
      </w:pPr>
      <w:r>
        <w:t>COMSC-132</w:t>
      </w:r>
      <w:r>
        <w:tab/>
        <w:t>Programming Concepts and Methodologies II</w:t>
      </w:r>
      <w:r>
        <w:tab/>
        <w:t>3</w:t>
      </w:r>
    </w:p>
    <w:p w:rsidR="00FC05A0" w:rsidRDefault="00FC05A0" w:rsidP="007B017F">
      <w:pPr>
        <w:spacing w:after="0" w:line="240" w:lineRule="auto"/>
      </w:pPr>
      <w:r>
        <w:t>COMSC-142</w:t>
      </w:r>
      <w:r>
        <w:tab/>
        <w:t>Computer Architecture and Organization</w:t>
      </w:r>
      <w:r>
        <w:tab/>
        <w:t>3</w:t>
      </w:r>
    </w:p>
    <w:p w:rsidR="00FC05A0" w:rsidRDefault="00FC05A0" w:rsidP="007B017F">
      <w:pPr>
        <w:spacing w:after="0" w:line="240" w:lineRule="auto"/>
      </w:pPr>
      <w:r>
        <w:t>MATH-160</w:t>
      </w:r>
      <w:r>
        <w:tab/>
        <w:t>Discrete Math</w:t>
      </w:r>
      <w:r w:rsidR="001C5436">
        <w:tab/>
      </w:r>
      <w:r w:rsidR="001C5436">
        <w:tab/>
      </w:r>
      <w:r w:rsidR="001C5436">
        <w:tab/>
      </w:r>
      <w:r w:rsidR="001C5436">
        <w:tab/>
      </w:r>
      <w:r w:rsidR="001C5436">
        <w:tab/>
        <w:t>4</w:t>
      </w:r>
    </w:p>
    <w:p w:rsidR="00FC05A0" w:rsidRDefault="00FC05A0" w:rsidP="007B017F">
      <w:pPr>
        <w:spacing w:after="0" w:line="240" w:lineRule="auto"/>
      </w:pPr>
    </w:p>
    <w:p w:rsidR="00FC05A0" w:rsidRDefault="00FC05A0" w:rsidP="007B017F">
      <w:pPr>
        <w:spacing w:after="0" w:line="240" w:lineRule="auto"/>
      </w:pPr>
      <w:r>
        <w:t>MATH-050</w:t>
      </w:r>
      <w:r>
        <w:tab/>
      </w:r>
      <w:r w:rsidR="001C5436">
        <w:t>Calculus and Analytic Geometry I</w:t>
      </w:r>
      <w:r w:rsidR="001C5436">
        <w:tab/>
      </w:r>
      <w:r w:rsidR="001C5436">
        <w:tab/>
        <w:t>4</w:t>
      </w:r>
    </w:p>
    <w:p w:rsidR="00FC05A0" w:rsidRDefault="00FC05A0" w:rsidP="007B017F">
      <w:pPr>
        <w:spacing w:after="0" w:line="240" w:lineRule="auto"/>
      </w:pPr>
      <w:r>
        <w:t>And</w:t>
      </w:r>
    </w:p>
    <w:p w:rsidR="00FC05A0" w:rsidRDefault="00FC05A0" w:rsidP="007B017F">
      <w:pPr>
        <w:spacing w:after="0" w:line="240" w:lineRule="auto"/>
      </w:pPr>
      <w:r>
        <w:t>MATH-060</w:t>
      </w:r>
      <w:r w:rsidR="001C5436">
        <w:tab/>
        <w:t>Calculus and Analytic Geometry II</w:t>
      </w:r>
      <w:r w:rsidR="001C5436">
        <w:tab/>
      </w:r>
      <w:r w:rsidR="001C5436">
        <w:tab/>
        <w:t>4</w:t>
      </w:r>
    </w:p>
    <w:p w:rsidR="00FC05A0" w:rsidRDefault="00FC05A0" w:rsidP="007B017F">
      <w:pPr>
        <w:spacing w:after="0" w:line="240" w:lineRule="auto"/>
      </w:pPr>
    </w:p>
    <w:p w:rsidR="00FC05A0" w:rsidRDefault="00FC05A0" w:rsidP="007B017F">
      <w:pPr>
        <w:spacing w:after="0" w:line="240" w:lineRule="auto"/>
      </w:pPr>
      <w:r>
        <w:t>PHYS-040</w:t>
      </w:r>
      <w:r w:rsidR="001C5436">
        <w:tab/>
        <w:t>Physics for Scientists and Engineers I</w:t>
      </w:r>
      <w:r w:rsidR="001C5436">
        <w:tab/>
      </w:r>
      <w:r w:rsidR="001C5436">
        <w:tab/>
        <w:t>4</w:t>
      </w:r>
    </w:p>
    <w:p w:rsidR="00FC05A0" w:rsidRDefault="00FC05A0" w:rsidP="007B017F">
      <w:pPr>
        <w:spacing w:after="0" w:line="240" w:lineRule="auto"/>
      </w:pPr>
      <w:r>
        <w:t>PHYS-041</w:t>
      </w:r>
      <w:r w:rsidR="001C5436">
        <w:tab/>
        <w:t>Physics for Scientists and Engineers II</w:t>
      </w:r>
      <w:r w:rsidR="001C5436">
        <w:tab/>
      </w:r>
      <w:r w:rsidR="001C5436">
        <w:tab/>
        <w:t>4</w:t>
      </w:r>
    </w:p>
    <w:p w:rsidR="001C5436" w:rsidRDefault="001C5436" w:rsidP="007B017F">
      <w:pPr>
        <w:spacing w:after="0" w:line="240" w:lineRule="auto"/>
      </w:pPr>
    </w:p>
    <w:p w:rsidR="001C5436" w:rsidRDefault="001C5436" w:rsidP="007B017F">
      <w:pPr>
        <w:spacing w:after="0" w:line="240" w:lineRule="auto"/>
      </w:pPr>
      <w:r>
        <w:t>Total Units for the major</w:t>
      </w:r>
      <w:r>
        <w:tab/>
      </w:r>
      <w:r>
        <w:tab/>
        <w:t>29</w:t>
      </w:r>
    </w:p>
    <w:p w:rsidR="001C5436" w:rsidRDefault="001C5436" w:rsidP="007B017F">
      <w:pPr>
        <w:spacing w:after="0" w:line="240" w:lineRule="auto"/>
      </w:pPr>
      <w:r>
        <w:t>Total Units for the degree</w:t>
      </w:r>
      <w:r>
        <w:tab/>
      </w:r>
      <w:r>
        <w:tab/>
        <w:t>60</w:t>
      </w:r>
    </w:p>
    <w:p w:rsidR="007B017F" w:rsidRDefault="007B017F"/>
    <w:p w:rsidR="007B017F" w:rsidRPr="007B017F" w:rsidRDefault="007B017F" w:rsidP="007B017F">
      <w:pPr>
        <w:rPr>
          <w:b/>
        </w:rPr>
      </w:pPr>
      <w:r w:rsidRPr="007B017F">
        <w:rPr>
          <w:b/>
        </w:rPr>
        <w:t>Sample 2-year Program:</w:t>
      </w:r>
    </w:p>
    <w:p w:rsidR="007B017F" w:rsidRPr="007B017F" w:rsidRDefault="007B017F" w:rsidP="007B017F">
      <w:pPr>
        <w:rPr>
          <w:u w:val="single"/>
        </w:rPr>
      </w:pPr>
      <w:r w:rsidRPr="007B017F">
        <w:rPr>
          <w:u w:val="single"/>
        </w:rPr>
        <w:t>1</w:t>
      </w:r>
      <w:r w:rsidRPr="007B017F">
        <w:rPr>
          <w:u w:val="single"/>
          <w:vertAlign w:val="superscript"/>
        </w:rPr>
        <w:t>st</w:t>
      </w:r>
      <w:r w:rsidRPr="007B017F">
        <w:rPr>
          <w:u w:val="single"/>
        </w:rPr>
        <w:t xml:space="preserve"> Semester</w:t>
      </w:r>
      <w:r w:rsidRPr="007B017F">
        <w:rPr>
          <w:u w:val="single"/>
        </w:rPr>
        <w:tab/>
      </w:r>
      <w:r w:rsidRPr="007B017F">
        <w:rPr>
          <w:u w:val="single"/>
        </w:rPr>
        <w:tab/>
      </w:r>
      <w:r w:rsidRPr="007B017F">
        <w:rPr>
          <w:u w:val="single"/>
        </w:rPr>
        <w:tab/>
      </w:r>
      <w:r w:rsidRPr="007B017F">
        <w:rPr>
          <w:u w:val="single"/>
        </w:rPr>
        <w:tab/>
        <w:t>2</w:t>
      </w:r>
      <w:r w:rsidRPr="007B017F">
        <w:rPr>
          <w:u w:val="single"/>
          <w:vertAlign w:val="superscript"/>
        </w:rPr>
        <w:t>nd</w:t>
      </w:r>
      <w:r w:rsidRPr="007B017F">
        <w:rPr>
          <w:u w:val="single"/>
        </w:rPr>
        <w:t xml:space="preserve"> Semester____</w:t>
      </w:r>
    </w:p>
    <w:p w:rsidR="007B017F" w:rsidRPr="007B017F" w:rsidRDefault="007B017F" w:rsidP="007B017F">
      <w:pPr>
        <w:spacing w:after="0" w:line="240" w:lineRule="auto"/>
        <w:rPr>
          <w:u w:val="single"/>
        </w:rPr>
      </w:pPr>
      <w:r w:rsidRPr="007B017F">
        <w:rPr>
          <w:u w:val="single"/>
        </w:rPr>
        <w:t>Courses          Units</w:t>
      </w:r>
      <w:r w:rsidRPr="007B017F">
        <w:t xml:space="preserve">                                </w:t>
      </w:r>
      <w:r w:rsidRPr="007B017F">
        <w:rPr>
          <w:u w:val="single"/>
        </w:rPr>
        <w:t>Courses          Units</w:t>
      </w:r>
    </w:p>
    <w:p w:rsidR="007B017F" w:rsidRPr="007B017F" w:rsidRDefault="007B017F" w:rsidP="007B017F">
      <w:pPr>
        <w:spacing w:after="0" w:line="240" w:lineRule="auto"/>
      </w:pPr>
      <w:r w:rsidRPr="007B017F">
        <w:t xml:space="preserve">COMSC-122 </w:t>
      </w:r>
      <w:r w:rsidRPr="007B017F">
        <w:tab/>
        <w:t xml:space="preserve"> 3</w:t>
      </w:r>
      <w:r w:rsidRPr="007B017F">
        <w:tab/>
      </w:r>
      <w:r w:rsidRPr="007B017F">
        <w:tab/>
      </w:r>
      <w:r w:rsidRPr="007B017F">
        <w:tab/>
        <w:t>COMSC-132</w:t>
      </w:r>
      <w:r w:rsidRPr="007B017F">
        <w:tab/>
        <w:t xml:space="preserve"> 3</w:t>
      </w:r>
    </w:p>
    <w:p w:rsidR="007B017F" w:rsidRPr="007B017F" w:rsidRDefault="007B017F" w:rsidP="007B017F">
      <w:pPr>
        <w:spacing w:after="0" w:line="240" w:lineRule="auto"/>
      </w:pPr>
      <w:r w:rsidRPr="007B017F">
        <w:t xml:space="preserve">MATH-050  </w:t>
      </w:r>
      <w:r w:rsidRPr="007B017F">
        <w:tab/>
        <w:t xml:space="preserve"> 4</w:t>
      </w:r>
      <w:r w:rsidRPr="007B017F">
        <w:tab/>
      </w:r>
      <w:r w:rsidRPr="007B017F">
        <w:tab/>
      </w:r>
      <w:r w:rsidRPr="007B017F">
        <w:tab/>
        <w:t>MATH-060</w:t>
      </w:r>
      <w:r w:rsidRPr="007B017F">
        <w:tab/>
        <w:t xml:space="preserve"> 4</w:t>
      </w:r>
    </w:p>
    <w:p w:rsidR="007B017F" w:rsidRPr="007B017F" w:rsidRDefault="007B017F" w:rsidP="007B017F">
      <w:pPr>
        <w:spacing w:after="0" w:line="240" w:lineRule="auto"/>
      </w:pPr>
      <w:r w:rsidRPr="007B017F">
        <w:t>IGETC-GE</w:t>
      </w:r>
      <w:r w:rsidRPr="007B017F">
        <w:tab/>
        <w:t xml:space="preserve"> 9</w:t>
      </w:r>
      <w:r w:rsidRPr="007B017F">
        <w:tab/>
      </w:r>
      <w:r w:rsidRPr="007B017F">
        <w:tab/>
      </w:r>
      <w:r w:rsidRPr="007B017F">
        <w:tab/>
        <w:t>IGETC-GE</w:t>
      </w:r>
      <w:r w:rsidRPr="007B017F">
        <w:tab/>
        <w:t xml:space="preserve"> 9</w:t>
      </w:r>
    </w:p>
    <w:p w:rsidR="007B017F" w:rsidRPr="007B017F" w:rsidRDefault="007B017F" w:rsidP="007B017F">
      <w:pPr>
        <w:spacing w:after="0" w:line="240" w:lineRule="auto"/>
      </w:pPr>
      <w:r w:rsidRPr="007B017F">
        <w:t>Total</w:t>
      </w:r>
      <w:r w:rsidRPr="007B017F">
        <w:tab/>
        <w:t xml:space="preserve">             16</w:t>
      </w:r>
      <w:r w:rsidRPr="007B017F">
        <w:tab/>
      </w:r>
      <w:r w:rsidRPr="007B017F">
        <w:tab/>
      </w:r>
      <w:r w:rsidRPr="007B017F">
        <w:tab/>
        <w:t>Total</w:t>
      </w:r>
      <w:r w:rsidRPr="007B017F">
        <w:tab/>
        <w:t xml:space="preserve">             16</w:t>
      </w:r>
    </w:p>
    <w:p w:rsidR="007B017F" w:rsidRPr="007B017F" w:rsidRDefault="007B017F" w:rsidP="007B017F">
      <w:pPr>
        <w:spacing w:after="0" w:line="240" w:lineRule="auto"/>
      </w:pPr>
    </w:p>
    <w:p w:rsidR="007B017F" w:rsidRPr="007B017F" w:rsidRDefault="007B017F" w:rsidP="007B017F">
      <w:pPr>
        <w:spacing w:after="0" w:line="240" w:lineRule="auto"/>
        <w:rPr>
          <w:u w:val="single"/>
        </w:rPr>
      </w:pPr>
      <w:r w:rsidRPr="007B017F">
        <w:rPr>
          <w:u w:val="single"/>
        </w:rPr>
        <w:t>3</w:t>
      </w:r>
      <w:r w:rsidRPr="007B017F">
        <w:rPr>
          <w:u w:val="single"/>
          <w:vertAlign w:val="superscript"/>
        </w:rPr>
        <w:t>rd</w:t>
      </w:r>
      <w:r w:rsidRPr="007B017F">
        <w:rPr>
          <w:u w:val="single"/>
        </w:rPr>
        <w:t xml:space="preserve"> Semester</w:t>
      </w:r>
      <w:r w:rsidRPr="007B017F">
        <w:rPr>
          <w:u w:val="single"/>
        </w:rPr>
        <w:tab/>
      </w:r>
      <w:r w:rsidRPr="007B017F">
        <w:rPr>
          <w:u w:val="single"/>
        </w:rPr>
        <w:tab/>
      </w:r>
      <w:r w:rsidRPr="007B017F">
        <w:rPr>
          <w:u w:val="single"/>
        </w:rPr>
        <w:tab/>
      </w:r>
      <w:r w:rsidRPr="007B017F">
        <w:rPr>
          <w:u w:val="single"/>
        </w:rPr>
        <w:tab/>
        <w:t>4</w:t>
      </w:r>
      <w:r w:rsidRPr="007B017F">
        <w:rPr>
          <w:u w:val="single"/>
          <w:vertAlign w:val="superscript"/>
        </w:rPr>
        <w:t>th</w:t>
      </w:r>
      <w:r w:rsidRPr="007B017F">
        <w:rPr>
          <w:u w:val="single"/>
        </w:rPr>
        <w:t xml:space="preserve"> Semester____</w:t>
      </w:r>
    </w:p>
    <w:p w:rsidR="007B017F" w:rsidRPr="007B017F" w:rsidRDefault="007B017F" w:rsidP="007B017F">
      <w:pPr>
        <w:spacing w:after="0" w:line="240" w:lineRule="auto"/>
        <w:rPr>
          <w:u w:val="single"/>
        </w:rPr>
      </w:pPr>
      <w:r w:rsidRPr="007B017F">
        <w:rPr>
          <w:u w:val="single"/>
        </w:rPr>
        <w:t>Courses          Units</w:t>
      </w:r>
      <w:r w:rsidRPr="007B017F">
        <w:t xml:space="preserve">                                </w:t>
      </w:r>
      <w:r w:rsidRPr="007B017F">
        <w:rPr>
          <w:u w:val="single"/>
        </w:rPr>
        <w:t>Courses          Units</w:t>
      </w:r>
    </w:p>
    <w:p w:rsidR="007B017F" w:rsidRPr="007B017F" w:rsidRDefault="007B017F" w:rsidP="007B017F">
      <w:pPr>
        <w:spacing w:after="0" w:line="240" w:lineRule="auto"/>
      </w:pPr>
      <w:r w:rsidRPr="007B017F">
        <w:t xml:space="preserve">COMSC-142 </w:t>
      </w:r>
      <w:r w:rsidRPr="007B017F">
        <w:tab/>
        <w:t xml:space="preserve"> 3</w:t>
      </w:r>
      <w:r w:rsidRPr="007B017F">
        <w:tab/>
      </w:r>
      <w:r w:rsidRPr="007B017F">
        <w:tab/>
      </w:r>
      <w:r w:rsidRPr="007B017F">
        <w:tab/>
        <w:t>MATH-160</w:t>
      </w:r>
      <w:r w:rsidRPr="007B017F">
        <w:tab/>
        <w:t xml:space="preserve"> 4</w:t>
      </w:r>
    </w:p>
    <w:p w:rsidR="007B017F" w:rsidRPr="007B017F" w:rsidRDefault="007B017F" w:rsidP="007B017F">
      <w:pPr>
        <w:spacing w:after="0" w:line="240" w:lineRule="auto"/>
      </w:pPr>
      <w:r w:rsidRPr="007B017F">
        <w:t xml:space="preserve">MATH-070 </w:t>
      </w:r>
      <w:r w:rsidRPr="007B017F">
        <w:tab/>
        <w:t xml:space="preserve"> 4*</w:t>
      </w:r>
      <w:r w:rsidRPr="007B017F">
        <w:tab/>
      </w:r>
      <w:r w:rsidRPr="007B017F">
        <w:tab/>
      </w:r>
      <w:r w:rsidRPr="007B017F">
        <w:tab/>
        <w:t>PHYS-041</w:t>
      </w:r>
      <w:r w:rsidRPr="007B017F">
        <w:tab/>
        <w:t xml:space="preserve"> 4</w:t>
      </w:r>
    </w:p>
    <w:p w:rsidR="007B017F" w:rsidRPr="007B017F" w:rsidRDefault="007B017F" w:rsidP="007B017F">
      <w:pPr>
        <w:spacing w:after="0" w:line="240" w:lineRule="auto"/>
      </w:pPr>
      <w:r w:rsidRPr="007B017F">
        <w:t>PHYS-040</w:t>
      </w:r>
      <w:r w:rsidRPr="007B017F">
        <w:tab/>
        <w:t xml:space="preserve"> 4</w:t>
      </w:r>
      <w:r w:rsidRPr="007B017F">
        <w:tab/>
      </w:r>
      <w:r w:rsidRPr="007B017F">
        <w:tab/>
      </w:r>
      <w:r w:rsidRPr="007B017F">
        <w:tab/>
        <w:t>IGETC-GE         10</w:t>
      </w:r>
    </w:p>
    <w:p w:rsidR="007B017F" w:rsidRPr="007B017F" w:rsidRDefault="007B017F" w:rsidP="007B017F">
      <w:pPr>
        <w:spacing w:after="0" w:line="240" w:lineRule="auto"/>
      </w:pPr>
      <w:r w:rsidRPr="007B017F">
        <w:t>IGETC-GE           3</w:t>
      </w:r>
      <w:r w:rsidRPr="007B017F">
        <w:tab/>
      </w:r>
      <w:r w:rsidRPr="007B017F">
        <w:tab/>
      </w:r>
      <w:r w:rsidRPr="007B017F">
        <w:tab/>
      </w:r>
    </w:p>
    <w:p w:rsidR="007B017F" w:rsidRPr="007B017F" w:rsidRDefault="007B017F" w:rsidP="007B017F">
      <w:pPr>
        <w:spacing w:after="0" w:line="240" w:lineRule="auto"/>
      </w:pPr>
      <w:r w:rsidRPr="007B017F">
        <w:t>Total</w:t>
      </w:r>
      <w:r w:rsidRPr="007B017F">
        <w:tab/>
        <w:t xml:space="preserve">            14*</w:t>
      </w:r>
      <w:r w:rsidRPr="007B017F">
        <w:tab/>
      </w:r>
      <w:r w:rsidRPr="007B017F">
        <w:tab/>
      </w:r>
      <w:r w:rsidRPr="007B017F">
        <w:tab/>
        <w:t>Total</w:t>
      </w:r>
      <w:r w:rsidRPr="007B017F">
        <w:tab/>
        <w:t xml:space="preserve">             18</w:t>
      </w:r>
    </w:p>
    <w:p w:rsidR="007B017F" w:rsidRDefault="007B017F" w:rsidP="007B017F">
      <w:pPr>
        <w:spacing w:after="0" w:line="240" w:lineRule="auto"/>
      </w:pPr>
    </w:p>
    <w:p w:rsidR="007B017F" w:rsidRPr="007B017F" w:rsidRDefault="007B017F" w:rsidP="007B017F">
      <w:pPr>
        <w:spacing w:after="0" w:line="240" w:lineRule="auto"/>
      </w:pPr>
      <w:r w:rsidRPr="007B017F">
        <w:t>Total Major Requirement: 29 units</w:t>
      </w:r>
    </w:p>
    <w:p w:rsidR="007B017F" w:rsidRPr="007B017F" w:rsidRDefault="007B017F" w:rsidP="007B017F">
      <w:pPr>
        <w:spacing w:after="0" w:line="240" w:lineRule="auto"/>
      </w:pPr>
      <w:r w:rsidRPr="007B017F">
        <w:t>Total Additional Requirement: 4 units*</w:t>
      </w:r>
    </w:p>
    <w:p w:rsidR="007B017F" w:rsidRPr="007B017F" w:rsidRDefault="007B017F" w:rsidP="007B017F">
      <w:pPr>
        <w:spacing w:after="0" w:line="240" w:lineRule="auto"/>
      </w:pPr>
      <w:r w:rsidRPr="007B017F">
        <w:t>Total IGETC-GE Requirement: 31 units</w:t>
      </w:r>
    </w:p>
    <w:p w:rsidR="007B017F" w:rsidRPr="007B017F" w:rsidRDefault="007B017F" w:rsidP="007B017F">
      <w:pPr>
        <w:spacing w:after="0" w:line="240" w:lineRule="auto"/>
      </w:pPr>
      <w:r w:rsidRPr="007B017F">
        <w:t>Total Unit Requirement: 60 units*</w:t>
      </w:r>
    </w:p>
    <w:p w:rsidR="007B017F" w:rsidRPr="007B017F" w:rsidRDefault="007B017F" w:rsidP="007B017F">
      <w:pPr>
        <w:spacing w:after="0" w:line="240" w:lineRule="auto"/>
      </w:pPr>
    </w:p>
    <w:p w:rsidR="007B017F" w:rsidRPr="007B017F" w:rsidRDefault="007B017F" w:rsidP="007B017F">
      <w:pPr>
        <w:spacing w:after="0" w:line="240" w:lineRule="auto"/>
      </w:pPr>
      <w:r w:rsidRPr="007B017F">
        <w:t>*MATH-070 is a prerequisite/co-requisite for PHYS-</w:t>
      </w:r>
      <w:proofErr w:type="gramStart"/>
      <w:r w:rsidRPr="007B017F">
        <w:t>041,</w:t>
      </w:r>
      <w:proofErr w:type="gramEnd"/>
      <w:r w:rsidRPr="007B017F">
        <w:t xml:space="preserve"> therefore it does not count towards the 60 unit total.</w:t>
      </w:r>
    </w:p>
    <w:p w:rsidR="007B017F" w:rsidRDefault="007B017F"/>
    <w:sectPr w:rsidR="007B017F" w:rsidSect="007B017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45329"/>
    <w:multiLevelType w:val="hybridMultilevel"/>
    <w:tmpl w:val="C010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C47E1"/>
    <w:multiLevelType w:val="hybridMultilevel"/>
    <w:tmpl w:val="B14E9756"/>
    <w:lvl w:ilvl="0" w:tplc="351AB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A2"/>
    <w:rsid w:val="00167A12"/>
    <w:rsid w:val="001C5436"/>
    <w:rsid w:val="00327D11"/>
    <w:rsid w:val="00381045"/>
    <w:rsid w:val="00432005"/>
    <w:rsid w:val="00587A29"/>
    <w:rsid w:val="006630EA"/>
    <w:rsid w:val="006A01DF"/>
    <w:rsid w:val="007B017F"/>
    <w:rsid w:val="00825EC5"/>
    <w:rsid w:val="008577F3"/>
    <w:rsid w:val="009450F3"/>
    <w:rsid w:val="00A00037"/>
    <w:rsid w:val="00A0277D"/>
    <w:rsid w:val="00A27A33"/>
    <w:rsid w:val="00BB05A2"/>
    <w:rsid w:val="00C45AAF"/>
    <w:rsid w:val="00CF7C9D"/>
    <w:rsid w:val="00D509AD"/>
    <w:rsid w:val="00DD59A2"/>
    <w:rsid w:val="00E151E2"/>
    <w:rsid w:val="00F92B94"/>
    <w:rsid w:val="00FC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9A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9A2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9A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9A2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 - Computer Science  Dept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LGiambattista</dc:creator>
  <cp:lastModifiedBy>Los Medanos College</cp:lastModifiedBy>
  <cp:revision>5</cp:revision>
  <dcterms:created xsi:type="dcterms:W3CDTF">2014-05-13T20:11:00Z</dcterms:created>
  <dcterms:modified xsi:type="dcterms:W3CDTF">2014-05-13T23:40:00Z</dcterms:modified>
</cp:coreProperties>
</file>