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400" w:type="dxa"/>
        <w:tblLayout w:type="fixed"/>
        <w:tblCellMar>
          <w:left w:w="10" w:type="dxa"/>
          <w:right w:w="10" w:type="dxa"/>
        </w:tblCellMar>
        <w:tblLook w:val="0000" w:firstRow="0" w:lastRow="0" w:firstColumn="0" w:lastColumn="0" w:noHBand="0" w:noVBand="0"/>
      </w:tblPr>
      <w:tblGrid>
        <w:gridCol w:w="535"/>
        <w:gridCol w:w="923"/>
        <w:gridCol w:w="9787"/>
        <w:gridCol w:w="720"/>
        <w:gridCol w:w="1350"/>
        <w:gridCol w:w="1085"/>
      </w:tblGrid>
      <w:tr w:rsidR="00B954CF" w:rsidTr="0068285C">
        <w:trPr>
          <w:trHeight w:val="273"/>
        </w:trPr>
        <w:tc>
          <w:tcPr>
            <w:tcW w:w="535" w:type="dxa"/>
            <w:tcBorders>
              <w:top w:val="single" w:sz="4" w:space="0" w:color="000000"/>
              <w:left w:val="single" w:sz="4" w:space="0" w:color="000000"/>
              <w:bottom w:val="single" w:sz="4" w:space="0" w:color="000000"/>
              <w:right w:val="single" w:sz="4" w:space="0" w:color="000000"/>
            </w:tcBorders>
            <w:shd w:val="clear" w:color="auto" w:fill="E6E6E6"/>
            <w:tcMar>
              <w:top w:w="0" w:type="dxa"/>
              <w:left w:w="43" w:type="dxa"/>
              <w:bottom w:w="0" w:type="dxa"/>
              <w:right w:w="43" w:type="dxa"/>
            </w:tcMar>
            <w:vAlign w:val="center"/>
          </w:tcPr>
          <w:p w:rsidR="00B954CF" w:rsidRDefault="00465014">
            <w:pPr>
              <w:pStyle w:val="Heading1"/>
              <w:spacing w:before="120" w:after="120"/>
              <w:rPr>
                <w:sz w:val="22"/>
                <w:szCs w:val="22"/>
              </w:rPr>
            </w:pPr>
            <w:r>
              <w:rPr>
                <w:sz w:val="22"/>
                <w:szCs w:val="22"/>
              </w:rPr>
              <w:t>Item #</w:t>
            </w:r>
          </w:p>
        </w:tc>
        <w:tc>
          <w:tcPr>
            <w:tcW w:w="10710" w:type="dxa"/>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43" w:type="dxa"/>
              <w:bottom w:w="0" w:type="dxa"/>
              <w:right w:w="43" w:type="dxa"/>
            </w:tcMar>
            <w:vAlign w:val="center"/>
          </w:tcPr>
          <w:p w:rsidR="00B954CF" w:rsidRDefault="00465014">
            <w:pPr>
              <w:spacing w:before="120" w:after="120"/>
              <w:jc w:val="center"/>
              <w:rPr>
                <w:b/>
                <w:bCs/>
                <w:i/>
                <w:iCs/>
                <w:sz w:val="22"/>
                <w:szCs w:val="22"/>
              </w:rPr>
            </w:pPr>
            <w:r>
              <w:rPr>
                <w:b/>
                <w:bCs/>
                <w:i/>
                <w:iCs/>
                <w:sz w:val="22"/>
                <w:szCs w:val="22"/>
              </w:rPr>
              <w:t>Topic/Activity</w:t>
            </w:r>
          </w:p>
        </w:tc>
        <w:tc>
          <w:tcPr>
            <w:tcW w:w="720" w:type="dxa"/>
            <w:tcBorders>
              <w:top w:val="single" w:sz="4" w:space="0" w:color="000000"/>
              <w:left w:val="single" w:sz="4" w:space="0" w:color="000000"/>
              <w:bottom w:val="single" w:sz="4" w:space="0" w:color="000000"/>
              <w:right w:val="single" w:sz="4" w:space="0" w:color="000000"/>
            </w:tcBorders>
            <w:shd w:val="clear" w:color="auto" w:fill="E6E6E6"/>
            <w:tcMar>
              <w:top w:w="0" w:type="dxa"/>
              <w:left w:w="43" w:type="dxa"/>
              <w:bottom w:w="0" w:type="dxa"/>
              <w:right w:w="43" w:type="dxa"/>
            </w:tcMar>
            <w:vAlign w:val="center"/>
          </w:tcPr>
          <w:p w:rsidR="00B954CF" w:rsidRDefault="00465014">
            <w:pPr>
              <w:spacing w:before="120" w:after="120"/>
              <w:jc w:val="center"/>
              <w:rPr>
                <w:b/>
                <w:bCs/>
                <w:i/>
                <w:iCs/>
                <w:sz w:val="22"/>
                <w:szCs w:val="22"/>
              </w:rPr>
            </w:pPr>
            <w:r>
              <w:rPr>
                <w:b/>
                <w:bCs/>
                <w:i/>
                <w:iCs/>
                <w:sz w:val="22"/>
                <w:szCs w:val="22"/>
              </w:rPr>
              <w:t>Lead</w:t>
            </w:r>
          </w:p>
        </w:tc>
        <w:tc>
          <w:tcPr>
            <w:tcW w:w="1350" w:type="dxa"/>
            <w:tcBorders>
              <w:top w:val="single" w:sz="4" w:space="0" w:color="000000"/>
              <w:left w:val="single" w:sz="4" w:space="0" w:color="000000"/>
              <w:bottom w:val="single" w:sz="4" w:space="0" w:color="000000"/>
              <w:right w:val="single" w:sz="4" w:space="0" w:color="000000"/>
            </w:tcBorders>
            <w:shd w:val="clear" w:color="auto" w:fill="E6E6E6"/>
            <w:tcMar>
              <w:top w:w="0" w:type="dxa"/>
              <w:left w:w="43" w:type="dxa"/>
              <w:bottom w:w="0" w:type="dxa"/>
              <w:right w:w="43" w:type="dxa"/>
            </w:tcMar>
          </w:tcPr>
          <w:p w:rsidR="00B954CF" w:rsidRDefault="00465014">
            <w:pPr>
              <w:spacing w:before="120" w:after="120"/>
              <w:jc w:val="center"/>
              <w:rPr>
                <w:b/>
                <w:bCs/>
                <w:i/>
                <w:iCs/>
                <w:sz w:val="22"/>
                <w:szCs w:val="22"/>
              </w:rPr>
            </w:pPr>
            <w:r>
              <w:rPr>
                <w:b/>
                <w:bCs/>
                <w:i/>
                <w:iCs/>
                <w:sz w:val="22"/>
                <w:szCs w:val="22"/>
              </w:rPr>
              <w:t>Handouts/Reference Materials</w:t>
            </w:r>
          </w:p>
        </w:tc>
        <w:tc>
          <w:tcPr>
            <w:tcW w:w="1085" w:type="dxa"/>
            <w:tcBorders>
              <w:top w:val="single" w:sz="4" w:space="0" w:color="000000"/>
              <w:left w:val="single" w:sz="4" w:space="0" w:color="000000"/>
              <w:bottom w:val="single" w:sz="4" w:space="0" w:color="000000"/>
              <w:right w:val="single" w:sz="4" w:space="0" w:color="000000"/>
            </w:tcBorders>
            <w:shd w:val="clear" w:color="auto" w:fill="E6E6E6"/>
            <w:tcMar>
              <w:top w:w="0" w:type="dxa"/>
              <w:left w:w="43" w:type="dxa"/>
              <w:bottom w:w="0" w:type="dxa"/>
              <w:right w:w="43" w:type="dxa"/>
            </w:tcMar>
            <w:vAlign w:val="center"/>
          </w:tcPr>
          <w:p w:rsidR="00B954CF" w:rsidRDefault="00465014">
            <w:pPr>
              <w:spacing w:before="120" w:after="120"/>
              <w:jc w:val="center"/>
              <w:rPr>
                <w:b/>
                <w:bCs/>
                <w:i/>
                <w:iCs/>
                <w:sz w:val="22"/>
                <w:szCs w:val="22"/>
              </w:rPr>
            </w:pPr>
            <w:r>
              <w:rPr>
                <w:b/>
                <w:bCs/>
                <w:i/>
                <w:iCs/>
                <w:sz w:val="22"/>
                <w:szCs w:val="22"/>
              </w:rPr>
              <w:t>Outcome*</w:t>
            </w:r>
          </w:p>
        </w:tc>
      </w:tr>
      <w:tr w:rsidR="00146DFB" w:rsidTr="0068285C">
        <w:trPr>
          <w:trHeight w:val="273"/>
        </w:trPr>
        <w:tc>
          <w:tcPr>
            <w:tcW w:w="535" w:type="dxa"/>
            <w:tcBorders>
              <w:top w:val="single" w:sz="4" w:space="0" w:color="000000"/>
              <w:left w:val="single" w:sz="4" w:space="0" w:color="000000"/>
              <w:bottom w:val="single" w:sz="4" w:space="0" w:color="000000"/>
              <w:right w:val="single" w:sz="4" w:space="0" w:color="000000"/>
            </w:tcBorders>
            <w:shd w:val="clear" w:color="auto" w:fill="E6E6E6"/>
            <w:tcMar>
              <w:top w:w="0" w:type="dxa"/>
              <w:left w:w="43" w:type="dxa"/>
              <w:bottom w:w="0" w:type="dxa"/>
              <w:right w:w="43" w:type="dxa"/>
            </w:tcMar>
            <w:vAlign w:val="center"/>
          </w:tcPr>
          <w:p w:rsidR="00146DFB" w:rsidRDefault="00146DFB">
            <w:pPr>
              <w:pStyle w:val="Heading1"/>
              <w:spacing w:before="120" w:after="120"/>
              <w:rPr>
                <w:sz w:val="22"/>
                <w:szCs w:val="22"/>
              </w:rPr>
            </w:pPr>
          </w:p>
        </w:tc>
        <w:tc>
          <w:tcPr>
            <w:tcW w:w="10710" w:type="dxa"/>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43" w:type="dxa"/>
              <w:bottom w:w="0" w:type="dxa"/>
              <w:right w:w="43" w:type="dxa"/>
            </w:tcMar>
            <w:vAlign w:val="center"/>
          </w:tcPr>
          <w:p w:rsidR="00146DFB" w:rsidRPr="00B464C0" w:rsidRDefault="00B464C0" w:rsidP="00B464C0">
            <w:pPr>
              <w:pStyle w:val="Header"/>
              <w:tabs>
                <w:tab w:val="clear" w:pos="4320"/>
                <w:tab w:val="clear" w:pos="8640"/>
              </w:tabs>
              <w:rPr>
                <w:sz w:val="22"/>
                <w:szCs w:val="22"/>
              </w:rPr>
            </w:pPr>
            <w:r>
              <w:rPr>
                <w:sz w:val="22"/>
                <w:szCs w:val="22"/>
              </w:rPr>
              <w:t xml:space="preserve">Attended: </w:t>
            </w:r>
            <w:proofErr w:type="spellStart"/>
            <w:r>
              <w:rPr>
                <w:sz w:val="22"/>
                <w:szCs w:val="22"/>
              </w:rPr>
              <w:t>Eloine</w:t>
            </w:r>
            <w:proofErr w:type="spellEnd"/>
            <w:r>
              <w:rPr>
                <w:sz w:val="22"/>
                <w:szCs w:val="22"/>
              </w:rPr>
              <w:t xml:space="preserve"> Chapman, Sandra Mills, Chad Wehrmeister, Judy Breza, Jacqueline Montoya, Russ Holt, Steve Goldenberg, Lucy Snow, Teresa Ferguson, Robert Estrada, Mary </w:t>
            </w:r>
            <w:proofErr w:type="spellStart"/>
            <w:r>
              <w:rPr>
                <w:sz w:val="22"/>
                <w:szCs w:val="22"/>
              </w:rPr>
              <w:t>Oleson</w:t>
            </w:r>
            <w:proofErr w:type="spellEnd"/>
            <w:r>
              <w:rPr>
                <w:sz w:val="22"/>
                <w:szCs w:val="22"/>
              </w:rPr>
              <w:t xml:space="preserve">, Herb Lester, Kathryn Nielsen, Paul West, Derek </w:t>
            </w:r>
            <w:proofErr w:type="spellStart"/>
            <w:r>
              <w:rPr>
                <w:sz w:val="22"/>
                <w:szCs w:val="22"/>
              </w:rPr>
              <w:t>Domenichelli</w:t>
            </w:r>
            <w:proofErr w:type="spellEnd"/>
            <w:r>
              <w:rPr>
                <w:sz w:val="22"/>
                <w:szCs w:val="22"/>
              </w:rPr>
              <w:t xml:space="preserve">, and Susie Hansen </w:t>
            </w:r>
          </w:p>
        </w:tc>
        <w:tc>
          <w:tcPr>
            <w:tcW w:w="720" w:type="dxa"/>
            <w:tcBorders>
              <w:top w:val="single" w:sz="4" w:space="0" w:color="000000"/>
              <w:left w:val="single" w:sz="4" w:space="0" w:color="000000"/>
              <w:bottom w:val="single" w:sz="4" w:space="0" w:color="000000"/>
              <w:right w:val="single" w:sz="4" w:space="0" w:color="000000"/>
            </w:tcBorders>
            <w:shd w:val="clear" w:color="auto" w:fill="E6E6E6"/>
            <w:tcMar>
              <w:top w:w="0" w:type="dxa"/>
              <w:left w:w="43" w:type="dxa"/>
              <w:bottom w:w="0" w:type="dxa"/>
              <w:right w:w="43" w:type="dxa"/>
            </w:tcMar>
            <w:vAlign w:val="center"/>
          </w:tcPr>
          <w:p w:rsidR="00146DFB" w:rsidRDefault="00146DFB">
            <w:pPr>
              <w:spacing w:before="120" w:after="120"/>
              <w:jc w:val="center"/>
              <w:rPr>
                <w:b/>
                <w:bCs/>
                <w:i/>
                <w:iCs/>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E6E6E6"/>
            <w:tcMar>
              <w:top w:w="0" w:type="dxa"/>
              <w:left w:w="43" w:type="dxa"/>
              <w:bottom w:w="0" w:type="dxa"/>
              <w:right w:w="43" w:type="dxa"/>
            </w:tcMar>
          </w:tcPr>
          <w:p w:rsidR="00146DFB" w:rsidRDefault="00146DFB">
            <w:pPr>
              <w:spacing w:before="120" w:after="120"/>
              <w:jc w:val="center"/>
              <w:rPr>
                <w:b/>
                <w:bCs/>
                <w:i/>
                <w:iCs/>
                <w:sz w:val="22"/>
                <w:szCs w:val="22"/>
              </w:rPr>
            </w:pPr>
          </w:p>
        </w:tc>
        <w:tc>
          <w:tcPr>
            <w:tcW w:w="1085" w:type="dxa"/>
            <w:tcBorders>
              <w:top w:val="single" w:sz="4" w:space="0" w:color="000000"/>
              <w:left w:val="single" w:sz="4" w:space="0" w:color="000000"/>
              <w:bottom w:val="single" w:sz="4" w:space="0" w:color="000000"/>
              <w:right w:val="single" w:sz="4" w:space="0" w:color="000000"/>
            </w:tcBorders>
            <w:shd w:val="clear" w:color="auto" w:fill="E6E6E6"/>
            <w:tcMar>
              <w:top w:w="0" w:type="dxa"/>
              <w:left w:w="43" w:type="dxa"/>
              <w:bottom w:w="0" w:type="dxa"/>
              <w:right w:w="43" w:type="dxa"/>
            </w:tcMar>
            <w:vAlign w:val="center"/>
          </w:tcPr>
          <w:p w:rsidR="00146DFB" w:rsidRDefault="00146DFB">
            <w:pPr>
              <w:spacing w:before="120" w:after="120"/>
              <w:jc w:val="center"/>
              <w:rPr>
                <w:b/>
                <w:bCs/>
                <w:i/>
                <w:iCs/>
                <w:sz w:val="22"/>
                <w:szCs w:val="22"/>
              </w:rPr>
            </w:pPr>
          </w:p>
        </w:tc>
      </w:tr>
      <w:tr w:rsidR="00B954CF" w:rsidTr="0068285C">
        <w:trPr>
          <w:trHeight w:val="377"/>
        </w:trPr>
        <w:tc>
          <w:tcPr>
            <w:tcW w:w="535"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B954CF" w:rsidRDefault="00B954CF">
            <w:pPr>
              <w:pStyle w:val="ListParagraph"/>
              <w:numPr>
                <w:ilvl w:val="0"/>
                <w:numId w:val="1"/>
              </w:numPr>
              <w:rPr>
                <w:sz w:val="22"/>
                <w:szCs w:val="22"/>
              </w:rPr>
            </w:pPr>
          </w:p>
        </w:tc>
        <w:tc>
          <w:tcPr>
            <w:tcW w:w="107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B954CF" w:rsidRPr="008B5E6C" w:rsidRDefault="00465014" w:rsidP="007D40FE">
            <w:pPr>
              <w:pStyle w:val="Header"/>
              <w:tabs>
                <w:tab w:val="clear" w:pos="4320"/>
                <w:tab w:val="clear" w:pos="8640"/>
              </w:tabs>
              <w:spacing w:before="40"/>
            </w:pPr>
            <w:r>
              <w:rPr>
                <w:rFonts w:ascii="Verdana" w:hAnsi="Verdana"/>
                <w:b/>
                <w:bCs/>
                <w:color w:val="000000"/>
                <w:sz w:val="20"/>
                <w:szCs w:val="20"/>
              </w:rPr>
              <w:t>Public Comment</w:t>
            </w:r>
            <w:r w:rsidR="008B5E6C">
              <w:rPr>
                <w:rFonts w:ascii="Verdana" w:hAnsi="Verdana"/>
                <w:b/>
                <w:bCs/>
                <w:color w:val="000000"/>
                <w:sz w:val="20"/>
                <w:szCs w:val="20"/>
              </w:rPr>
              <w:t xml:space="preserve">: </w:t>
            </w:r>
            <w:r w:rsidR="008B5E6C">
              <w:rPr>
                <w:rFonts w:ascii="Verdana" w:hAnsi="Verdana"/>
                <w:bCs/>
                <w:color w:val="000000"/>
                <w:sz w:val="20"/>
                <w:szCs w:val="20"/>
              </w:rPr>
              <w:t>Judy introduce</w:t>
            </w:r>
            <w:r w:rsidR="007D40FE">
              <w:rPr>
                <w:rFonts w:ascii="Verdana" w:hAnsi="Verdana"/>
                <w:bCs/>
                <w:color w:val="000000"/>
                <w:sz w:val="20"/>
                <w:szCs w:val="20"/>
              </w:rPr>
              <w:t>d</w:t>
            </w:r>
            <w:r w:rsidR="008B5E6C">
              <w:rPr>
                <w:rFonts w:ascii="Verdana" w:hAnsi="Verdana"/>
                <w:bCs/>
                <w:color w:val="000000"/>
                <w:sz w:val="20"/>
                <w:szCs w:val="20"/>
              </w:rPr>
              <w:t xml:space="preserve"> herself to the safety committee</w:t>
            </w:r>
            <w:r w:rsidR="007D40FE">
              <w:rPr>
                <w:rFonts w:ascii="Verdana" w:hAnsi="Verdana"/>
                <w:bCs/>
                <w:color w:val="000000"/>
                <w:sz w:val="20"/>
                <w:szCs w:val="20"/>
              </w:rPr>
              <w:t xml:space="preserve"> and noted</w:t>
            </w:r>
            <w:r w:rsidR="008B5E6C">
              <w:rPr>
                <w:rFonts w:ascii="Verdana" w:hAnsi="Verdana"/>
                <w:bCs/>
                <w:color w:val="000000"/>
                <w:sz w:val="20"/>
                <w:szCs w:val="20"/>
              </w:rPr>
              <w:t xml:space="preserve"> last time the group met seemed to be in September, but there were no minutes recorded. Judy </w:t>
            </w:r>
            <w:r w:rsidR="007D40FE">
              <w:rPr>
                <w:rFonts w:ascii="Verdana" w:hAnsi="Verdana"/>
                <w:bCs/>
                <w:color w:val="000000"/>
                <w:sz w:val="20"/>
                <w:szCs w:val="20"/>
              </w:rPr>
              <w:t>asked</w:t>
            </w:r>
            <w:r w:rsidR="008B5E6C">
              <w:rPr>
                <w:rFonts w:ascii="Verdana" w:hAnsi="Verdana"/>
                <w:bCs/>
                <w:color w:val="000000"/>
                <w:sz w:val="20"/>
                <w:szCs w:val="20"/>
              </w:rPr>
              <w:t xml:space="preserve"> who </w:t>
            </w:r>
            <w:proofErr w:type="gramStart"/>
            <w:r w:rsidR="008B5E6C">
              <w:rPr>
                <w:rFonts w:ascii="Verdana" w:hAnsi="Verdana"/>
                <w:bCs/>
                <w:color w:val="000000"/>
                <w:sz w:val="20"/>
                <w:szCs w:val="20"/>
              </w:rPr>
              <w:t xml:space="preserve">is </w:t>
            </w:r>
            <w:r w:rsidR="007D40FE">
              <w:rPr>
                <w:rFonts w:ascii="Verdana" w:hAnsi="Verdana"/>
                <w:bCs/>
                <w:color w:val="000000"/>
                <w:sz w:val="20"/>
                <w:szCs w:val="20"/>
              </w:rPr>
              <w:t>officially</w:t>
            </w:r>
            <w:r w:rsidR="009A3B48">
              <w:rPr>
                <w:rFonts w:ascii="Verdana" w:hAnsi="Verdana"/>
                <w:bCs/>
                <w:color w:val="000000"/>
                <w:sz w:val="20"/>
                <w:szCs w:val="20"/>
              </w:rPr>
              <w:t xml:space="preserve"> part of the Safety C</w:t>
            </w:r>
            <w:r w:rsidR="008B5E6C">
              <w:rPr>
                <w:rFonts w:ascii="Verdana" w:hAnsi="Verdana"/>
                <w:bCs/>
                <w:color w:val="000000"/>
                <w:sz w:val="20"/>
                <w:szCs w:val="20"/>
              </w:rPr>
              <w:t>ommittee</w:t>
            </w:r>
            <w:proofErr w:type="gramEnd"/>
            <w:r w:rsidR="008B5E6C">
              <w:rPr>
                <w:rFonts w:ascii="Verdana" w:hAnsi="Verdana"/>
                <w:bCs/>
                <w:color w:val="000000"/>
                <w:sz w:val="20"/>
                <w:szCs w:val="20"/>
              </w:rPr>
              <w:t xml:space="preserve">, are safety monitors included </w:t>
            </w:r>
            <w:r w:rsidR="007D40FE">
              <w:rPr>
                <w:rFonts w:ascii="Verdana" w:hAnsi="Verdana"/>
                <w:bCs/>
                <w:color w:val="000000"/>
                <w:sz w:val="20"/>
                <w:szCs w:val="20"/>
              </w:rPr>
              <w:t>as</w:t>
            </w:r>
            <w:r w:rsidR="008B5E6C">
              <w:rPr>
                <w:rFonts w:ascii="Verdana" w:hAnsi="Verdana"/>
                <w:bCs/>
                <w:color w:val="000000"/>
                <w:sz w:val="20"/>
                <w:szCs w:val="20"/>
              </w:rPr>
              <w:t xml:space="preserve"> part of the committee.</w:t>
            </w:r>
            <w:r w:rsidR="009A3B48">
              <w:rPr>
                <w:rFonts w:ascii="Verdana" w:hAnsi="Verdana"/>
                <w:bCs/>
                <w:color w:val="000000"/>
                <w:sz w:val="20"/>
                <w:szCs w:val="20"/>
              </w:rPr>
              <w:t xml:space="preserve"> She also commented on the out-of-date information on the Safety Committee web page.</w:t>
            </w:r>
            <w:r w:rsidR="00524F5D">
              <w:rPr>
                <w:rFonts w:ascii="Verdana" w:hAnsi="Verdana"/>
                <w:bCs/>
                <w:color w:val="000000"/>
                <w:sz w:val="20"/>
                <w:szCs w:val="20"/>
              </w:rPr>
              <w:t xml:space="preserve"> </w:t>
            </w:r>
            <w:proofErr w:type="spellStart"/>
            <w:r w:rsidR="00524F5D">
              <w:rPr>
                <w:rFonts w:ascii="Verdana" w:hAnsi="Verdana"/>
                <w:bCs/>
                <w:color w:val="000000"/>
                <w:sz w:val="20"/>
                <w:szCs w:val="20"/>
              </w:rPr>
              <w:t>Eloine</w:t>
            </w:r>
            <w:proofErr w:type="spellEnd"/>
            <w:r w:rsidR="00524F5D">
              <w:rPr>
                <w:rFonts w:ascii="Verdana" w:hAnsi="Verdana"/>
                <w:bCs/>
                <w:color w:val="000000"/>
                <w:sz w:val="20"/>
                <w:szCs w:val="20"/>
              </w:rPr>
              <w:t xml:space="preserve"> can train Jacqueline on how to update the LMC Safety Committee minutes on the website. </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B954CF" w:rsidRDefault="00465014">
            <w:pPr>
              <w:jc w:val="center"/>
              <w:rPr>
                <w:sz w:val="22"/>
                <w:szCs w:val="22"/>
              </w:rPr>
            </w:pPr>
            <w:r>
              <w:rPr>
                <w:sz w:val="22"/>
                <w:szCs w:val="22"/>
              </w:rPr>
              <w:t>N/A</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rsidR="00B954CF" w:rsidRDefault="00B954CF">
            <w:pPr>
              <w:jc w:val="center"/>
              <w:rPr>
                <w:sz w:val="22"/>
                <w:szCs w:val="22"/>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B954CF" w:rsidRDefault="00465014">
            <w:pPr>
              <w:jc w:val="center"/>
              <w:rPr>
                <w:sz w:val="22"/>
                <w:szCs w:val="22"/>
              </w:rPr>
            </w:pPr>
            <w:r>
              <w:rPr>
                <w:sz w:val="22"/>
                <w:szCs w:val="22"/>
              </w:rPr>
              <w:t>Information</w:t>
            </w:r>
          </w:p>
        </w:tc>
      </w:tr>
      <w:tr w:rsidR="00B954CF" w:rsidTr="0068285C">
        <w:trPr>
          <w:trHeight w:val="687"/>
        </w:trPr>
        <w:tc>
          <w:tcPr>
            <w:tcW w:w="535"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rsidR="00B954CF" w:rsidRDefault="00B954CF">
            <w:pPr>
              <w:pStyle w:val="Header"/>
              <w:tabs>
                <w:tab w:val="clear" w:pos="4320"/>
                <w:tab w:val="clear" w:pos="8640"/>
              </w:tabs>
              <w:spacing w:before="40"/>
              <w:rPr>
                <w:rFonts w:ascii="Verdana" w:hAnsi="Verdana"/>
                <w:b/>
                <w:bCs/>
                <w:color w:val="000000"/>
                <w:sz w:val="20"/>
                <w:szCs w:val="20"/>
              </w:rPr>
            </w:pPr>
          </w:p>
        </w:tc>
        <w:tc>
          <w:tcPr>
            <w:tcW w:w="107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rsidR="00B954CF" w:rsidRDefault="00465014">
            <w:pPr>
              <w:pStyle w:val="Header"/>
              <w:tabs>
                <w:tab w:val="clear" w:pos="4320"/>
                <w:tab w:val="clear" w:pos="8640"/>
              </w:tabs>
              <w:spacing w:before="40"/>
              <w:rPr>
                <w:rFonts w:ascii="Verdana" w:hAnsi="Verdana"/>
                <w:b/>
                <w:bCs/>
                <w:color w:val="000000"/>
                <w:sz w:val="20"/>
                <w:szCs w:val="20"/>
              </w:rPr>
            </w:pPr>
            <w:r>
              <w:rPr>
                <w:rFonts w:ascii="Verdana" w:hAnsi="Verdana"/>
                <w:b/>
                <w:bCs/>
                <w:color w:val="000000"/>
                <w:sz w:val="20"/>
                <w:szCs w:val="20"/>
              </w:rPr>
              <w:t xml:space="preserve">Approve: Agenda for </w:t>
            </w:r>
            <w:r w:rsidR="002141C5">
              <w:rPr>
                <w:rFonts w:ascii="Verdana" w:hAnsi="Verdana"/>
                <w:b/>
                <w:bCs/>
                <w:color w:val="000000"/>
                <w:sz w:val="20"/>
                <w:szCs w:val="20"/>
              </w:rPr>
              <w:t>January 19, 2017</w:t>
            </w:r>
          </w:p>
          <w:p w:rsidR="00524F5D" w:rsidRPr="00524F5D" w:rsidRDefault="00524F5D">
            <w:pPr>
              <w:pStyle w:val="Header"/>
              <w:tabs>
                <w:tab w:val="clear" w:pos="4320"/>
                <w:tab w:val="clear" w:pos="8640"/>
              </w:tabs>
              <w:spacing w:before="40"/>
              <w:rPr>
                <w:rFonts w:ascii="Verdana" w:hAnsi="Verdana"/>
                <w:bCs/>
                <w:color w:val="000000"/>
                <w:sz w:val="20"/>
                <w:szCs w:val="20"/>
              </w:rPr>
            </w:pPr>
            <w:r>
              <w:rPr>
                <w:rFonts w:ascii="Verdana" w:hAnsi="Verdana"/>
                <w:bCs/>
                <w:color w:val="000000"/>
                <w:sz w:val="20"/>
                <w:szCs w:val="20"/>
              </w:rPr>
              <w:t>Herb Lester add</w:t>
            </w:r>
            <w:r w:rsidR="007D40FE">
              <w:rPr>
                <w:rFonts w:ascii="Verdana" w:hAnsi="Verdana"/>
                <w:bCs/>
                <w:color w:val="000000"/>
                <w:sz w:val="20"/>
                <w:szCs w:val="20"/>
              </w:rPr>
              <w:t>ed</w:t>
            </w:r>
            <w:r>
              <w:rPr>
                <w:rFonts w:ascii="Verdana" w:hAnsi="Verdana"/>
                <w:bCs/>
                <w:color w:val="000000"/>
                <w:sz w:val="20"/>
                <w:szCs w:val="20"/>
              </w:rPr>
              <w:t xml:space="preserve"> AED safety training to new business in the agenda. Agenda was approved M/S/A</w:t>
            </w:r>
          </w:p>
          <w:p w:rsidR="00B954CF" w:rsidRPr="00524F5D" w:rsidRDefault="00465014" w:rsidP="007D40FE">
            <w:pPr>
              <w:pStyle w:val="Header"/>
              <w:tabs>
                <w:tab w:val="clear" w:pos="4320"/>
                <w:tab w:val="clear" w:pos="8640"/>
              </w:tabs>
              <w:spacing w:before="40"/>
              <w:rPr>
                <w:rFonts w:ascii="Verdana" w:hAnsi="Verdana"/>
                <w:bCs/>
                <w:color w:val="000000"/>
                <w:sz w:val="20"/>
                <w:szCs w:val="20"/>
              </w:rPr>
            </w:pPr>
            <w:r>
              <w:rPr>
                <w:rFonts w:ascii="Verdana" w:hAnsi="Verdana"/>
                <w:b/>
                <w:bCs/>
                <w:color w:val="000000"/>
                <w:sz w:val="20"/>
                <w:szCs w:val="20"/>
              </w:rPr>
              <w:t xml:space="preserve">Review: Minutes from </w:t>
            </w:r>
            <w:r w:rsidR="00D94D4E">
              <w:rPr>
                <w:rFonts w:ascii="Verdana" w:hAnsi="Verdana"/>
                <w:b/>
                <w:bCs/>
                <w:color w:val="000000"/>
                <w:sz w:val="20"/>
                <w:szCs w:val="20"/>
              </w:rPr>
              <w:t xml:space="preserve">July </w:t>
            </w:r>
            <w:r w:rsidR="007C16F5">
              <w:rPr>
                <w:rFonts w:ascii="Verdana" w:hAnsi="Verdana"/>
                <w:b/>
                <w:bCs/>
                <w:color w:val="000000"/>
                <w:sz w:val="20"/>
                <w:szCs w:val="20"/>
              </w:rPr>
              <w:t>7</w:t>
            </w:r>
            <w:r w:rsidR="00B841CC">
              <w:rPr>
                <w:rFonts w:ascii="Verdana" w:hAnsi="Verdana"/>
                <w:b/>
                <w:bCs/>
                <w:color w:val="000000"/>
                <w:sz w:val="20"/>
                <w:szCs w:val="20"/>
              </w:rPr>
              <w:t>,</w:t>
            </w:r>
            <w:r w:rsidR="007C16F5">
              <w:rPr>
                <w:rFonts w:ascii="Verdana" w:hAnsi="Verdana"/>
                <w:b/>
                <w:bCs/>
                <w:color w:val="000000"/>
                <w:sz w:val="20"/>
                <w:szCs w:val="20"/>
              </w:rPr>
              <w:t xml:space="preserve"> 2016</w:t>
            </w:r>
            <w:r w:rsidR="00524F5D">
              <w:rPr>
                <w:rFonts w:ascii="Verdana" w:hAnsi="Verdana"/>
                <w:b/>
                <w:bCs/>
                <w:color w:val="000000"/>
                <w:sz w:val="20"/>
                <w:szCs w:val="20"/>
              </w:rPr>
              <w:t xml:space="preserve"> </w:t>
            </w:r>
            <w:r w:rsidR="007D40FE">
              <w:rPr>
                <w:rFonts w:ascii="Verdana" w:hAnsi="Verdana"/>
                <w:bCs/>
                <w:color w:val="000000"/>
                <w:sz w:val="20"/>
                <w:szCs w:val="20"/>
              </w:rPr>
              <w:t>Minutes were</w:t>
            </w:r>
            <w:r w:rsidR="00524F5D">
              <w:rPr>
                <w:rFonts w:ascii="Verdana" w:hAnsi="Verdana"/>
                <w:bCs/>
                <w:color w:val="000000"/>
                <w:sz w:val="20"/>
                <w:szCs w:val="20"/>
              </w:rPr>
              <w:t xml:space="preserve"> approved</w:t>
            </w:r>
            <w:r w:rsidR="007D40FE">
              <w:rPr>
                <w:rFonts w:ascii="Verdana" w:hAnsi="Verdana"/>
                <w:bCs/>
                <w:color w:val="000000"/>
                <w:sz w:val="20"/>
                <w:szCs w:val="20"/>
              </w:rPr>
              <w:t xml:space="preserve"> with one correction of a minor typographical error</w:t>
            </w:r>
            <w:r w:rsidR="00524F5D">
              <w:rPr>
                <w:rFonts w:ascii="Verdana" w:hAnsi="Verdana"/>
                <w:bCs/>
                <w:color w:val="000000"/>
                <w:sz w:val="20"/>
                <w:szCs w:val="20"/>
              </w:rPr>
              <w:t xml:space="preserve"> M/S/A </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rsidR="00B954CF" w:rsidRDefault="002141C5">
            <w:pPr>
              <w:spacing w:before="60" w:after="60"/>
              <w:jc w:val="center"/>
              <w:rPr>
                <w:sz w:val="22"/>
                <w:szCs w:val="22"/>
              </w:rPr>
            </w:pPr>
            <w:r>
              <w:rPr>
                <w:sz w:val="22"/>
                <w:szCs w:val="22"/>
              </w:rPr>
              <w:t>Breza</w:t>
            </w:r>
          </w:p>
          <w:p w:rsidR="00E62765" w:rsidRDefault="00E62765">
            <w:pPr>
              <w:spacing w:before="60" w:after="60"/>
              <w:jc w:val="center"/>
              <w:rPr>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rsidR="00B954CF" w:rsidRDefault="00C3622D" w:rsidP="004662A7">
            <w:pPr>
              <w:spacing w:before="60" w:after="60"/>
              <w:jc w:val="center"/>
              <w:rPr>
                <w:sz w:val="22"/>
                <w:szCs w:val="22"/>
              </w:rPr>
            </w:pPr>
            <w:hyperlink r:id="rId8" w:history="1">
              <w:r w:rsidR="002F133D" w:rsidRPr="002F133D">
                <w:rPr>
                  <w:rStyle w:val="Hyperlink"/>
                  <w:sz w:val="22"/>
                  <w:szCs w:val="22"/>
                </w:rPr>
                <w:t>safety committee minutes 7-7-16.docx</w:t>
              </w:r>
            </w:hyperlink>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rsidR="00B954CF" w:rsidRDefault="00465014">
            <w:pPr>
              <w:spacing w:before="60" w:after="60"/>
              <w:jc w:val="center"/>
              <w:rPr>
                <w:sz w:val="22"/>
                <w:szCs w:val="22"/>
              </w:rPr>
            </w:pPr>
            <w:r>
              <w:rPr>
                <w:sz w:val="22"/>
                <w:szCs w:val="22"/>
              </w:rPr>
              <w:t>Action</w:t>
            </w:r>
          </w:p>
        </w:tc>
      </w:tr>
      <w:tr w:rsidR="00B954CF" w:rsidTr="0068285C">
        <w:trPr>
          <w:trHeight w:val="480"/>
        </w:trPr>
        <w:tc>
          <w:tcPr>
            <w:tcW w:w="535"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B954CF" w:rsidRDefault="00B954CF">
            <w:pPr>
              <w:pStyle w:val="ListParagraph"/>
              <w:numPr>
                <w:ilvl w:val="0"/>
                <w:numId w:val="1"/>
              </w:numPr>
              <w:ind w:right="-378"/>
              <w:rPr>
                <w:sz w:val="22"/>
                <w:szCs w:val="22"/>
              </w:rPr>
            </w:pPr>
          </w:p>
        </w:tc>
        <w:tc>
          <w:tcPr>
            <w:tcW w:w="107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B954CF" w:rsidRDefault="00465014">
            <w:pPr>
              <w:pStyle w:val="Header"/>
              <w:tabs>
                <w:tab w:val="clear" w:pos="4320"/>
                <w:tab w:val="clear" w:pos="8640"/>
              </w:tabs>
              <w:spacing w:before="120" w:after="120"/>
            </w:pPr>
            <w:r>
              <w:rPr>
                <w:b/>
                <w:sz w:val="22"/>
                <w:szCs w:val="22"/>
              </w:rPr>
              <w:t xml:space="preserve">Old Business </w:t>
            </w:r>
            <w:r>
              <w:rPr>
                <w:i/>
                <w:sz w:val="22"/>
                <w:szCs w:val="22"/>
              </w:rPr>
              <w:t>(items previously appearing on agenda)</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B954CF" w:rsidRDefault="00B954CF">
            <w:pPr>
              <w:jc w:val="center"/>
              <w:rPr>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rsidR="00B954CF" w:rsidRDefault="00B954CF">
            <w:pPr>
              <w:jc w:val="center"/>
              <w:rPr>
                <w:sz w:val="22"/>
                <w:szCs w:val="22"/>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B954CF" w:rsidRDefault="00B954CF">
            <w:pPr>
              <w:jc w:val="center"/>
              <w:rPr>
                <w:sz w:val="22"/>
                <w:szCs w:val="22"/>
              </w:rPr>
            </w:pPr>
          </w:p>
        </w:tc>
      </w:tr>
      <w:tr w:rsidR="00F779ED" w:rsidTr="0068285C">
        <w:trPr>
          <w:trHeight w:val="70"/>
        </w:trPr>
        <w:tc>
          <w:tcPr>
            <w:tcW w:w="535"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F779ED" w:rsidRDefault="00F779ED" w:rsidP="00F779ED">
            <w:pPr>
              <w:pStyle w:val="ListParagraph"/>
              <w:ind w:right="-378"/>
              <w:rPr>
                <w:sz w:val="22"/>
                <w:szCs w:val="22"/>
              </w:rPr>
            </w:pP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rsidR="008E40B3" w:rsidRDefault="00F779ED" w:rsidP="00F779ED">
            <w:pPr>
              <w:pStyle w:val="Header"/>
              <w:tabs>
                <w:tab w:val="clear" w:pos="4320"/>
                <w:tab w:val="clear" w:pos="8640"/>
              </w:tabs>
              <w:spacing w:before="40"/>
              <w:jc w:val="center"/>
              <w:rPr>
                <w:sz w:val="22"/>
                <w:szCs w:val="22"/>
              </w:rPr>
            </w:pPr>
            <w:r>
              <w:rPr>
                <w:sz w:val="22"/>
                <w:szCs w:val="22"/>
              </w:rPr>
              <w:t>2a</w:t>
            </w:r>
          </w:p>
          <w:p w:rsidR="007D40FE" w:rsidRDefault="007D40FE" w:rsidP="00F779ED">
            <w:pPr>
              <w:pStyle w:val="Header"/>
              <w:tabs>
                <w:tab w:val="clear" w:pos="4320"/>
                <w:tab w:val="clear" w:pos="8640"/>
              </w:tabs>
              <w:spacing w:before="40"/>
              <w:jc w:val="center"/>
              <w:rPr>
                <w:sz w:val="22"/>
                <w:szCs w:val="22"/>
              </w:rPr>
            </w:pPr>
          </w:p>
          <w:p w:rsidR="007D40FE" w:rsidRDefault="007D40FE" w:rsidP="00F779ED">
            <w:pPr>
              <w:pStyle w:val="Header"/>
              <w:tabs>
                <w:tab w:val="clear" w:pos="4320"/>
                <w:tab w:val="clear" w:pos="8640"/>
              </w:tabs>
              <w:spacing w:before="40"/>
              <w:jc w:val="center"/>
              <w:rPr>
                <w:sz w:val="22"/>
                <w:szCs w:val="22"/>
              </w:rPr>
            </w:pPr>
          </w:p>
          <w:p w:rsidR="007D40FE" w:rsidRDefault="007D40FE" w:rsidP="00F779ED">
            <w:pPr>
              <w:pStyle w:val="Header"/>
              <w:tabs>
                <w:tab w:val="clear" w:pos="4320"/>
                <w:tab w:val="clear" w:pos="8640"/>
              </w:tabs>
              <w:spacing w:before="40"/>
              <w:jc w:val="center"/>
              <w:rPr>
                <w:sz w:val="22"/>
                <w:szCs w:val="22"/>
              </w:rPr>
            </w:pPr>
          </w:p>
          <w:p w:rsidR="007D40FE" w:rsidRDefault="007D40FE" w:rsidP="00F779ED">
            <w:pPr>
              <w:pStyle w:val="Header"/>
              <w:tabs>
                <w:tab w:val="clear" w:pos="4320"/>
                <w:tab w:val="clear" w:pos="8640"/>
              </w:tabs>
              <w:spacing w:before="40"/>
              <w:jc w:val="center"/>
              <w:rPr>
                <w:sz w:val="22"/>
                <w:szCs w:val="22"/>
              </w:rPr>
            </w:pPr>
          </w:p>
          <w:p w:rsidR="007D40FE" w:rsidRDefault="007D40FE" w:rsidP="00F779ED">
            <w:pPr>
              <w:pStyle w:val="Header"/>
              <w:tabs>
                <w:tab w:val="clear" w:pos="4320"/>
                <w:tab w:val="clear" w:pos="8640"/>
              </w:tabs>
              <w:spacing w:before="40"/>
              <w:jc w:val="center"/>
              <w:rPr>
                <w:sz w:val="22"/>
                <w:szCs w:val="22"/>
              </w:rPr>
            </w:pPr>
          </w:p>
          <w:p w:rsidR="007D40FE" w:rsidRDefault="007D40FE" w:rsidP="00F779ED">
            <w:pPr>
              <w:pStyle w:val="Header"/>
              <w:tabs>
                <w:tab w:val="clear" w:pos="4320"/>
                <w:tab w:val="clear" w:pos="8640"/>
              </w:tabs>
              <w:spacing w:before="40"/>
              <w:jc w:val="center"/>
              <w:rPr>
                <w:sz w:val="22"/>
                <w:szCs w:val="22"/>
              </w:rPr>
            </w:pPr>
          </w:p>
          <w:p w:rsidR="007D40FE" w:rsidRDefault="007D40FE" w:rsidP="00F779ED">
            <w:pPr>
              <w:pStyle w:val="Header"/>
              <w:tabs>
                <w:tab w:val="clear" w:pos="4320"/>
                <w:tab w:val="clear" w:pos="8640"/>
              </w:tabs>
              <w:spacing w:before="40"/>
              <w:jc w:val="center"/>
              <w:rPr>
                <w:sz w:val="22"/>
                <w:szCs w:val="22"/>
              </w:rPr>
            </w:pPr>
          </w:p>
          <w:p w:rsidR="007D40FE" w:rsidRDefault="007D40FE" w:rsidP="00F779ED">
            <w:pPr>
              <w:pStyle w:val="Header"/>
              <w:tabs>
                <w:tab w:val="clear" w:pos="4320"/>
                <w:tab w:val="clear" w:pos="8640"/>
              </w:tabs>
              <w:spacing w:before="40"/>
              <w:jc w:val="center"/>
              <w:rPr>
                <w:sz w:val="22"/>
                <w:szCs w:val="22"/>
              </w:rPr>
            </w:pPr>
          </w:p>
          <w:p w:rsidR="007D40FE" w:rsidRDefault="007D40FE" w:rsidP="00F779ED">
            <w:pPr>
              <w:pStyle w:val="Header"/>
              <w:tabs>
                <w:tab w:val="clear" w:pos="4320"/>
                <w:tab w:val="clear" w:pos="8640"/>
              </w:tabs>
              <w:spacing w:before="40"/>
              <w:jc w:val="center"/>
              <w:rPr>
                <w:sz w:val="22"/>
                <w:szCs w:val="22"/>
              </w:rPr>
            </w:pPr>
          </w:p>
          <w:p w:rsidR="007D40FE" w:rsidRDefault="007D40FE" w:rsidP="00F779ED">
            <w:pPr>
              <w:pStyle w:val="Header"/>
              <w:tabs>
                <w:tab w:val="clear" w:pos="4320"/>
                <w:tab w:val="clear" w:pos="8640"/>
              </w:tabs>
              <w:spacing w:before="40"/>
              <w:jc w:val="center"/>
              <w:rPr>
                <w:sz w:val="22"/>
                <w:szCs w:val="22"/>
              </w:rPr>
            </w:pPr>
          </w:p>
          <w:p w:rsidR="007D40FE" w:rsidRDefault="007D40FE" w:rsidP="00F779ED">
            <w:pPr>
              <w:pStyle w:val="Header"/>
              <w:tabs>
                <w:tab w:val="clear" w:pos="4320"/>
                <w:tab w:val="clear" w:pos="8640"/>
              </w:tabs>
              <w:spacing w:before="40"/>
              <w:jc w:val="center"/>
              <w:rPr>
                <w:sz w:val="22"/>
                <w:szCs w:val="22"/>
              </w:rPr>
            </w:pPr>
          </w:p>
          <w:p w:rsidR="007D40FE" w:rsidRDefault="007D40FE" w:rsidP="00F779ED">
            <w:pPr>
              <w:pStyle w:val="Header"/>
              <w:tabs>
                <w:tab w:val="clear" w:pos="4320"/>
                <w:tab w:val="clear" w:pos="8640"/>
              </w:tabs>
              <w:spacing w:before="40"/>
              <w:jc w:val="center"/>
              <w:rPr>
                <w:sz w:val="22"/>
                <w:szCs w:val="22"/>
              </w:rPr>
            </w:pPr>
          </w:p>
          <w:p w:rsidR="007D40FE" w:rsidRDefault="007D40FE" w:rsidP="00F779ED">
            <w:pPr>
              <w:pStyle w:val="Header"/>
              <w:tabs>
                <w:tab w:val="clear" w:pos="4320"/>
                <w:tab w:val="clear" w:pos="8640"/>
              </w:tabs>
              <w:spacing w:before="40"/>
              <w:jc w:val="center"/>
              <w:rPr>
                <w:sz w:val="22"/>
                <w:szCs w:val="22"/>
              </w:rPr>
            </w:pPr>
          </w:p>
          <w:p w:rsidR="007D40FE" w:rsidRDefault="007D40FE" w:rsidP="00F779ED">
            <w:pPr>
              <w:pStyle w:val="Header"/>
              <w:tabs>
                <w:tab w:val="clear" w:pos="4320"/>
                <w:tab w:val="clear" w:pos="8640"/>
              </w:tabs>
              <w:spacing w:before="40"/>
              <w:jc w:val="center"/>
              <w:rPr>
                <w:sz w:val="22"/>
                <w:szCs w:val="22"/>
              </w:rPr>
            </w:pPr>
          </w:p>
          <w:p w:rsidR="007D40FE" w:rsidRDefault="007D40FE" w:rsidP="00F779ED">
            <w:pPr>
              <w:pStyle w:val="Header"/>
              <w:tabs>
                <w:tab w:val="clear" w:pos="4320"/>
                <w:tab w:val="clear" w:pos="8640"/>
              </w:tabs>
              <w:spacing w:before="40"/>
              <w:jc w:val="center"/>
              <w:rPr>
                <w:sz w:val="22"/>
                <w:szCs w:val="22"/>
              </w:rPr>
            </w:pPr>
          </w:p>
          <w:p w:rsidR="007D40FE" w:rsidRDefault="007D40FE" w:rsidP="00F779ED">
            <w:pPr>
              <w:pStyle w:val="Header"/>
              <w:tabs>
                <w:tab w:val="clear" w:pos="4320"/>
                <w:tab w:val="clear" w:pos="8640"/>
              </w:tabs>
              <w:spacing w:before="40"/>
              <w:jc w:val="center"/>
              <w:rPr>
                <w:sz w:val="22"/>
                <w:szCs w:val="22"/>
              </w:rPr>
            </w:pPr>
          </w:p>
          <w:p w:rsidR="001B61D1" w:rsidRDefault="001B61D1" w:rsidP="00F779ED">
            <w:pPr>
              <w:pStyle w:val="Header"/>
              <w:tabs>
                <w:tab w:val="clear" w:pos="4320"/>
                <w:tab w:val="clear" w:pos="8640"/>
              </w:tabs>
              <w:spacing w:before="40"/>
              <w:jc w:val="center"/>
              <w:rPr>
                <w:sz w:val="22"/>
                <w:szCs w:val="22"/>
              </w:rPr>
            </w:pPr>
            <w:r>
              <w:rPr>
                <w:sz w:val="22"/>
                <w:szCs w:val="22"/>
              </w:rPr>
              <w:t>2b</w:t>
            </w:r>
          </w:p>
          <w:p w:rsidR="004876F9" w:rsidRDefault="004876F9" w:rsidP="00263C23">
            <w:pPr>
              <w:pStyle w:val="Header"/>
              <w:tabs>
                <w:tab w:val="clear" w:pos="4320"/>
                <w:tab w:val="clear" w:pos="8640"/>
              </w:tabs>
              <w:spacing w:before="40"/>
              <w:jc w:val="center"/>
              <w:rPr>
                <w:sz w:val="22"/>
                <w:szCs w:val="22"/>
              </w:rPr>
            </w:pPr>
          </w:p>
        </w:tc>
        <w:tc>
          <w:tcPr>
            <w:tcW w:w="9787"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rsidR="001B61D1" w:rsidRPr="00524F5D" w:rsidRDefault="001B61D1" w:rsidP="00151856">
            <w:pPr>
              <w:pStyle w:val="Header"/>
              <w:numPr>
                <w:ilvl w:val="0"/>
                <w:numId w:val="4"/>
              </w:numPr>
              <w:tabs>
                <w:tab w:val="clear" w:pos="4320"/>
                <w:tab w:val="clear" w:pos="8640"/>
              </w:tabs>
              <w:spacing w:before="40"/>
              <w:rPr>
                <w:rFonts w:ascii="Verdana" w:hAnsi="Verdana"/>
                <w:b/>
                <w:bCs/>
                <w:color w:val="000000"/>
                <w:sz w:val="20"/>
                <w:szCs w:val="20"/>
              </w:rPr>
            </w:pPr>
            <w:r>
              <w:rPr>
                <w:rFonts w:ascii="Verdana" w:hAnsi="Verdana"/>
                <w:b/>
                <w:bCs/>
                <w:color w:val="000000"/>
                <w:sz w:val="20"/>
                <w:szCs w:val="20"/>
              </w:rPr>
              <w:lastRenderedPageBreak/>
              <w:t>2016-2017 Safety Committee Goals</w:t>
            </w:r>
            <w:r w:rsidR="00524F5D">
              <w:rPr>
                <w:rFonts w:ascii="Verdana" w:hAnsi="Verdana"/>
                <w:b/>
                <w:bCs/>
                <w:color w:val="000000"/>
                <w:sz w:val="20"/>
                <w:szCs w:val="20"/>
              </w:rPr>
              <w:t xml:space="preserve"> </w:t>
            </w:r>
            <w:r w:rsidR="00524F5D">
              <w:rPr>
                <w:rFonts w:ascii="Verdana" w:hAnsi="Verdana"/>
                <w:bCs/>
                <w:color w:val="000000"/>
                <w:sz w:val="20"/>
                <w:szCs w:val="20"/>
              </w:rPr>
              <w:t xml:space="preserve">to be completed before the end of the fiscal year (June 30). </w:t>
            </w:r>
          </w:p>
          <w:p w:rsidR="00524F5D" w:rsidRPr="00524F5D" w:rsidRDefault="00524F5D" w:rsidP="00524F5D">
            <w:pPr>
              <w:pStyle w:val="Header"/>
              <w:numPr>
                <w:ilvl w:val="0"/>
                <w:numId w:val="5"/>
              </w:numPr>
              <w:tabs>
                <w:tab w:val="clear" w:pos="4320"/>
                <w:tab w:val="clear" w:pos="8640"/>
              </w:tabs>
              <w:spacing w:before="40"/>
              <w:rPr>
                <w:rFonts w:ascii="Verdana" w:hAnsi="Verdana"/>
                <w:b/>
                <w:bCs/>
                <w:color w:val="000000"/>
                <w:sz w:val="20"/>
                <w:szCs w:val="20"/>
              </w:rPr>
            </w:pPr>
            <w:r>
              <w:rPr>
                <w:rFonts w:ascii="Verdana" w:hAnsi="Verdana"/>
                <w:bCs/>
                <w:color w:val="000000"/>
                <w:sz w:val="20"/>
                <w:szCs w:val="20"/>
              </w:rPr>
              <w:t>Ongoing AED training. Herb mention</w:t>
            </w:r>
            <w:r w:rsidR="007D40FE">
              <w:rPr>
                <w:rFonts w:ascii="Verdana" w:hAnsi="Verdana"/>
                <w:bCs/>
                <w:color w:val="000000"/>
                <w:sz w:val="20"/>
                <w:szCs w:val="20"/>
              </w:rPr>
              <w:t>ed</w:t>
            </w:r>
            <w:r>
              <w:rPr>
                <w:rFonts w:ascii="Verdana" w:hAnsi="Verdana"/>
                <w:bCs/>
                <w:color w:val="000000"/>
                <w:sz w:val="20"/>
                <w:szCs w:val="20"/>
              </w:rPr>
              <w:t xml:space="preserve"> it is not required, but it is good to keep practicing. </w:t>
            </w:r>
            <w:r w:rsidR="004F33BD">
              <w:rPr>
                <w:rFonts w:ascii="Verdana" w:hAnsi="Verdana"/>
                <w:bCs/>
                <w:color w:val="000000"/>
                <w:sz w:val="20"/>
                <w:szCs w:val="20"/>
              </w:rPr>
              <w:t xml:space="preserve">Repeats and refreshers are helpful for everyone to feel more comfortable. </w:t>
            </w:r>
            <w:r w:rsidR="004531EA">
              <w:rPr>
                <w:rFonts w:ascii="Verdana" w:hAnsi="Verdana"/>
                <w:bCs/>
                <w:color w:val="000000"/>
                <w:sz w:val="20"/>
                <w:szCs w:val="20"/>
              </w:rPr>
              <w:t xml:space="preserve">Contra Costa County Emergency Services offers free on-site trainings of </w:t>
            </w:r>
            <w:r w:rsidR="009A3B48">
              <w:rPr>
                <w:rFonts w:ascii="Verdana" w:hAnsi="Verdana"/>
                <w:bCs/>
                <w:color w:val="000000"/>
                <w:sz w:val="20"/>
                <w:szCs w:val="20"/>
              </w:rPr>
              <w:t>12 or more</w:t>
            </w:r>
            <w:r w:rsidR="004531EA">
              <w:rPr>
                <w:rFonts w:ascii="Verdana" w:hAnsi="Verdana"/>
                <w:bCs/>
                <w:color w:val="000000"/>
                <w:sz w:val="20"/>
                <w:szCs w:val="20"/>
              </w:rPr>
              <w:t xml:space="preserve"> people.</w:t>
            </w:r>
          </w:p>
          <w:p w:rsidR="00524F5D" w:rsidRPr="00211DBC" w:rsidRDefault="00524F5D" w:rsidP="00524F5D">
            <w:pPr>
              <w:pStyle w:val="Header"/>
              <w:numPr>
                <w:ilvl w:val="0"/>
                <w:numId w:val="5"/>
              </w:numPr>
              <w:tabs>
                <w:tab w:val="clear" w:pos="4320"/>
                <w:tab w:val="clear" w:pos="8640"/>
              </w:tabs>
              <w:spacing w:before="40"/>
              <w:rPr>
                <w:rFonts w:ascii="Verdana" w:hAnsi="Verdana"/>
                <w:b/>
                <w:bCs/>
                <w:color w:val="000000"/>
                <w:sz w:val="20"/>
                <w:szCs w:val="20"/>
              </w:rPr>
            </w:pPr>
            <w:r>
              <w:rPr>
                <w:rFonts w:ascii="Verdana" w:hAnsi="Verdana"/>
                <w:bCs/>
                <w:color w:val="000000"/>
                <w:sz w:val="20"/>
                <w:szCs w:val="20"/>
              </w:rPr>
              <w:t>Maps are not current,</w:t>
            </w:r>
            <w:r w:rsidR="007D40FE">
              <w:rPr>
                <w:rFonts w:ascii="Verdana" w:hAnsi="Verdana"/>
                <w:bCs/>
                <w:color w:val="000000"/>
                <w:sz w:val="20"/>
                <w:szCs w:val="20"/>
              </w:rPr>
              <w:t xml:space="preserve"> they</w:t>
            </w:r>
            <w:r w:rsidR="00211DBC">
              <w:rPr>
                <w:rFonts w:ascii="Verdana" w:hAnsi="Verdana"/>
                <w:bCs/>
                <w:color w:val="000000"/>
                <w:sz w:val="20"/>
                <w:szCs w:val="20"/>
              </w:rPr>
              <w:t xml:space="preserve"> do not show AED locations. H</w:t>
            </w:r>
            <w:r>
              <w:rPr>
                <w:rFonts w:ascii="Verdana" w:hAnsi="Verdana"/>
                <w:bCs/>
                <w:color w:val="000000"/>
                <w:sz w:val="20"/>
                <w:szCs w:val="20"/>
              </w:rPr>
              <w:t xml:space="preserve">owever this could clutter the </w:t>
            </w:r>
            <w:r w:rsidR="00211DBC">
              <w:rPr>
                <w:rFonts w:ascii="Verdana" w:hAnsi="Verdana"/>
                <w:bCs/>
                <w:color w:val="000000"/>
                <w:sz w:val="20"/>
                <w:szCs w:val="20"/>
              </w:rPr>
              <w:t xml:space="preserve">evacuation </w:t>
            </w:r>
            <w:r>
              <w:rPr>
                <w:rFonts w:ascii="Verdana" w:hAnsi="Verdana"/>
                <w:bCs/>
                <w:color w:val="000000"/>
                <w:sz w:val="20"/>
                <w:szCs w:val="20"/>
              </w:rPr>
              <w:t>maps, so not a good idea</w:t>
            </w:r>
            <w:r w:rsidR="00211DBC">
              <w:rPr>
                <w:rFonts w:ascii="Verdana" w:hAnsi="Verdana"/>
                <w:bCs/>
                <w:color w:val="000000"/>
                <w:sz w:val="20"/>
                <w:szCs w:val="20"/>
              </w:rPr>
              <w:t xml:space="preserve"> (less clear)</w:t>
            </w:r>
            <w:r>
              <w:rPr>
                <w:rFonts w:ascii="Verdana" w:hAnsi="Verdana"/>
                <w:bCs/>
                <w:color w:val="000000"/>
                <w:sz w:val="20"/>
                <w:szCs w:val="20"/>
              </w:rPr>
              <w:t xml:space="preserve">. </w:t>
            </w:r>
            <w:proofErr w:type="spellStart"/>
            <w:r w:rsidR="004531EA">
              <w:rPr>
                <w:rFonts w:ascii="Verdana" w:hAnsi="Verdana"/>
                <w:bCs/>
                <w:color w:val="000000"/>
                <w:sz w:val="20"/>
                <w:szCs w:val="20"/>
              </w:rPr>
              <w:t>Voc</w:t>
            </w:r>
            <w:r w:rsidR="00211DBC">
              <w:rPr>
                <w:rFonts w:ascii="Verdana" w:hAnsi="Verdana"/>
                <w:bCs/>
                <w:color w:val="000000"/>
                <w:sz w:val="20"/>
                <w:szCs w:val="20"/>
              </w:rPr>
              <w:t>T</w:t>
            </w:r>
            <w:r w:rsidR="004531EA">
              <w:rPr>
                <w:rFonts w:ascii="Verdana" w:hAnsi="Verdana"/>
                <w:bCs/>
                <w:color w:val="000000"/>
                <w:sz w:val="20"/>
                <w:szCs w:val="20"/>
              </w:rPr>
              <w:t>ech</w:t>
            </w:r>
            <w:proofErr w:type="spellEnd"/>
            <w:r w:rsidR="00211DBC">
              <w:rPr>
                <w:rFonts w:ascii="Verdana" w:hAnsi="Verdana"/>
                <w:bCs/>
                <w:color w:val="000000"/>
                <w:sz w:val="20"/>
                <w:szCs w:val="20"/>
              </w:rPr>
              <w:t xml:space="preserve"> has the latest AED installed. An updated list of where AED</w:t>
            </w:r>
            <w:r w:rsidR="004531EA">
              <w:rPr>
                <w:rFonts w:ascii="Verdana" w:hAnsi="Verdana"/>
                <w:bCs/>
                <w:color w:val="000000"/>
                <w:sz w:val="20"/>
                <w:szCs w:val="20"/>
              </w:rPr>
              <w:t>s</w:t>
            </w:r>
            <w:r w:rsidR="00211DBC">
              <w:rPr>
                <w:rFonts w:ascii="Verdana" w:hAnsi="Verdana"/>
                <w:bCs/>
                <w:color w:val="000000"/>
                <w:sz w:val="20"/>
                <w:szCs w:val="20"/>
              </w:rPr>
              <w:t xml:space="preserve"> are located should be sent out. </w:t>
            </w:r>
          </w:p>
          <w:p w:rsidR="00211DBC" w:rsidRPr="004F33BD" w:rsidRDefault="00211DBC" w:rsidP="00524F5D">
            <w:pPr>
              <w:pStyle w:val="Header"/>
              <w:numPr>
                <w:ilvl w:val="0"/>
                <w:numId w:val="5"/>
              </w:numPr>
              <w:tabs>
                <w:tab w:val="clear" w:pos="4320"/>
                <w:tab w:val="clear" w:pos="8640"/>
              </w:tabs>
              <w:spacing w:before="40"/>
              <w:rPr>
                <w:rFonts w:ascii="Verdana" w:hAnsi="Verdana"/>
                <w:b/>
                <w:bCs/>
                <w:color w:val="FF0000"/>
                <w:sz w:val="20"/>
                <w:szCs w:val="20"/>
              </w:rPr>
            </w:pPr>
            <w:r w:rsidRPr="00211DBC">
              <w:rPr>
                <w:rFonts w:ascii="Verdana" w:hAnsi="Verdana"/>
                <w:b/>
                <w:bCs/>
                <w:color w:val="FF0000"/>
                <w:sz w:val="20"/>
                <w:szCs w:val="20"/>
              </w:rPr>
              <w:t>Goal</w:t>
            </w:r>
            <w:r w:rsidRPr="00211DBC">
              <w:rPr>
                <w:rFonts w:ascii="Verdana" w:hAnsi="Verdana"/>
                <w:bCs/>
                <w:color w:val="FF0000"/>
                <w:sz w:val="20"/>
                <w:szCs w:val="20"/>
              </w:rPr>
              <w:t xml:space="preserve">: </w:t>
            </w:r>
            <w:r>
              <w:rPr>
                <w:rFonts w:ascii="Verdana" w:hAnsi="Verdana"/>
                <w:bCs/>
                <w:sz w:val="20"/>
                <w:szCs w:val="20"/>
              </w:rPr>
              <w:t xml:space="preserve">Update evacuation plans: make this regular business. </w:t>
            </w:r>
            <w:r w:rsidR="004F33BD">
              <w:rPr>
                <w:rFonts w:ascii="Verdana" w:hAnsi="Verdana"/>
                <w:bCs/>
                <w:sz w:val="20"/>
                <w:szCs w:val="20"/>
              </w:rPr>
              <w:t xml:space="preserve">Send out updated AED locations, evacuation plans, safety committee flow chart revisions at least once a year. </w:t>
            </w:r>
          </w:p>
          <w:p w:rsidR="00966F79" w:rsidRPr="00966F79" w:rsidRDefault="004F33BD" w:rsidP="00524F5D">
            <w:pPr>
              <w:pStyle w:val="Header"/>
              <w:numPr>
                <w:ilvl w:val="0"/>
                <w:numId w:val="5"/>
              </w:numPr>
              <w:tabs>
                <w:tab w:val="clear" w:pos="4320"/>
                <w:tab w:val="clear" w:pos="8640"/>
              </w:tabs>
              <w:spacing w:before="40"/>
              <w:rPr>
                <w:rFonts w:ascii="Verdana" w:hAnsi="Verdana"/>
                <w:b/>
                <w:bCs/>
                <w:color w:val="FF0000"/>
                <w:sz w:val="20"/>
                <w:szCs w:val="20"/>
              </w:rPr>
            </w:pPr>
            <w:r>
              <w:rPr>
                <w:rFonts w:ascii="Verdana" w:hAnsi="Verdana"/>
                <w:b/>
                <w:bCs/>
                <w:color w:val="FF0000"/>
                <w:sz w:val="20"/>
                <w:szCs w:val="20"/>
              </w:rPr>
              <w:t xml:space="preserve">Goal: </w:t>
            </w:r>
            <w:r w:rsidR="00966F79">
              <w:rPr>
                <w:rFonts w:ascii="Verdana" w:hAnsi="Verdana"/>
                <w:bCs/>
                <w:sz w:val="20"/>
                <w:szCs w:val="20"/>
              </w:rPr>
              <w:t xml:space="preserve">Chad will offer training with the evacuation chair. </w:t>
            </w:r>
          </w:p>
          <w:p w:rsidR="004F33BD" w:rsidRPr="009A3B48" w:rsidRDefault="00966F79" w:rsidP="00966F79">
            <w:pPr>
              <w:pStyle w:val="Header"/>
              <w:numPr>
                <w:ilvl w:val="0"/>
                <w:numId w:val="5"/>
              </w:numPr>
              <w:tabs>
                <w:tab w:val="clear" w:pos="4320"/>
                <w:tab w:val="clear" w:pos="8640"/>
              </w:tabs>
              <w:spacing w:before="40"/>
              <w:rPr>
                <w:rFonts w:ascii="Verdana" w:hAnsi="Verdana"/>
                <w:b/>
                <w:bCs/>
                <w:color w:val="FF0000"/>
                <w:sz w:val="20"/>
                <w:szCs w:val="20"/>
              </w:rPr>
            </w:pPr>
            <w:r>
              <w:rPr>
                <w:rFonts w:ascii="Verdana" w:hAnsi="Verdana"/>
                <w:b/>
                <w:bCs/>
                <w:color w:val="FF0000"/>
                <w:sz w:val="20"/>
                <w:szCs w:val="20"/>
              </w:rPr>
              <w:t>Goal:</w:t>
            </w:r>
            <w:r>
              <w:rPr>
                <w:rFonts w:ascii="Verdana" w:hAnsi="Verdana"/>
                <w:bCs/>
                <w:sz w:val="20"/>
                <w:szCs w:val="20"/>
              </w:rPr>
              <w:t xml:space="preserve"> Mary suggested an active shooter training, which came up as a high priority district wide. Maybe a flex workshop or an actual training</w:t>
            </w:r>
            <w:r w:rsidR="004531EA">
              <w:rPr>
                <w:rFonts w:ascii="Verdana" w:hAnsi="Verdana"/>
                <w:bCs/>
                <w:sz w:val="20"/>
                <w:szCs w:val="20"/>
              </w:rPr>
              <w:t>, as well as a</w:t>
            </w:r>
            <w:r>
              <w:rPr>
                <w:rFonts w:ascii="Verdana" w:hAnsi="Verdana"/>
                <w:bCs/>
                <w:sz w:val="20"/>
                <w:szCs w:val="20"/>
              </w:rPr>
              <w:t xml:space="preserve"> training for managers, to know what to do in a situation. Chad would be happy to offer a </w:t>
            </w:r>
            <w:r w:rsidR="005F40E2">
              <w:rPr>
                <w:rFonts w:ascii="Verdana" w:hAnsi="Verdana"/>
                <w:bCs/>
                <w:sz w:val="20"/>
                <w:szCs w:val="20"/>
              </w:rPr>
              <w:t>Shelter-In-</w:t>
            </w:r>
            <w:r w:rsidR="004531EA">
              <w:rPr>
                <w:rFonts w:ascii="Verdana" w:hAnsi="Verdana"/>
                <w:bCs/>
                <w:sz w:val="20"/>
                <w:szCs w:val="20"/>
              </w:rPr>
              <w:t xml:space="preserve">Place </w:t>
            </w:r>
            <w:r>
              <w:rPr>
                <w:rFonts w:ascii="Verdana" w:hAnsi="Verdana"/>
                <w:bCs/>
                <w:sz w:val="20"/>
                <w:szCs w:val="20"/>
              </w:rPr>
              <w:t>training course</w:t>
            </w:r>
            <w:r w:rsidR="004531EA">
              <w:rPr>
                <w:rFonts w:ascii="Verdana" w:hAnsi="Verdana"/>
                <w:bCs/>
                <w:sz w:val="20"/>
                <w:szCs w:val="20"/>
              </w:rPr>
              <w:t>.</w:t>
            </w:r>
          </w:p>
          <w:p w:rsidR="009A3B48" w:rsidRPr="007D40FE" w:rsidRDefault="009A3B48" w:rsidP="009A3B48">
            <w:pPr>
              <w:pStyle w:val="Header"/>
              <w:tabs>
                <w:tab w:val="clear" w:pos="4320"/>
                <w:tab w:val="clear" w:pos="8640"/>
              </w:tabs>
              <w:spacing w:before="40"/>
              <w:rPr>
                <w:rFonts w:ascii="Verdana" w:hAnsi="Verdana"/>
                <w:b/>
                <w:bCs/>
                <w:color w:val="FF0000"/>
                <w:sz w:val="20"/>
                <w:szCs w:val="20"/>
              </w:rPr>
            </w:pPr>
          </w:p>
          <w:p w:rsidR="007D40FE" w:rsidRPr="00B464C0" w:rsidRDefault="009A3B48" w:rsidP="00B464C0">
            <w:pPr>
              <w:pStyle w:val="Header"/>
              <w:tabs>
                <w:tab w:val="clear" w:pos="4320"/>
                <w:tab w:val="clear" w:pos="8640"/>
              </w:tabs>
              <w:spacing w:before="40"/>
              <w:ind w:left="720"/>
              <w:rPr>
                <w:rFonts w:ascii="Verdana" w:hAnsi="Verdana"/>
                <w:bCs/>
                <w:sz w:val="20"/>
                <w:szCs w:val="20"/>
              </w:rPr>
            </w:pPr>
            <w:r>
              <w:rPr>
                <w:rFonts w:ascii="Verdana" w:hAnsi="Verdana"/>
                <w:bCs/>
                <w:sz w:val="20"/>
                <w:szCs w:val="20"/>
              </w:rPr>
              <w:t>Judy will draft</w:t>
            </w:r>
            <w:r w:rsidR="005F40E2">
              <w:rPr>
                <w:rFonts w:ascii="Verdana" w:hAnsi="Verdana"/>
                <w:bCs/>
                <w:sz w:val="20"/>
                <w:szCs w:val="20"/>
              </w:rPr>
              <w:t xml:space="preserve"> the goals suggested in this meeting and send them to the committee for consideration of approval at the next meeting.</w:t>
            </w:r>
          </w:p>
          <w:p w:rsidR="00E832E0" w:rsidRPr="00DF1A17" w:rsidRDefault="00D94D4E" w:rsidP="00151856">
            <w:pPr>
              <w:pStyle w:val="Header"/>
              <w:numPr>
                <w:ilvl w:val="0"/>
                <w:numId w:val="4"/>
              </w:numPr>
              <w:tabs>
                <w:tab w:val="clear" w:pos="4320"/>
                <w:tab w:val="clear" w:pos="8640"/>
              </w:tabs>
              <w:spacing w:before="40"/>
            </w:pPr>
            <w:r>
              <w:rPr>
                <w:rFonts w:ascii="Verdana" w:hAnsi="Verdana"/>
                <w:b/>
                <w:bCs/>
                <w:color w:val="000000"/>
                <w:sz w:val="20"/>
                <w:szCs w:val="20"/>
              </w:rPr>
              <w:t xml:space="preserve"> </w:t>
            </w:r>
            <w:r w:rsidR="001B61D1">
              <w:rPr>
                <w:rFonts w:ascii="Verdana" w:hAnsi="Verdana"/>
                <w:b/>
                <w:bCs/>
                <w:color w:val="000000"/>
                <w:sz w:val="20"/>
                <w:szCs w:val="20"/>
              </w:rPr>
              <w:t xml:space="preserve">Training Schedule </w:t>
            </w:r>
          </w:p>
          <w:p w:rsidR="00DF1A17" w:rsidRPr="00985714" w:rsidRDefault="00DF1A17" w:rsidP="00DF1A17">
            <w:pPr>
              <w:pStyle w:val="Header"/>
              <w:numPr>
                <w:ilvl w:val="0"/>
                <w:numId w:val="10"/>
              </w:numPr>
              <w:tabs>
                <w:tab w:val="clear" w:pos="4320"/>
                <w:tab w:val="clear" w:pos="8640"/>
              </w:tabs>
              <w:spacing w:before="40"/>
            </w:pPr>
            <w:r>
              <w:rPr>
                <w:rFonts w:ascii="Verdana" w:hAnsi="Verdana"/>
                <w:bCs/>
                <w:color w:val="000000"/>
                <w:sz w:val="20"/>
                <w:szCs w:val="20"/>
              </w:rPr>
              <w:t xml:space="preserve">Three trainings to be accomplished in the spring: active shooter, AED training, </w:t>
            </w:r>
            <w:r w:rsidR="00601F06">
              <w:rPr>
                <w:rFonts w:ascii="Verdana" w:hAnsi="Verdana"/>
                <w:bCs/>
                <w:color w:val="000000"/>
                <w:sz w:val="20"/>
                <w:szCs w:val="20"/>
              </w:rPr>
              <w:t xml:space="preserve">training with each safety monitor. Chad feels training should be constant and rotated every semester. Repetition is important. </w:t>
            </w:r>
          </w:p>
          <w:p w:rsidR="00985714" w:rsidRPr="00985714" w:rsidRDefault="00985714" w:rsidP="00DF1A17">
            <w:pPr>
              <w:pStyle w:val="Header"/>
              <w:numPr>
                <w:ilvl w:val="0"/>
                <w:numId w:val="10"/>
              </w:numPr>
              <w:tabs>
                <w:tab w:val="clear" w:pos="4320"/>
                <w:tab w:val="clear" w:pos="8640"/>
              </w:tabs>
              <w:spacing w:before="40"/>
            </w:pPr>
            <w:r>
              <w:rPr>
                <w:rFonts w:ascii="Verdana" w:hAnsi="Verdana"/>
                <w:bCs/>
                <w:color w:val="000000"/>
                <w:sz w:val="20"/>
                <w:szCs w:val="20"/>
              </w:rPr>
              <w:t xml:space="preserve">Format a training schedule, a plan on what to do every year and have a training calendar that way it can become institutionalized. </w:t>
            </w:r>
          </w:p>
          <w:p w:rsidR="00985714" w:rsidRPr="00DE6A0A" w:rsidRDefault="004531EA" w:rsidP="00DF1A17">
            <w:pPr>
              <w:pStyle w:val="Header"/>
              <w:numPr>
                <w:ilvl w:val="0"/>
                <w:numId w:val="10"/>
              </w:numPr>
              <w:tabs>
                <w:tab w:val="clear" w:pos="4320"/>
                <w:tab w:val="clear" w:pos="8640"/>
              </w:tabs>
              <w:spacing w:before="40"/>
            </w:pPr>
            <w:r>
              <w:rPr>
                <w:rFonts w:ascii="Verdana" w:hAnsi="Verdana"/>
                <w:bCs/>
                <w:color w:val="000000"/>
                <w:sz w:val="20"/>
                <w:szCs w:val="20"/>
              </w:rPr>
              <w:t>Mary suggested doing a Flex</w:t>
            </w:r>
            <w:r w:rsidR="00985714">
              <w:rPr>
                <w:rFonts w:ascii="Verdana" w:hAnsi="Verdana"/>
                <w:bCs/>
                <w:color w:val="000000"/>
                <w:sz w:val="20"/>
                <w:szCs w:val="20"/>
              </w:rPr>
              <w:t xml:space="preserve"> workshop for faculty to atte</w:t>
            </w:r>
            <w:r>
              <w:rPr>
                <w:rFonts w:ascii="Verdana" w:hAnsi="Verdana"/>
                <w:bCs/>
                <w:color w:val="000000"/>
                <w:sz w:val="20"/>
                <w:szCs w:val="20"/>
              </w:rPr>
              <w:t>nd and maybe an additional training</w:t>
            </w:r>
            <w:r w:rsidR="00985714">
              <w:rPr>
                <w:rFonts w:ascii="Verdana" w:hAnsi="Verdana"/>
                <w:bCs/>
                <w:color w:val="000000"/>
                <w:sz w:val="20"/>
                <w:szCs w:val="20"/>
              </w:rPr>
              <w:t xml:space="preserve"> </w:t>
            </w:r>
            <w:r>
              <w:rPr>
                <w:rFonts w:ascii="Verdana" w:hAnsi="Verdana"/>
                <w:bCs/>
                <w:color w:val="000000"/>
                <w:sz w:val="20"/>
                <w:szCs w:val="20"/>
              </w:rPr>
              <w:t>during the semester for staff/managers</w:t>
            </w:r>
          </w:p>
          <w:p w:rsidR="00DE6A0A" w:rsidRPr="00DE6A0A" w:rsidRDefault="00DE6A0A" w:rsidP="00DF1A17">
            <w:pPr>
              <w:pStyle w:val="Header"/>
              <w:numPr>
                <w:ilvl w:val="0"/>
                <w:numId w:val="10"/>
              </w:numPr>
              <w:tabs>
                <w:tab w:val="clear" w:pos="4320"/>
                <w:tab w:val="clear" w:pos="8640"/>
              </w:tabs>
              <w:spacing w:before="40"/>
            </w:pPr>
            <w:r>
              <w:rPr>
                <w:rFonts w:ascii="Verdana" w:hAnsi="Verdana"/>
                <w:bCs/>
                <w:color w:val="000000"/>
                <w:sz w:val="20"/>
                <w:szCs w:val="20"/>
              </w:rPr>
              <w:t xml:space="preserve">Evacuation plans: what to look for/what to wait for. Radio training to feel more comfortable using it. Judy suggested additional training with each monitor on the </w:t>
            </w:r>
            <w:proofErr w:type="spellStart"/>
            <w:r>
              <w:rPr>
                <w:rFonts w:ascii="Verdana" w:hAnsi="Verdana"/>
                <w:bCs/>
                <w:color w:val="000000"/>
                <w:sz w:val="20"/>
                <w:szCs w:val="20"/>
              </w:rPr>
              <w:t>walkie</w:t>
            </w:r>
            <w:proofErr w:type="spellEnd"/>
            <w:r>
              <w:rPr>
                <w:rFonts w:ascii="Verdana" w:hAnsi="Verdana"/>
                <w:bCs/>
                <w:color w:val="000000"/>
                <w:sz w:val="20"/>
                <w:szCs w:val="20"/>
              </w:rPr>
              <w:t xml:space="preserve"> talkies and where to lead the department</w:t>
            </w:r>
            <w:r w:rsidR="004531EA">
              <w:rPr>
                <w:rFonts w:ascii="Verdana" w:hAnsi="Verdana"/>
                <w:bCs/>
                <w:color w:val="000000"/>
                <w:sz w:val="20"/>
                <w:szCs w:val="20"/>
              </w:rPr>
              <w:t xml:space="preserve"> during an evacuation</w:t>
            </w:r>
            <w:r>
              <w:rPr>
                <w:rFonts w:ascii="Verdana" w:hAnsi="Verdana"/>
                <w:bCs/>
                <w:color w:val="000000"/>
                <w:sz w:val="20"/>
                <w:szCs w:val="20"/>
              </w:rPr>
              <w:t xml:space="preserve">. Russ and Bob are the ones that can get the </w:t>
            </w:r>
            <w:r w:rsidR="004531EA">
              <w:rPr>
                <w:rFonts w:ascii="Verdana" w:hAnsi="Verdana"/>
                <w:bCs/>
                <w:color w:val="000000"/>
                <w:sz w:val="20"/>
                <w:szCs w:val="20"/>
              </w:rPr>
              <w:t>“all clear” from Police S</w:t>
            </w:r>
            <w:r>
              <w:rPr>
                <w:rFonts w:ascii="Verdana" w:hAnsi="Verdana"/>
                <w:bCs/>
                <w:color w:val="000000"/>
                <w:sz w:val="20"/>
                <w:szCs w:val="20"/>
              </w:rPr>
              <w:t xml:space="preserve">ervices </w:t>
            </w:r>
            <w:r w:rsidR="004531EA">
              <w:rPr>
                <w:rFonts w:ascii="Verdana" w:hAnsi="Verdana"/>
                <w:bCs/>
                <w:color w:val="000000"/>
                <w:sz w:val="20"/>
                <w:szCs w:val="20"/>
              </w:rPr>
              <w:t>before anyone returns to the buildings</w:t>
            </w:r>
            <w:r>
              <w:rPr>
                <w:rFonts w:ascii="Verdana" w:hAnsi="Verdana"/>
                <w:bCs/>
                <w:color w:val="000000"/>
                <w:sz w:val="20"/>
                <w:szCs w:val="20"/>
              </w:rPr>
              <w:t xml:space="preserve">. </w:t>
            </w:r>
          </w:p>
          <w:p w:rsidR="00DE6A0A" w:rsidRPr="00DE6A0A" w:rsidRDefault="00DE6A0A" w:rsidP="00DF1A17">
            <w:pPr>
              <w:pStyle w:val="Header"/>
              <w:numPr>
                <w:ilvl w:val="0"/>
                <w:numId w:val="10"/>
              </w:numPr>
              <w:tabs>
                <w:tab w:val="clear" w:pos="4320"/>
                <w:tab w:val="clear" w:pos="8640"/>
              </w:tabs>
              <w:spacing w:before="40"/>
            </w:pPr>
            <w:r>
              <w:rPr>
                <w:rFonts w:ascii="Verdana" w:hAnsi="Verdana"/>
                <w:bCs/>
                <w:color w:val="000000"/>
                <w:sz w:val="20"/>
                <w:szCs w:val="20"/>
              </w:rPr>
              <w:t xml:space="preserve">Judy suggested once a month doing a radio check. Mary suggested having a back-up person to have access to the radio if they are absent. </w:t>
            </w:r>
          </w:p>
          <w:p w:rsidR="00DE6A0A" w:rsidRPr="00DE6A0A" w:rsidRDefault="00EF4C10" w:rsidP="00DF1A17">
            <w:pPr>
              <w:pStyle w:val="Header"/>
              <w:numPr>
                <w:ilvl w:val="0"/>
                <w:numId w:val="10"/>
              </w:numPr>
              <w:tabs>
                <w:tab w:val="clear" w:pos="4320"/>
                <w:tab w:val="clear" w:pos="8640"/>
              </w:tabs>
              <w:spacing w:before="40"/>
            </w:pPr>
            <w:r w:rsidRPr="00EF4C10">
              <w:rPr>
                <w:rFonts w:ascii="Verdana" w:hAnsi="Verdana"/>
                <w:bCs/>
                <w:color w:val="FF0000"/>
                <w:sz w:val="20"/>
                <w:szCs w:val="20"/>
              </w:rPr>
              <w:t>Goal</w:t>
            </w:r>
            <w:r>
              <w:rPr>
                <w:rFonts w:ascii="Verdana" w:hAnsi="Verdana"/>
                <w:bCs/>
                <w:sz w:val="20"/>
                <w:szCs w:val="20"/>
              </w:rPr>
              <w:t xml:space="preserve">: </w:t>
            </w:r>
            <w:r w:rsidR="00DE6A0A" w:rsidRPr="00EF4C10">
              <w:rPr>
                <w:rFonts w:ascii="Verdana" w:hAnsi="Verdana"/>
                <w:bCs/>
                <w:sz w:val="20"/>
                <w:szCs w:val="20"/>
              </w:rPr>
              <w:t xml:space="preserve">Chad </w:t>
            </w:r>
            <w:r w:rsidR="004531EA">
              <w:rPr>
                <w:rFonts w:ascii="Verdana" w:hAnsi="Verdana"/>
                <w:bCs/>
                <w:sz w:val="20"/>
                <w:szCs w:val="20"/>
              </w:rPr>
              <w:t>will</w:t>
            </w:r>
            <w:r w:rsidR="00DE6A0A" w:rsidRPr="00EF4C10">
              <w:rPr>
                <w:rFonts w:ascii="Verdana" w:hAnsi="Verdana"/>
                <w:bCs/>
                <w:sz w:val="20"/>
                <w:szCs w:val="20"/>
              </w:rPr>
              <w:t xml:space="preserve"> meet with the safety monitors and </w:t>
            </w:r>
            <w:r w:rsidR="00DE6A0A">
              <w:rPr>
                <w:rFonts w:ascii="Verdana" w:hAnsi="Verdana"/>
                <w:bCs/>
                <w:color w:val="000000"/>
                <w:sz w:val="20"/>
                <w:szCs w:val="20"/>
              </w:rPr>
              <w:t>do a walk thru, go over the map, walk to the evacuation</w:t>
            </w:r>
            <w:r w:rsidR="004531EA">
              <w:rPr>
                <w:rFonts w:ascii="Verdana" w:hAnsi="Verdana"/>
                <w:bCs/>
                <w:color w:val="000000"/>
                <w:sz w:val="20"/>
                <w:szCs w:val="20"/>
              </w:rPr>
              <w:t xml:space="preserve"> check point,</w:t>
            </w:r>
            <w:r w:rsidR="00E21E48">
              <w:rPr>
                <w:rFonts w:ascii="Verdana" w:hAnsi="Verdana"/>
                <w:bCs/>
                <w:color w:val="000000"/>
                <w:sz w:val="20"/>
                <w:szCs w:val="20"/>
              </w:rPr>
              <w:t xml:space="preserve"> check inventory of the bag, check the radio and get some feedback to clear any confusion</w:t>
            </w:r>
            <w:r w:rsidR="00DE6A0A">
              <w:rPr>
                <w:rFonts w:ascii="Verdana" w:hAnsi="Verdana"/>
                <w:bCs/>
                <w:color w:val="000000"/>
                <w:sz w:val="20"/>
                <w:szCs w:val="20"/>
              </w:rPr>
              <w:t xml:space="preserve">. </w:t>
            </w:r>
            <w:r w:rsidR="00E21E48">
              <w:rPr>
                <w:rFonts w:ascii="Verdana" w:hAnsi="Verdana"/>
                <w:bCs/>
                <w:color w:val="000000"/>
                <w:sz w:val="20"/>
                <w:szCs w:val="20"/>
              </w:rPr>
              <w:t xml:space="preserve">This spring semester 2017, </w:t>
            </w:r>
            <w:r w:rsidR="00DE6A0A">
              <w:rPr>
                <w:rFonts w:ascii="Verdana" w:hAnsi="Verdana"/>
                <w:bCs/>
                <w:color w:val="000000"/>
                <w:sz w:val="20"/>
                <w:szCs w:val="20"/>
              </w:rPr>
              <w:t xml:space="preserve">Chad will email safety monitors </w:t>
            </w:r>
            <w:r w:rsidR="00E21E48">
              <w:rPr>
                <w:rFonts w:ascii="Verdana" w:hAnsi="Verdana"/>
                <w:bCs/>
                <w:color w:val="000000"/>
                <w:sz w:val="20"/>
                <w:szCs w:val="20"/>
              </w:rPr>
              <w:t xml:space="preserve">am/pm crew </w:t>
            </w:r>
            <w:r w:rsidR="00DE6A0A">
              <w:rPr>
                <w:rFonts w:ascii="Verdana" w:hAnsi="Verdana"/>
                <w:bCs/>
                <w:color w:val="000000"/>
                <w:sz w:val="20"/>
                <w:szCs w:val="20"/>
              </w:rPr>
              <w:t>to set up a date and</w:t>
            </w:r>
            <w:r w:rsidR="004531EA">
              <w:rPr>
                <w:rFonts w:ascii="Verdana" w:hAnsi="Verdana"/>
                <w:bCs/>
                <w:color w:val="000000"/>
                <w:sz w:val="20"/>
                <w:szCs w:val="20"/>
              </w:rPr>
              <w:t xml:space="preserve"> will</w:t>
            </w:r>
            <w:r w:rsidR="00DE6A0A">
              <w:rPr>
                <w:rFonts w:ascii="Verdana" w:hAnsi="Verdana"/>
                <w:bCs/>
                <w:color w:val="000000"/>
                <w:sz w:val="20"/>
                <w:szCs w:val="20"/>
              </w:rPr>
              <w:t xml:space="preserve"> CC Russ H</w:t>
            </w:r>
            <w:r w:rsidR="003B0415">
              <w:rPr>
                <w:rFonts w:ascii="Verdana" w:hAnsi="Verdana"/>
                <w:bCs/>
                <w:color w:val="000000"/>
                <w:sz w:val="20"/>
                <w:szCs w:val="20"/>
              </w:rPr>
              <w:t xml:space="preserve">olt and Judy Breza in the </w:t>
            </w:r>
            <w:proofErr w:type="gramStart"/>
            <w:r w:rsidR="003B0415">
              <w:rPr>
                <w:rFonts w:ascii="Verdana" w:hAnsi="Verdana"/>
                <w:bCs/>
                <w:color w:val="000000"/>
                <w:sz w:val="20"/>
                <w:szCs w:val="20"/>
              </w:rPr>
              <w:t>email</w:t>
            </w:r>
            <w:r w:rsidR="00DE6A0A">
              <w:rPr>
                <w:rFonts w:ascii="Verdana" w:hAnsi="Verdana"/>
                <w:bCs/>
                <w:color w:val="000000"/>
                <w:sz w:val="20"/>
                <w:szCs w:val="20"/>
              </w:rPr>
              <w:t>.</w:t>
            </w:r>
            <w:proofErr w:type="gramEnd"/>
            <w:r w:rsidR="00DE6A0A">
              <w:rPr>
                <w:rFonts w:ascii="Verdana" w:hAnsi="Verdana"/>
                <w:bCs/>
                <w:color w:val="000000"/>
                <w:sz w:val="20"/>
                <w:szCs w:val="20"/>
              </w:rPr>
              <w:t xml:space="preserve"> </w:t>
            </w:r>
          </w:p>
          <w:p w:rsidR="00DE6A0A" w:rsidRPr="004531EA" w:rsidRDefault="003B0415" w:rsidP="00DF1A17">
            <w:pPr>
              <w:pStyle w:val="Header"/>
              <w:numPr>
                <w:ilvl w:val="0"/>
                <w:numId w:val="10"/>
              </w:numPr>
              <w:tabs>
                <w:tab w:val="clear" w:pos="4320"/>
                <w:tab w:val="clear" w:pos="8640"/>
              </w:tabs>
              <w:spacing w:before="40"/>
              <w:rPr>
                <w:rFonts w:ascii="Verdana" w:hAnsi="Verdana"/>
                <w:bCs/>
                <w:color w:val="000000"/>
                <w:sz w:val="20"/>
                <w:szCs w:val="20"/>
              </w:rPr>
            </w:pPr>
            <w:r w:rsidRPr="004531EA">
              <w:rPr>
                <w:rFonts w:ascii="Verdana" w:hAnsi="Verdana"/>
                <w:bCs/>
                <w:color w:val="000000"/>
                <w:sz w:val="20"/>
                <w:szCs w:val="20"/>
              </w:rPr>
              <w:t>Mary ask for clarification on the rows of people of the support grid. Sandra clarifies that each safety monitor is responsible for evacuation for a specific department/location.</w:t>
            </w:r>
          </w:p>
          <w:p w:rsidR="003B0415" w:rsidRDefault="003B0415" w:rsidP="00DF1A17">
            <w:pPr>
              <w:pStyle w:val="Header"/>
              <w:numPr>
                <w:ilvl w:val="0"/>
                <w:numId w:val="10"/>
              </w:numPr>
              <w:tabs>
                <w:tab w:val="clear" w:pos="4320"/>
                <w:tab w:val="clear" w:pos="8640"/>
              </w:tabs>
              <w:spacing w:before="40"/>
            </w:pPr>
            <w:r w:rsidRPr="004531EA">
              <w:rPr>
                <w:rFonts w:ascii="Verdana" w:hAnsi="Verdana"/>
                <w:bCs/>
                <w:color w:val="000000"/>
                <w:sz w:val="20"/>
                <w:szCs w:val="20"/>
              </w:rPr>
              <w:t>Radios: no one in the science building has radios. Doesn’t seem like everyone has an assigned radio. Chad would like a copy of the radio list</w:t>
            </w:r>
            <w:r>
              <w:t xml:space="preserve">. </w:t>
            </w:r>
          </w:p>
          <w:p w:rsidR="003B0415" w:rsidRPr="009A3B48" w:rsidRDefault="003B0415" w:rsidP="00B464C0">
            <w:pPr>
              <w:pStyle w:val="Header"/>
              <w:numPr>
                <w:ilvl w:val="0"/>
                <w:numId w:val="10"/>
              </w:numPr>
              <w:tabs>
                <w:tab w:val="clear" w:pos="4320"/>
                <w:tab w:val="clear" w:pos="8640"/>
              </w:tabs>
              <w:spacing w:before="40"/>
              <w:rPr>
                <w:rFonts w:ascii="Verdana" w:hAnsi="Verdana"/>
                <w:sz w:val="20"/>
                <w:szCs w:val="20"/>
              </w:rPr>
            </w:pPr>
            <w:r w:rsidRPr="004531EA">
              <w:rPr>
                <w:rFonts w:ascii="Verdana" w:hAnsi="Verdana"/>
                <w:bCs/>
                <w:color w:val="000000"/>
                <w:sz w:val="20"/>
                <w:szCs w:val="20"/>
              </w:rPr>
              <w:t>Teresa suggest</w:t>
            </w:r>
            <w:r w:rsidR="005F40E2">
              <w:rPr>
                <w:rFonts w:ascii="Verdana" w:hAnsi="Verdana"/>
                <w:bCs/>
                <w:color w:val="000000"/>
                <w:sz w:val="20"/>
                <w:szCs w:val="20"/>
              </w:rPr>
              <w:t>ed</w:t>
            </w:r>
            <w:r w:rsidRPr="004531EA">
              <w:rPr>
                <w:rFonts w:ascii="Verdana" w:hAnsi="Verdana"/>
                <w:bCs/>
                <w:color w:val="000000"/>
                <w:sz w:val="20"/>
                <w:szCs w:val="20"/>
              </w:rPr>
              <w:t xml:space="preserve"> that everyone should be responsible for their department. There must be communication on where things are located and how to access the safety equipment if assigned safety monitor is absent. Judy sugges</w:t>
            </w:r>
            <w:r w:rsidR="009A3B48">
              <w:rPr>
                <w:rFonts w:ascii="Verdana" w:hAnsi="Verdana"/>
                <w:bCs/>
                <w:color w:val="000000"/>
                <w:sz w:val="20"/>
                <w:szCs w:val="20"/>
              </w:rPr>
              <w:t>ted</w:t>
            </w:r>
            <w:r w:rsidRPr="004531EA">
              <w:rPr>
                <w:rFonts w:ascii="Verdana" w:hAnsi="Verdana"/>
                <w:bCs/>
                <w:color w:val="000000"/>
                <w:sz w:val="20"/>
                <w:szCs w:val="20"/>
              </w:rPr>
              <w:t xml:space="preserve"> designing a laminated sign so anyone can know an emergency kit is available at that location.</w:t>
            </w:r>
            <w:r w:rsidR="006A37B3" w:rsidRPr="004531EA">
              <w:rPr>
                <w:rFonts w:ascii="Verdana" w:hAnsi="Verdana"/>
                <w:bCs/>
                <w:color w:val="000000"/>
                <w:sz w:val="20"/>
                <w:szCs w:val="20"/>
              </w:rPr>
              <w:t xml:space="preserve"> Hopefully symbol can be everywhere and be easy for someone to find the emergency equipment when needed</w:t>
            </w:r>
            <w:r w:rsidR="006A37B3" w:rsidRPr="009A3B48">
              <w:rPr>
                <w:rFonts w:ascii="Verdana" w:hAnsi="Verdana"/>
              </w:rPr>
              <w:t xml:space="preserve">. </w:t>
            </w:r>
            <w:r w:rsidR="006A37B3" w:rsidRPr="009A3B48">
              <w:rPr>
                <w:rFonts w:ascii="Verdana" w:hAnsi="Verdana"/>
                <w:color w:val="FF0000"/>
                <w:sz w:val="20"/>
                <w:szCs w:val="20"/>
              </w:rPr>
              <w:t xml:space="preserve">Paul has taken action to look for a logo. </w:t>
            </w:r>
            <w:r w:rsidR="006A37B3" w:rsidRPr="009A3B48">
              <w:rPr>
                <w:rFonts w:ascii="Verdana" w:hAnsi="Verdana"/>
                <w:sz w:val="20"/>
                <w:szCs w:val="20"/>
              </w:rPr>
              <w:t xml:space="preserve"> </w:t>
            </w:r>
            <w:r w:rsidRPr="009A3B48">
              <w:rPr>
                <w:rFonts w:ascii="Verdana" w:hAnsi="Verdana"/>
                <w:sz w:val="20"/>
                <w:szCs w:val="20"/>
              </w:rPr>
              <w:t xml:space="preserve"> </w:t>
            </w:r>
          </w:p>
          <w:p w:rsidR="00966F79" w:rsidRDefault="00DF1A17" w:rsidP="00966F79">
            <w:pPr>
              <w:pStyle w:val="Header"/>
              <w:tabs>
                <w:tab w:val="clear" w:pos="4320"/>
                <w:tab w:val="clear" w:pos="8640"/>
              </w:tabs>
              <w:spacing w:before="40"/>
            </w:pPr>
            <w:r>
              <w:t xml:space="preserve"> </w:t>
            </w:r>
          </w:p>
          <w:p w:rsidR="0068285C" w:rsidRDefault="0068285C" w:rsidP="00966F79">
            <w:pPr>
              <w:pStyle w:val="Header"/>
              <w:tabs>
                <w:tab w:val="clear" w:pos="4320"/>
                <w:tab w:val="clear" w:pos="8640"/>
              </w:tabs>
              <w:spacing w:before="40"/>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rsidR="00BB60BE" w:rsidRDefault="00DF1A17" w:rsidP="00DF1A17">
            <w:pPr>
              <w:pStyle w:val="ListParagraph"/>
              <w:numPr>
                <w:ilvl w:val="0"/>
                <w:numId w:val="9"/>
              </w:numPr>
              <w:jc w:val="center"/>
              <w:rPr>
                <w:sz w:val="22"/>
                <w:szCs w:val="22"/>
              </w:rPr>
            </w:pPr>
            <w:proofErr w:type="spellStart"/>
            <w:r>
              <w:rPr>
                <w:sz w:val="22"/>
                <w:szCs w:val="22"/>
              </w:rPr>
              <w:lastRenderedPageBreak/>
              <w:t>Dfdfmsgfgflm</w:t>
            </w:r>
            <w:proofErr w:type="spellEnd"/>
          </w:p>
          <w:p w:rsidR="00DF1A17" w:rsidRPr="00DF1A17" w:rsidRDefault="00DF1A17" w:rsidP="00DF1A17">
            <w:pPr>
              <w:pStyle w:val="ListParagraph"/>
              <w:numPr>
                <w:ilvl w:val="0"/>
                <w:numId w:val="8"/>
              </w:numPr>
              <w:jc w:val="center"/>
              <w:rPr>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rsidR="00263C23" w:rsidRDefault="00263C23" w:rsidP="004662A7">
            <w:pPr>
              <w:spacing w:before="60" w:after="60"/>
              <w:jc w:val="center"/>
              <w:rPr>
                <w:sz w:val="22"/>
                <w:szCs w:val="22"/>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rsidR="00263C23" w:rsidRDefault="00F779ED" w:rsidP="00360871">
            <w:pPr>
              <w:jc w:val="center"/>
              <w:rPr>
                <w:sz w:val="22"/>
                <w:szCs w:val="22"/>
              </w:rPr>
            </w:pPr>
            <w:r>
              <w:rPr>
                <w:sz w:val="22"/>
                <w:szCs w:val="22"/>
              </w:rPr>
              <w:t>Discussion</w:t>
            </w:r>
          </w:p>
        </w:tc>
      </w:tr>
      <w:tr w:rsidR="00F779ED" w:rsidTr="0068285C">
        <w:trPr>
          <w:trHeight w:val="480"/>
        </w:trPr>
        <w:tc>
          <w:tcPr>
            <w:tcW w:w="535"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F779ED" w:rsidRDefault="00F779ED" w:rsidP="00F779ED">
            <w:pPr>
              <w:pStyle w:val="ListParagraph"/>
              <w:numPr>
                <w:ilvl w:val="0"/>
                <w:numId w:val="1"/>
              </w:numPr>
              <w:ind w:right="-378"/>
              <w:rPr>
                <w:sz w:val="22"/>
                <w:szCs w:val="22"/>
              </w:rPr>
            </w:pPr>
          </w:p>
        </w:tc>
        <w:tc>
          <w:tcPr>
            <w:tcW w:w="107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F779ED" w:rsidRDefault="00F779ED" w:rsidP="00F779ED">
            <w:pPr>
              <w:pStyle w:val="Header"/>
              <w:tabs>
                <w:tab w:val="clear" w:pos="4320"/>
                <w:tab w:val="clear" w:pos="8640"/>
              </w:tabs>
              <w:spacing w:before="120" w:after="120"/>
            </w:pPr>
            <w:r>
              <w:rPr>
                <w:b/>
                <w:sz w:val="22"/>
                <w:szCs w:val="22"/>
              </w:rPr>
              <w:t xml:space="preserve">New Business </w:t>
            </w:r>
            <w:r>
              <w:rPr>
                <w:i/>
                <w:sz w:val="22"/>
                <w:szCs w:val="22"/>
              </w:rPr>
              <w:t>(New items on agenda)</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F779ED" w:rsidRDefault="00F779ED" w:rsidP="00F779ED">
            <w:pPr>
              <w:jc w:val="center"/>
              <w:rPr>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rsidR="00F779ED" w:rsidRDefault="00F779ED" w:rsidP="00F779ED">
            <w:pPr>
              <w:jc w:val="center"/>
              <w:rPr>
                <w:sz w:val="22"/>
                <w:szCs w:val="22"/>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F779ED" w:rsidRDefault="00F779ED" w:rsidP="00F779ED">
            <w:pPr>
              <w:jc w:val="center"/>
              <w:rPr>
                <w:sz w:val="22"/>
                <w:szCs w:val="22"/>
              </w:rPr>
            </w:pPr>
          </w:p>
        </w:tc>
      </w:tr>
      <w:tr w:rsidR="001A1C14" w:rsidTr="0068285C">
        <w:trPr>
          <w:trHeight w:val="489"/>
        </w:trPr>
        <w:tc>
          <w:tcPr>
            <w:tcW w:w="535"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rsidR="001A1C14" w:rsidRDefault="001A1C14" w:rsidP="00F779ED">
            <w:pPr>
              <w:pStyle w:val="ListParagraph"/>
              <w:ind w:right="-378"/>
              <w:rPr>
                <w:sz w:val="22"/>
                <w:szCs w:val="22"/>
              </w:rPr>
            </w:pP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rsidR="001A1C14" w:rsidRDefault="001A1C14" w:rsidP="00B841CC">
            <w:pPr>
              <w:pStyle w:val="Header"/>
              <w:tabs>
                <w:tab w:val="clear" w:pos="4320"/>
                <w:tab w:val="clear" w:pos="8640"/>
              </w:tabs>
              <w:spacing w:before="40"/>
              <w:jc w:val="center"/>
              <w:rPr>
                <w:sz w:val="22"/>
                <w:szCs w:val="22"/>
              </w:rPr>
            </w:pPr>
            <w:r>
              <w:rPr>
                <w:sz w:val="22"/>
                <w:szCs w:val="22"/>
              </w:rPr>
              <w:t>3</w:t>
            </w:r>
            <w:r w:rsidR="00B841CC">
              <w:rPr>
                <w:sz w:val="22"/>
                <w:szCs w:val="22"/>
              </w:rPr>
              <w:t>a</w:t>
            </w:r>
          </w:p>
        </w:tc>
        <w:tc>
          <w:tcPr>
            <w:tcW w:w="9787"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rsidR="00EE63E6" w:rsidRDefault="00CF182C" w:rsidP="001B61D1">
            <w:pPr>
              <w:pStyle w:val="Header"/>
              <w:numPr>
                <w:ilvl w:val="0"/>
                <w:numId w:val="3"/>
              </w:numPr>
              <w:tabs>
                <w:tab w:val="clear" w:pos="4320"/>
                <w:tab w:val="clear" w:pos="8640"/>
              </w:tabs>
              <w:spacing w:before="40"/>
              <w:rPr>
                <w:rFonts w:ascii="Verdana" w:hAnsi="Verdana"/>
                <w:b/>
                <w:bCs/>
                <w:color w:val="000000"/>
                <w:sz w:val="20"/>
                <w:szCs w:val="20"/>
              </w:rPr>
            </w:pPr>
            <w:r>
              <w:rPr>
                <w:rFonts w:ascii="Verdana" w:hAnsi="Verdana"/>
                <w:b/>
                <w:bCs/>
                <w:color w:val="000000"/>
                <w:sz w:val="20"/>
                <w:szCs w:val="20"/>
              </w:rPr>
              <w:t>Meeting F</w:t>
            </w:r>
            <w:r w:rsidR="001B61D1">
              <w:rPr>
                <w:rFonts w:ascii="Verdana" w:hAnsi="Verdana"/>
                <w:b/>
                <w:bCs/>
                <w:color w:val="000000"/>
                <w:sz w:val="20"/>
                <w:szCs w:val="20"/>
              </w:rPr>
              <w:t xml:space="preserve">requency </w:t>
            </w:r>
          </w:p>
          <w:p w:rsidR="006A37B3" w:rsidRPr="009D5C4E" w:rsidRDefault="00EF4C10" w:rsidP="006A37B3">
            <w:pPr>
              <w:pStyle w:val="Header"/>
              <w:numPr>
                <w:ilvl w:val="0"/>
                <w:numId w:val="8"/>
              </w:numPr>
              <w:tabs>
                <w:tab w:val="clear" w:pos="4320"/>
                <w:tab w:val="clear" w:pos="8640"/>
              </w:tabs>
              <w:spacing w:before="40"/>
              <w:rPr>
                <w:rFonts w:ascii="Verdana" w:hAnsi="Verdana"/>
                <w:b/>
                <w:bCs/>
                <w:color w:val="000000"/>
                <w:sz w:val="20"/>
                <w:szCs w:val="20"/>
              </w:rPr>
            </w:pPr>
            <w:r>
              <w:rPr>
                <w:rFonts w:ascii="Verdana" w:hAnsi="Verdana"/>
                <w:bCs/>
                <w:color w:val="000000"/>
                <w:sz w:val="20"/>
                <w:szCs w:val="20"/>
              </w:rPr>
              <w:t xml:space="preserve">Desire is to have it monthly. Start getting in the role of moving things forward and getting things done. </w:t>
            </w:r>
          </w:p>
          <w:p w:rsidR="009D5C4E" w:rsidRDefault="009D5C4E" w:rsidP="006A37B3">
            <w:pPr>
              <w:pStyle w:val="Header"/>
              <w:numPr>
                <w:ilvl w:val="0"/>
                <w:numId w:val="8"/>
              </w:numPr>
              <w:tabs>
                <w:tab w:val="clear" w:pos="4320"/>
                <w:tab w:val="clear" w:pos="8640"/>
              </w:tabs>
              <w:spacing w:before="40"/>
              <w:rPr>
                <w:rFonts w:ascii="Verdana" w:hAnsi="Verdana"/>
                <w:b/>
                <w:bCs/>
                <w:color w:val="000000"/>
                <w:sz w:val="20"/>
                <w:szCs w:val="20"/>
              </w:rPr>
            </w:pPr>
            <w:r>
              <w:rPr>
                <w:rFonts w:ascii="Verdana" w:hAnsi="Verdana"/>
                <w:bCs/>
                <w:color w:val="000000"/>
                <w:sz w:val="20"/>
                <w:szCs w:val="20"/>
              </w:rPr>
              <w:t>Theresa suggest</w:t>
            </w:r>
            <w:r w:rsidR="009A3B48">
              <w:rPr>
                <w:rFonts w:ascii="Verdana" w:hAnsi="Verdana"/>
                <w:bCs/>
                <w:color w:val="000000"/>
                <w:sz w:val="20"/>
                <w:szCs w:val="20"/>
              </w:rPr>
              <w:t>ed</w:t>
            </w:r>
            <w:r>
              <w:rPr>
                <w:rFonts w:ascii="Verdana" w:hAnsi="Verdana"/>
                <w:bCs/>
                <w:color w:val="000000"/>
                <w:sz w:val="20"/>
                <w:szCs w:val="20"/>
              </w:rPr>
              <w:t xml:space="preserve"> to wait to see if a December meeting will be necessary. </w:t>
            </w:r>
          </w:p>
          <w:p w:rsidR="001B61D1" w:rsidRDefault="001B61D1" w:rsidP="001B61D1">
            <w:pPr>
              <w:pStyle w:val="Header"/>
              <w:numPr>
                <w:ilvl w:val="0"/>
                <w:numId w:val="3"/>
              </w:numPr>
              <w:tabs>
                <w:tab w:val="clear" w:pos="4320"/>
                <w:tab w:val="clear" w:pos="8640"/>
              </w:tabs>
              <w:spacing w:before="40"/>
              <w:rPr>
                <w:rFonts w:ascii="Verdana" w:hAnsi="Verdana"/>
                <w:b/>
                <w:bCs/>
                <w:color w:val="000000"/>
                <w:sz w:val="20"/>
                <w:szCs w:val="20"/>
              </w:rPr>
            </w:pPr>
            <w:r>
              <w:rPr>
                <w:rFonts w:ascii="Verdana" w:hAnsi="Verdana"/>
                <w:b/>
                <w:bCs/>
                <w:color w:val="000000"/>
                <w:sz w:val="20"/>
                <w:szCs w:val="20"/>
              </w:rPr>
              <w:t>Review Safety Support Grid</w:t>
            </w:r>
          </w:p>
          <w:p w:rsidR="006A37B3" w:rsidRPr="00EF4C10" w:rsidRDefault="006A37B3" w:rsidP="006A37B3">
            <w:pPr>
              <w:pStyle w:val="Header"/>
              <w:numPr>
                <w:ilvl w:val="0"/>
                <w:numId w:val="8"/>
              </w:numPr>
              <w:tabs>
                <w:tab w:val="clear" w:pos="4320"/>
                <w:tab w:val="clear" w:pos="8640"/>
              </w:tabs>
              <w:spacing w:before="40"/>
              <w:rPr>
                <w:rFonts w:ascii="Verdana" w:hAnsi="Verdana"/>
                <w:b/>
                <w:bCs/>
                <w:color w:val="000000"/>
                <w:sz w:val="20"/>
                <w:szCs w:val="20"/>
              </w:rPr>
            </w:pPr>
            <w:r>
              <w:rPr>
                <w:rFonts w:ascii="Verdana" w:hAnsi="Verdana"/>
                <w:bCs/>
                <w:color w:val="000000"/>
                <w:sz w:val="20"/>
                <w:szCs w:val="20"/>
              </w:rPr>
              <w:t xml:space="preserve">Have HR review for a more </w:t>
            </w:r>
            <w:r w:rsidR="009A3B48">
              <w:rPr>
                <w:rFonts w:ascii="Verdana" w:hAnsi="Verdana"/>
                <w:bCs/>
                <w:color w:val="000000"/>
                <w:sz w:val="20"/>
                <w:szCs w:val="20"/>
              </w:rPr>
              <w:t>current vacancies</w:t>
            </w:r>
            <w:r>
              <w:rPr>
                <w:rFonts w:ascii="Verdana" w:hAnsi="Verdana"/>
                <w:bCs/>
                <w:color w:val="000000"/>
                <w:sz w:val="20"/>
                <w:szCs w:val="20"/>
              </w:rPr>
              <w:t>. HR</w:t>
            </w:r>
            <w:r w:rsidR="009A3B48">
              <w:rPr>
                <w:rFonts w:ascii="Verdana" w:hAnsi="Verdana"/>
                <w:bCs/>
                <w:color w:val="000000"/>
                <w:sz w:val="20"/>
                <w:szCs w:val="20"/>
              </w:rPr>
              <w:t xml:space="preserve"> or the VP of Business &amp; Administrative Services</w:t>
            </w:r>
            <w:r>
              <w:rPr>
                <w:rFonts w:ascii="Verdana" w:hAnsi="Verdana"/>
                <w:bCs/>
                <w:color w:val="000000"/>
                <w:sz w:val="20"/>
                <w:szCs w:val="20"/>
              </w:rPr>
              <w:t xml:space="preserve"> </w:t>
            </w:r>
            <w:r w:rsidR="009A3B48">
              <w:rPr>
                <w:rFonts w:ascii="Verdana" w:hAnsi="Verdana"/>
                <w:bCs/>
                <w:color w:val="000000"/>
                <w:sz w:val="20"/>
                <w:szCs w:val="20"/>
              </w:rPr>
              <w:t>will</w:t>
            </w:r>
            <w:r>
              <w:rPr>
                <w:rFonts w:ascii="Verdana" w:hAnsi="Verdana"/>
                <w:bCs/>
                <w:color w:val="000000"/>
                <w:sz w:val="20"/>
                <w:szCs w:val="20"/>
              </w:rPr>
              <w:t xml:space="preserve"> contact the supervisor and ask them to d</w:t>
            </w:r>
            <w:r w:rsidR="006B2B60">
              <w:rPr>
                <w:rFonts w:ascii="Verdana" w:hAnsi="Verdana"/>
                <w:bCs/>
                <w:color w:val="000000"/>
                <w:sz w:val="20"/>
                <w:szCs w:val="20"/>
              </w:rPr>
              <w:t xml:space="preserve">esignate </w:t>
            </w:r>
            <w:r w:rsidR="009A3B48">
              <w:rPr>
                <w:rFonts w:ascii="Verdana" w:hAnsi="Verdana"/>
                <w:bCs/>
                <w:color w:val="000000"/>
                <w:sz w:val="20"/>
                <w:szCs w:val="20"/>
              </w:rPr>
              <w:t>a replacement</w:t>
            </w:r>
            <w:r w:rsidR="006B2B60">
              <w:rPr>
                <w:rFonts w:ascii="Verdana" w:hAnsi="Verdana"/>
                <w:bCs/>
                <w:color w:val="000000"/>
                <w:sz w:val="20"/>
                <w:szCs w:val="20"/>
              </w:rPr>
              <w:t xml:space="preserve"> if someone has left. The confusion is who is responsible for assigning someone as a safety monitor. </w:t>
            </w:r>
            <w:r w:rsidR="00EF4C10" w:rsidRPr="00EF4C10">
              <w:rPr>
                <w:rFonts w:ascii="Verdana" w:hAnsi="Verdana"/>
                <w:bCs/>
                <w:color w:val="FF0000"/>
                <w:sz w:val="20"/>
                <w:szCs w:val="20"/>
              </w:rPr>
              <w:t>Goal</w:t>
            </w:r>
            <w:r w:rsidR="00EF4C10">
              <w:rPr>
                <w:rFonts w:ascii="Verdana" w:hAnsi="Verdana"/>
                <w:bCs/>
                <w:color w:val="000000"/>
                <w:sz w:val="20"/>
                <w:szCs w:val="20"/>
              </w:rPr>
              <w:t xml:space="preserve">: develop a procedure on how to replace a safety monitor. </w:t>
            </w:r>
          </w:p>
          <w:p w:rsidR="00EF4C10" w:rsidRPr="00EF4C10" w:rsidRDefault="00EF4C10" w:rsidP="006A37B3">
            <w:pPr>
              <w:pStyle w:val="Header"/>
              <w:numPr>
                <w:ilvl w:val="0"/>
                <w:numId w:val="8"/>
              </w:numPr>
              <w:tabs>
                <w:tab w:val="clear" w:pos="4320"/>
                <w:tab w:val="clear" w:pos="8640"/>
              </w:tabs>
              <w:spacing w:before="40"/>
              <w:rPr>
                <w:rFonts w:ascii="Verdana" w:hAnsi="Verdana"/>
                <w:b/>
                <w:bCs/>
                <w:color w:val="000000"/>
                <w:sz w:val="20"/>
                <w:szCs w:val="20"/>
              </w:rPr>
            </w:pPr>
            <w:r>
              <w:rPr>
                <w:rFonts w:ascii="Verdana" w:hAnsi="Verdana"/>
                <w:bCs/>
                <w:color w:val="000000"/>
                <w:sz w:val="20"/>
                <w:szCs w:val="20"/>
              </w:rPr>
              <w:t xml:space="preserve">Judy volunteered the new VP to maintain the flowchart. </w:t>
            </w:r>
          </w:p>
          <w:p w:rsidR="00EF4C10" w:rsidRDefault="00EF4C10" w:rsidP="006A37B3">
            <w:pPr>
              <w:pStyle w:val="Header"/>
              <w:numPr>
                <w:ilvl w:val="0"/>
                <w:numId w:val="8"/>
              </w:numPr>
              <w:tabs>
                <w:tab w:val="clear" w:pos="4320"/>
                <w:tab w:val="clear" w:pos="8640"/>
              </w:tabs>
              <w:spacing w:before="40"/>
              <w:rPr>
                <w:rFonts w:ascii="Verdana" w:hAnsi="Verdana"/>
                <w:b/>
                <w:bCs/>
                <w:color w:val="000000"/>
                <w:sz w:val="20"/>
                <w:szCs w:val="20"/>
              </w:rPr>
            </w:pPr>
            <w:r>
              <w:rPr>
                <w:rFonts w:ascii="Verdana" w:hAnsi="Verdana"/>
                <w:bCs/>
                <w:color w:val="000000"/>
                <w:sz w:val="20"/>
                <w:szCs w:val="20"/>
              </w:rPr>
              <w:t xml:space="preserve">Safety committee members are responsible for letting the VP know whether or not changes need to be made to the grid. </w:t>
            </w:r>
          </w:p>
          <w:p w:rsidR="001B61D1" w:rsidRDefault="001B61D1" w:rsidP="001B61D1">
            <w:pPr>
              <w:pStyle w:val="Header"/>
              <w:numPr>
                <w:ilvl w:val="0"/>
                <w:numId w:val="3"/>
              </w:numPr>
              <w:tabs>
                <w:tab w:val="clear" w:pos="4320"/>
                <w:tab w:val="clear" w:pos="8640"/>
              </w:tabs>
              <w:spacing w:before="40"/>
              <w:rPr>
                <w:rFonts w:ascii="Verdana" w:hAnsi="Verdana"/>
                <w:b/>
                <w:bCs/>
                <w:color w:val="000000"/>
                <w:sz w:val="20"/>
                <w:szCs w:val="20"/>
              </w:rPr>
            </w:pPr>
            <w:r>
              <w:rPr>
                <w:rFonts w:ascii="Verdana" w:hAnsi="Verdana"/>
                <w:b/>
                <w:bCs/>
                <w:color w:val="000000"/>
                <w:sz w:val="20"/>
                <w:szCs w:val="20"/>
              </w:rPr>
              <w:t xml:space="preserve">Safety Committee </w:t>
            </w:r>
            <w:r w:rsidRPr="00151856">
              <w:rPr>
                <w:rFonts w:ascii="Verdana" w:hAnsi="Verdana"/>
                <w:b/>
                <w:bCs/>
                <w:color w:val="000000"/>
                <w:sz w:val="20"/>
                <w:szCs w:val="20"/>
              </w:rPr>
              <w:t>Membership</w:t>
            </w:r>
            <w:r>
              <w:rPr>
                <w:rFonts w:ascii="Verdana" w:hAnsi="Verdana"/>
                <w:b/>
                <w:bCs/>
                <w:color w:val="000000"/>
                <w:sz w:val="20"/>
                <w:szCs w:val="20"/>
              </w:rPr>
              <w:t xml:space="preserve"> </w:t>
            </w:r>
          </w:p>
          <w:p w:rsidR="009D5C4E" w:rsidRPr="00337E00" w:rsidRDefault="00337E00" w:rsidP="009D5C4E">
            <w:pPr>
              <w:pStyle w:val="Header"/>
              <w:numPr>
                <w:ilvl w:val="0"/>
                <w:numId w:val="14"/>
              </w:numPr>
              <w:tabs>
                <w:tab w:val="clear" w:pos="4320"/>
                <w:tab w:val="clear" w:pos="8640"/>
              </w:tabs>
              <w:spacing w:before="40"/>
              <w:rPr>
                <w:rFonts w:ascii="Verdana" w:hAnsi="Verdana"/>
                <w:b/>
                <w:bCs/>
                <w:color w:val="000000"/>
                <w:sz w:val="20"/>
                <w:szCs w:val="20"/>
              </w:rPr>
            </w:pPr>
            <w:r>
              <w:rPr>
                <w:rFonts w:ascii="Verdana" w:hAnsi="Verdana"/>
                <w:bCs/>
                <w:color w:val="000000"/>
                <w:sz w:val="20"/>
                <w:szCs w:val="20"/>
              </w:rPr>
              <w:t xml:space="preserve">Establish members. Judy suggested it may be better to have a smaller group to make better decisions. Judy will talk to </w:t>
            </w:r>
            <w:r w:rsidR="009A3B48">
              <w:rPr>
                <w:rFonts w:ascii="Verdana" w:hAnsi="Verdana"/>
                <w:bCs/>
                <w:color w:val="000000"/>
                <w:sz w:val="20"/>
                <w:szCs w:val="20"/>
              </w:rPr>
              <w:t xml:space="preserve">the </w:t>
            </w:r>
            <w:r>
              <w:rPr>
                <w:rFonts w:ascii="Verdana" w:hAnsi="Verdana"/>
                <w:bCs/>
                <w:color w:val="000000"/>
                <w:sz w:val="20"/>
                <w:szCs w:val="20"/>
              </w:rPr>
              <w:t xml:space="preserve">president and get his feedback on what he thinks the safety committee membership should be. </w:t>
            </w:r>
          </w:p>
          <w:p w:rsidR="00337E00" w:rsidRPr="00F840D4" w:rsidRDefault="00337E00" w:rsidP="009D5C4E">
            <w:pPr>
              <w:pStyle w:val="Header"/>
              <w:numPr>
                <w:ilvl w:val="0"/>
                <w:numId w:val="14"/>
              </w:numPr>
              <w:tabs>
                <w:tab w:val="clear" w:pos="4320"/>
                <w:tab w:val="clear" w:pos="8640"/>
              </w:tabs>
              <w:spacing w:before="40"/>
              <w:rPr>
                <w:rFonts w:ascii="Verdana" w:hAnsi="Verdana"/>
                <w:b/>
                <w:bCs/>
                <w:color w:val="000000"/>
                <w:sz w:val="20"/>
                <w:szCs w:val="20"/>
              </w:rPr>
            </w:pPr>
            <w:r>
              <w:rPr>
                <w:rFonts w:ascii="Verdana" w:hAnsi="Verdana"/>
                <w:bCs/>
                <w:color w:val="000000"/>
                <w:sz w:val="20"/>
                <w:szCs w:val="20"/>
              </w:rPr>
              <w:t xml:space="preserve">Derek </w:t>
            </w:r>
            <w:proofErr w:type="spellStart"/>
            <w:r>
              <w:rPr>
                <w:rFonts w:ascii="Verdana" w:hAnsi="Verdana"/>
                <w:bCs/>
                <w:color w:val="000000"/>
                <w:sz w:val="20"/>
                <w:szCs w:val="20"/>
              </w:rPr>
              <w:t>Domenichelli</w:t>
            </w:r>
            <w:proofErr w:type="spellEnd"/>
            <w:r>
              <w:rPr>
                <w:rFonts w:ascii="Verdana" w:hAnsi="Verdana"/>
                <w:bCs/>
                <w:color w:val="000000"/>
                <w:sz w:val="20"/>
                <w:szCs w:val="20"/>
              </w:rPr>
              <w:t xml:space="preserve"> is </w:t>
            </w:r>
            <w:r w:rsidR="009A3B48">
              <w:rPr>
                <w:rFonts w:ascii="Verdana" w:hAnsi="Verdana"/>
                <w:bCs/>
                <w:color w:val="000000"/>
                <w:sz w:val="20"/>
                <w:szCs w:val="20"/>
              </w:rPr>
              <w:t>attending to represent</w:t>
            </w:r>
            <w:r>
              <w:rPr>
                <w:rFonts w:ascii="Verdana" w:hAnsi="Verdana"/>
                <w:bCs/>
                <w:color w:val="000000"/>
                <w:sz w:val="20"/>
                <w:szCs w:val="20"/>
              </w:rPr>
              <w:t xml:space="preserve"> John McDermott and Chris </w:t>
            </w:r>
            <w:proofErr w:type="spellStart"/>
            <w:r>
              <w:rPr>
                <w:rFonts w:ascii="Verdana" w:hAnsi="Verdana"/>
                <w:bCs/>
                <w:color w:val="000000"/>
                <w:sz w:val="20"/>
                <w:szCs w:val="20"/>
              </w:rPr>
              <w:t>Shipe</w:t>
            </w:r>
            <w:proofErr w:type="spellEnd"/>
            <w:r>
              <w:rPr>
                <w:rFonts w:ascii="Verdana" w:hAnsi="Verdana"/>
                <w:bCs/>
                <w:color w:val="000000"/>
                <w:sz w:val="20"/>
                <w:szCs w:val="20"/>
              </w:rPr>
              <w:t xml:space="preserve"> in the PE complex. </w:t>
            </w:r>
          </w:p>
          <w:p w:rsidR="00F840D4" w:rsidRPr="001B61D1" w:rsidRDefault="00F840D4" w:rsidP="009A3B48">
            <w:pPr>
              <w:pStyle w:val="Header"/>
              <w:numPr>
                <w:ilvl w:val="0"/>
                <w:numId w:val="14"/>
              </w:numPr>
              <w:tabs>
                <w:tab w:val="clear" w:pos="4320"/>
                <w:tab w:val="clear" w:pos="8640"/>
              </w:tabs>
              <w:spacing w:before="40"/>
              <w:rPr>
                <w:rFonts w:ascii="Verdana" w:hAnsi="Verdana"/>
                <w:b/>
                <w:bCs/>
                <w:color w:val="000000"/>
                <w:sz w:val="20"/>
                <w:szCs w:val="20"/>
              </w:rPr>
            </w:pPr>
            <w:r>
              <w:rPr>
                <w:rFonts w:ascii="Verdana" w:hAnsi="Verdana"/>
                <w:bCs/>
                <w:color w:val="000000"/>
                <w:sz w:val="20"/>
                <w:szCs w:val="20"/>
              </w:rPr>
              <w:t xml:space="preserve">Sandra would like safety monitors to attend a few meetings once in a while so they can stay up to date on the new decisions. Herb says it is the </w:t>
            </w:r>
            <w:r w:rsidR="009A3B48">
              <w:rPr>
                <w:rFonts w:ascii="Verdana" w:hAnsi="Verdana"/>
                <w:bCs/>
                <w:color w:val="000000"/>
                <w:sz w:val="20"/>
                <w:szCs w:val="20"/>
              </w:rPr>
              <w:t>S</w:t>
            </w:r>
            <w:r>
              <w:rPr>
                <w:rFonts w:ascii="Verdana" w:hAnsi="Verdana"/>
                <w:bCs/>
                <w:color w:val="000000"/>
                <w:sz w:val="20"/>
                <w:szCs w:val="20"/>
              </w:rPr>
              <w:t xml:space="preserve">afety </w:t>
            </w:r>
            <w:r w:rsidR="009A3B48">
              <w:rPr>
                <w:rFonts w:ascii="Verdana" w:hAnsi="Verdana"/>
                <w:bCs/>
                <w:color w:val="000000"/>
                <w:sz w:val="20"/>
                <w:szCs w:val="20"/>
              </w:rPr>
              <w:t>C</w:t>
            </w:r>
            <w:r>
              <w:rPr>
                <w:rFonts w:ascii="Verdana" w:hAnsi="Verdana"/>
                <w:bCs/>
                <w:color w:val="000000"/>
                <w:sz w:val="20"/>
                <w:szCs w:val="20"/>
              </w:rPr>
              <w:t xml:space="preserve">ommittee </w:t>
            </w:r>
            <w:r w:rsidR="00AF7D96">
              <w:rPr>
                <w:rFonts w:ascii="Verdana" w:hAnsi="Verdana"/>
                <w:bCs/>
                <w:color w:val="000000"/>
                <w:sz w:val="20"/>
                <w:szCs w:val="20"/>
              </w:rPr>
              <w:t>member’s</w:t>
            </w:r>
            <w:r>
              <w:rPr>
                <w:rFonts w:ascii="Verdana" w:hAnsi="Verdana"/>
                <w:bCs/>
                <w:color w:val="000000"/>
                <w:sz w:val="20"/>
                <w:szCs w:val="20"/>
              </w:rPr>
              <w:t xml:space="preserve"> responsibility to relay the message from the meeting to the safety monitors too. </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rsidR="00EE63E6" w:rsidRDefault="001B61D1" w:rsidP="00F779ED">
            <w:pPr>
              <w:spacing w:before="60" w:after="60"/>
              <w:jc w:val="center"/>
              <w:rPr>
                <w:sz w:val="22"/>
                <w:szCs w:val="22"/>
              </w:rPr>
            </w:pPr>
            <w:r>
              <w:rPr>
                <w:sz w:val="22"/>
                <w:szCs w:val="22"/>
              </w:rPr>
              <w:t>Breza</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rsidR="005C59E7" w:rsidRDefault="005C59E7" w:rsidP="00F779ED">
            <w:pPr>
              <w:rPr>
                <w:sz w:val="22"/>
                <w:szCs w:val="22"/>
              </w:rPr>
            </w:pPr>
          </w:p>
          <w:p w:rsidR="005C59E7" w:rsidRDefault="00C3622D" w:rsidP="00F779ED">
            <w:pPr>
              <w:rPr>
                <w:sz w:val="22"/>
                <w:szCs w:val="22"/>
              </w:rPr>
            </w:pPr>
            <w:hyperlink r:id="rId9" w:history="1">
              <w:r w:rsidR="002F133D" w:rsidRPr="002F133D">
                <w:rPr>
                  <w:rStyle w:val="Hyperlink"/>
                  <w:sz w:val="22"/>
                  <w:szCs w:val="22"/>
                </w:rPr>
                <w:t>Flow Chart evacuation plan-9-15-16 draft.pdf</w:t>
              </w:r>
            </w:hyperlink>
          </w:p>
          <w:p w:rsidR="005C59E7" w:rsidRDefault="005C59E7" w:rsidP="00F779ED">
            <w:pPr>
              <w:rPr>
                <w:sz w:val="22"/>
                <w:szCs w:val="22"/>
              </w:rPr>
            </w:pPr>
          </w:p>
          <w:p w:rsidR="005C59E7" w:rsidRDefault="005C59E7" w:rsidP="00F779ED">
            <w:pPr>
              <w:rPr>
                <w:sz w:val="22"/>
                <w:szCs w:val="22"/>
              </w:rPr>
            </w:pPr>
          </w:p>
          <w:p w:rsidR="005C59E7" w:rsidRDefault="005C59E7" w:rsidP="00F779ED">
            <w:pPr>
              <w:rPr>
                <w:sz w:val="22"/>
                <w:szCs w:val="22"/>
              </w:rPr>
            </w:pPr>
          </w:p>
          <w:p w:rsidR="005C59E7" w:rsidRDefault="005C59E7" w:rsidP="00F779ED">
            <w:pPr>
              <w:rPr>
                <w:sz w:val="22"/>
                <w:szCs w:val="22"/>
              </w:rPr>
            </w:pPr>
          </w:p>
          <w:p w:rsidR="001A1C14" w:rsidRDefault="001A1C14" w:rsidP="00F779ED">
            <w:pPr>
              <w:rPr>
                <w:sz w:val="22"/>
                <w:szCs w:val="22"/>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rsidR="001A1C14" w:rsidRDefault="00EE63E6" w:rsidP="00F779ED">
            <w:pPr>
              <w:jc w:val="center"/>
              <w:rPr>
                <w:sz w:val="22"/>
                <w:szCs w:val="22"/>
              </w:rPr>
            </w:pPr>
            <w:r>
              <w:rPr>
                <w:sz w:val="22"/>
                <w:szCs w:val="22"/>
              </w:rPr>
              <w:t>Discussion</w:t>
            </w:r>
          </w:p>
          <w:p w:rsidR="00EE63E6" w:rsidRDefault="00EE63E6" w:rsidP="00F779ED">
            <w:pPr>
              <w:jc w:val="center"/>
              <w:rPr>
                <w:sz w:val="22"/>
                <w:szCs w:val="22"/>
              </w:rPr>
            </w:pPr>
          </w:p>
          <w:p w:rsidR="00EE63E6" w:rsidRDefault="00EE63E6" w:rsidP="00F779ED">
            <w:pPr>
              <w:jc w:val="center"/>
              <w:rPr>
                <w:sz w:val="22"/>
                <w:szCs w:val="22"/>
              </w:rPr>
            </w:pPr>
          </w:p>
        </w:tc>
      </w:tr>
      <w:tr w:rsidR="00F779ED" w:rsidTr="00DE6A0A">
        <w:trPr>
          <w:trHeight w:val="338"/>
        </w:trPr>
        <w:tc>
          <w:tcPr>
            <w:tcW w:w="535" w:type="dxa"/>
            <w:tcBorders>
              <w:top w:val="single" w:sz="4" w:space="0" w:color="000000"/>
              <w:left w:val="single" w:sz="4" w:space="0" w:color="000000"/>
              <w:bottom w:val="single" w:sz="4" w:space="0" w:color="000000"/>
              <w:right w:val="single" w:sz="4" w:space="0" w:color="000000"/>
            </w:tcBorders>
            <w:shd w:val="clear" w:color="auto" w:fill="E6E6E6"/>
            <w:tcMar>
              <w:top w:w="0" w:type="dxa"/>
              <w:left w:w="43" w:type="dxa"/>
              <w:bottom w:w="0" w:type="dxa"/>
              <w:right w:w="43" w:type="dxa"/>
            </w:tcMar>
          </w:tcPr>
          <w:p w:rsidR="00F779ED" w:rsidRDefault="00F779ED" w:rsidP="00F779ED">
            <w:pPr>
              <w:rPr>
                <w:b/>
                <w:sz w:val="22"/>
                <w:szCs w:val="22"/>
              </w:rPr>
            </w:pPr>
          </w:p>
        </w:tc>
        <w:tc>
          <w:tcPr>
            <w:tcW w:w="13865" w:type="dxa"/>
            <w:gridSpan w:val="5"/>
            <w:tcBorders>
              <w:top w:val="single" w:sz="4" w:space="0" w:color="000000"/>
              <w:left w:val="single" w:sz="4" w:space="0" w:color="000000"/>
              <w:bottom w:val="single" w:sz="4" w:space="0" w:color="000000"/>
              <w:right w:val="single" w:sz="4" w:space="0" w:color="000000"/>
            </w:tcBorders>
            <w:shd w:val="clear" w:color="auto" w:fill="E6E6E6"/>
            <w:tcMar>
              <w:top w:w="0" w:type="dxa"/>
              <w:left w:w="43" w:type="dxa"/>
              <w:bottom w:w="0" w:type="dxa"/>
              <w:right w:w="43" w:type="dxa"/>
            </w:tcMar>
          </w:tcPr>
          <w:p w:rsidR="00F779ED" w:rsidRDefault="00F779ED" w:rsidP="002141C5">
            <w:pPr>
              <w:spacing w:before="120" w:after="120"/>
            </w:pPr>
            <w:r>
              <w:rPr>
                <w:b/>
                <w:sz w:val="22"/>
                <w:szCs w:val="22"/>
              </w:rPr>
              <w:t xml:space="preserve">NEXT MEETING: </w:t>
            </w:r>
            <w:r>
              <w:rPr>
                <w:sz w:val="22"/>
                <w:szCs w:val="22"/>
              </w:rPr>
              <w:t xml:space="preserve">Thursday, </w:t>
            </w:r>
            <w:r w:rsidR="002141C5">
              <w:rPr>
                <w:sz w:val="22"/>
                <w:szCs w:val="22"/>
              </w:rPr>
              <w:t>February 16, 2017  3:00 PM to 4:30PM; in Room CO-420</w:t>
            </w:r>
          </w:p>
        </w:tc>
      </w:tr>
    </w:tbl>
    <w:p w:rsidR="004A35B2" w:rsidRDefault="000B49FF" w:rsidP="004A35B2">
      <w:pPr>
        <w:spacing w:before="60" w:line="276" w:lineRule="auto"/>
        <w:ind w:hanging="720"/>
        <w:rPr>
          <w:i/>
          <w:sz w:val="18"/>
          <w:szCs w:val="18"/>
        </w:rPr>
      </w:pPr>
      <w:r>
        <w:rPr>
          <w:noProof/>
          <w:sz w:val="20"/>
          <w:szCs w:val="20"/>
        </w:rPr>
        <mc:AlternateContent>
          <mc:Choice Requires="wps">
            <w:drawing>
              <wp:anchor distT="0" distB="0" distL="114300" distR="114300" simplePos="0" relativeHeight="251659264" behindDoc="0" locked="0" layoutInCell="1" allowOverlap="1">
                <wp:simplePos x="0" y="0"/>
                <wp:positionH relativeFrom="column">
                  <wp:posOffset>6391275</wp:posOffset>
                </wp:positionH>
                <wp:positionV relativeFrom="paragraph">
                  <wp:posOffset>203200</wp:posOffset>
                </wp:positionV>
                <wp:extent cx="2393315" cy="45720"/>
                <wp:effectExtent l="0" t="0" r="0" b="1143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315" cy="45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4CF" w:rsidRDefault="00465014">
                            <w:pPr>
                              <w:jc w:val="right"/>
                              <w:rPr>
                                <w:sz w:val="16"/>
                                <w:szCs w:val="16"/>
                              </w:rPr>
                            </w:pPr>
                            <w:r>
                              <w:rPr>
                                <w:sz w:val="16"/>
                                <w:szCs w:val="16"/>
                              </w:rPr>
                              <w:t>Reviewed/endorsed at SGC Meeting, 2-26-14</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03.25pt;margin-top:16pt;width:188.4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" filled="f" stroked="f">
                <v:textbox>
                  <w:txbxContent>
                    <w:p w:rsidR="00B954CF" w:rsidRDefault="00465014">
                      <w:pPr>
                        <w:jc w:val="right"/>
                        <w:rPr>
                          <w:sz w:val="16"/>
                          <w:szCs w:val="16"/>
                        </w:rPr>
                      </w:pPr>
                      <w:r>
                        <w:rPr>
                          <w:sz w:val="16"/>
                          <w:szCs w:val="16"/>
                        </w:rPr>
                        <w:t>Reviewed/endorsed at SGC Meeting, 2-26-14</w:t>
                      </w:r>
                    </w:p>
                  </w:txbxContent>
                </v:textbox>
              </v:shape>
            </w:pict>
          </mc:Fallback>
        </mc:AlternateContent>
      </w:r>
      <w:r w:rsidR="00D716BA">
        <w:rPr>
          <w:i/>
          <w:sz w:val="18"/>
          <w:szCs w:val="18"/>
        </w:rPr>
        <w:tab/>
      </w:r>
      <w:r w:rsidR="00465014">
        <w:rPr>
          <w:i/>
          <w:sz w:val="18"/>
          <w:szCs w:val="18"/>
        </w:rPr>
        <w:t xml:space="preserve">*List the intended outcome for each agenda item as “Information,” “Discussion,” and/or “Action.” </w:t>
      </w:r>
      <w:r w:rsidR="00465014">
        <w:rPr>
          <w:i/>
          <w:sz w:val="20"/>
          <w:szCs w:val="20"/>
          <w:vertAlign w:val="superscript"/>
        </w:rPr>
        <w:t>†</w:t>
      </w:r>
      <w:r w:rsidR="00465014">
        <w:rPr>
          <w:i/>
          <w:sz w:val="18"/>
          <w:szCs w:val="18"/>
        </w:rPr>
        <w:t>If there is a related document being reviewed, indicate “first read” or “second read.”</w:t>
      </w:r>
    </w:p>
    <w:p w:rsidR="00A30444" w:rsidRDefault="004A35B2" w:rsidP="00B464C0">
      <w:pPr>
        <w:spacing w:before="60" w:line="276" w:lineRule="auto"/>
        <w:ind w:hanging="720"/>
        <w:rPr>
          <w:b/>
          <w:i/>
          <w:sz w:val="18"/>
          <w:szCs w:val="18"/>
        </w:rPr>
      </w:pPr>
      <w:r>
        <w:rPr>
          <w:i/>
          <w:sz w:val="18"/>
          <w:szCs w:val="18"/>
        </w:rPr>
        <w:t xml:space="preserve">     </w:t>
      </w:r>
      <w:r w:rsidR="00D716BA">
        <w:rPr>
          <w:i/>
          <w:sz w:val="18"/>
          <w:szCs w:val="18"/>
        </w:rPr>
        <w:tab/>
      </w:r>
      <w:r>
        <w:rPr>
          <w:i/>
          <w:sz w:val="18"/>
          <w:szCs w:val="18"/>
        </w:rPr>
        <w:t xml:space="preserve"> </w:t>
      </w:r>
      <w:r w:rsidR="002141C5">
        <w:rPr>
          <w:rFonts w:ascii="Verdana" w:hAnsi="Verdana"/>
          <w:b/>
          <w:sz w:val="18"/>
          <w:szCs w:val="18"/>
        </w:rPr>
        <w:t>2017</w:t>
      </w:r>
      <w:r w:rsidRPr="004A35B2">
        <w:rPr>
          <w:rFonts w:ascii="Verdana" w:hAnsi="Verdana"/>
          <w:b/>
          <w:sz w:val="18"/>
          <w:szCs w:val="18"/>
        </w:rPr>
        <w:t xml:space="preserve"> Safety Committee Meetings</w:t>
      </w:r>
      <w:r w:rsidR="002141C5">
        <w:rPr>
          <w:rFonts w:ascii="Verdana" w:hAnsi="Verdana"/>
          <w:b/>
          <w:sz w:val="18"/>
          <w:szCs w:val="18"/>
        </w:rPr>
        <w:t>, 3:00 PM – 4:30 PM, CO-420</w:t>
      </w:r>
      <w:r w:rsidR="00731B39">
        <w:rPr>
          <w:rFonts w:ascii="Verdana" w:hAnsi="Verdana"/>
          <w:b/>
          <w:sz w:val="18"/>
          <w:szCs w:val="18"/>
        </w:rPr>
        <w:t>:</w:t>
      </w:r>
    </w:p>
    <w:p w:rsidR="00B464C0" w:rsidRDefault="00B464C0" w:rsidP="00B464C0">
      <w:pPr>
        <w:spacing w:before="60" w:line="276" w:lineRule="auto"/>
        <w:ind w:hanging="720"/>
        <w:rPr>
          <w:b/>
          <w:i/>
          <w:sz w:val="18"/>
          <w:szCs w:val="18"/>
        </w:rPr>
      </w:pPr>
    </w:p>
    <w:p w:rsidR="00B464C0" w:rsidRPr="00B464C0" w:rsidRDefault="00B464C0" w:rsidP="00B464C0">
      <w:pPr>
        <w:spacing w:before="60" w:line="276" w:lineRule="auto"/>
        <w:ind w:hanging="720"/>
        <w:rPr>
          <w:b/>
          <w:i/>
          <w:sz w:val="18"/>
          <w:szCs w:val="18"/>
        </w:rPr>
        <w:sectPr w:rsidR="00B464C0" w:rsidRPr="00B464C0" w:rsidSect="004A35B2">
          <w:headerReference w:type="even" r:id="rId10"/>
          <w:headerReference w:type="default" r:id="rId11"/>
          <w:footerReference w:type="even" r:id="rId12"/>
          <w:footerReference w:type="default" r:id="rId13"/>
          <w:headerReference w:type="first" r:id="rId14"/>
          <w:footerReference w:type="first" r:id="rId15"/>
          <w:pgSz w:w="15840" w:h="12240" w:orient="landscape" w:code="1"/>
          <w:pgMar w:top="720" w:right="720" w:bottom="245" w:left="720" w:header="461" w:footer="0" w:gutter="0"/>
          <w:cols w:space="720"/>
          <w:docGrid w:linePitch="326"/>
        </w:sectPr>
      </w:pPr>
    </w:p>
    <w:p w:rsidR="002E49D3" w:rsidRPr="00A30444" w:rsidRDefault="00A30444" w:rsidP="004A35B2">
      <w:pPr>
        <w:rPr>
          <w:rFonts w:ascii="Verdana" w:hAnsi="Verdana"/>
          <w:b/>
          <w:sz w:val="20"/>
          <w:szCs w:val="18"/>
        </w:rPr>
      </w:pPr>
      <w:r w:rsidRPr="00A30444">
        <w:rPr>
          <w:rFonts w:ascii="Verdana" w:hAnsi="Verdana"/>
          <w:b/>
          <w:sz w:val="20"/>
          <w:szCs w:val="18"/>
        </w:rPr>
        <w:lastRenderedPageBreak/>
        <w:t>March TBD</w:t>
      </w:r>
    </w:p>
    <w:p w:rsidR="00A30444" w:rsidRPr="00A30444" w:rsidRDefault="00A30444" w:rsidP="004A35B2">
      <w:pPr>
        <w:rPr>
          <w:rFonts w:ascii="Verdana" w:hAnsi="Verdana"/>
          <w:b/>
          <w:sz w:val="20"/>
          <w:szCs w:val="18"/>
        </w:rPr>
      </w:pPr>
      <w:r w:rsidRPr="00A30444">
        <w:rPr>
          <w:rFonts w:ascii="Verdana" w:hAnsi="Verdana"/>
          <w:b/>
          <w:sz w:val="20"/>
          <w:szCs w:val="18"/>
        </w:rPr>
        <w:t>April 20, 2017</w:t>
      </w:r>
    </w:p>
    <w:p w:rsidR="00A30444" w:rsidRPr="00A30444" w:rsidRDefault="00A30444" w:rsidP="004A35B2">
      <w:pPr>
        <w:rPr>
          <w:rFonts w:ascii="Verdana" w:hAnsi="Verdana"/>
          <w:b/>
          <w:sz w:val="20"/>
          <w:szCs w:val="18"/>
        </w:rPr>
      </w:pPr>
      <w:r w:rsidRPr="00A30444">
        <w:rPr>
          <w:rFonts w:ascii="Verdana" w:hAnsi="Verdana"/>
          <w:b/>
          <w:sz w:val="20"/>
          <w:szCs w:val="18"/>
        </w:rPr>
        <w:t>May 18, 2017</w:t>
      </w:r>
    </w:p>
    <w:p w:rsidR="00B464C0" w:rsidRDefault="00B464C0" w:rsidP="004A35B2">
      <w:pPr>
        <w:rPr>
          <w:rFonts w:ascii="Verdana" w:hAnsi="Verdana"/>
          <w:b/>
          <w:sz w:val="20"/>
          <w:szCs w:val="18"/>
        </w:rPr>
      </w:pPr>
    </w:p>
    <w:p w:rsidR="00A30444" w:rsidRPr="00A30444" w:rsidRDefault="00A30444" w:rsidP="004A35B2">
      <w:pPr>
        <w:rPr>
          <w:rFonts w:ascii="Verdana" w:hAnsi="Verdana"/>
          <w:b/>
          <w:sz w:val="20"/>
          <w:szCs w:val="18"/>
        </w:rPr>
      </w:pPr>
      <w:r w:rsidRPr="00A30444">
        <w:rPr>
          <w:rFonts w:ascii="Verdana" w:hAnsi="Verdana"/>
          <w:b/>
          <w:sz w:val="20"/>
          <w:szCs w:val="18"/>
        </w:rPr>
        <w:lastRenderedPageBreak/>
        <w:t>June 15, 2017</w:t>
      </w:r>
    </w:p>
    <w:p w:rsidR="00A30444" w:rsidRPr="00A30444" w:rsidRDefault="00A30444" w:rsidP="004A35B2">
      <w:pPr>
        <w:rPr>
          <w:rFonts w:ascii="Verdana" w:hAnsi="Verdana"/>
          <w:b/>
          <w:sz w:val="20"/>
          <w:szCs w:val="18"/>
        </w:rPr>
      </w:pPr>
      <w:r w:rsidRPr="00A30444">
        <w:rPr>
          <w:rFonts w:ascii="Verdana" w:hAnsi="Verdana"/>
          <w:b/>
          <w:sz w:val="20"/>
          <w:szCs w:val="18"/>
        </w:rPr>
        <w:t>July 20, 2017</w:t>
      </w:r>
    </w:p>
    <w:p w:rsidR="00A30444" w:rsidRPr="00A30444" w:rsidRDefault="00A30444" w:rsidP="004A35B2">
      <w:pPr>
        <w:rPr>
          <w:rFonts w:ascii="Verdana" w:hAnsi="Verdana"/>
          <w:b/>
          <w:sz w:val="20"/>
          <w:szCs w:val="18"/>
        </w:rPr>
      </w:pPr>
      <w:r w:rsidRPr="00A30444">
        <w:rPr>
          <w:rFonts w:ascii="Verdana" w:hAnsi="Verdana"/>
          <w:b/>
          <w:sz w:val="20"/>
          <w:szCs w:val="18"/>
        </w:rPr>
        <w:t>August 17, 2017</w:t>
      </w:r>
    </w:p>
    <w:p w:rsidR="00B464C0" w:rsidRDefault="00A30444" w:rsidP="004A35B2">
      <w:pPr>
        <w:rPr>
          <w:rFonts w:ascii="Verdana" w:hAnsi="Verdana"/>
          <w:b/>
          <w:sz w:val="20"/>
          <w:szCs w:val="18"/>
        </w:rPr>
      </w:pPr>
      <w:bookmarkStart w:id="0" w:name="_GoBack"/>
      <w:bookmarkEnd w:id="0"/>
      <w:r w:rsidRPr="00A30444">
        <w:rPr>
          <w:rFonts w:ascii="Verdana" w:hAnsi="Verdana"/>
          <w:b/>
          <w:sz w:val="20"/>
          <w:szCs w:val="18"/>
        </w:rPr>
        <w:t>September 21, 2017</w:t>
      </w:r>
    </w:p>
    <w:p w:rsidR="00A30444" w:rsidRPr="00A30444" w:rsidRDefault="00A30444" w:rsidP="004A35B2">
      <w:pPr>
        <w:rPr>
          <w:rFonts w:ascii="Verdana" w:hAnsi="Verdana"/>
          <w:b/>
          <w:sz w:val="20"/>
          <w:szCs w:val="18"/>
        </w:rPr>
      </w:pPr>
      <w:r w:rsidRPr="00A30444">
        <w:rPr>
          <w:rFonts w:ascii="Verdana" w:hAnsi="Verdana"/>
          <w:b/>
          <w:sz w:val="20"/>
          <w:szCs w:val="18"/>
        </w:rPr>
        <w:lastRenderedPageBreak/>
        <w:t>October 19, 2017</w:t>
      </w:r>
    </w:p>
    <w:p w:rsidR="00A30444" w:rsidRPr="00A30444" w:rsidRDefault="00A30444" w:rsidP="004A35B2">
      <w:pPr>
        <w:rPr>
          <w:rFonts w:ascii="Verdana" w:hAnsi="Verdana"/>
          <w:b/>
          <w:sz w:val="20"/>
          <w:szCs w:val="18"/>
        </w:rPr>
      </w:pPr>
      <w:r w:rsidRPr="00A30444">
        <w:rPr>
          <w:rFonts w:ascii="Verdana" w:hAnsi="Verdana"/>
          <w:b/>
          <w:sz w:val="20"/>
          <w:szCs w:val="18"/>
        </w:rPr>
        <w:t>November 16, 2017</w:t>
      </w:r>
    </w:p>
    <w:p w:rsidR="00A30444" w:rsidRPr="00A30444" w:rsidRDefault="00A30444" w:rsidP="004A35B2">
      <w:pPr>
        <w:rPr>
          <w:rFonts w:ascii="Verdana" w:hAnsi="Verdana"/>
          <w:b/>
          <w:sz w:val="20"/>
          <w:szCs w:val="18"/>
        </w:rPr>
      </w:pPr>
      <w:r w:rsidRPr="00A30444">
        <w:rPr>
          <w:rFonts w:ascii="Verdana" w:hAnsi="Verdana"/>
          <w:b/>
          <w:sz w:val="20"/>
          <w:szCs w:val="18"/>
        </w:rPr>
        <w:t>December 21, 2017</w:t>
      </w:r>
    </w:p>
    <w:p w:rsidR="00A30444" w:rsidRDefault="00A30444" w:rsidP="004A35B2">
      <w:pPr>
        <w:rPr>
          <w:rFonts w:ascii="Verdana" w:hAnsi="Verdana"/>
          <w:sz w:val="18"/>
          <w:szCs w:val="18"/>
        </w:rPr>
      </w:pPr>
    </w:p>
    <w:sectPr w:rsidR="00A30444" w:rsidSect="00A30444">
      <w:type w:val="continuous"/>
      <w:pgSz w:w="15840" w:h="12240" w:orient="landscape" w:code="1"/>
      <w:pgMar w:top="720" w:right="720" w:bottom="245" w:left="720" w:header="461" w:footer="0" w:gutter="0"/>
      <w:cols w:num="3"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22D" w:rsidRDefault="00C3622D" w:rsidP="00B954CF">
      <w:r>
        <w:separator/>
      </w:r>
    </w:p>
  </w:endnote>
  <w:endnote w:type="continuationSeparator" w:id="0">
    <w:p w:rsidR="00C3622D" w:rsidRDefault="00C3622D" w:rsidP="00B95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9EC" w:rsidRDefault="00FF79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9EC" w:rsidRDefault="00FF79E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9EC" w:rsidRDefault="00FF79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22D" w:rsidRDefault="00C3622D" w:rsidP="00B954CF">
      <w:r w:rsidRPr="00B954CF">
        <w:rPr>
          <w:color w:val="000000"/>
        </w:rPr>
        <w:separator/>
      </w:r>
    </w:p>
  </w:footnote>
  <w:footnote w:type="continuationSeparator" w:id="0">
    <w:p w:rsidR="00C3622D" w:rsidRDefault="00C3622D" w:rsidP="00B954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9EC" w:rsidRDefault="00FF79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4CF" w:rsidRDefault="000B49FF">
    <w:pPr>
      <w:pStyle w:val="Header"/>
      <w:tabs>
        <w:tab w:val="clear" w:pos="4320"/>
        <w:tab w:val="clear" w:pos="8640"/>
        <w:tab w:val="center" w:pos="5580"/>
        <w:tab w:val="left" w:pos="7020"/>
        <w:tab w:val="right" w:pos="7380"/>
        <w:tab w:val="left" w:pos="8100"/>
      </w:tabs>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-676275</wp:posOffset>
              </wp:positionH>
              <wp:positionV relativeFrom="paragraph">
                <wp:posOffset>12700</wp:posOffset>
              </wp:positionV>
              <wp:extent cx="390525" cy="61722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617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4CF" w:rsidRPr="00E20933" w:rsidRDefault="00B954CF">
                          <w:pPr>
                            <w:pStyle w:val="Header"/>
                            <w:tabs>
                              <w:tab w:val="center" w:pos="5580"/>
                              <w:tab w:val="left" w:pos="7020"/>
                              <w:tab w:val="right" w:pos="7380"/>
                              <w:tab w:val="left" w:pos="8100"/>
                            </w:tabs>
                            <w:jc w:val="center"/>
                            <w:rPr>
                              <w:bCs/>
                              <w:color w:val="000000"/>
                              <w:sz w:val="72"/>
                              <w:szCs w:val="72"/>
                            </w:rPr>
                          </w:pPr>
                        </w:p>
                      </w:txbxContent>
                    </wps:txbx>
                    <wps:bodyPr rot="0" vert="horz" wrap="non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53.25pt;margin-top:1pt;width:30.75pt;height:48.6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" filled="f" stroked="f">
              <v:textbox style="mso-fit-shape-to-text:t">
                <w:txbxContent>
                  <w:p w:rsidR="00B954CF" w:rsidRPr="00E20933" w:rsidRDefault="00B954CF">
                    <w:pPr>
                      <w:pStyle w:val="Header"/>
                      <w:tabs>
                        <w:tab w:val="center" w:pos="5580"/>
                        <w:tab w:val="left" w:pos="7020"/>
                        <w:tab w:val="right" w:pos="7380"/>
                        <w:tab w:val="left" w:pos="8100"/>
                      </w:tabs>
                      <w:jc w:val="center"/>
                      <w:rPr>
                        <w:bCs/>
                        <w:color w:val="000000"/>
                        <w:sz w:val="72"/>
                        <w:szCs w:val="72"/>
                      </w:rPr>
                    </w:pPr>
                  </w:p>
                </w:txbxContent>
              </v:textbox>
            </v:shape>
          </w:pict>
        </mc:Fallback>
      </mc:AlternateContent>
    </w:r>
    <w:r w:rsidR="00B954CF">
      <w:rPr>
        <w:rFonts w:ascii="Verdana" w:hAnsi="Verdana"/>
        <w:b/>
        <w:bCs/>
        <w:noProof/>
        <w:color w:val="0000FD"/>
        <w:sz w:val="18"/>
        <w:szCs w:val="18"/>
      </w:rPr>
      <w:drawing>
        <wp:inline distT="0" distB="0" distL="0" distR="0">
          <wp:extent cx="1272771" cy="441883"/>
          <wp:effectExtent l="0" t="0" r="0" b="0"/>
          <wp:docPr id="4" name="Picture 4" descr="cid:3429602218_45178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272771" cy="441883"/>
                  </a:xfrm>
                  <a:prstGeom prst="rect">
                    <a:avLst/>
                  </a:prstGeom>
                  <a:noFill/>
                  <a:ln>
                    <a:noFill/>
                    <a:prstDash/>
                  </a:ln>
                </pic:spPr>
              </pic:pic>
            </a:graphicData>
          </a:graphic>
        </wp:inline>
      </w:drawing>
    </w:r>
  </w:p>
  <w:p w:rsidR="00B954CF" w:rsidRDefault="00B954CF">
    <w:pPr>
      <w:pStyle w:val="Header"/>
      <w:tabs>
        <w:tab w:val="clear" w:pos="4320"/>
        <w:tab w:val="clear" w:pos="8640"/>
        <w:tab w:val="center" w:pos="5580"/>
        <w:tab w:val="left" w:pos="7020"/>
        <w:tab w:val="right" w:pos="7380"/>
        <w:tab w:val="left" w:pos="8100"/>
      </w:tabs>
      <w:rPr>
        <w:b/>
        <w:bCs/>
        <w:sz w:val="16"/>
        <w:szCs w:val="16"/>
      </w:rPr>
    </w:pPr>
  </w:p>
  <w:p w:rsidR="00B954CF" w:rsidRDefault="00B954CF">
    <w:pPr>
      <w:pStyle w:val="Header"/>
      <w:tabs>
        <w:tab w:val="clear" w:pos="4320"/>
        <w:tab w:val="clear" w:pos="8640"/>
        <w:tab w:val="center" w:pos="5580"/>
        <w:tab w:val="left" w:pos="7020"/>
        <w:tab w:val="right" w:pos="7380"/>
        <w:tab w:val="left" w:pos="8100"/>
      </w:tabs>
      <w:jc w:val="center"/>
      <w:rPr>
        <w:b/>
        <w:bCs/>
      </w:rPr>
    </w:pPr>
    <w:r>
      <w:rPr>
        <w:b/>
        <w:bCs/>
      </w:rPr>
      <w:t xml:space="preserve">Safety Committee                                 </w:t>
    </w:r>
  </w:p>
  <w:p w:rsidR="00B954CF" w:rsidRDefault="00FF79EC">
    <w:pPr>
      <w:pStyle w:val="Header"/>
      <w:tabs>
        <w:tab w:val="clear" w:pos="4320"/>
        <w:tab w:val="clear" w:pos="8640"/>
        <w:tab w:val="center" w:pos="5580"/>
        <w:tab w:val="left" w:pos="7020"/>
        <w:tab w:val="right" w:pos="7380"/>
        <w:tab w:val="left" w:pos="8100"/>
      </w:tabs>
      <w:jc w:val="center"/>
      <w:rPr>
        <w:b/>
        <w:bCs/>
      </w:rPr>
    </w:pPr>
    <w:r>
      <w:rPr>
        <w:b/>
        <w:bCs/>
      </w:rPr>
      <w:t>Minutes</w:t>
    </w:r>
  </w:p>
  <w:p w:rsidR="00B954CF" w:rsidRDefault="006A5D6C">
    <w:pPr>
      <w:pStyle w:val="Header"/>
      <w:tabs>
        <w:tab w:val="clear" w:pos="4320"/>
        <w:tab w:val="clear" w:pos="8640"/>
      </w:tabs>
      <w:jc w:val="center"/>
      <w:rPr>
        <w:sz w:val="22"/>
        <w:szCs w:val="22"/>
      </w:rPr>
    </w:pPr>
    <w:r>
      <w:rPr>
        <w:sz w:val="22"/>
        <w:szCs w:val="22"/>
      </w:rPr>
      <w:t xml:space="preserve">Thursday, </w:t>
    </w:r>
    <w:r w:rsidR="004A0D99">
      <w:rPr>
        <w:sz w:val="22"/>
        <w:szCs w:val="22"/>
      </w:rPr>
      <w:t>January 19</w:t>
    </w:r>
    <w:r w:rsidR="00360871">
      <w:rPr>
        <w:sz w:val="22"/>
        <w:szCs w:val="22"/>
      </w:rPr>
      <w:t>,</w:t>
    </w:r>
    <w:r w:rsidR="004A0D99">
      <w:rPr>
        <w:sz w:val="22"/>
        <w:szCs w:val="22"/>
      </w:rPr>
      <w:t xml:space="preserve"> 2017</w:t>
    </w:r>
  </w:p>
  <w:p w:rsidR="00B954CF" w:rsidRDefault="004A0D99">
    <w:pPr>
      <w:pStyle w:val="Header"/>
      <w:tabs>
        <w:tab w:val="clear" w:pos="4320"/>
        <w:tab w:val="clear" w:pos="8640"/>
      </w:tabs>
      <w:jc w:val="center"/>
      <w:rPr>
        <w:sz w:val="22"/>
        <w:szCs w:val="22"/>
      </w:rPr>
    </w:pPr>
    <w:r>
      <w:rPr>
        <w:sz w:val="22"/>
        <w:szCs w:val="22"/>
      </w:rPr>
      <w:t>3:00 PM – 4:3</w:t>
    </w:r>
    <w:r w:rsidR="00B954CF">
      <w:rPr>
        <w:sz w:val="22"/>
        <w:szCs w:val="22"/>
      </w:rPr>
      <w:t xml:space="preserve">0 PM, </w:t>
    </w:r>
    <w:r>
      <w:rPr>
        <w:sz w:val="22"/>
        <w:szCs w:val="22"/>
      </w:rPr>
      <w:t>CORE</w:t>
    </w:r>
    <w:r w:rsidR="006A5D6C">
      <w:rPr>
        <w:sz w:val="22"/>
        <w:szCs w:val="22"/>
      </w:rPr>
      <w:t xml:space="preserve"> </w:t>
    </w:r>
    <w:r>
      <w:rPr>
        <w:sz w:val="22"/>
        <w:szCs w:val="22"/>
      </w:rPr>
      <w:t>CO-420</w:t>
    </w:r>
  </w:p>
  <w:p w:rsidR="00B954CF" w:rsidRDefault="00B954CF">
    <w:pPr>
      <w:pStyle w:val="Header"/>
      <w:tabs>
        <w:tab w:val="clear" w:pos="4320"/>
        <w:tab w:val="clear" w:pos="8640"/>
        <w:tab w:val="left" w:pos="1998"/>
      </w:tabs>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9EC" w:rsidRDefault="00FF79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873873"/>
    <w:multiLevelType w:val="hybridMultilevel"/>
    <w:tmpl w:val="9356BF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352194"/>
    <w:multiLevelType w:val="hybridMultilevel"/>
    <w:tmpl w:val="BD7CD5A4"/>
    <w:lvl w:ilvl="0" w:tplc="80F85170">
      <w:start w:val="1"/>
      <w:numFmt w:val="bullet"/>
      <w:lvlText w:val="o"/>
      <w:lvlJc w:val="left"/>
      <w:pPr>
        <w:ind w:left="1440" w:hanging="360"/>
      </w:pPr>
      <w:rPr>
        <w:rFonts w:ascii="Courier New" w:hAnsi="Courier New" w:cs="Courier New"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6601DF7"/>
    <w:multiLevelType w:val="hybridMultilevel"/>
    <w:tmpl w:val="804A32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FE75F7"/>
    <w:multiLevelType w:val="hybridMultilevel"/>
    <w:tmpl w:val="B0BA65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C1155F7"/>
    <w:multiLevelType w:val="hybridMultilevel"/>
    <w:tmpl w:val="52B0930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C8108E8"/>
    <w:multiLevelType w:val="multilevel"/>
    <w:tmpl w:val="C8A29F6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F98722C"/>
    <w:multiLevelType w:val="hybridMultilevel"/>
    <w:tmpl w:val="C9F656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661282"/>
    <w:multiLevelType w:val="hybridMultilevel"/>
    <w:tmpl w:val="86E8E5F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5173850"/>
    <w:multiLevelType w:val="hybridMultilevel"/>
    <w:tmpl w:val="FDF43D3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7247CAA"/>
    <w:multiLevelType w:val="hybridMultilevel"/>
    <w:tmpl w:val="8F4E14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4BFF49C8"/>
    <w:multiLevelType w:val="hybridMultilevel"/>
    <w:tmpl w:val="499E9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627ADA"/>
    <w:multiLevelType w:val="hybridMultilevel"/>
    <w:tmpl w:val="36D4DA10"/>
    <w:lvl w:ilvl="0" w:tplc="4FEA1610">
      <w:start w:val="1"/>
      <w:numFmt w:val="bullet"/>
      <w:lvlText w:val=""/>
      <w:lvlJc w:val="left"/>
      <w:pPr>
        <w:ind w:left="720" w:hanging="360"/>
      </w:pPr>
      <w:rPr>
        <w:rFonts w:ascii="Symbol" w:hAnsi="Symbol" w:hint="default"/>
        <w:b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D3910A9"/>
    <w:multiLevelType w:val="hybridMultilevel"/>
    <w:tmpl w:val="938CE9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7A1B3801"/>
    <w:multiLevelType w:val="hybridMultilevel"/>
    <w:tmpl w:val="6A06D0B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9"/>
  </w:num>
  <w:num w:numId="3">
    <w:abstractNumId w:val="10"/>
  </w:num>
  <w:num w:numId="4">
    <w:abstractNumId w:val="11"/>
  </w:num>
  <w:num w:numId="5">
    <w:abstractNumId w:val="1"/>
  </w:num>
  <w:num w:numId="6">
    <w:abstractNumId w:val="6"/>
  </w:num>
  <w:num w:numId="7">
    <w:abstractNumId w:val="7"/>
  </w:num>
  <w:num w:numId="8">
    <w:abstractNumId w:val="8"/>
  </w:num>
  <w:num w:numId="9">
    <w:abstractNumId w:val="13"/>
  </w:num>
  <w:num w:numId="10">
    <w:abstractNumId w:val="3"/>
  </w:num>
  <w:num w:numId="11">
    <w:abstractNumId w:val="2"/>
  </w:num>
  <w:num w:numId="12">
    <w:abstractNumId w:val="12"/>
  </w:num>
  <w:num w:numId="13">
    <w:abstractNumId w:val="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4CF"/>
    <w:rsid w:val="00025684"/>
    <w:rsid w:val="000B23A6"/>
    <w:rsid w:val="000B49FF"/>
    <w:rsid w:val="00113ABA"/>
    <w:rsid w:val="001150DA"/>
    <w:rsid w:val="0013070B"/>
    <w:rsid w:val="00144B86"/>
    <w:rsid w:val="00146DFB"/>
    <w:rsid w:val="00151856"/>
    <w:rsid w:val="001A1C14"/>
    <w:rsid w:val="001A31A6"/>
    <w:rsid w:val="001A5217"/>
    <w:rsid w:val="001B61D1"/>
    <w:rsid w:val="001C60C8"/>
    <w:rsid w:val="001D2B0F"/>
    <w:rsid w:val="00211DBC"/>
    <w:rsid w:val="002141C5"/>
    <w:rsid w:val="0023454D"/>
    <w:rsid w:val="00263C23"/>
    <w:rsid w:val="002759DD"/>
    <w:rsid w:val="002C2B1B"/>
    <w:rsid w:val="002E49D3"/>
    <w:rsid w:val="002F133D"/>
    <w:rsid w:val="00326C8F"/>
    <w:rsid w:val="00337E00"/>
    <w:rsid w:val="00360871"/>
    <w:rsid w:val="00371510"/>
    <w:rsid w:val="00377D7B"/>
    <w:rsid w:val="003A0F1A"/>
    <w:rsid w:val="003A19DF"/>
    <w:rsid w:val="003B0415"/>
    <w:rsid w:val="003D2F8F"/>
    <w:rsid w:val="0040714F"/>
    <w:rsid w:val="004531EA"/>
    <w:rsid w:val="00465014"/>
    <w:rsid w:val="0046600F"/>
    <w:rsid w:val="004662A7"/>
    <w:rsid w:val="00480633"/>
    <w:rsid w:val="004876F9"/>
    <w:rsid w:val="004A0D99"/>
    <w:rsid w:val="004A35B2"/>
    <w:rsid w:val="004F33BD"/>
    <w:rsid w:val="00524F5D"/>
    <w:rsid w:val="00551A19"/>
    <w:rsid w:val="00574781"/>
    <w:rsid w:val="005753B3"/>
    <w:rsid w:val="005C59E7"/>
    <w:rsid w:val="005F40E2"/>
    <w:rsid w:val="00601F06"/>
    <w:rsid w:val="00615BF8"/>
    <w:rsid w:val="0068285C"/>
    <w:rsid w:val="006A37B3"/>
    <w:rsid w:val="006A5D6C"/>
    <w:rsid w:val="006B2B60"/>
    <w:rsid w:val="00707128"/>
    <w:rsid w:val="00710D42"/>
    <w:rsid w:val="00731B39"/>
    <w:rsid w:val="00771DE2"/>
    <w:rsid w:val="007A169B"/>
    <w:rsid w:val="007A7BDA"/>
    <w:rsid w:val="007B4D50"/>
    <w:rsid w:val="007B61F0"/>
    <w:rsid w:val="007C16F5"/>
    <w:rsid w:val="007D40FE"/>
    <w:rsid w:val="007D4100"/>
    <w:rsid w:val="007F381C"/>
    <w:rsid w:val="00814EC6"/>
    <w:rsid w:val="008203FE"/>
    <w:rsid w:val="008B5E6C"/>
    <w:rsid w:val="008D5A21"/>
    <w:rsid w:val="008D5E65"/>
    <w:rsid w:val="008D6600"/>
    <w:rsid w:val="008E40B3"/>
    <w:rsid w:val="008F135A"/>
    <w:rsid w:val="00912450"/>
    <w:rsid w:val="00955D41"/>
    <w:rsid w:val="00966F79"/>
    <w:rsid w:val="00985714"/>
    <w:rsid w:val="009977C0"/>
    <w:rsid w:val="009A2815"/>
    <w:rsid w:val="009A3B48"/>
    <w:rsid w:val="009D5C4E"/>
    <w:rsid w:val="00A30444"/>
    <w:rsid w:val="00AA0C87"/>
    <w:rsid w:val="00AB605E"/>
    <w:rsid w:val="00AC3C08"/>
    <w:rsid w:val="00AC3DED"/>
    <w:rsid w:val="00AE7C53"/>
    <w:rsid w:val="00AF7D96"/>
    <w:rsid w:val="00B464C0"/>
    <w:rsid w:val="00B6689E"/>
    <w:rsid w:val="00B83823"/>
    <w:rsid w:val="00B841CC"/>
    <w:rsid w:val="00B954CF"/>
    <w:rsid w:val="00BB60BE"/>
    <w:rsid w:val="00BD2003"/>
    <w:rsid w:val="00C3622D"/>
    <w:rsid w:val="00C40E8D"/>
    <w:rsid w:val="00C41EB7"/>
    <w:rsid w:val="00C5499B"/>
    <w:rsid w:val="00C745BB"/>
    <w:rsid w:val="00CA001D"/>
    <w:rsid w:val="00CE676B"/>
    <w:rsid w:val="00CF182C"/>
    <w:rsid w:val="00CF457B"/>
    <w:rsid w:val="00D43D0F"/>
    <w:rsid w:val="00D716BA"/>
    <w:rsid w:val="00D73D98"/>
    <w:rsid w:val="00D94D4E"/>
    <w:rsid w:val="00DC3278"/>
    <w:rsid w:val="00DE464F"/>
    <w:rsid w:val="00DE6A0A"/>
    <w:rsid w:val="00DF1A17"/>
    <w:rsid w:val="00DF7D3C"/>
    <w:rsid w:val="00E05D8E"/>
    <w:rsid w:val="00E20933"/>
    <w:rsid w:val="00E21E48"/>
    <w:rsid w:val="00E52217"/>
    <w:rsid w:val="00E62765"/>
    <w:rsid w:val="00E832E0"/>
    <w:rsid w:val="00EE63E6"/>
    <w:rsid w:val="00EF4C10"/>
    <w:rsid w:val="00F44337"/>
    <w:rsid w:val="00F6229A"/>
    <w:rsid w:val="00F779ED"/>
    <w:rsid w:val="00F840D4"/>
    <w:rsid w:val="00F92331"/>
    <w:rsid w:val="00FB73E2"/>
    <w:rsid w:val="00FF7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A0DF674-C5CE-4F15-A036-2036D894B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954CF"/>
    <w:pPr>
      <w:suppressAutoHyphens/>
    </w:pPr>
    <w:rPr>
      <w:sz w:val="24"/>
      <w:szCs w:val="24"/>
      <w:lang w:eastAsia="en-US"/>
    </w:rPr>
  </w:style>
  <w:style w:type="paragraph" w:styleId="Heading1">
    <w:name w:val="heading 1"/>
    <w:basedOn w:val="Normal"/>
    <w:next w:val="Normal"/>
    <w:rsid w:val="00B954CF"/>
    <w:pPr>
      <w:keepNext/>
      <w:jc w:val="center"/>
      <w:outlineLvl w:val="0"/>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954CF"/>
    <w:pPr>
      <w:tabs>
        <w:tab w:val="center" w:pos="4320"/>
        <w:tab w:val="right" w:pos="8640"/>
      </w:tabs>
    </w:pPr>
  </w:style>
  <w:style w:type="paragraph" w:styleId="Footer">
    <w:name w:val="footer"/>
    <w:basedOn w:val="Normal"/>
    <w:rsid w:val="00B954CF"/>
    <w:pPr>
      <w:tabs>
        <w:tab w:val="center" w:pos="4320"/>
        <w:tab w:val="right" w:pos="8640"/>
      </w:tabs>
    </w:pPr>
  </w:style>
  <w:style w:type="paragraph" w:styleId="BalloonText">
    <w:name w:val="Balloon Text"/>
    <w:basedOn w:val="Normal"/>
    <w:rsid w:val="00B954CF"/>
    <w:rPr>
      <w:rFonts w:ascii="Tahoma" w:hAnsi="Tahoma" w:cs="Tahoma"/>
      <w:sz w:val="16"/>
      <w:szCs w:val="16"/>
    </w:rPr>
  </w:style>
  <w:style w:type="paragraph" w:styleId="ListParagraph">
    <w:name w:val="List Paragraph"/>
    <w:basedOn w:val="Normal"/>
    <w:uiPriority w:val="34"/>
    <w:qFormat/>
    <w:rsid w:val="00B954CF"/>
    <w:pPr>
      <w:ind w:left="720"/>
    </w:pPr>
  </w:style>
  <w:style w:type="character" w:customStyle="1" w:styleId="HeaderChar">
    <w:name w:val="Header Char"/>
    <w:basedOn w:val="DefaultParagraphFont"/>
    <w:rsid w:val="00B954CF"/>
    <w:rPr>
      <w:sz w:val="24"/>
      <w:szCs w:val="24"/>
      <w:lang w:eastAsia="en-US"/>
    </w:rPr>
  </w:style>
  <w:style w:type="character" w:styleId="Hyperlink">
    <w:name w:val="Hyperlink"/>
    <w:basedOn w:val="DefaultParagraphFont"/>
    <w:rsid w:val="00B954CF"/>
    <w:rPr>
      <w:color w:val="0000FF"/>
      <w:u w:val="single"/>
    </w:rPr>
  </w:style>
  <w:style w:type="character" w:styleId="FollowedHyperlink">
    <w:name w:val="FollowedHyperlink"/>
    <w:basedOn w:val="DefaultParagraphFont"/>
    <w:rsid w:val="00B954C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439075">
      <w:bodyDiv w:val="1"/>
      <w:marLeft w:val="0"/>
      <w:marRight w:val="0"/>
      <w:marTop w:val="0"/>
      <w:marBottom w:val="0"/>
      <w:divBdr>
        <w:top w:val="none" w:sz="0" w:space="0" w:color="auto"/>
        <w:left w:val="none" w:sz="0" w:space="0" w:color="auto"/>
        <w:bottom w:val="none" w:sz="0" w:space="0" w:color="auto"/>
        <w:right w:val="none" w:sz="0" w:space="0" w:color="auto"/>
      </w:divBdr>
    </w:div>
    <w:div w:id="1523324653">
      <w:bodyDiv w:val="1"/>
      <w:marLeft w:val="0"/>
      <w:marRight w:val="0"/>
      <w:marTop w:val="0"/>
      <w:marBottom w:val="0"/>
      <w:divBdr>
        <w:top w:val="none" w:sz="0" w:space="0" w:color="auto"/>
        <w:left w:val="none" w:sz="0" w:space="0" w:color="auto"/>
        <w:bottom w:val="none" w:sz="0" w:space="0" w:color="auto"/>
        <w:right w:val="none" w:sz="0" w:space="0" w:color="auto"/>
      </w:divBdr>
    </w:div>
    <w:div w:id="17325404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jmontoya049\Desktop\safety%20committee%20minutes%207-7-16.doc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jmontoya049\Desktop\Flow%20Chart%20evacuation%20plan-9-15-16%20draft.pdf"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52F86C-6FEF-4591-A1B1-55CB7DA76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998</Words>
  <Characters>5693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CURRENT ITEMS</vt:lpstr>
    </vt:vector>
  </TitlesOfParts>
  <Company/>
  <LinksUpToDate>false</LinksUpToDate>
  <CharactersWithSpaces>6678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CURRENT ITEMS</dc:title>
  <dc:creator>Los Medanos College</dc:creator>
  <cp:lastModifiedBy>Jacqueline Montoya</cp:lastModifiedBy>
  <cp:revision>3</cp:revision>
  <cp:lastPrinted>2017-02-15T18:21:00Z</cp:lastPrinted>
  <dcterms:created xsi:type="dcterms:W3CDTF">2017-02-15T18:22:00Z</dcterms:created>
  <dcterms:modified xsi:type="dcterms:W3CDTF">2017-02-15T18:25:00Z</dcterms:modified>
</cp:coreProperties>
</file>