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59B3C5" w14:textId="77777777" w:rsidR="00445AD2" w:rsidRDefault="000A35EE" w:rsidP="00445AD2">
      <w:pPr>
        <w:pStyle w:val="BodyText"/>
        <w:spacing w:after="0"/>
      </w:pPr>
      <w:r w:rsidRPr="000A35EE">
        <w:t>PROPOSED PDAC AGEN</w:t>
      </w:r>
      <w:r w:rsidR="0085079D">
        <w:t xml:space="preserve">DA FOR </w:t>
      </w:r>
      <w:r w:rsidR="0085079D">
        <w:br/>
      </w:r>
      <w:r w:rsidR="00445AD2">
        <w:t>Thursday, October 27</w:t>
      </w:r>
      <w:r w:rsidR="00912881">
        <w:t>, 2016</w:t>
      </w:r>
    </w:p>
    <w:p w14:paraId="0F4C5FAC" w14:textId="7FFF0F2A" w:rsidR="00445AD2" w:rsidRDefault="00445AD2" w:rsidP="00445AD2">
      <w:pPr>
        <w:pStyle w:val="BodyText"/>
        <w:spacing w:after="0"/>
      </w:pPr>
      <w:r>
        <w:t>(LPG immediately following 4:00 - 5:00 p.m.)</w:t>
      </w:r>
    </w:p>
    <w:p w14:paraId="0229963C" w14:textId="4C52607C" w:rsidR="000A35EE" w:rsidRPr="000A35EE" w:rsidRDefault="00FB011A" w:rsidP="00445AD2">
      <w:pPr>
        <w:pStyle w:val="BodyText"/>
        <w:spacing w:after="0"/>
        <w:rPr>
          <w:b w:val="0"/>
          <w:color w:val="000000" w:themeColor="text1"/>
        </w:rPr>
      </w:pPr>
      <w:r>
        <w:rPr>
          <w:color w:val="000000" w:themeColor="text1"/>
        </w:rPr>
        <w:t>CO-420</w:t>
      </w:r>
    </w:p>
    <w:p w14:paraId="78533CBE" w14:textId="2AA36970" w:rsidR="000A35EE" w:rsidRPr="000A35EE" w:rsidRDefault="00FB011A" w:rsidP="00D24757">
      <w:pPr>
        <w:spacing w:after="240" w:line="24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2:00 - 4:00 P.M.</w:t>
      </w:r>
    </w:p>
    <w:tbl>
      <w:tblPr>
        <w:tblStyle w:val="TableGrid"/>
        <w:tblW w:w="1043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15"/>
        <w:gridCol w:w="1890"/>
        <w:gridCol w:w="720"/>
        <w:gridCol w:w="2610"/>
      </w:tblGrid>
      <w:tr w:rsidR="000A35EE" w:rsidRPr="006649E3" w14:paraId="43D3CCF3" w14:textId="77777777" w:rsidTr="00912881">
        <w:tc>
          <w:tcPr>
            <w:tcW w:w="5215" w:type="dxa"/>
            <w:shd w:val="clear" w:color="auto" w:fill="D9D9D9" w:themeFill="background1" w:themeFillShade="D9"/>
          </w:tcPr>
          <w:p w14:paraId="2C4E3A5D" w14:textId="77777777" w:rsidR="000A35EE" w:rsidRPr="006649E3" w:rsidRDefault="000A35EE" w:rsidP="000A35EE">
            <w:pPr>
              <w:keepNext/>
              <w:outlineLvl w:val="1"/>
              <w:rPr>
                <w:b/>
              </w:rPr>
            </w:pPr>
            <w:r w:rsidRPr="006649E3">
              <w:rPr>
                <w:b/>
              </w:rPr>
              <w:t>Topic/Activity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5021C6A5" w14:textId="77777777" w:rsidR="000A35EE" w:rsidRPr="006649E3" w:rsidRDefault="000A35EE" w:rsidP="000A35EE">
            <w:pPr>
              <w:rPr>
                <w:b/>
              </w:rPr>
            </w:pPr>
            <w:r w:rsidRPr="006649E3">
              <w:rPr>
                <w:b/>
              </w:rPr>
              <w:t>Lead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3ACE7F02" w14:textId="77777777" w:rsidR="000A35EE" w:rsidRPr="006649E3" w:rsidRDefault="000A35EE" w:rsidP="000A35EE">
            <w:pPr>
              <w:rPr>
                <w:b/>
              </w:rPr>
            </w:pPr>
            <w:r w:rsidRPr="006649E3">
              <w:rPr>
                <w:b/>
              </w:rPr>
              <w:t>Time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1EEB4C1E" w14:textId="77777777" w:rsidR="000A35EE" w:rsidRPr="006649E3" w:rsidRDefault="000A35EE" w:rsidP="000A35EE">
            <w:pPr>
              <w:rPr>
                <w:b/>
              </w:rPr>
            </w:pPr>
            <w:r w:rsidRPr="006649E3">
              <w:rPr>
                <w:b/>
              </w:rPr>
              <w:t>Information, Discussion, Action, Follow-up</w:t>
            </w:r>
          </w:p>
        </w:tc>
      </w:tr>
      <w:tr w:rsidR="000A35EE" w:rsidRPr="006649E3" w14:paraId="5E221170" w14:textId="77777777" w:rsidTr="00912881">
        <w:tc>
          <w:tcPr>
            <w:tcW w:w="5215" w:type="dxa"/>
          </w:tcPr>
          <w:p w14:paraId="2F6A6D01" w14:textId="77777777" w:rsidR="000A35EE" w:rsidRPr="006649E3" w:rsidRDefault="000A35EE" w:rsidP="000A35EE"/>
          <w:p w14:paraId="20E49A54" w14:textId="77777777" w:rsidR="000A35EE" w:rsidRPr="006649E3" w:rsidRDefault="00F17055" w:rsidP="000A35EE">
            <w:pPr>
              <w:numPr>
                <w:ilvl w:val="0"/>
                <w:numId w:val="1"/>
              </w:numPr>
              <w:ind w:left="360"/>
              <w:contextualSpacing/>
            </w:pPr>
            <w:r w:rsidRPr="006649E3">
              <w:t>Welcome and Introductions</w:t>
            </w:r>
          </w:p>
          <w:p w14:paraId="7D014F9F" w14:textId="77777777" w:rsidR="000A35EE" w:rsidRPr="006649E3" w:rsidRDefault="00F17055" w:rsidP="000A35EE">
            <w:pPr>
              <w:numPr>
                <w:ilvl w:val="0"/>
                <w:numId w:val="1"/>
              </w:numPr>
              <w:ind w:left="360"/>
              <w:contextualSpacing/>
            </w:pPr>
            <w:r w:rsidRPr="006649E3">
              <w:t xml:space="preserve">Announcements (Public) </w:t>
            </w:r>
          </w:p>
          <w:p w14:paraId="36586F10" w14:textId="77777777" w:rsidR="000A35EE" w:rsidRPr="006649E3" w:rsidRDefault="000A35EE" w:rsidP="000A35EE"/>
        </w:tc>
        <w:tc>
          <w:tcPr>
            <w:tcW w:w="1890" w:type="dxa"/>
          </w:tcPr>
          <w:p w14:paraId="79A98CA7" w14:textId="77777777" w:rsidR="000A35EE" w:rsidRPr="006649E3" w:rsidRDefault="000A35EE" w:rsidP="000A35EE"/>
          <w:p w14:paraId="7885ECAF" w14:textId="77777777" w:rsidR="000A35EE" w:rsidRPr="006649E3" w:rsidRDefault="000A35EE" w:rsidP="000A35EE">
            <w:r w:rsidRPr="006649E3">
              <w:t>Goodin/Oleson</w:t>
            </w:r>
          </w:p>
        </w:tc>
        <w:tc>
          <w:tcPr>
            <w:tcW w:w="720" w:type="dxa"/>
          </w:tcPr>
          <w:p w14:paraId="44D5E5E4" w14:textId="77777777" w:rsidR="000A35EE" w:rsidRPr="006649E3" w:rsidRDefault="000A35EE" w:rsidP="000A35EE"/>
          <w:p w14:paraId="5CE14075" w14:textId="77777777" w:rsidR="000A35EE" w:rsidRPr="006649E3" w:rsidRDefault="00F17055" w:rsidP="000A35EE">
            <w:r w:rsidRPr="006649E3">
              <w:t>10</w:t>
            </w:r>
          </w:p>
        </w:tc>
        <w:tc>
          <w:tcPr>
            <w:tcW w:w="2610" w:type="dxa"/>
          </w:tcPr>
          <w:p w14:paraId="4872A02B" w14:textId="77777777" w:rsidR="000A35EE" w:rsidRPr="006649E3" w:rsidRDefault="000A35EE" w:rsidP="000A35EE"/>
          <w:p w14:paraId="70777F63" w14:textId="77777777" w:rsidR="000A35EE" w:rsidRPr="006649E3" w:rsidRDefault="000A35EE" w:rsidP="000A35EE">
            <w:pPr>
              <w:keepNext/>
              <w:outlineLvl w:val="2"/>
            </w:pPr>
            <w:r w:rsidRPr="006649E3">
              <w:t>Information</w:t>
            </w:r>
          </w:p>
          <w:p w14:paraId="335EFD24" w14:textId="77777777" w:rsidR="000A35EE" w:rsidRPr="006649E3" w:rsidRDefault="000A35EE" w:rsidP="000A35EE"/>
        </w:tc>
      </w:tr>
      <w:tr w:rsidR="000A35EE" w:rsidRPr="006649E3" w14:paraId="0D2F15A2" w14:textId="77777777" w:rsidTr="00912881">
        <w:tc>
          <w:tcPr>
            <w:tcW w:w="5215" w:type="dxa"/>
            <w:shd w:val="clear" w:color="auto" w:fill="BFBFBF" w:themeFill="background1" w:themeFillShade="BF"/>
          </w:tcPr>
          <w:p w14:paraId="5C03DAD7" w14:textId="762997DF" w:rsidR="000A35EE" w:rsidRPr="006649E3" w:rsidRDefault="000A35EE" w:rsidP="000A35EE">
            <w:pPr>
              <w:rPr>
                <w:b/>
              </w:rPr>
            </w:pPr>
            <w:r w:rsidRPr="006649E3">
              <w:rPr>
                <w:b/>
              </w:rPr>
              <w:t xml:space="preserve">Consent Agenda 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14:paraId="1AEF4C30" w14:textId="77777777" w:rsidR="000A35EE" w:rsidRPr="006649E3" w:rsidRDefault="000A35EE" w:rsidP="000A35EE"/>
        </w:tc>
        <w:tc>
          <w:tcPr>
            <w:tcW w:w="720" w:type="dxa"/>
            <w:shd w:val="clear" w:color="auto" w:fill="BFBFBF" w:themeFill="background1" w:themeFillShade="BF"/>
          </w:tcPr>
          <w:p w14:paraId="694A9E5C" w14:textId="77777777" w:rsidR="000A35EE" w:rsidRPr="006649E3" w:rsidRDefault="000A35EE" w:rsidP="000A35EE"/>
        </w:tc>
        <w:tc>
          <w:tcPr>
            <w:tcW w:w="2610" w:type="dxa"/>
            <w:shd w:val="clear" w:color="auto" w:fill="BFBFBF" w:themeFill="background1" w:themeFillShade="BF"/>
          </w:tcPr>
          <w:p w14:paraId="6EAA0FDA" w14:textId="77777777" w:rsidR="000A35EE" w:rsidRPr="006649E3" w:rsidRDefault="000A35EE" w:rsidP="000A35EE"/>
        </w:tc>
      </w:tr>
      <w:tr w:rsidR="000A35EE" w:rsidRPr="006649E3" w14:paraId="59734612" w14:textId="77777777" w:rsidTr="00912881">
        <w:trPr>
          <w:trHeight w:val="593"/>
        </w:trPr>
        <w:tc>
          <w:tcPr>
            <w:tcW w:w="5215" w:type="dxa"/>
            <w:tcBorders>
              <w:bottom w:val="single" w:sz="4" w:space="0" w:color="auto"/>
            </w:tcBorders>
          </w:tcPr>
          <w:p w14:paraId="625DB001" w14:textId="204C7E61" w:rsidR="000A35EE" w:rsidRPr="006649E3" w:rsidRDefault="000A35EE" w:rsidP="00F932F5">
            <w:pPr>
              <w:numPr>
                <w:ilvl w:val="0"/>
                <w:numId w:val="1"/>
              </w:numPr>
              <w:ind w:left="330" w:hanging="330"/>
              <w:contextualSpacing/>
            </w:pPr>
            <w:r w:rsidRPr="006649E3">
              <w:t xml:space="preserve">Review and Approval of Agenda </w:t>
            </w:r>
            <w:r w:rsidR="00801D77" w:rsidRPr="006649E3">
              <w:t xml:space="preserve"> (Hand-out) </w:t>
            </w:r>
          </w:p>
          <w:p w14:paraId="3F36137E" w14:textId="77777777" w:rsidR="000A35EE" w:rsidRPr="006649E3" w:rsidRDefault="000A35EE" w:rsidP="00FB011A">
            <w:pPr>
              <w:contextualSpacing/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67DD5C34" w14:textId="2190C27F" w:rsidR="002E34EE" w:rsidRPr="006649E3" w:rsidRDefault="000A35EE" w:rsidP="000A35EE">
            <w:r w:rsidRPr="006649E3">
              <w:t>Oleson</w:t>
            </w:r>
          </w:p>
          <w:p w14:paraId="32271C1F" w14:textId="77777777" w:rsidR="000A35EE" w:rsidRPr="006649E3" w:rsidRDefault="000A35EE" w:rsidP="000A35EE"/>
        </w:tc>
        <w:tc>
          <w:tcPr>
            <w:tcW w:w="720" w:type="dxa"/>
            <w:tcBorders>
              <w:bottom w:val="single" w:sz="4" w:space="0" w:color="auto"/>
            </w:tcBorders>
          </w:tcPr>
          <w:p w14:paraId="22AEB94E" w14:textId="77777777" w:rsidR="000A35EE" w:rsidRPr="006649E3" w:rsidRDefault="00FB011A" w:rsidP="000A35EE">
            <w:r w:rsidRPr="006649E3">
              <w:t>5</w:t>
            </w:r>
          </w:p>
          <w:p w14:paraId="216E93F3" w14:textId="77777777" w:rsidR="00491C2C" w:rsidRPr="006649E3" w:rsidRDefault="00491C2C" w:rsidP="000A35EE"/>
        </w:tc>
        <w:tc>
          <w:tcPr>
            <w:tcW w:w="2610" w:type="dxa"/>
            <w:tcBorders>
              <w:bottom w:val="single" w:sz="4" w:space="0" w:color="auto"/>
            </w:tcBorders>
          </w:tcPr>
          <w:p w14:paraId="52B1F2E8" w14:textId="77777777" w:rsidR="000A35EE" w:rsidRPr="006649E3" w:rsidRDefault="00FB011A" w:rsidP="000A35EE">
            <w:r w:rsidRPr="006649E3">
              <w:t>Action</w:t>
            </w:r>
          </w:p>
          <w:p w14:paraId="2A2E9E15" w14:textId="77777777" w:rsidR="00491C2C" w:rsidRPr="006649E3" w:rsidRDefault="00491C2C" w:rsidP="000A35EE"/>
        </w:tc>
      </w:tr>
      <w:tr w:rsidR="00FB011A" w:rsidRPr="006649E3" w14:paraId="52A17FE7" w14:textId="77777777" w:rsidTr="00912881">
        <w:trPr>
          <w:trHeight w:val="323"/>
        </w:trPr>
        <w:tc>
          <w:tcPr>
            <w:tcW w:w="1043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541474" w14:textId="2E18A5A5" w:rsidR="00FB011A" w:rsidRPr="006649E3" w:rsidRDefault="00F6076F" w:rsidP="000A35EE">
            <w:pPr>
              <w:rPr>
                <w:b/>
              </w:rPr>
            </w:pPr>
            <w:r w:rsidRPr="006649E3">
              <w:rPr>
                <w:b/>
              </w:rPr>
              <w:t>On-going Business</w:t>
            </w:r>
          </w:p>
        </w:tc>
      </w:tr>
      <w:tr w:rsidR="00FB011A" w:rsidRPr="006649E3" w14:paraId="4873B4BA" w14:textId="77777777" w:rsidTr="00912881">
        <w:trPr>
          <w:trHeight w:val="2897"/>
        </w:trPr>
        <w:tc>
          <w:tcPr>
            <w:tcW w:w="10435" w:type="dxa"/>
            <w:gridSpan w:val="4"/>
            <w:tcBorders>
              <w:top w:val="single" w:sz="4" w:space="0" w:color="auto"/>
            </w:tcBorders>
            <w:shd w:val="clear" w:color="auto" w:fill="auto"/>
          </w:tcPr>
          <w:tbl>
            <w:tblPr>
              <w:tblStyle w:val="TableGrid"/>
              <w:tblW w:w="10833" w:type="dxa"/>
              <w:jc w:val="center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370"/>
              <w:gridCol w:w="1863"/>
              <w:gridCol w:w="720"/>
              <w:gridCol w:w="2880"/>
            </w:tblGrid>
            <w:tr w:rsidR="006E3E48" w:rsidRPr="006649E3" w14:paraId="660F8178" w14:textId="77777777" w:rsidTr="006649E3">
              <w:trPr>
                <w:trHeight w:val="432"/>
                <w:jc w:val="center"/>
              </w:trPr>
              <w:tc>
                <w:tcPr>
                  <w:tcW w:w="5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8402F1F" w14:textId="05BC5167" w:rsidR="006E3E48" w:rsidRPr="006649E3" w:rsidRDefault="006649E3" w:rsidP="00F932F5">
                  <w:pPr>
                    <w:pStyle w:val="ListParagraph"/>
                    <w:numPr>
                      <w:ilvl w:val="0"/>
                      <w:numId w:val="1"/>
                    </w:numPr>
                    <w:ind w:left="395" w:hanging="270"/>
                  </w:pPr>
                  <w:r w:rsidRPr="006649E3">
                    <w:t>Membership Openings (and Quorum)</w:t>
                  </w:r>
                </w:p>
                <w:p w14:paraId="351316CC" w14:textId="248B9823" w:rsidR="006649E3" w:rsidRPr="006649E3" w:rsidRDefault="006649E3" w:rsidP="006649E3">
                  <w:pPr>
                    <w:pStyle w:val="ListParagraph"/>
                    <w:numPr>
                      <w:ilvl w:val="0"/>
                      <w:numId w:val="16"/>
                    </w:numPr>
                  </w:pPr>
                  <w:r w:rsidRPr="006649E3">
                    <w:t xml:space="preserve">Outreach and New members </w:t>
                  </w:r>
                </w:p>
                <w:p w14:paraId="3268BCAB" w14:textId="77777777" w:rsidR="006649E3" w:rsidRDefault="006649E3" w:rsidP="006649E3">
                  <w:pPr>
                    <w:pStyle w:val="ListParagraph"/>
                    <w:numPr>
                      <w:ilvl w:val="0"/>
                      <w:numId w:val="16"/>
                    </w:numPr>
                  </w:pPr>
                  <w:r w:rsidRPr="006649E3">
                    <w:t xml:space="preserve">Student representatives </w:t>
                  </w:r>
                </w:p>
                <w:p w14:paraId="79D3162C" w14:textId="32068F12" w:rsidR="00445AD2" w:rsidRDefault="00445AD2" w:rsidP="006649E3">
                  <w:pPr>
                    <w:pStyle w:val="ListParagraph"/>
                    <w:numPr>
                      <w:ilvl w:val="0"/>
                      <w:numId w:val="16"/>
                    </w:numPr>
                  </w:pPr>
                  <w:r>
                    <w:t>Creation of Bylaws for Quorum</w:t>
                  </w:r>
                </w:p>
                <w:p w14:paraId="18B4B1FD" w14:textId="76F5BB9C" w:rsidR="006649E3" w:rsidRPr="006649E3" w:rsidRDefault="006649E3" w:rsidP="00445AD2">
                  <w:pPr>
                    <w:ind w:left="395"/>
                  </w:pPr>
                </w:p>
              </w:tc>
              <w:tc>
                <w:tcPr>
                  <w:tcW w:w="186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71CEE0E" w14:textId="486C1D18" w:rsidR="006E3E48" w:rsidRPr="006649E3" w:rsidRDefault="003E124D" w:rsidP="00FB011A">
                  <w:r>
                    <w:t>Oleson</w:t>
                  </w:r>
                  <w:r w:rsidR="00EB23EC">
                    <w:t>/</w:t>
                  </w:r>
                  <w:r w:rsidR="00EB23EC" w:rsidRPr="006649E3">
                    <w:t>Goodin</w:t>
                  </w:r>
                </w:p>
              </w:tc>
              <w:tc>
                <w:tcPr>
                  <w:tcW w:w="72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BE5834C" w14:textId="77777777" w:rsidR="006E3E48" w:rsidRPr="006649E3" w:rsidRDefault="006E3E48" w:rsidP="00FB011A">
                  <w:r w:rsidRPr="006649E3">
                    <w:t>10</w:t>
                  </w:r>
                </w:p>
              </w:tc>
              <w:tc>
                <w:tcPr>
                  <w:tcW w:w="2880" w:type="dxa"/>
                  <w:tcBorders>
                    <w:left w:val="single" w:sz="4" w:space="0" w:color="auto"/>
                  </w:tcBorders>
                </w:tcPr>
                <w:p w14:paraId="0EEAF040" w14:textId="77777777" w:rsidR="006E3E48" w:rsidRPr="006649E3" w:rsidRDefault="006E3E48" w:rsidP="00FB011A">
                  <w:r w:rsidRPr="006649E3">
                    <w:t>Information/Discussion</w:t>
                  </w:r>
                </w:p>
              </w:tc>
            </w:tr>
            <w:tr w:rsidR="00EE4AF8" w:rsidRPr="006649E3" w14:paraId="1FD258A7" w14:textId="77777777" w:rsidTr="006649E3">
              <w:trPr>
                <w:trHeight w:val="629"/>
                <w:jc w:val="center"/>
              </w:trPr>
              <w:tc>
                <w:tcPr>
                  <w:tcW w:w="5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2B724DD" w14:textId="42ED951F" w:rsidR="00EE4AF8" w:rsidRPr="006649E3" w:rsidRDefault="00EE4AF8" w:rsidP="00F932F5">
                  <w:pPr>
                    <w:pStyle w:val="ListParagraph"/>
                    <w:numPr>
                      <w:ilvl w:val="0"/>
                      <w:numId w:val="1"/>
                    </w:numPr>
                    <w:ind w:left="395" w:hanging="270"/>
                  </w:pPr>
                  <w:r w:rsidRPr="006649E3">
                    <w:t>Budget for 2016-17</w:t>
                  </w:r>
                  <w:r w:rsidR="006649E3" w:rsidRPr="006649E3">
                    <w:t xml:space="preserve"> (Handout)</w:t>
                  </w:r>
                </w:p>
                <w:p w14:paraId="370DF353" w14:textId="5D66763E" w:rsidR="00EE4AF8" w:rsidRPr="006649E3" w:rsidRDefault="006649E3" w:rsidP="00EE4AF8">
                  <w:pPr>
                    <w:pStyle w:val="ListParagraph"/>
                    <w:numPr>
                      <w:ilvl w:val="0"/>
                      <w:numId w:val="15"/>
                    </w:numPr>
                    <w:ind w:left="485" w:hanging="180"/>
                  </w:pPr>
                  <w:r w:rsidRPr="006649E3">
                    <w:t>Mini-grant Process Update</w:t>
                  </w:r>
                </w:p>
                <w:p w14:paraId="4E365E0B" w14:textId="2AF9AB24" w:rsidR="00491C2C" w:rsidRPr="006649E3" w:rsidRDefault="00491C2C" w:rsidP="00491C2C">
                  <w:pPr>
                    <w:ind w:left="305"/>
                  </w:pP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99879A" w14:textId="623A8F3D" w:rsidR="00491C2C" w:rsidRPr="006649E3" w:rsidRDefault="00445AD2" w:rsidP="00FB011A">
                  <w:r>
                    <w:t>Oleson</w:t>
                  </w:r>
                </w:p>
                <w:p w14:paraId="2FE51165" w14:textId="77777777" w:rsidR="00491C2C" w:rsidRPr="006649E3" w:rsidRDefault="00491C2C" w:rsidP="00FB011A"/>
                <w:p w14:paraId="16C2BD71" w14:textId="05A4C831" w:rsidR="00491C2C" w:rsidRPr="006649E3" w:rsidRDefault="00491C2C" w:rsidP="00FB011A"/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5DA30B9" w14:textId="46A5F2A8" w:rsidR="00EE4AF8" w:rsidRPr="006649E3" w:rsidRDefault="009703D2" w:rsidP="00FB011A">
                  <w:r>
                    <w:t>10</w:t>
                  </w:r>
                </w:p>
                <w:p w14:paraId="6E8BF615" w14:textId="77777777" w:rsidR="00491C2C" w:rsidRPr="006649E3" w:rsidRDefault="00491C2C" w:rsidP="00FB011A"/>
                <w:p w14:paraId="47EA4BAD" w14:textId="1DA0C51D" w:rsidR="00491C2C" w:rsidRPr="006649E3" w:rsidRDefault="00491C2C" w:rsidP="00FB011A"/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0A6C6B68" w14:textId="77777777" w:rsidR="00491C2C" w:rsidRPr="006649E3" w:rsidRDefault="00EE4AF8" w:rsidP="00FB011A">
                  <w:r w:rsidRPr="006649E3">
                    <w:t>Discussion/Follow-up/</w:t>
                  </w:r>
                </w:p>
                <w:p w14:paraId="399F57A1" w14:textId="77777777" w:rsidR="00EE4AF8" w:rsidRPr="006649E3" w:rsidRDefault="00EE4AF8" w:rsidP="00FB011A">
                  <w:r w:rsidRPr="006649E3">
                    <w:t>Action</w:t>
                  </w:r>
                </w:p>
                <w:p w14:paraId="02660B76" w14:textId="7C613E48" w:rsidR="00491C2C" w:rsidRPr="006649E3" w:rsidRDefault="00491C2C" w:rsidP="00FB011A"/>
              </w:tc>
            </w:tr>
            <w:tr w:rsidR="0055451A" w:rsidRPr="006649E3" w14:paraId="5C0D6CD6" w14:textId="77777777" w:rsidTr="006649E3">
              <w:trPr>
                <w:trHeight w:val="629"/>
                <w:jc w:val="center"/>
              </w:trPr>
              <w:tc>
                <w:tcPr>
                  <w:tcW w:w="5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A154136" w14:textId="1F2CD1D7" w:rsidR="0055451A" w:rsidRDefault="0055451A" w:rsidP="00F932F5">
                  <w:pPr>
                    <w:pStyle w:val="ListParagraph"/>
                    <w:numPr>
                      <w:ilvl w:val="0"/>
                      <w:numId w:val="1"/>
                    </w:numPr>
                    <w:ind w:left="395" w:hanging="270"/>
                  </w:pPr>
                  <w:r>
                    <w:t>PDAC Funding Proposals</w:t>
                  </w:r>
                </w:p>
                <w:p w14:paraId="6E892A68" w14:textId="47A46258" w:rsidR="0055451A" w:rsidRDefault="0055451A" w:rsidP="0055451A">
                  <w:pPr>
                    <w:pStyle w:val="ListParagraph"/>
                    <w:numPr>
                      <w:ilvl w:val="0"/>
                      <w:numId w:val="15"/>
                    </w:numPr>
                  </w:pPr>
                  <w:r>
                    <w:t>Health and Wellness 16-17 (Oleson)</w:t>
                  </w:r>
                </w:p>
                <w:p w14:paraId="7C345270" w14:textId="5EC7C13E" w:rsidR="0055451A" w:rsidRPr="006649E3" w:rsidRDefault="0055451A" w:rsidP="0055451A">
                  <w:pPr>
                    <w:pStyle w:val="ListParagraph"/>
                    <w:numPr>
                      <w:ilvl w:val="0"/>
                      <w:numId w:val="15"/>
                    </w:numPr>
                  </w:pPr>
                  <w:r>
                    <w:t xml:space="preserve">Managers’ </w:t>
                  </w:r>
                  <w:proofErr w:type="spellStart"/>
                  <w:r>
                    <w:t>StrengthsQuest</w:t>
                  </w:r>
                  <w:proofErr w:type="spellEnd"/>
                  <w:r>
                    <w:t xml:space="preserve"> PD (Conner)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5D961A" w14:textId="77777777" w:rsidR="0055451A" w:rsidRDefault="0055451A" w:rsidP="00FB011A"/>
                <w:p w14:paraId="7E4B80D4" w14:textId="0954058B" w:rsidR="0055451A" w:rsidRDefault="0055451A" w:rsidP="00FB011A">
                  <w:r>
                    <w:t>Goodin/Oleson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7654B68" w14:textId="77777777" w:rsidR="0055451A" w:rsidRDefault="0055451A" w:rsidP="00FB011A"/>
                <w:p w14:paraId="319A45D2" w14:textId="040AD18A" w:rsidR="0055451A" w:rsidRDefault="0055451A" w:rsidP="00FB011A">
                  <w:r>
                    <w:t>10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0675460F" w14:textId="77777777" w:rsidR="0055451A" w:rsidRPr="006649E3" w:rsidRDefault="0055451A" w:rsidP="00FB011A"/>
              </w:tc>
            </w:tr>
            <w:tr w:rsidR="0092088D" w:rsidRPr="006649E3" w14:paraId="2C14613F" w14:textId="77777777" w:rsidTr="006649E3">
              <w:trPr>
                <w:trHeight w:val="629"/>
                <w:jc w:val="center"/>
              </w:trPr>
              <w:tc>
                <w:tcPr>
                  <w:tcW w:w="5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44BC915" w14:textId="24E367F5" w:rsidR="0092088D" w:rsidRPr="006649E3" w:rsidRDefault="0092088D" w:rsidP="00F932F5">
                  <w:pPr>
                    <w:pStyle w:val="ListParagraph"/>
                    <w:numPr>
                      <w:ilvl w:val="0"/>
                      <w:numId w:val="1"/>
                    </w:numPr>
                    <w:ind w:left="395" w:hanging="270"/>
                  </w:pPr>
                  <w:r>
                    <w:t>Conference Funding Recommendations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6DE6A6" w14:textId="46421105" w:rsidR="0092088D" w:rsidRPr="006649E3" w:rsidRDefault="0055451A" w:rsidP="00FB011A">
                  <w:r>
                    <w:t>Sanchez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53634BD" w14:textId="3E7FC499" w:rsidR="0092088D" w:rsidRDefault="009703D2" w:rsidP="00FB011A">
                  <w:r>
                    <w:t>10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7B92069B" w14:textId="70915C42" w:rsidR="0092088D" w:rsidRPr="006649E3" w:rsidRDefault="0092088D" w:rsidP="00FB011A">
                  <w:r>
                    <w:t>Discussion/Action</w:t>
                  </w:r>
                </w:p>
              </w:tc>
            </w:tr>
            <w:tr w:rsidR="00EE4AF8" w:rsidRPr="006649E3" w14:paraId="2E9FD50A" w14:textId="77777777" w:rsidTr="006649E3">
              <w:trPr>
                <w:trHeight w:val="602"/>
                <w:jc w:val="center"/>
              </w:trPr>
              <w:tc>
                <w:tcPr>
                  <w:tcW w:w="5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A9A9093" w14:textId="15A15D7B" w:rsidR="00EE4AF8" w:rsidRPr="006649E3" w:rsidRDefault="00EE4AF8" w:rsidP="00F932F5">
                  <w:pPr>
                    <w:pStyle w:val="ListParagraph"/>
                    <w:numPr>
                      <w:ilvl w:val="0"/>
                      <w:numId w:val="1"/>
                    </w:numPr>
                    <w:ind w:left="395" w:hanging="270"/>
                  </w:pPr>
                  <w:r w:rsidRPr="006649E3">
                    <w:t>Completing Strategic Plan</w:t>
                  </w:r>
                  <w:r w:rsidR="006649E3" w:rsidRPr="006649E3">
                    <w:t xml:space="preserve"> - Outline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16A93E35" w14:textId="2DA9563D" w:rsidR="00EE4AF8" w:rsidRPr="006649E3" w:rsidRDefault="00EE4AF8" w:rsidP="00FB011A">
                  <w:r w:rsidRPr="006649E3">
                    <w:t>Goodin</w:t>
                  </w:r>
                </w:p>
              </w:tc>
              <w:tc>
                <w:tcPr>
                  <w:tcW w:w="720" w:type="dxa"/>
                </w:tcPr>
                <w:p w14:paraId="75C432D2" w14:textId="181A2254" w:rsidR="00EE4AF8" w:rsidRPr="006649E3" w:rsidRDefault="00202393" w:rsidP="00FB011A">
                  <w:r>
                    <w:t>20</w:t>
                  </w:r>
                </w:p>
              </w:tc>
              <w:tc>
                <w:tcPr>
                  <w:tcW w:w="2880" w:type="dxa"/>
                </w:tcPr>
                <w:p w14:paraId="02DE8BA4" w14:textId="7756973A" w:rsidR="00EE4AF8" w:rsidRPr="006649E3" w:rsidRDefault="00EE4AF8" w:rsidP="00FB011A">
                  <w:r w:rsidRPr="006649E3">
                    <w:t>Discussion/Follow-up</w:t>
                  </w:r>
                </w:p>
              </w:tc>
            </w:tr>
            <w:tr w:rsidR="002D0D36" w:rsidRPr="006649E3" w14:paraId="6BC80B63" w14:textId="77777777" w:rsidTr="006649E3">
              <w:trPr>
                <w:trHeight w:val="557"/>
                <w:jc w:val="center"/>
              </w:trPr>
              <w:tc>
                <w:tcPr>
                  <w:tcW w:w="5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08F7E61" w14:textId="691011AF" w:rsidR="003E124D" w:rsidRPr="0055451A" w:rsidRDefault="0055451A" w:rsidP="0055451A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 xml:space="preserve"> </w:t>
                  </w:r>
                  <w:r w:rsidR="002D0D36" w:rsidRPr="0055451A">
                    <w:t>Letter from Classified</w:t>
                  </w:r>
                  <w:r w:rsidR="006649E3" w:rsidRPr="0055451A">
                    <w:t xml:space="preserve">-PDAC re: </w:t>
                  </w:r>
                  <w:r w:rsidR="002D0D36" w:rsidRPr="0055451A">
                    <w:t xml:space="preserve">Professional </w:t>
                  </w:r>
                  <w:r>
                    <w:t xml:space="preserve">   </w:t>
                  </w:r>
                  <w:r w:rsidR="002D0D36" w:rsidRPr="0055451A">
                    <w:t>Development</w:t>
                  </w:r>
                </w:p>
              </w:tc>
              <w:tc>
                <w:tcPr>
                  <w:tcW w:w="1863" w:type="dxa"/>
                  <w:tcBorders>
                    <w:left w:val="single" w:sz="4" w:space="0" w:color="auto"/>
                  </w:tcBorders>
                </w:tcPr>
                <w:p w14:paraId="7BF04792" w14:textId="0BC472FF" w:rsidR="002D0D36" w:rsidRPr="0055451A" w:rsidRDefault="0055451A" w:rsidP="0055451A">
                  <w:pPr>
                    <w:pStyle w:val="Header"/>
                    <w:tabs>
                      <w:tab w:val="clear" w:pos="4680"/>
                      <w:tab w:val="clear" w:pos="9360"/>
                    </w:tabs>
                  </w:pPr>
                  <w:r>
                    <w:t>Goodin</w:t>
                  </w:r>
                </w:p>
              </w:tc>
              <w:tc>
                <w:tcPr>
                  <w:tcW w:w="720" w:type="dxa"/>
                </w:tcPr>
                <w:p w14:paraId="4BF6A14D" w14:textId="12384794" w:rsidR="002D0D36" w:rsidRPr="0055451A" w:rsidRDefault="0055451A" w:rsidP="0055451A">
                  <w:pPr>
                    <w:pStyle w:val="Header"/>
                    <w:tabs>
                      <w:tab w:val="clear" w:pos="4680"/>
                      <w:tab w:val="clear" w:pos="9360"/>
                    </w:tabs>
                  </w:pPr>
                  <w:r w:rsidRPr="0055451A">
                    <w:t>5</w:t>
                  </w:r>
                </w:p>
              </w:tc>
              <w:tc>
                <w:tcPr>
                  <w:tcW w:w="2880" w:type="dxa"/>
                </w:tcPr>
                <w:p w14:paraId="4F96EB27" w14:textId="3F5ADFC2" w:rsidR="002D0D36" w:rsidRPr="0055451A" w:rsidRDefault="002D0D36" w:rsidP="003E124D">
                  <w:pPr>
                    <w:pStyle w:val="BodyText2"/>
                  </w:pPr>
                  <w:r w:rsidRPr="0055451A">
                    <w:t>Discussion/Follow-up/Action</w:t>
                  </w:r>
                </w:p>
              </w:tc>
            </w:tr>
          </w:tbl>
          <w:p w14:paraId="3E25BA95" w14:textId="77777777" w:rsidR="00FB011A" w:rsidRPr="006649E3" w:rsidRDefault="00FB011A" w:rsidP="00FB011A"/>
        </w:tc>
      </w:tr>
      <w:tr w:rsidR="000A35EE" w:rsidRPr="006649E3" w14:paraId="191ABD08" w14:textId="77777777" w:rsidTr="00912881">
        <w:trPr>
          <w:trHeight w:val="323"/>
        </w:trPr>
        <w:tc>
          <w:tcPr>
            <w:tcW w:w="10435" w:type="dxa"/>
            <w:gridSpan w:val="4"/>
            <w:shd w:val="clear" w:color="auto" w:fill="D9D9D9" w:themeFill="background1" w:themeFillShade="D9"/>
          </w:tcPr>
          <w:p w14:paraId="19E9322B" w14:textId="362BE0AF" w:rsidR="000A35EE" w:rsidRPr="006649E3" w:rsidRDefault="00F6076F" w:rsidP="000A35EE">
            <w:pPr>
              <w:rPr>
                <w:b/>
              </w:rPr>
            </w:pPr>
            <w:r w:rsidRPr="006649E3">
              <w:rPr>
                <w:b/>
              </w:rPr>
              <w:t xml:space="preserve">New </w:t>
            </w:r>
            <w:r w:rsidR="000A35EE" w:rsidRPr="006649E3">
              <w:rPr>
                <w:b/>
              </w:rPr>
              <w:t xml:space="preserve"> Business:</w:t>
            </w:r>
          </w:p>
          <w:p w14:paraId="223652FF" w14:textId="77777777" w:rsidR="00FB011A" w:rsidRPr="006649E3" w:rsidRDefault="00FB011A" w:rsidP="000A35EE">
            <w:pPr>
              <w:rPr>
                <w:b/>
              </w:rPr>
            </w:pPr>
          </w:p>
        </w:tc>
      </w:tr>
      <w:tr w:rsidR="000A35EE" w:rsidRPr="006649E3" w14:paraId="521F1C0D" w14:textId="77777777" w:rsidTr="00912881">
        <w:trPr>
          <w:trHeight w:val="404"/>
        </w:trPr>
        <w:tc>
          <w:tcPr>
            <w:tcW w:w="5215" w:type="dxa"/>
          </w:tcPr>
          <w:p w14:paraId="74589777" w14:textId="60ED1106" w:rsidR="00FB011A" w:rsidRPr="006649E3" w:rsidRDefault="00F6076F" w:rsidP="0055451A">
            <w:pPr>
              <w:pStyle w:val="ListParagraph"/>
              <w:numPr>
                <w:ilvl w:val="0"/>
                <w:numId w:val="17"/>
              </w:numPr>
              <w:ind w:left="330" w:hanging="450"/>
            </w:pPr>
            <w:r w:rsidRPr="006649E3">
              <w:t>Mentoring/Job Shadowing for Classified/Managers</w:t>
            </w:r>
          </w:p>
        </w:tc>
        <w:tc>
          <w:tcPr>
            <w:tcW w:w="1890" w:type="dxa"/>
          </w:tcPr>
          <w:p w14:paraId="70F8BB17" w14:textId="77777777" w:rsidR="00FB011A" w:rsidRPr="006649E3" w:rsidRDefault="00FB011A" w:rsidP="000A35EE">
            <w:r w:rsidRPr="006649E3">
              <w:t>Goodin</w:t>
            </w:r>
          </w:p>
          <w:p w14:paraId="112E465D" w14:textId="77777777" w:rsidR="000A35EE" w:rsidRPr="006649E3" w:rsidRDefault="000A35EE" w:rsidP="000A35EE"/>
        </w:tc>
        <w:tc>
          <w:tcPr>
            <w:tcW w:w="720" w:type="dxa"/>
          </w:tcPr>
          <w:p w14:paraId="481E92D7" w14:textId="6A9C6DF9" w:rsidR="002E34EE" w:rsidRPr="006649E3" w:rsidRDefault="002D0D36" w:rsidP="000A35EE">
            <w:r w:rsidRPr="006649E3">
              <w:t>10</w:t>
            </w:r>
          </w:p>
          <w:p w14:paraId="57F421CA" w14:textId="77777777" w:rsidR="000A35EE" w:rsidRPr="006649E3" w:rsidRDefault="000A35EE" w:rsidP="000A35EE"/>
        </w:tc>
        <w:tc>
          <w:tcPr>
            <w:tcW w:w="2610" w:type="dxa"/>
          </w:tcPr>
          <w:p w14:paraId="4A226B5A" w14:textId="77777777" w:rsidR="00F62CE8" w:rsidRPr="006649E3" w:rsidRDefault="00FB011A" w:rsidP="000A35EE">
            <w:r w:rsidRPr="006649E3">
              <w:t>Discussion/Follow-up</w:t>
            </w:r>
          </w:p>
          <w:p w14:paraId="257D4725" w14:textId="77777777" w:rsidR="00FB011A" w:rsidRPr="006649E3" w:rsidRDefault="00FB011A" w:rsidP="000A35EE"/>
        </w:tc>
      </w:tr>
      <w:tr w:rsidR="006649E3" w:rsidRPr="006649E3" w14:paraId="6869B175" w14:textId="77777777" w:rsidTr="00912881">
        <w:trPr>
          <w:trHeight w:val="404"/>
        </w:trPr>
        <w:tc>
          <w:tcPr>
            <w:tcW w:w="5215" w:type="dxa"/>
          </w:tcPr>
          <w:p w14:paraId="4D81DA37" w14:textId="6BDDADFD" w:rsidR="006649E3" w:rsidRPr="006649E3" w:rsidRDefault="006649E3" w:rsidP="00FA1357">
            <w:pPr>
              <w:pStyle w:val="ListParagraph"/>
              <w:numPr>
                <w:ilvl w:val="0"/>
                <w:numId w:val="17"/>
              </w:numPr>
              <w:ind w:left="330" w:hanging="450"/>
            </w:pPr>
            <w:r w:rsidRPr="006649E3">
              <w:t xml:space="preserve">SCUP Training Update </w:t>
            </w:r>
            <w:r>
              <w:t xml:space="preserve">(Planning Institute) </w:t>
            </w:r>
          </w:p>
        </w:tc>
        <w:tc>
          <w:tcPr>
            <w:tcW w:w="1890" w:type="dxa"/>
          </w:tcPr>
          <w:p w14:paraId="099D5177" w14:textId="242B4B77" w:rsidR="006649E3" w:rsidRPr="006649E3" w:rsidRDefault="009703D2" w:rsidP="006649E3">
            <w:pPr>
              <w:pStyle w:val="Header"/>
              <w:tabs>
                <w:tab w:val="clear" w:pos="4680"/>
                <w:tab w:val="clear" w:pos="9360"/>
              </w:tabs>
            </w:pPr>
            <w:r>
              <w:t>Goodin</w:t>
            </w:r>
          </w:p>
        </w:tc>
        <w:tc>
          <w:tcPr>
            <w:tcW w:w="720" w:type="dxa"/>
          </w:tcPr>
          <w:p w14:paraId="734B01C4" w14:textId="48BB0BC2" w:rsidR="006649E3" w:rsidRPr="006649E3" w:rsidRDefault="00202393" w:rsidP="000A35EE">
            <w:r>
              <w:t>5</w:t>
            </w:r>
          </w:p>
        </w:tc>
        <w:tc>
          <w:tcPr>
            <w:tcW w:w="2610" w:type="dxa"/>
          </w:tcPr>
          <w:p w14:paraId="5547822B" w14:textId="630C59CB" w:rsidR="006649E3" w:rsidRPr="006649E3" w:rsidRDefault="006649E3" w:rsidP="000A35EE">
            <w:r>
              <w:t>Information</w:t>
            </w:r>
          </w:p>
          <w:p w14:paraId="1F8FBD9B" w14:textId="77777777" w:rsidR="006649E3" w:rsidRPr="006649E3" w:rsidRDefault="006649E3" w:rsidP="006649E3">
            <w:pPr>
              <w:pStyle w:val="Header"/>
              <w:tabs>
                <w:tab w:val="clear" w:pos="4680"/>
                <w:tab w:val="clear" w:pos="9360"/>
              </w:tabs>
            </w:pPr>
          </w:p>
        </w:tc>
      </w:tr>
      <w:tr w:rsidR="00912881" w:rsidRPr="006649E3" w14:paraId="761004BF" w14:textId="77777777" w:rsidTr="00912881">
        <w:trPr>
          <w:trHeight w:val="404"/>
        </w:trPr>
        <w:tc>
          <w:tcPr>
            <w:tcW w:w="5215" w:type="dxa"/>
          </w:tcPr>
          <w:p w14:paraId="215AE22A" w14:textId="7023FB4A" w:rsidR="00912881" w:rsidRPr="006649E3" w:rsidRDefault="00912881" w:rsidP="00FA1357">
            <w:pPr>
              <w:pStyle w:val="ListParagraph"/>
              <w:numPr>
                <w:ilvl w:val="0"/>
                <w:numId w:val="17"/>
              </w:numPr>
              <w:ind w:left="330" w:hanging="450"/>
            </w:pPr>
            <w:r>
              <w:t>Update on Equity Manager position</w:t>
            </w:r>
          </w:p>
        </w:tc>
        <w:tc>
          <w:tcPr>
            <w:tcW w:w="1890" w:type="dxa"/>
          </w:tcPr>
          <w:p w14:paraId="36A33B47" w14:textId="477B5BBB" w:rsidR="00912881" w:rsidRPr="006649E3" w:rsidRDefault="00912881" w:rsidP="006649E3">
            <w:pPr>
              <w:pStyle w:val="Header"/>
              <w:tabs>
                <w:tab w:val="clear" w:pos="4680"/>
                <w:tab w:val="clear" w:pos="9360"/>
              </w:tabs>
            </w:pPr>
            <w:r>
              <w:t>Goodin</w:t>
            </w:r>
          </w:p>
        </w:tc>
        <w:tc>
          <w:tcPr>
            <w:tcW w:w="720" w:type="dxa"/>
          </w:tcPr>
          <w:p w14:paraId="2F25DA5A" w14:textId="627AF657" w:rsidR="00912881" w:rsidRPr="006649E3" w:rsidRDefault="00912881" w:rsidP="000A35EE">
            <w:r>
              <w:t>5</w:t>
            </w:r>
          </w:p>
        </w:tc>
        <w:tc>
          <w:tcPr>
            <w:tcW w:w="2610" w:type="dxa"/>
          </w:tcPr>
          <w:p w14:paraId="5A367414" w14:textId="2249468B" w:rsidR="00912881" w:rsidRDefault="00912881" w:rsidP="000A35EE">
            <w:r>
              <w:t>Information</w:t>
            </w:r>
          </w:p>
        </w:tc>
        <w:bookmarkStart w:id="0" w:name="_GoBack"/>
        <w:bookmarkEnd w:id="0"/>
      </w:tr>
      <w:tr w:rsidR="000A35EE" w:rsidRPr="006649E3" w14:paraId="766AEEEC" w14:textId="77777777" w:rsidTr="00912881">
        <w:trPr>
          <w:trHeight w:val="503"/>
        </w:trPr>
        <w:tc>
          <w:tcPr>
            <w:tcW w:w="10435" w:type="dxa"/>
            <w:gridSpan w:val="4"/>
            <w:shd w:val="clear" w:color="auto" w:fill="D9D9D9" w:themeFill="background1" w:themeFillShade="D9"/>
          </w:tcPr>
          <w:p w14:paraId="0E83EEC0" w14:textId="77777777" w:rsidR="000A35EE" w:rsidRPr="006649E3" w:rsidRDefault="00F62CE8" w:rsidP="000A35EE">
            <w:pPr>
              <w:rPr>
                <w:b/>
              </w:rPr>
            </w:pPr>
            <w:r w:rsidRPr="006649E3">
              <w:rPr>
                <w:b/>
              </w:rPr>
              <w:t xml:space="preserve">Staff Updates </w:t>
            </w:r>
          </w:p>
        </w:tc>
      </w:tr>
      <w:tr w:rsidR="000A35EE" w:rsidRPr="006649E3" w14:paraId="6D88F337" w14:textId="77777777" w:rsidTr="00912881">
        <w:trPr>
          <w:trHeight w:val="1403"/>
        </w:trPr>
        <w:tc>
          <w:tcPr>
            <w:tcW w:w="5215" w:type="dxa"/>
          </w:tcPr>
          <w:p w14:paraId="27948C00" w14:textId="28C4B189" w:rsidR="000A35EE" w:rsidRPr="006649E3" w:rsidRDefault="000A35EE" w:rsidP="00FA1357">
            <w:pPr>
              <w:pStyle w:val="ListParagraph"/>
              <w:numPr>
                <w:ilvl w:val="0"/>
                <w:numId w:val="17"/>
              </w:numPr>
              <w:ind w:left="330"/>
            </w:pPr>
            <w:r w:rsidRPr="006649E3">
              <w:t xml:space="preserve">Staff Reports </w:t>
            </w:r>
          </w:p>
        </w:tc>
        <w:tc>
          <w:tcPr>
            <w:tcW w:w="1890" w:type="dxa"/>
          </w:tcPr>
          <w:p w14:paraId="0A2E493B" w14:textId="04F3ABA3" w:rsidR="00F17055" w:rsidRPr="006649E3" w:rsidRDefault="000A35EE" w:rsidP="000A35EE">
            <w:r w:rsidRPr="006649E3">
              <w:t>Diputado</w:t>
            </w:r>
            <w:r w:rsidR="0055451A">
              <w:t xml:space="preserve"> (4</w:t>
            </w:r>
            <w:r w:rsidR="009703D2">
              <w:t>)</w:t>
            </w:r>
          </w:p>
          <w:p w14:paraId="2CBC045F" w14:textId="58C331A9" w:rsidR="000A35EE" w:rsidRPr="006649E3" w:rsidRDefault="000A35EE" w:rsidP="000A35EE">
            <w:r w:rsidRPr="006649E3">
              <w:t xml:space="preserve">Goodin </w:t>
            </w:r>
            <w:r w:rsidR="0055451A">
              <w:t>(4</w:t>
            </w:r>
            <w:r w:rsidR="009703D2">
              <w:t>)</w:t>
            </w:r>
          </w:p>
          <w:p w14:paraId="4400833C" w14:textId="7F8650A7" w:rsidR="006E3E48" w:rsidRPr="006649E3" w:rsidRDefault="00F17055" w:rsidP="000A35EE">
            <w:r w:rsidRPr="006649E3">
              <w:t xml:space="preserve">Oleson </w:t>
            </w:r>
            <w:r w:rsidR="0055451A">
              <w:t>(4</w:t>
            </w:r>
            <w:r w:rsidR="009703D2">
              <w:t>)</w:t>
            </w:r>
          </w:p>
          <w:p w14:paraId="62B75CA7" w14:textId="1689B936" w:rsidR="006E3E48" w:rsidRPr="006649E3" w:rsidRDefault="006E3E48" w:rsidP="000A35EE">
            <w:r w:rsidRPr="006649E3">
              <w:t>Caldwell</w:t>
            </w:r>
            <w:r w:rsidR="0055451A">
              <w:t xml:space="preserve"> (4</w:t>
            </w:r>
            <w:r w:rsidR="009703D2">
              <w:t>)</w:t>
            </w:r>
          </w:p>
          <w:p w14:paraId="2F6A53ED" w14:textId="6DC81247" w:rsidR="000A35EE" w:rsidRPr="006649E3" w:rsidRDefault="006E3E48" w:rsidP="000A35EE">
            <w:r w:rsidRPr="006649E3">
              <w:t>Townsend</w:t>
            </w:r>
            <w:r w:rsidR="00F17055" w:rsidRPr="006649E3">
              <w:t xml:space="preserve"> </w:t>
            </w:r>
            <w:r w:rsidR="0055451A">
              <w:t>(4</w:t>
            </w:r>
            <w:r w:rsidR="009703D2">
              <w:t>)</w:t>
            </w:r>
          </w:p>
        </w:tc>
        <w:tc>
          <w:tcPr>
            <w:tcW w:w="720" w:type="dxa"/>
          </w:tcPr>
          <w:p w14:paraId="72F9B6DB" w14:textId="47B7DFB3" w:rsidR="000A35EE" w:rsidRPr="006649E3" w:rsidRDefault="0055451A" w:rsidP="000A35EE">
            <w:r>
              <w:t>20</w:t>
            </w:r>
          </w:p>
          <w:p w14:paraId="2C585C5D" w14:textId="7C1AF8C0" w:rsidR="00CE42F5" w:rsidRPr="006649E3" w:rsidRDefault="00CE42F5" w:rsidP="000A35EE"/>
        </w:tc>
        <w:tc>
          <w:tcPr>
            <w:tcW w:w="2610" w:type="dxa"/>
          </w:tcPr>
          <w:p w14:paraId="3391702B" w14:textId="77777777" w:rsidR="000A35EE" w:rsidRPr="006649E3" w:rsidRDefault="000A35EE" w:rsidP="006649E3">
            <w:pPr>
              <w:pStyle w:val="Header"/>
              <w:tabs>
                <w:tab w:val="clear" w:pos="4680"/>
                <w:tab w:val="clear" w:pos="9360"/>
              </w:tabs>
            </w:pPr>
            <w:r w:rsidRPr="006649E3">
              <w:t>Information</w:t>
            </w:r>
          </w:p>
        </w:tc>
      </w:tr>
      <w:tr w:rsidR="00F17055" w:rsidRPr="006649E3" w14:paraId="221AB501" w14:textId="77777777" w:rsidTr="00912881">
        <w:tblPrEx>
          <w:tblCellMar>
            <w:left w:w="108" w:type="dxa"/>
            <w:right w:w="108" w:type="dxa"/>
          </w:tblCellMar>
        </w:tblPrEx>
        <w:trPr>
          <w:trHeight w:val="404"/>
        </w:trPr>
        <w:tc>
          <w:tcPr>
            <w:tcW w:w="5215" w:type="dxa"/>
          </w:tcPr>
          <w:p w14:paraId="70E8E9EA" w14:textId="77777777" w:rsidR="00CE42F5" w:rsidRPr="006649E3" w:rsidRDefault="00CE42F5" w:rsidP="006E3E48">
            <w:pPr>
              <w:rPr>
                <w:b/>
              </w:rPr>
            </w:pPr>
          </w:p>
          <w:p w14:paraId="39E77DC4" w14:textId="32DE6112" w:rsidR="00CE42F5" w:rsidRPr="006649E3" w:rsidRDefault="006E3E48" w:rsidP="009703D2">
            <w:r w:rsidRPr="006649E3">
              <w:rPr>
                <w:b/>
              </w:rPr>
              <w:t>2016-17 MEETING DATES:</w:t>
            </w:r>
            <w:r w:rsidR="00912881">
              <w:t xml:space="preserve">   </w:t>
            </w:r>
            <w:r w:rsidR="00445AD2">
              <w:t xml:space="preserve"> </w:t>
            </w:r>
            <w:r w:rsidRPr="006649E3">
              <w:t xml:space="preserve"> No Meeting Nov. 24, December 1, January 26, February 23, March 23, April 27, May 25 (tentative) </w:t>
            </w:r>
          </w:p>
        </w:tc>
        <w:tc>
          <w:tcPr>
            <w:tcW w:w="1890" w:type="dxa"/>
          </w:tcPr>
          <w:p w14:paraId="00D09A8E" w14:textId="77777777" w:rsidR="00F17055" w:rsidRPr="006649E3" w:rsidRDefault="00F17055" w:rsidP="00A71477"/>
        </w:tc>
        <w:tc>
          <w:tcPr>
            <w:tcW w:w="720" w:type="dxa"/>
          </w:tcPr>
          <w:p w14:paraId="5DC5DE99" w14:textId="77777777" w:rsidR="00F17055" w:rsidRPr="006649E3" w:rsidRDefault="00F17055" w:rsidP="00A71477"/>
        </w:tc>
        <w:tc>
          <w:tcPr>
            <w:tcW w:w="2610" w:type="dxa"/>
          </w:tcPr>
          <w:p w14:paraId="0AF98973" w14:textId="77777777" w:rsidR="00F17055" w:rsidRPr="006649E3" w:rsidRDefault="00F17055" w:rsidP="00A71477"/>
        </w:tc>
      </w:tr>
    </w:tbl>
    <w:p w14:paraId="155F0A89" w14:textId="740DB8C8" w:rsidR="009703D2" w:rsidRDefault="009703D2" w:rsidP="0055451A"/>
    <w:sectPr w:rsidR="009703D2" w:rsidSect="00EE4AF8">
      <w:headerReference w:type="even" r:id="rId7"/>
      <w:headerReference w:type="default" r:id="rId8"/>
      <w:headerReference w:type="first" r:id="rId9"/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0F16F7" w14:textId="77777777" w:rsidR="001B5319" w:rsidRDefault="001B5319" w:rsidP="002E34EE">
      <w:pPr>
        <w:spacing w:after="0" w:line="240" w:lineRule="auto"/>
      </w:pPr>
      <w:r>
        <w:separator/>
      </w:r>
    </w:p>
  </w:endnote>
  <w:endnote w:type="continuationSeparator" w:id="0">
    <w:p w14:paraId="17986D1C" w14:textId="77777777" w:rsidR="001B5319" w:rsidRDefault="001B5319" w:rsidP="002E3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CE968E" w14:textId="77777777" w:rsidR="001B5319" w:rsidRDefault="001B5319" w:rsidP="002E34EE">
      <w:pPr>
        <w:spacing w:after="0" w:line="240" w:lineRule="auto"/>
      </w:pPr>
      <w:r>
        <w:separator/>
      </w:r>
    </w:p>
  </w:footnote>
  <w:footnote w:type="continuationSeparator" w:id="0">
    <w:p w14:paraId="6CB40642" w14:textId="77777777" w:rsidR="001B5319" w:rsidRDefault="001B5319" w:rsidP="002E3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F3CEC" w14:textId="46352046" w:rsidR="002E34EE" w:rsidRDefault="002E34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03FF6" w14:textId="7F240966" w:rsidR="002E34EE" w:rsidRDefault="002E34E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070B7" w14:textId="2D6992E5" w:rsidR="002E34EE" w:rsidRDefault="002E34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24B26"/>
    <w:multiLevelType w:val="hybridMultilevel"/>
    <w:tmpl w:val="981E661E"/>
    <w:lvl w:ilvl="0" w:tplc="B562F586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04C3674C"/>
    <w:multiLevelType w:val="hybridMultilevel"/>
    <w:tmpl w:val="41BC25E2"/>
    <w:lvl w:ilvl="0" w:tplc="1592E3A6">
      <w:numFmt w:val="bullet"/>
      <w:lvlText w:val="-"/>
      <w:lvlJc w:val="left"/>
      <w:pPr>
        <w:ind w:left="102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2" w15:restartNumberingAfterBreak="0">
    <w:nsid w:val="08E86CED"/>
    <w:multiLevelType w:val="hybridMultilevel"/>
    <w:tmpl w:val="2646CE2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97E4E"/>
    <w:multiLevelType w:val="hybridMultilevel"/>
    <w:tmpl w:val="ADAE72FA"/>
    <w:lvl w:ilvl="0" w:tplc="F768D5F4">
      <w:start w:val="11"/>
      <w:numFmt w:val="bullet"/>
      <w:lvlText w:val="-"/>
      <w:lvlJc w:val="left"/>
      <w:pPr>
        <w:ind w:left="75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" w15:restartNumberingAfterBreak="0">
    <w:nsid w:val="10EC545B"/>
    <w:multiLevelType w:val="hybridMultilevel"/>
    <w:tmpl w:val="FD228B6C"/>
    <w:lvl w:ilvl="0" w:tplc="45483C36">
      <w:start w:val="1"/>
      <w:numFmt w:val="decimal"/>
      <w:lvlText w:val="%1."/>
      <w:lvlJc w:val="left"/>
      <w:pPr>
        <w:ind w:left="450" w:hanging="360"/>
      </w:pPr>
      <w:rPr>
        <w:rFonts w:hint="default"/>
        <w:b/>
        <w:strike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31D73"/>
    <w:multiLevelType w:val="hybridMultilevel"/>
    <w:tmpl w:val="7B365060"/>
    <w:lvl w:ilvl="0" w:tplc="F83EF70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82812"/>
    <w:multiLevelType w:val="hybridMultilevel"/>
    <w:tmpl w:val="7548EBF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E1D95"/>
    <w:multiLevelType w:val="hybridMultilevel"/>
    <w:tmpl w:val="E7D0B484"/>
    <w:lvl w:ilvl="0" w:tplc="5F2EF378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A366DC"/>
    <w:multiLevelType w:val="multilevel"/>
    <w:tmpl w:val="3B2A4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C5A28"/>
    <w:multiLevelType w:val="hybridMultilevel"/>
    <w:tmpl w:val="F036D0F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F5A7B"/>
    <w:multiLevelType w:val="hybridMultilevel"/>
    <w:tmpl w:val="11424D20"/>
    <w:lvl w:ilvl="0" w:tplc="1592E3A6">
      <w:numFmt w:val="bullet"/>
      <w:lvlText w:val="-"/>
      <w:lvlJc w:val="left"/>
      <w:pPr>
        <w:ind w:left="66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5" w:hanging="360"/>
      </w:pPr>
      <w:rPr>
        <w:rFonts w:ascii="Wingdings" w:hAnsi="Wingdings" w:hint="default"/>
      </w:rPr>
    </w:lvl>
  </w:abstractNum>
  <w:abstractNum w:abstractNumId="11" w15:restartNumberingAfterBreak="0">
    <w:nsid w:val="5B1D298F"/>
    <w:multiLevelType w:val="hybridMultilevel"/>
    <w:tmpl w:val="3B2A4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47DBF"/>
    <w:multiLevelType w:val="hybridMultilevel"/>
    <w:tmpl w:val="99D86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C6A0F"/>
    <w:multiLevelType w:val="multilevel"/>
    <w:tmpl w:val="6636B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5003D"/>
    <w:multiLevelType w:val="hybridMultilevel"/>
    <w:tmpl w:val="D540A704"/>
    <w:lvl w:ilvl="0" w:tplc="FDDEC46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894760"/>
    <w:multiLevelType w:val="hybridMultilevel"/>
    <w:tmpl w:val="0554B7EE"/>
    <w:lvl w:ilvl="0" w:tplc="FDDEC46C">
      <w:start w:val="5"/>
      <w:numFmt w:val="bullet"/>
      <w:lvlText w:val="-"/>
      <w:lvlJc w:val="left"/>
      <w:pPr>
        <w:ind w:left="6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6" w15:restartNumberingAfterBreak="0">
    <w:nsid w:val="6D577076"/>
    <w:multiLevelType w:val="hybridMultilevel"/>
    <w:tmpl w:val="8A288102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9"/>
  </w:num>
  <w:num w:numId="4">
    <w:abstractNumId w:val="6"/>
  </w:num>
  <w:num w:numId="5">
    <w:abstractNumId w:val="14"/>
  </w:num>
  <w:num w:numId="6">
    <w:abstractNumId w:val="2"/>
  </w:num>
  <w:num w:numId="7">
    <w:abstractNumId w:val="5"/>
  </w:num>
  <w:num w:numId="8">
    <w:abstractNumId w:val="15"/>
  </w:num>
  <w:num w:numId="9">
    <w:abstractNumId w:val="11"/>
  </w:num>
  <w:num w:numId="10">
    <w:abstractNumId w:val="8"/>
  </w:num>
  <w:num w:numId="11">
    <w:abstractNumId w:val="12"/>
  </w:num>
  <w:num w:numId="12">
    <w:abstractNumId w:val="7"/>
  </w:num>
  <w:num w:numId="13">
    <w:abstractNumId w:val="13"/>
  </w:num>
  <w:num w:numId="14">
    <w:abstractNumId w:val="10"/>
  </w:num>
  <w:num w:numId="15">
    <w:abstractNumId w:val="1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5EE"/>
    <w:rsid w:val="0000794E"/>
    <w:rsid w:val="000A35EE"/>
    <w:rsid w:val="00155080"/>
    <w:rsid w:val="001B5319"/>
    <w:rsid w:val="00202393"/>
    <w:rsid w:val="00244526"/>
    <w:rsid w:val="002B678C"/>
    <w:rsid w:val="002D0D36"/>
    <w:rsid w:val="002E34EE"/>
    <w:rsid w:val="003E124D"/>
    <w:rsid w:val="004224C9"/>
    <w:rsid w:val="00445AD2"/>
    <w:rsid w:val="00491C2C"/>
    <w:rsid w:val="0055451A"/>
    <w:rsid w:val="006649E3"/>
    <w:rsid w:val="006728AF"/>
    <w:rsid w:val="00680C37"/>
    <w:rsid w:val="006C64E5"/>
    <w:rsid w:val="006E3E48"/>
    <w:rsid w:val="007A2CAD"/>
    <w:rsid w:val="00801D77"/>
    <w:rsid w:val="0085079D"/>
    <w:rsid w:val="008C3A44"/>
    <w:rsid w:val="00912881"/>
    <w:rsid w:val="0092088D"/>
    <w:rsid w:val="009703D2"/>
    <w:rsid w:val="00CE42F5"/>
    <w:rsid w:val="00D24757"/>
    <w:rsid w:val="00EA2B6E"/>
    <w:rsid w:val="00EB23EC"/>
    <w:rsid w:val="00EE4AF8"/>
    <w:rsid w:val="00F17055"/>
    <w:rsid w:val="00F33300"/>
    <w:rsid w:val="00F6076F"/>
    <w:rsid w:val="00F62CE8"/>
    <w:rsid w:val="00F932F5"/>
    <w:rsid w:val="00FA1357"/>
    <w:rsid w:val="00FB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4CF9323"/>
  <w15:chartTrackingRefBased/>
  <w15:docId w15:val="{AD3FDE8B-73D5-41AF-99B4-8611900B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35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3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4EE"/>
  </w:style>
  <w:style w:type="paragraph" w:styleId="Footer">
    <w:name w:val="footer"/>
    <w:basedOn w:val="Normal"/>
    <w:link w:val="FooterChar"/>
    <w:uiPriority w:val="99"/>
    <w:unhideWhenUsed/>
    <w:rsid w:val="002E3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4EE"/>
  </w:style>
  <w:style w:type="character" w:styleId="CommentReference">
    <w:name w:val="annotation reference"/>
    <w:basedOn w:val="DefaultParagraphFont"/>
    <w:uiPriority w:val="99"/>
    <w:semiHidden/>
    <w:unhideWhenUsed/>
    <w:rsid w:val="00FB01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01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01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1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01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11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6076F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unhideWhenUsed/>
    <w:rsid w:val="00F6076F"/>
    <w:pPr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uiPriority w:val="99"/>
    <w:rsid w:val="00F6076F"/>
    <w:rPr>
      <w:b/>
    </w:rPr>
  </w:style>
  <w:style w:type="paragraph" w:styleId="BodyText2">
    <w:name w:val="Body Text 2"/>
    <w:basedOn w:val="Normal"/>
    <w:link w:val="BodyText2Char"/>
    <w:uiPriority w:val="99"/>
    <w:unhideWhenUsed/>
    <w:rsid w:val="003E124D"/>
    <w:pPr>
      <w:spacing w:after="0" w:line="240" w:lineRule="auto"/>
      <w:ind w:right="398"/>
    </w:pPr>
  </w:style>
  <w:style w:type="character" w:customStyle="1" w:styleId="BodyText2Char">
    <w:name w:val="Body Text 2 Char"/>
    <w:basedOn w:val="DefaultParagraphFont"/>
    <w:link w:val="BodyText2"/>
    <w:uiPriority w:val="99"/>
    <w:rsid w:val="003E1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Oleson, Mary</dc:creator>
  <cp:keywords/>
  <dc:description/>
  <cp:lastModifiedBy>Goodin, Ruth</cp:lastModifiedBy>
  <cp:revision>4</cp:revision>
  <cp:lastPrinted>2016-09-22T17:32:00Z</cp:lastPrinted>
  <dcterms:created xsi:type="dcterms:W3CDTF">2016-10-19T17:33:00Z</dcterms:created>
  <dcterms:modified xsi:type="dcterms:W3CDTF">2016-10-24T18:04:00Z</dcterms:modified>
</cp:coreProperties>
</file>