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361B" w:rsidR="000164A0" w:rsidP="67E88AE4" w:rsidRDefault="2F3B18E7" w14:paraId="607A1824" w14:textId="54FBCB99">
      <w:pPr>
        <w:spacing w:after="0"/>
        <w:jc w:val="center"/>
        <w:rPr>
          <w:b/>
          <w:bCs/>
          <w:sz w:val="24"/>
          <w:szCs w:val="24"/>
        </w:rPr>
      </w:pPr>
      <w:r w:rsidRPr="1EDE460A">
        <w:rPr>
          <w:b/>
          <w:bCs/>
          <w:sz w:val="24"/>
          <w:szCs w:val="24"/>
        </w:rPr>
        <w:t xml:space="preserve">PDAC </w:t>
      </w:r>
      <w:r w:rsidR="003F42A0">
        <w:rPr>
          <w:b/>
          <w:bCs/>
          <w:sz w:val="24"/>
          <w:szCs w:val="24"/>
        </w:rPr>
        <w:t>MINUTES</w:t>
      </w:r>
      <w:r w:rsidRPr="1EDE460A">
        <w:rPr>
          <w:b/>
          <w:bCs/>
          <w:sz w:val="24"/>
          <w:szCs w:val="24"/>
        </w:rPr>
        <w:t xml:space="preserve"> FOR </w:t>
      </w:r>
      <w:r>
        <w:br/>
      </w:r>
      <w:r w:rsidRPr="1EDE460A" w:rsidR="48CAD614">
        <w:rPr>
          <w:b/>
          <w:bCs/>
          <w:caps/>
          <w:sz w:val="24"/>
          <w:szCs w:val="24"/>
        </w:rPr>
        <w:t>FEBR</w:t>
      </w:r>
      <w:r w:rsidRPr="1EDE460A" w:rsidR="006B5ADC">
        <w:rPr>
          <w:b/>
          <w:bCs/>
          <w:caps/>
          <w:sz w:val="24"/>
          <w:szCs w:val="24"/>
        </w:rPr>
        <w:t>UARY</w:t>
      </w:r>
      <w:r w:rsidRPr="1EDE460A" w:rsidR="008C46EC">
        <w:rPr>
          <w:b/>
          <w:bCs/>
          <w:caps/>
          <w:sz w:val="24"/>
          <w:szCs w:val="24"/>
        </w:rPr>
        <w:t xml:space="preserve"> </w:t>
      </w:r>
      <w:r w:rsidRPr="1EDE460A" w:rsidR="397F4F15">
        <w:rPr>
          <w:b/>
          <w:bCs/>
          <w:caps/>
          <w:sz w:val="24"/>
          <w:szCs w:val="24"/>
        </w:rPr>
        <w:t>2</w:t>
      </w:r>
      <w:r w:rsidRPr="1EDE460A" w:rsidR="4FA0B84C">
        <w:rPr>
          <w:b/>
          <w:bCs/>
          <w:caps/>
          <w:sz w:val="24"/>
          <w:szCs w:val="24"/>
        </w:rPr>
        <w:t>7</w:t>
      </w:r>
      <w:r w:rsidRPr="1EDE460A" w:rsidR="00C90D0B">
        <w:rPr>
          <w:b/>
          <w:bCs/>
          <w:sz w:val="24"/>
          <w:szCs w:val="24"/>
        </w:rPr>
        <w:t>, 202</w:t>
      </w:r>
      <w:r w:rsidRPr="1EDE460A" w:rsidR="1182A397">
        <w:rPr>
          <w:b/>
          <w:bCs/>
          <w:sz w:val="24"/>
          <w:szCs w:val="24"/>
        </w:rPr>
        <w:t>5</w:t>
      </w:r>
    </w:p>
    <w:p w:rsidRPr="007A361B" w:rsidR="00AD57E0" w:rsidP="4A96FBDA" w:rsidRDefault="00AD57E0" w14:paraId="647701B6" w14:textId="3F0B82AC">
      <w:pPr>
        <w:spacing w:after="0"/>
        <w:jc w:val="center"/>
        <w:rPr>
          <w:sz w:val="24"/>
          <w:szCs w:val="24"/>
        </w:rPr>
      </w:pPr>
      <w:r w:rsidRPr="4A96FBDA">
        <w:rPr>
          <w:b/>
          <w:bCs/>
          <w:sz w:val="24"/>
          <w:szCs w:val="24"/>
        </w:rPr>
        <w:t>Members</w:t>
      </w:r>
      <w:r w:rsidRPr="4A96FBDA" w:rsidR="00AA43E1">
        <w:rPr>
          <w:b/>
          <w:bCs/>
          <w:sz w:val="24"/>
          <w:szCs w:val="24"/>
        </w:rPr>
        <w:t xml:space="preserve"> &amp; Public</w:t>
      </w:r>
      <w:r w:rsidRPr="4A96FBDA">
        <w:rPr>
          <w:b/>
          <w:bCs/>
          <w:sz w:val="24"/>
          <w:szCs w:val="24"/>
        </w:rPr>
        <w:t xml:space="preserve">: </w:t>
      </w:r>
      <w:r w:rsidRPr="4A96FBDA" w:rsidR="009043CE">
        <w:rPr>
          <w:sz w:val="24"/>
          <w:szCs w:val="24"/>
        </w:rPr>
        <w:t xml:space="preserve">Pittsburg - </w:t>
      </w:r>
      <w:r w:rsidRPr="4A96FBDA">
        <w:rPr>
          <w:sz w:val="24"/>
          <w:szCs w:val="24"/>
        </w:rPr>
        <w:t>Library L-215</w:t>
      </w:r>
      <w:r w:rsidRPr="4A96FBDA" w:rsidR="009043CE">
        <w:rPr>
          <w:sz w:val="24"/>
          <w:szCs w:val="24"/>
        </w:rPr>
        <w:t xml:space="preserve"> / </w:t>
      </w:r>
      <w:r w:rsidRPr="4A96FBDA" w:rsidR="15EB6A5C">
        <w:rPr>
          <w:sz w:val="24"/>
          <w:szCs w:val="24"/>
        </w:rPr>
        <w:t>Zoom option</w:t>
      </w:r>
    </w:p>
    <w:p w:rsidRPr="007A361B" w:rsidR="00AD57E0" w:rsidP="3E0E5F1C" w:rsidRDefault="00AD57E0" w14:paraId="2436E8FE" w14:textId="70BDA64A">
      <w:pPr>
        <w:spacing w:after="0"/>
        <w:jc w:val="center"/>
        <w:rPr>
          <w:rFonts w:ascii="Calibri" w:hAnsi="Calibri" w:eastAsia="Calibri" w:cs="Calibri"/>
          <w:sz w:val="24"/>
          <w:szCs w:val="24"/>
        </w:rPr>
      </w:pPr>
      <w:bookmarkStart w:name="_Hlk162528202" w:id="0"/>
      <w:r w:rsidRPr="3E0E5F1C">
        <w:rPr>
          <w:b/>
          <w:bCs/>
          <w:color w:val="000000" w:themeColor="text1"/>
          <w:sz w:val="24"/>
          <w:szCs w:val="24"/>
        </w:rPr>
        <w:t>Public</w:t>
      </w:r>
      <w:r w:rsidRPr="3E0E5F1C" w:rsidR="005C2354">
        <w:rPr>
          <w:b/>
          <w:bCs/>
          <w:color w:val="000000" w:themeColor="text1"/>
          <w:sz w:val="24"/>
          <w:szCs w:val="24"/>
        </w:rPr>
        <w:t>:</w:t>
      </w:r>
      <w:r w:rsidRPr="3E0E5F1C" w:rsidR="005C2354">
        <w:rPr>
          <w:b/>
          <w:bCs/>
          <w:color w:val="FF0000"/>
          <w:sz w:val="24"/>
          <w:szCs w:val="24"/>
        </w:rPr>
        <w:t xml:space="preserve"> </w:t>
      </w:r>
      <w:hyperlink r:id="rId10">
        <w:r w:rsidRPr="3E0E5F1C" w:rsidR="2287592F">
          <w:rPr>
            <w:rStyle w:val="Hyperlink"/>
            <w:rFonts w:ascii="Segoe UI" w:hAnsi="Segoe UI" w:eastAsia="Segoe UI" w:cs="Segoe UI"/>
            <w:sz w:val="21"/>
            <w:szCs w:val="21"/>
          </w:rPr>
          <w:t>https://4cd.zoom.us/j/82360929727</w:t>
        </w:r>
      </w:hyperlink>
    </w:p>
    <w:bookmarkEnd w:id="0"/>
    <w:p w:rsidRPr="007A361B" w:rsidR="2F3B18E7" w:rsidP="67E88AE4" w:rsidRDefault="2F3B18E7" w14:paraId="50563419" w14:textId="16176739">
      <w:pPr>
        <w:spacing w:after="0"/>
        <w:jc w:val="center"/>
        <w:rPr>
          <w:sz w:val="24"/>
          <w:szCs w:val="24"/>
        </w:rPr>
      </w:pPr>
      <w:r w:rsidRPr="50535219">
        <w:rPr>
          <w:b/>
          <w:bCs/>
          <w:sz w:val="24"/>
          <w:szCs w:val="24"/>
        </w:rPr>
        <w:t xml:space="preserve">Meeting: </w:t>
      </w:r>
      <w:r w:rsidRPr="50535219" w:rsidR="0284715A">
        <w:rPr>
          <w:sz w:val="24"/>
          <w:szCs w:val="24"/>
        </w:rPr>
        <w:t>2</w:t>
      </w:r>
      <w:r w:rsidRPr="50535219" w:rsidR="00C90D0B">
        <w:rPr>
          <w:sz w:val="24"/>
          <w:szCs w:val="24"/>
        </w:rPr>
        <w:t xml:space="preserve">:00PM </w:t>
      </w:r>
      <w:r w:rsidRPr="50535219" w:rsidR="1D90CBD4">
        <w:rPr>
          <w:sz w:val="24"/>
          <w:szCs w:val="24"/>
        </w:rPr>
        <w:t xml:space="preserve">– </w:t>
      </w:r>
      <w:r w:rsidRPr="50535219" w:rsidR="301DC596">
        <w:rPr>
          <w:sz w:val="24"/>
          <w:szCs w:val="24"/>
        </w:rPr>
        <w:t>3</w:t>
      </w:r>
      <w:r w:rsidRPr="50535219" w:rsidR="1D90CBD4">
        <w:rPr>
          <w:sz w:val="24"/>
          <w:szCs w:val="24"/>
        </w:rPr>
        <w:t>:</w:t>
      </w:r>
      <w:r w:rsidRPr="50535219" w:rsidR="32BB55E1">
        <w:rPr>
          <w:sz w:val="24"/>
          <w:szCs w:val="24"/>
        </w:rPr>
        <w:t>15</w:t>
      </w:r>
      <w:r w:rsidRPr="50535219" w:rsidR="33ACD4D4">
        <w:rPr>
          <w:sz w:val="24"/>
          <w:szCs w:val="24"/>
        </w:rPr>
        <w:t xml:space="preserve"> </w:t>
      </w:r>
      <w:r w:rsidRPr="50535219" w:rsidR="1D90CBD4">
        <w:rPr>
          <w:sz w:val="24"/>
          <w:szCs w:val="24"/>
        </w:rPr>
        <w:t>PM</w:t>
      </w:r>
    </w:p>
    <w:p w:rsidRPr="007A361B" w:rsidR="009043CE" w:rsidP="007C5F2C" w:rsidRDefault="009043CE" w14:paraId="2A3799B9" w14:textId="32111145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p w:rsidR="009043CE" w:rsidP="4A96FBDA" w:rsidRDefault="009043CE" w14:paraId="53D04D58" w14:textId="3C2BDBB2">
      <w:pPr>
        <w:pStyle w:val="Heading4"/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</w:pPr>
      <w:r w:rsidRPr="4A96FBDA">
        <w:rPr>
          <w:rFonts w:asciiTheme="minorHAnsi" w:hAnsiTheme="minorHAnsi" w:cstheme="minorBidi"/>
          <w:b/>
          <w:bCs/>
          <w:i w:val="0"/>
          <w:iCs w:val="0"/>
          <w:color w:val="000000" w:themeColor="text1"/>
          <w:sz w:val="24"/>
          <w:szCs w:val="24"/>
        </w:rPr>
        <w:t>MEMBERS:</w:t>
      </w:r>
      <w:r w:rsidRPr="4A96FBD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Classified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Courtney Diputado, </w:t>
      </w:r>
      <w:r w:rsidRPr="4A96FBDA" w:rsidR="00D540E9">
        <w:rPr>
          <w:rFonts w:asciiTheme="minorHAnsi" w:hAnsiTheme="minorHAnsi" w:cstheme="minorBidi"/>
          <w:color w:val="222222"/>
          <w:sz w:val="24"/>
          <w:szCs w:val="24"/>
        </w:rPr>
        <w:t>Justin Nogarr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>,</w:t>
      </w:r>
      <w:r w:rsidRPr="4A96FBDA" w:rsidR="6C0A8A7C">
        <w:rPr>
          <w:rFonts w:asciiTheme="minorHAnsi" w:hAnsiTheme="minorHAnsi" w:cstheme="minorBidi"/>
          <w:color w:val="222222"/>
          <w:sz w:val="24"/>
          <w:szCs w:val="24"/>
        </w:rPr>
        <w:t xml:space="preserve"> </w:t>
      </w:r>
      <w:r w:rsidRPr="4A96FBDA" w:rsidR="25485B1E">
        <w:rPr>
          <w:rFonts w:asciiTheme="minorHAnsi" w:hAnsiTheme="minorHAnsi" w:cstheme="minorBidi"/>
          <w:color w:val="222222"/>
          <w:sz w:val="24"/>
          <w:szCs w:val="24"/>
        </w:rPr>
        <w:t xml:space="preserve">Tanita Richardson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/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Faculty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Erlinda Jones, </w:t>
      </w:r>
      <w:r w:rsidRPr="4A96FBDA" w:rsidR="00B60B9E">
        <w:rPr>
          <w:rFonts w:asciiTheme="minorHAnsi" w:hAnsiTheme="minorHAnsi" w:cstheme="minorBidi"/>
          <w:color w:val="222222"/>
          <w:sz w:val="24"/>
          <w:szCs w:val="24"/>
        </w:rPr>
        <w:t>Jill Buettner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>,</w:t>
      </w:r>
      <w:r w:rsidR="00655359">
        <w:rPr>
          <w:rFonts w:asciiTheme="minorHAnsi" w:hAnsiTheme="minorHAnsi" w:cstheme="minorBidi"/>
          <w:color w:val="222222"/>
          <w:sz w:val="24"/>
          <w:szCs w:val="24"/>
        </w:rPr>
        <w:t xml:space="preserve"> Star Steers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Managers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>Rosa Armendariz, Jeffrey Benford</w:t>
      </w:r>
      <w:r w:rsidRPr="4A96FBDA" w:rsidR="00C90D0B">
        <w:rPr>
          <w:rFonts w:asciiTheme="minorHAnsi" w:hAnsiTheme="minorHAnsi" w:cstheme="minorBidi"/>
          <w:color w:val="222222"/>
          <w:sz w:val="24"/>
          <w:szCs w:val="24"/>
        </w:rPr>
        <w:t xml:space="preserve">, </w:t>
      </w:r>
      <w:r w:rsidRPr="4A96FBDA" w:rsidR="13F3DCA8">
        <w:rPr>
          <w:rFonts w:asciiTheme="minorHAnsi" w:hAnsiTheme="minorHAnsi" w:cstheme="minorBidi"/>
          <w:color w:val="222222"/>
          <w:sz w:val="24"/>
          <w:szCs w:val="24"/>
        </w:rPr>
        <w:t>Matthew Muterspaugh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 /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Students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</w:t>
      </w:r>
      <w:r w:rsidRPr="4A96FBDA" w:rsidR="002E253B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–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</w:t>
      </w:r>
      <w:r w:rsidRPr="4A96FBDA" w:rsidR="07C6DF79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Hector Hidalgo</w:t>
      </w:r>
      <w:r w:rsidRPr="4A96FBDA" w:rsidR="232E6FF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-Combs</w:t>
      </w:r>
      <w:r w:rsidR="00D3298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, Angel Adriano</w:t>
      </w:r>
    </w:p>
    <w:p w:rsidRPr="004D1F60" w:rsidR="004D1F60" w:rsidP="004D1F60" w:rsidRDefault="004D1F60" w14:paraId="742D307A" w14:textId="0E85DEDC">
      <w:r w:rsidRPr="004D6581">
        <w:rPr>
          <w:b/>
          <w:bCs/>
        </w:rPr>
        <w:t>Absent:</w:t>
      </w:r>
      <w:r>
        <w:t xml:space="preserve"> </w:t>
      </w:r>
      <w:r w:rsidR="00E15300">
        <w:t xml:space="preserve">Rosa Armendariz, </w:t>
      </w:r>
      <w:r w:rsidRPr="4A96FBDA">
        <w:rPr>
          <w:color w:val="222222"/>
          <w:sz w:val="24"/>
          <w:szCs w:val="24"/>
        </w:rPr>
        <w:t>Star Steers</w:t>
      </w:r>
      <w:r w:rsidR="00655359">
        <w:rPr>
          <w:color w:val="222222"/>
          <w:sz w:val="24"/>
          <w:szCs w:val="24"/>
        </w:rPr>
        <w:t xml:space="preserve">, </w:t>
      </w:r>
      <w:r w:rsidR="004D6581">
        <w:rPr>
          <w:color w:val="222222"/>
          <w:sz w:val="24"/>
          <w:szCs w:val="24"/>
        </w:rPr>
        <w:t>students</w:t>
      </w:r>
    </w:p>
    <w:p w:rsidRPr="007A361B" w:rsidR="007C5F2C" w:rsidP="007C5F2C" w:rsidRDefault="007C5F2C" w14:paraId="5CF243F5" w14:textId="77777777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13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55"/>
        <w:gridCol w:w="1710"/>
        <w:gridCol w:w="810"/>
        <w:gridCol w:w="4620"/>
      </w:tblGrid>
      <w:tr w:rsidRPr="007A361B" w:rsidR="00E033B0" w:rsidTr="631BA14E" w14:paraId="0E1E4649" w14:textId="77777777">
        <w:trPr>
          <w:trHeight w:val="467"/>
        </w:trPr>
        <w:tc>
          <w:tcPr>
            <w:tcW w:w="6655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0ED0DD83" w14:textId="77777777">
            <w:pPr>
              <w:keepNext/>
              <w:outlineLvl w:val="1"/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7DCE96DE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Lead</w:t>
            </w:r>
          </w:p>
        </w:tc>
        <w:tc>
          <w:tcPr>
            <w:tcW w:w="81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797ED042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62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11087FDF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Information, Discussion, Action, Follow-up</w:t>
            </w:r>
          </w:p>
        </w:tc>
      </w:tr>
      <w:tr w:rsidRPr="007A361B" w:rsidR="00E033B0" w:rsidTr="631BA14E" w14:paraId="600C5ABD" w14:textId="77777777">
        <w:trPr>
          <w:trHeight w:val="516"/>
        </w:trPr>
        <w:tc>
          <w:tcPr>
            <w:tcW w:w="6655" w:type="dxa"/>
            <w:tcMar/>
          </w:tcPr>
          <w:p w:rsidRPr="007A361B" w:rsidR="00E033B0" w:rsidP="000164A0" w:rsidRDefault="00E033B0" w14:paraId="3A7B21CE" w14:textId="7F442A2A">
            <w:pPr>
              <w:numPr>
                <w:ilvl w:val="0"/>
                <w:numId w:val="5"/>
              </w:numPr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 xml:space="preserve">Welcome </w:t>
            </w:r>
          </w:p>
          <w:p w:rsidRPr="007A361B" w:rsidR="00C90D0B" w:rsidP="67E88AE4" w:rsidRDefault="002E253B" w14:paraId="20CCBA06" w14:textId="297F0A8C">
            <w:pPr>
              <w:numPr>
                <w:ilvl w:val="0"/>
                <w:numId w:val="5"/>
              </w:numPr>
              <w:ind w:left="360"/>
              <w:contextualSpacing/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 xml:space="preserve">Public </w:t>
            </w:r>
            <w:r w:rsidRPr="67E88AE4" w:rsidR="00E033B0">
              <w:rPr>
                <w:sz w:val="24"/>
                <w:szCs w:val="24"/>
              </w:rPr>
              <w:t>Announcements</w:t>
            </w:r>
            <w:r w:rsidR="008B5056">
              <w:rPr>
                <w:sz w:val="24"/>
                <w:szCs w:val="24"/>
              </w:rPr>
              <w:t xml:space="preserve">: </w:t>
            </w:r>
            <w:r w:rsidR="000D4CAA">
              <w:rPr>
                <w:sz w:val="24"/>
                <w:szCs w:val="24"/>
              </w:rPr>
              <w:t>Moots notes that t</w:t>
            </w:r>
            <w:r w:rsidR="008B5056">
              <w:rPr>
                <w:sz w:val="24"/>
                <w:szCs w:val="24"/>
              </w:rPr>
              <w:t>here is a</w:t>
            </w:r>
            <w:r w:rsidR="000D4CAA">
              <w:rPr>
                <w:sz w:val="24"/>
                <w:szCs w:val="24"/>
              </w:rPr>
              <w:t xml:space="preserve"> new</w:t>
            </w:r>
            <w:r w:rsidR="008B5056">
              <w:rPr>
                <w:sz w:val="24"/>
                <w:szCs w:val="24"/>
              </w:rPr>
              <w:t xml:space="preserve"> RSI Course </w:t>
            </w:r>
            <w:r w:rsidR="005C65E7">
              <w:rPr>
                <w:sz w:val="24"/>
                <w:szCs w:val="24"/>
              </w:rPr>
              <w:t>in development for</w:t>
            </w:r>
            <w:r w:rsidR="008B5056">
              <w:rPr>
                <w:sz w:val="24"/>
                <w:szCs w:val="24"/>
              </w:rPr>
              <w:t xml:space="preserve"> this </w:t>
            </w:r>
            <w:r w:rsidR="00AA6731">
              <w:rPr>
                <w:sz w:val="24"/>
                <w:szCs w:val="24"/>
              </w:rPr>
              <w:t xml:space="preserve">coming </w:t>
            </w:r>
            <w:r w:rsidR="004D1F60">
              <w:rPr>
                <w:sz w:val="24"/>
                <w:szCs w:val="24"/>
              </w:rPr>
              <w:t>fall</w:t>
            </w:r>
            <w:r w:rsidR="00AA6731">
              <w:rPr>
                <w:sz w:val="24"/>
                <w:szCs w:val="24"/>
              </w:rPr>
              <w:t xml:space="preserve"> and </w:t>
            </w:r>
            <w:r w:rsidRPr="00AA6731" w:rsidR="00AA6731">
              <w:rPr>
                <w:sz w:val="24"/>
                <w:szCs w:val="24"/>
              </w:rPr>
              <w:t xml:space="preserve">an AI summit </w:t>
            </w:r>
            <w:r w:rsidR="008D2AEA">
              <w:rPr>
                <w:sz w:val="24"/>
                <w:szCs w:val="24"/>
              </w:rPr>
              <w:t>is</w:t>
            </w:r>
            <w:r w:rsidRPr="00AA6731" w:rsidR="00AA6731">
              <w:rPr>
                <w:sz w:val="24"/>
                <w:szCs w:val="24"/>
              </w:rPr>
              <w:t xml:space="preserve"> being organized for April 11th at DVC.</w:t>
            </w:r>
          </w:p>
        </w:tc>
        <w:tc>
          <w:tcPr>
            <w:tcW w:w="1710" w:type="dxa"/>
            <w:tcMar/>
          </w:tcPr>
          <w:p w:rsidRPr="007A361B" w:rsidR="00E033B0" w:rsidP="000164A0" w:rsidRDefault="00E033B0" w14:paraId="69093804" w14:textId="5026321E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Erlinda/</w:t>
            </w:r>
            <w:r w:rsidRPr="007A361B" w:rsidR="00D540E9">
              <w:rPr>
                <w:rFonts w:cstheme="minorHAnsi"/>
                <w:sz w:val="24"/>
                <w:szCs w:val="24"/>
              </w:rPr>
              <w:t>Justin</w:t>
            </w:r>
            <w:r w:rsidRPr="007A361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Mar/>
          </w:tcPr>
          <w:p w:rsidRPr="007A361B" w:rsidR="00E033B0" w:rsidP="000164A0" w:rsidRDefault="00E033B0" w14:paraId="21B6E85E" w14:textId="77777777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5</w:t>
            </w:r>
          </w:p>
          <w:p w:rsidRPr="007A361B" w:rsidR="00E033B0" w:rsidP="000164A0" w:rsidRDefault="00E033B0" w14:paraId="00FD1BB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  <w:tcMar/>
          </w:tcPr>
          <w:p w:rsidRPr="007A361B" w:rsidR="00E033B0" w:rsidP="0037416D" w:rsidRDefault="00E033B0" w14:paraId="091E0757" w14:textId="77777777">
            <w:pPr>
              <w:keepNext/>
              <w:outlineLvl w:val="2"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Information</w:t>
            </w:r>
          </w:p>
        </w:tc>
      </w:tr>
      <w:tr w:rsidRPr="007A361B" w:rsidR="00E033B0" w:rsidTr="631BA14E" w14:paraId="477E7B64" w14:textId="77777777">
        <w:trPr>
          <w:trHeight w:val="237"/>
        </w:trPr>
        <w:tc>
          <w:tcPr>
            <w:tcW w:w="6655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5501EA99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4591E15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087DFCA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645261C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A361B" w:rsidR="00E033B0" w:rsidTr="631BA14E" w14:paraId="1DB01EAE" w14:textId="77777777">
        <w:trPr>
          <w:trHeight w:val="568"/>
        </w:trPr>
        <w:tc>
          <w:tcPr>
            <w:tcW w:w="6655" w:type="dxa"/>
            <w:tcBorders>
              <w:bottom w:val="single" w:color="auto" w:sz="4" w:space="0"/>
            </w:tcBorders>
            <w:tcMar/>
          </w:tcPr>
          <w:p w:rsidRPr="007A361B" w:rsidR="00E033B0" w:rsidP="631BA14E" w:rsidRDefault="00E033B0" w14:paraId="0868669B" w14:textId="73D1A923">
            <w:pPr>
              <w:pStyle w:val="ListParagraph"/>
              <w:numPr>
                <w:ilvl w:val="0"/>
                <w:numId w:val="5"/>
              </w:numPr>
              <w:tabs>
                <w:tab w:val="left" w:pos="870"/>
              </w:tabs>
              <w:ind w:hanging="450"/>
              <w:rPr>
                <w:rFonts w:cs="Calibri" w:cstheme="minorAscii"/>
                <w:sz w:val="24"/>
                <w:szCs w:val="24"/>
              </w:rPr>
            </w:pPr>
            <w:r w:rsidRPr="631BA14E" w:rsidR="00E033B0">
              <w:rPr>
                <w:rFonts w:cs="Calibri" w:cstheme="minorAscii"/>
                <w:sz w:val="24"/>
                <w:szCs w:val="24"/>
              </w:rPr>
              <w:t xml:space="preserve">Review and Approval of Agenda </w:t>
            </w:r>
            <w:r>
              <w:br/>
            </w:r>
            <w:r w:rsidRPr="631BA14E" w:rsidR="00EC6537">
              <w:rPr>
                <w:rFonts w:cs="Calibri" w:cstheme="minorAscii"/>
                <w:sz w:val="24"/>
                <w:szCs w:val="24"/>
              </w:rPr>
              <w:t xml:space="preserve">Jill </w:t>
            </w:r>
            <w:r w:rsidRPr="631BA14E" w:rsidR="00E24600">
              <w:rPr>
                <w:rFonts w:cs="Calibri" w:cstheme="minorAscii"/>
                <w:sz w:val="24"/>
                <w:szCs w:val="24"/>
              </w:rPr>
              <w:t>m</w:t>
            </w:r>
            <w:r w:rsidRPr="631BA14E" w:rsidR="00EC6537">
              <w:rPr>
                <w:rFonts w:cs="Calibri" w:cstheme="minorAscii"/>
                <w:sz w:val="24"/>
                <w:szCs w:val="24"/>
              </w:rPr>
              <w:t>otion</w:t>
            </w:r>
            <w:r w:rsidRPr="631BA14E" w:rsidR="00B17A38">
              <w:rPr>
                <w:rFonts w:cs="Calibri" w:cstheme="minorAscii"/>
                <w:sz w:val="24"/>
                <w:szCs w:val="24"/>
              </w:rPr>
              <w:t>s</w:t>
            </w:r>
            <w:r w:rsidRPr="631BA14E" w:rsidR="00015749">
              <w:rPr>
                <w:rFonts w:cs="Calibri" w:cstheme="minorAscii"/>
                <w:sz w:val="24"/>
                <w:szCs w:val="24"/>
              </w:rPr>
              <w:t xml:space="preserve"> to approve</w:t>
            </w:r>
            <w:r w:rsidRPr="631BA14E" w:rsidR="00B17A38">
              <w:rPr>
                <w:rFonts w:cs="Calibri" w:cstheme="minorAscii"/>
                <w:sz w:val="24"/>
                <w:szCs w:val="24"/>
              </w:rPr>
              <w:t xml:space="preserve">, </w:t>
            </w:r>
            <w:r w:rsidRPr="631BA14E" w:rsidR="006C135F">
              <w:rPr>
                <w:rFonts w:cs="Calibri" w:cstheme="minorAscii"/>
                <w:sz w:val="24"/>
                <w:szCs w:val="24"/>
              </w:rPr>
              <w:t>Courtney seconds, Erlinda asks to mak</w:t>
            </w:r>
            <w:r w:rsidRPr="631BA14E" w:rsidR="006C135F">
              <w:rPr>
                <w:rFonts w:cs="Calibri" w:cstheme="minorAscii"/>
                <w:sz w:val="24"/>
                <w:szCs w:val="24"/>
              </w:rPr>
              <w:t>e an amendment to lead names</w:t>
            </w:r>
            <w:r w:rsidRPr="631BA14E" w:rsidR="00CC583C">
              <w:rPr>
                <w:rFonts w:cs="Calibri" w:cstheme="minorAscii"/>
                <w:sz w:val="24"/>
                <w:szCs w:val="24"/>
              </w:rPr>
              <w:t xml:space="preserve"> since Rosa is out</w:t>
            </w:r>
            <w:r w:rsidRPr="631BA14E" w:rsidR="003B737D">
              <w:rPr>
                <w:rFonts w:cs="Calibri" w:cstheme="minorAscii"/>
                <w:sz w:val="24"/>
                <w:szCs w:val="24"/>
              </w:rPr>
              <w:t>, all others in favor</w:t>
            </w:r>
          </w:p>
          <w:p w:rsidRPr="007A361B" w:rsidR="00E033B0" w:rsidP="67E88AE4" w:rsidRDefault="7C503F4D" w14:paraId="48B614B1" w14:textId="730F986C">
            <w:pPr>
              <w:pStyle w:val="ListParagraph"/>
              <w:numPr>
                <w:ilvl w:val="0"/>
                <w:numId w:val="5"/>
              </w:numPr>
              <w:tabs>
                <w:tab w:val="left" w:pos="870"/>
              </w:tabs>
              <w:ind w:hanging="450"/>
              <w:rPr>
                <w:sz w:val="24"/>
                <w:szCs w:val="24"/>
              </w:rPr>
            </w:pPr>
            <w:r w:rsidRPr="4A96FBDA">
              <w:rPr>
                <w:sz w:val="24"/>
                <w:szCs w:val="24"/>
              </w:rPr>
              <w:t xml:space="preserve">Review and Approval of </w:t>
            </w:r>
            <w:r w:rsidRPr="4A96FBDA" w:rsidR="11F90D9E">
              <w:rPr>
                <w:sz w:val="24"/>
                <w:szCs w:val="24"/>
              </w:rPr>
              <w:t xml:space="preserve">Minutes </w:t>
            </w:r>
          </w:p>
          <w:p w:rsidRPr="007A361B" w:rsidR="00E033B0" w:rsidP="4A96FBDA" w:rsidRDefault="577C0BF9" w14:paraId="5858DDE5" w14:textId="6549FD14">
            <w:pPr>
              <w:pStyle w:val="ListParagraph"/>
              <w:numPr>
                <w:ilvl w:val="1"/>
                <w:numId w:val="5"/>
              </w:numPr>
              <w:tabs>
                <w:tab w:val="left" w:pos="870"/>
              </w:tabs>
              <w:rPr>
                <w:sz w:val="24"/>
                <w:szCs w:val="24"/>
              </w:rPr>
            </w:pPr>
            <w:r w:rsidRPr="3E0E5F1C">
              <w:rPr>
                <w:sz w:val="24"/>
                <w:szCs w:val="24"/>
              </w:rPr>
              <w:t>1</w:t>
            </w:r>
            <w:r w:rsidRPr="3E0E5F1C" w:rsidR="581EB74C">
              <w:rPr>
                <w:sz w:val="24"/>
                <w:szCs w:val="24"/>
              </w:rPr>
              <w:t>/</w:t>
            </w:r>
            <w:r w:rsidRPr="3E0E5F1C" w:rsidR="7BE4A5B2">
              <w:rPr>
                <w:sz w:val="24"/>
                <w:szCs w:val="24"/>
              </w:rPr>
              <w:t>23</w:t>
            </w:r>
            <w:r w:rsidRPr="3E0E5F1C" w:rsidR="581EB74C">
              <w:rPr>
                <w:sz w:val="24"/>
                <w:szCs w:val="24"/>
              </w:rPr>
              <w:t>/202</w:t>
            </w:r>
            <w:r w:rsidRPr="3E0E5F1C" w:rsidR="705748CF">
              <w:rPr>
                <w:sz w:val="24"/>
                <w:szCs w:val="24"/>
              </w:rPr>
              <w:t>5</w:t>
            </w:r>
            <w:r w:rsidR="00E24600">
              <w:rPr>
                <w:sz w:val="24"/>
                <w:szCs w:val="24"/>
              </w:rPr>
              <w:br/>
            </w:r>
            <w:r w:rsidR="00E24600">
              <w:rPr>
                <w:sz w:val="24"/>
                <w:szCs w:val="24"/>
              </w:rPr>
              <w:t>Erlinda motions</w:t>
            </w:r>
            <w:r w:rsidR="00015749">
              <w:rPr>
                <w:sz w:val="24"/>
                <w:szCs w:val="24"/>
              </w:rPr>
              <w:t xml:space="preserve"> to approve</w:t>
            </w:r>
            <w:r w:rsidR="00E24600">
              <w:rPr>
                <w:sz w:val="24"/>
                <w:szCs w:val="24"/>
              </w:rPr>
              <w:t>,</w:t>
            </w:r>
            <w:r w:rsidR="00015749">
              <w:rPr>
                <w:sz w:val="24"/>
                <w:szCs w:val="24"/>
              </w:rPr>
              <w:t xml:space="preserve"> </w:t>
            </w:r>
            <w:r w:rsidR="00EF47BE">
              <w:rPr>
                <w:sz w:val="24"/>
                <w:szCs w:val="24"/>
              </w:rPr>
              <w:t>Tanita seconds, Jill abstains, all others in favor</w:t>
            </w:r>
          </w:p>
          <w:p w:rsidR="0007724B" w:rsidP="0007724B" w:rsidRDefault="07E154C8" w14:paraId="6BBB5FE1" w14:textId="77777777">
            <w:pPr>
              <w:pStyle w:val="ListParagraph"/>
              <w:numPr>
                <w:ilvl w:val="1"/>
                <w:numId w:val="5"/>
              </w:numPr>
              <w:tabs>
                <w:tab w:val="left" w:pos="870"/>
              </w:tabs>
              <w:rPr>
                <w:sz w:val="24"/>
                <w:szCs w:val="24"/>
              </w:rPr>
            </w:pPr>
            <w:r w:rsidRPr="3E0E5F1C">
              <w:rPr>
                <w:sz w:val="24"/>
                <w:szCs w:val="24"/>
              </w:rPr>
              <w:t>11/21/2024</w:t>
            </w:r>
            <w:r w:rsidR="00C427EA">
              <w:rPr>
                <w:sz w:val="24"/>
                <w:szCs w:val="24"/>
              </w:rPr>
              <w:br/>
            </w:r>
            <w:r w:rsidR="00C427EA">
              <w:rPr>
                <w:sz w:val="24"/>
                <w:szCs w:val="24"/>
              </w:rPr>
              <w:t>Erlinda motions</w:t>
            </w:r>
            <w:r w:rsidR="0007724B">
              <w:rPr>
                <w:sz w:val="24"/>
                <w:szCs w:val="24"/>
              </w:rPr>
              <w:t xml:space="preserve"> to approve, Jeffrey seconds, all others in favor</w:t>
            </w:r>
          </w:p>
          <w:p w:rsidR="006C7137" w:rsidP="006C7137" w:rsidRDefault="006C7137" w14:paraId="1C94118F" w14:textId="77777777">
            <w:pPr>
              <w:tabs>
                <w:tab w:val="left" w:pos="870"/>
              </w:tabs>
              <w:rPr>
                <w:sz w:val="24"/>
                <w:szCs w:val="24"/>
              </w:rPr>
            </w:pPr>
          </w:p>
          <w:p w:rsidR="006C7137" w:rsidP="006C7137" w:rsidRDefault="006C7137" w14:paraId="77B8D772" w14:textId="77777777">
            <w:pPr>
              <w:tabs>
                <w:tab w:val="left" w:pos="870"/>
              </w:tabs>
              <w:rPr>
                <w:sz w:val="24"/>
                <w:szCs w:val="24"/>
              </w:rPr>
            </w:pPr>
          </w:p>
          <w:p w:rsidR="006C7137" w:rsidP="006C7137" w:rsidRDefault="006C7137" w14:paraId="4CF1E4CC" w14:textId="77777777">
            <w:pPr>
              <w:tabs>
                <w:tab w:val="left" w:pos="870"/>
              </w:tabs>
              <w:rPr>
                <w:sz w:val="24"/>
                <w:szCs w:val="24"/>
              </w:rPr>
            </w:pPr>
          </w:p>
          <w:p w:rsidR="006C7137" w:rsidP="006C7137" w:rsidRDefault="006C7137" w14:paraId="0A6918CD" w14:textId="77777777">
            <w:pPr>
              <w:tabs>
                <w:tab w:val="left" w:pos="870"/>
              </w:tabs>
              <w:rPr>
                <w:sz w:val="24"/>
                <w:szCs w:val="24"/>
              </w:rPr>
            </w:pPr>
          </w:p>
          <w:p w:rsidR="006C7137" w:rsidP="006C7137" w:rsidRDefault="006C7137" w14:paraId="18CF9F09" w14:textId="77777777">
            <w:pPr>
              <w:tabs>
                <w:tab w:val="left" w:pos="870"/>
              </w:tabs>
              <w:rPr>
                <w:sz w:val="24"/>
                <w:szCs w:val="24"/>
              </w:rPr>
            </w:pPr>
          </w:p>
          <w:p w:rsidR="006C7137" w:rsidP="006C7137" w:rsidRDefault="006C7137" w14:paraId="6C020692" w14:textId="77777777">
            <w:pPr>
              <w:tabs>
                <w:tab w:val="left" w:pos="870"/>
              </w:tabs>
              <w:rPr>
                <w:sz w:val="24"/>
                <w:szCs w:val="24"/>
              </w:rPr>
            </w:pPr>
          </w:p>
          <w:p w:rsidRPr="006C7137" w:rsidR="006C7137" w:rsidP="006C7137" w:rsidRDefault="006C7137" w14:paraId="60141D24" w14:textId="4E63AE24">
            <w:pPr>
              <w:tabs>
                <w:tab w:val="left" w:pos="870"/>
              </w:tabs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Pr="007A361B" w:rsidR="00E033B0" w:rsidP="1478D372" w:rsidRDefault="26DB13A5" w14:paraId="7EAEE510" w14:textId="4A40211D">
            <w:pPr>
              <w:rPr>
                <w:sz w:val="24"/>
                <w:szCs w:val="24"/>
              </w:rPr>
            </w:pPr>
            <w:r w:rsidRPr="3E0E5F1C">
              <w:rPr>
                <w:sz w:val="24"/>
                <w:szCs w:val="24"/>
              </w:rPr>
              <w:t>Erlinda/</w:t>
            </w:r>
            <w:r w:rsidRPr="3E0E5F1C" w:rsidR="00D540E9">
              <w:rPr>
                <w:sz w:val="24"/>
                <w:szCs w:val="24"/>
              </w:rPr>
              <w:t>Justin</w:t>
            </w:r>
          </w:p>
          <w:p w:rsidRPr="007A361B" w:rsidR="00E033B0" w:rsidP="3E0E5F1C" w:rsidRDefault="26DB13A5" w14:paraId="169681BD" w14:textId="70EFF9EC">
            <w:pPr>
              <w:rPr>
                <w:sz w:val="24"/>
                <w:szCs w:val="24"/>
              </w:rPr>
            </w:pPr>
            <w:r w:rsidRPr="3E0E5F1C">
              <w:rPr>
                <w:sz w:val="24"/>
                <w:szCs w:val="24"/>
              </w:rPr>
              <w:t>Erlinda/</w:t>
            </w:r>
            <w:r w:rsidRPr="3E0E5F1C" w:rsidR="00D540E9">
              <w:rPr>
                <w:sz w:val="24"/>
                <w:szCs w:val="24"/>
              </w:rPr>
              <w:t>Justin</w:t>
            </w:r>
          </w:p>
          <w:p w:rsidRPr="007A361B" w:rsidR="00E033B0" w:rsidP="000164A0" w:rsidRDefault="00E033B0" w14:paraId="26FBEAEE" w14:textId="77777777">
            <w:pPr>
              <w:ind w:firstLine="6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tcMar/>
          </w:tcPr>
          <w:p w:rsidRPr="007A361B" w:rsidR="00E033B0" w:rsidP="000164A0" w:rsidRDefault="007A361B" w14:paraId="297079F0" w14:textId="2B5E7E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Pr="007A361B" w:rsidR="00E033B0" w:rsidP="000164A0" w:rsidRDefault="00E033B0" w14:paraId="5B02BEF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color="auto" w:sz="4" w:space="0"/>
            </w:tcBorders>
            <w:tcMar/>
          </w:tcPr>
          <w:p w:rsidRPr="007A361B" w:rsidR="00E033B0" w:rsidP="000164A0" w:rsidRDefault="00E033B0" w14:paraId="13659860" w14:textId="77777777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Action</w:t>
            </w:r>
          </w:p>
          <w:p w:rsidRPr="007A361B" w:rsidR="00E033B0" w:rsidP="00633C45" w:rsidRDefault="00E033B0" w14:paraId="3B9351A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A361B" w:rsidR="00E033B0" w:rsidTr="631BA14E" w14:paraId="728FDC47" w14:textId="77777777">
        <w:trPr>
          <w:trHeight w:val="335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7A361B" w:rsidR="00E033B0" w:rsidP="000164A0" w:rsidRDefault="00E033B0" w14:paraId="0895B6BB" w14:textId="6DA6C06A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Business</w:t>
            </w:r>
          </w:p>
        </w:tc>
      </w:tr>
      <w:tr w:rsidRPr="007A361B" w:rsidR="00E033B0" w:rsidTr="631BA14E" w14:paraId="0658CA56" w14:textId="77777777">
        <w:trPr>
          <w:trHeight w:val="3075"/>
        </w:trPr>
        <w:tc>
          <w:tcPr>
            <w:tcW w:w="6655" w:type="dxa"/>
            <w:tcBorders>
              <w:bottom w:val="single" w:color="auto" w:sz="4" w:space="0"/>
            </w:tcBorders>
            <w:tcMar/>
          </w:tcPr>
          <w:p w:rsidR="00373223" w:rsidP="50535219" w:rsidRDefault="54A75176" w14:paraId="6F2658C8" w14:textId="7777777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 xml:space="preserve">Update on Flex Retreat </w:t>
            </w:r>
            <w:r w:rsidRPr="50535219" w:rsidR="64E60A22">
              <w:rPr>
                <w:sz w:val="24"/>
                <w:szCs w:val="24"/>
              </w:rPr>
              <w:t>with IDEA</w:t>
            </w:r>
            <w:r w:rsidRPr="50535219" w:rsidR="2CC6D85E">
              <w:rPr>
                <w:sz w:val="24"/>
                <w:szCs w:val="24"/>
              </w:rPr>
              <w:t>, PDAC</w:t>
            </w:r>
            <w:r w:rsidRPr="50535219" w:rsidR="64E60A22">
              <w:rPr>
                <w:sz w:val="24"/>
                <w:szCs w:val="24"/>
              </w:rPr>
              <w:t xml:space="preserve"> and EEOC</w:t>
            </w:r>
          </w:p>
          <w:p w:rsidR="7983F9AF" w:rsidP="00373223" w:rsidRDefault="00257BC4" w14:paraId="46C2F04F" w14:textId="097A6E87">
            <w:pPr>
              <w:pStyle w:val="ListParagraph"/>
              <w:ind w:left="450"/>
              <w:rPr>
                <w:sz w:val="24"/>
                <w:szCs w:val="24"/>
              </w:rPr>
            </w:pPr>
            <w:r>
              <w:t xml:space="preserve">The team </w:t>
            </w:r>
            <w:r w:rsidRPr="00373223" w:rsidR="00373223">
              <w:t>provided an update on the flex retreat, discussing the transition of responsibility from SGC to the committee</w:t>
            </w:r>
            <w:r w:rsidR="00755D48">
              <w:t xml:space="preserve"> representatives from IDEA, EEOC, and PDAC</w:t>
            </w:r>
            <w:r w:rsidRPr="00373223" w:rsidR="00373223">
              <w:t>. The committees are working to meet the recommendations made by SGC, focusing on transparency and informing the college about funding opportunities for professional development</w:t>
            </w:r>
            <w:r w:rsidR="00EF4325">
              <w:t xml:space="preserve"> and updating </w:t>
            </w:r>
            <w:r w:rsidR="006E75E1">
              <w:t>charges</w:t>
            </w:r>
            <w:r w:rsidRPr="00373223" w:rsidR="00373223">
              <w:t>.</w:t>
            </w:r>
            <w:r w:rsidR="7983F9AF">
              <w:br/>
            </w:r>
          </w:p>
          <w:p w:rsidR="427169E0" w:rsidP="1EDE460A" w:rsidRDefault="427169E0" w14:paraId="19BA6211" w14:textId="055E0BD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EDE460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PDAC Budget Review</w:t>
            </w:r>
            <w:r w:rsidR="004D784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br/>
            </w:r>
            <w:r w:rsidRPr="004D7842" w:rsidR="004D7842">
              <w:t xml:space="preserve">Justin discussed the budget for the semester, highlighting the remaining funds for the rest of the year, and mentioned the use of the </w:t>
            </w:r>
            <w:r w:rsidR="004D7842">
              <w:t>SEA</w:t>
            </w:r>
            <w:r w:rsidRPr="004D7842" w:rsidR="004D7842">
              <w:t xml:space="preserve"> funds for student equity-related activities. A question was raised about the use of </w:t>
            </w:r>
            <w:r w:rsidR="004D7842">
              <w:t>PIP</w:t>
            </w:r>
            <w:r w:rsidRPr="004D7842" w:rsidR="004D7842">
              <w:t xml:space="preserve"> funds for materials, and Justin suggested adding more guidelines for such requests. </w:t>
            </w:r>
            <w:r>
              <w:br/>
            </w:r>
          </w:p>
          <w:p w:rsidR="427169E0" w:rsidP="1EDE460A" w:rsidRDefault="427169E0" w14:paraId="0FBEB65A" w14:textId="060EF96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EDE460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Update of Conferences and Summits</w:t>
            </w:r>
            <w:r w:rsidR="00E9107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br/>
            </w:r>
            <w:r w:rsidRPr="00E91079" w:rsidR="00E91079">
              <w:t xml:space="preserve">The meeting also included an overview of the larger group-funded activities such as </w:t>
            </w:r>
            <w:r w:rsidR="00053FC9">
              <w:t>NCORE</w:t>
            </w:r>
            <w:r w:rsidRPr="00E91079" w:rsidR="00E91079">
              <w:t>, OTC, and APAHE, with a focus on the timeline for them</w:t>
            </w:r>
            <w:r w:rsidR="00B8293E">
              <w:t xml:space="preserve">, and that potential cohorts would be announced when more information from </w:t>
            </w:r>
            <w:r w:rsidR="002800B3">
              <w:t>the Districtwide Professional Development team was made available.</w:t>
            </w:r>
            <w:r>
              <w:br/>
            </w:r>
          </w:p>
          <w:p w:rsidRPr="00F04DA9" w:rsidR="00F04DA9" w:rsidP="1EDE460A" w:rsidRDefault="25A939CA" w14:paraId="42ACB28D" w14:textId="777777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EDE460A">
              <w:rPr>
                <w:sz w:val="24"/>
                <w:szCs w:val="24"/>
              </w:rPr>
              <w:t xml:space="preserve">Upcoming Conference Funding Recommendations </w:t>
            </w:r>
            <w:r w:rsidR="66ED48CF">
              <w:br/>
            </w:r>
            <w:r w:rsidRPr="1EDE460A">
              <w:rPr>
                <w:sz w:val="24"/>
                <w:szCs w:val="24"/>
              </w:rPr>
              <w:t>(review</w:t>
            </w:r>
            <w:r w:rsidRPr="1EDE460A" w:rsidR="0470B1C7">
              <w:rPr>
                <w:sz w:val="24"/>
                <w:szCs w:val="24"/>
              </w:rPr>
              <w:t xml:space="preserve"> new and </w:t>
            </w:r>
            <w:r w:rsidRPr="1EDE460A" w:rsidR="6BEC309E">
              <w:rPr>
                <w:sz w:val="24"/>
                <w:szCs w:val="24"/>
              </w:rPr>
              <w:t xml:space="preserve">any </w:t>
            </w:r>
            <w:r w:rsidRPr="1EDE460A" w:rsidR="0470B1C7">
              <w:rPr>
                <w:sz w:val="24"/>
                <w:szCs w:val="24"/>
              </w:rPr>
              <w:t>outstanding</w:t>
            </w:r>
            <w:r w:rsidRPr="1EDE460A">
              <w:rPr>
                <w:sz w:val="24"/>
                <w:szCs w:val="24"/>
              </w:rPr>
              <w:t xml:space="preserve"> proposals)</w:t>
            </w:r>
          </w:p>
          <w:p w:rsidR="00832A25" w:rsidP="00F04DA9" w:rsidRDefault="00A0481E" w14:paraId="228ECC7A" w14:textId="5A951638">
            <w:pPr>
              <w:pStyle w:val="ListParagraph"/>
              <w:ind w:left="450"/>
            </w:pPr>
            <w:r>
              <w:t>T</w:t>
            </w:r>
            <w:r w:rsidRPr="00A4186B" w:rsidR="00A4186B">
              <w:t xml:space="preserve">he </w:t>
            </w:r>
            <w:r>
              <w:t xml:space="preserve">team </w:t>
            </w:r>
            <w:r w:rsidR="00E337A4">
              <w:t xml:space="preserve">discussed </w:t>
            </w:r>
            <w:r w:rsidRPr="00A4186B" w:rsidR="00A4186B">
              <w:t xml:space="preserve">funding for the </w:t>
            </w:r>
            <w:r w:rsidRPr="005F1237" w:rsidR="00A4186B">
              <w:rPr>
                <w:b/>
                <w:bCs/>
              </w:rPr>
              <w:t>10th Annual California American Sign Language Conference</w:t>
            </w:r>
            <w:r w:rsidR="000D2197">
              <w:t xml:space="preserve">.  </w:t>
            </w:r>
            <w:r w:rsidR="005B6C37">
              <w:t>Jenniffer Finnegan applied for it</w:t>
            </w:r>
            <w:r w:rsidR="00E56AF6">
              <w:t xml:space="preserve"> to</w:t>
            </w:r>
            <w:r w:rsidRPr="00A4186B" w:rsidR="00A4186B">
              <w:t xml:space="preserve"> be covered by </w:t>
            </w:r>
            <w:r w:rsidR="00E56AF6">
              <w:t xml:space="preserve">her </w:t>
            </w:r>
            <w:r w:rsidR="000D2197">
              <w:t>PIP</w:t>
            </w:r>
            <w:r w:rsidR="00E56AF6">
              <w:t xml:space="preserve"> stipend</w:t>
            </w:r>
            <w:r w:rsidRPr="00A4186B" w:rsidR="00A4186B">
              <w:t xml:space="preserve">. However, after further examination, </w:t>
            </w:r>
            <w:r w:rsidR="007F61D0">
              <w:t>it was</w:t>
            </w:r>
            <w:r w:rsidRPr="00A4186B" w:rsidR="00A4186B">
              <w:t xml:space="preserve"> found that </w:t>
            </w:r>
            <w:r w:rsidR="0048273B">
              <w:t xml:space="preserve">her </w:t>
            </w:r>
            <w:r w:rsidRPr="00A4186B" w:rsidR="00A4186B">
              <w:t>P</w:t>
            </w:r>
            <w:r w:rsidR="0048273B">
              <w:t>IP</w:t>
            </w:r>
            <w:r w:rsidRPr="00A4186B" w:rsidR="00A4186B">
              <w:t xml:space="preserve"> funding had been </w:t>
            </w:r>
            <w:r w:rsidR="007F61D0">
              <w:t>spent</w:t>
            </w:r>
            <w:r w:rsidRPr="00A4186B" w:rsidR="00A4186B">
              <w:t xml:space="preserve"> </w:t>
            </w:r>
            <w:r w:rsidR="0048273B">
              <w:t>to supplement travel expenses at</w:t>
            </w:r>
            <w:r w:rsidRPr="00A4186B" w:rsidR="00A4186B">
              <w:t xml:space="preserve"> </w:t>
            </w:r>
            <w:r w:rsidR="00A65DA6">
              <w:t>NCORE 2024</w:t>
            </w:r>
            <w:r w:rsidRPr="00A4186B" w:rsidR="00A4186B">
              <w:t>.</w:t>
            </w:r>
            <w:r w:rsidR="00B472B4">
              <w:t xml:space="preserve"> The team </w:t>
            </w:r>
            <w:r w:rsidRPr="00A4186B" w:rsidR="00A4186B">
              <w:t xml:space="preserve">suggested that </w:t>
            </w:r>
            <w:r w:rsidR="00A56040">
              <w:t>PDAC</w:t>
            </w:r>
            <w:r w:rsidRPr="00A4186B" w:rsidR="00A4186B">
              <w:t xml:space="preserve"> funding could cover the </w:t>
            </w:r>
            <w:r w:rsidRPr="00A4186B" w:rsidR="00ED437A">
              <w:t>total,</w:t>
            </w:r>
            <w:r w:rsidR="00A56040">
              <w:t xml:space="preserve"> if necessary</w:t>
            </w:r>
            <w:r w:rsidRPr="00A4186B" w:rsidR="00A4186B">
              <w:t xml:space="preserve">, </w:t>
            </w:r>
            <w:r w:rsidR="00A56040">
              <w:t xml:space="preserve">but </w:t>
            </w:r>
            <w:r w:rsidR="00F05387">
              <w:t xml:space="preserve">remaining costs </w:t>
            </w:r>
            <w:r w:rsidR="00ED437A">
              <w:t xml:space="preserve">could </w:t>
            </w:r>
            <w:r w:rsidR="00C03D1E">
              <w:t xml:space="preserve">also be </w:t>
            </w:r>
            <w:r w:rsidR="006206F6">
              <w:t xml:space="preserve">covered </w:t>
            </w:r>
            <w:r w:rsidR="00F05387">
              <w:t>with UF</w:t>
            </w:r>
            <w:r w:rsidR="00D13517">
              <w:t>/District</w:t>
            </w:r>
            <w:r w:rsidR="00F05387">
              <w:t xml:space="preserve"> matching</w:t>
            </w:r>
            <w:r w:rsidRPr="00A4186B" w:rsidR="00A4186B">
              <w:t xml:space="preserve"> funds.</w:t>
            </w:r>
          </w:p>
          <w:p w:rsidR="0015255F" w:rsidP="00F04DA9" w:rsidRDefault="0015255F" w14:paraId="476F5407" w14:textId="77777777">
            <w:pPr>
              <w:pStyle w:val="ListParagraph"/>
              <w:ind w:left="450"/>
            </w:pPr>
          </w:p>
          <w:p w:rsidRPr="00041B0C" w:rsidR="00041B0C" w:rsidP="00041B0C" w:rsidRDefault="002552B8" w14:paraId="237697A2" w14:textId="02A193D5">
            <w:pPr>
              <w:pStyle w:val="ListParagraph"/>
              <w:ind w:left="450"/>
              <w:rPr>
                <w:rFonts w:ascii="Calibri" w:hAnsi="Calibri" w:eastAsia="Calibri" w:cs="Calibri"/>
                <w:color w:val="000000" w:themeColor="text1"/>
              </w:rPr>
            </w:pPr>
            <w:r w:rsidRPr="009F7056">
              <w:rPr>
                <w:rFonts w:ascii="Calibri" w:hAnsi="Calibri" w:eastAsia="Calibri" w:cs="Calibri"/>
                <w:b/>
                <w:bCs/>
                <w:color w:val="000000" w:themeColor="text1"/>
              </w:rPr>
              <w:t>C</w:t>
            </w:r>
            <w:r w:rsidRPr="009F7056" w:rsidR="0015255F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eramics-related </w:t>
            </w:r>
            <w:r w:rsidRPr="009F7056">
              <w:rPr>
                <w:rFonts w:ascii="Calibri" w:hAnsi="Calibri" w:eastAsia="Calibri" w:cs="Calibri"/>
                <w:b/>
                <w:bCs/>
                <w:color w:val="000000" w:themeColor="text1"/>
              </w:rPr>
              <w:t>C</w:t>
            </w:r>
            <w:r w:rsidRPr="009F7056" w:rsidR="0015255F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onference </w:t>
            </w:r>
            <w:r w:rsidRPr="009F7056">
              <w:rPr>
                <w:rFonts w:ascii="Calibri" w:hAnsi="Calibri" w:eastAsia="Calibri" w:cs="Calibri"/>
                <w:b/>
                <w:bCs/>
                <w:color w:val="000000" w:themeColor="text1"/>
              </w:rPr>
              <w:t>R</w:t>
            </w:r>
            <w:r w:rsidRPr="009F7056" w:rsidR="0015255F">
              <w:rPr>
                <w:rFonts w:ascii="Calibri" w:hAnsi="Calibri" w:eastAsia="Calibri" w:cs="Calibri"/>
                <w:b/>
                <w:bCs/>
                <w:color w:val="000000" w:themeColor="text1"/>
              </w:rPr>
              <w:t>equests</w:t>
            </w:r>
            <w:r w:rsidRPr="009F7056" w:rsidR="0015255F">
              <w:rPr>
                <w:rFonts w:ascii="Calibri" w:hAnsi="Calibri" w:eastAsia="Calibri" w:cs="Calibri"/>
                <w:color w:val="000000" w:themeColor="text1"/>
              </w:rPr>
              <w:t xml:space="preserve">. </w:t>
            </w:r>
            <w:r w:rsidRPr="009F7056" w:rsidR="004C30AD">
              <w:rPr>
                <w:rFonts w:ascii="Calibri" w:hAnsi="Calibri" w:eastAsia="Calibri" w:cs="Calibri"/>
                <w:color w:val="000000" w:themeColor="text1"/>
              </w:rPr>
              <w:t>The committee</w:t>
            </w:r>
            <w:r w:rsidRPr="009F7056" w:rsidR="004C30AD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009F7056" w:rsidR="0015255F">
              <w:rPr>
                <w:rFonts w:ascii="Calibri" w:hAnsi="Calibri" w:eastAsia="Calibri" w:cs="Calibri"/>
                <w:color w:val="000000" w:themeColor="text1"/>
              </w:rPr>
              <w:t>approve</w:t>
            </w:r>
            <w:r w:rsidRPr="009F7056" w:rsidR="004C30AD">
              <w:rPr>
                <w:rFonts w:ascii="Calibri" w:hAnsi="Calibri" w:eastAsia="Calibri" w:cs="Calibri"/>
                <w:color w:val="000000" w:themeColor="text1"/>
              </w:rPr>
              <w:t>s</w:t>
            </w:r>
            <w:r w:rsidRPr="009F7056" w:rsidR="0015255F">
              <w:rPr>
                <w:rFonts w:ascii="Calibri" w:hAnsi="Calibri" w:eastAsia="Calibri" w:cs="Calibri"/>
                <w:color w:val="000000" w:themeColor="text1"/>
              </w:rPr>
              <w:t xml:space="preserve"> up to $1,500 for Ian Bassett to attend a conference in Utah, contingent on checking if he has Nexus funds available</w:t>
            </w:r>
            <w:r w:rsidRPr="009F7056" w:rsidR="003446E2">
              <w:rPr>
                <w:rFonts w:ascii="Calibri" w:hAnsi="Calibri" w:eastAsia="Calibri" w:cs="Calibri"/>
                <w:color w:val="000000" w:themeColor="text1"/>
              </w:rPr>
              <w:t xml:space="preserve"> and if not</w:t>
            </w:r>
            <w:r w:rsidRPr="009F7056" w:rsidR="005E257B">
              <w:rPr>
                <w:rFonts w:ascii="Calibri" w:hAnsi="Calibri" w:eastAsia="Calibri" w:cs="Calibri"/>
                <w:color w:val="000000" w:themeColor="text1"/>
              </w:rPr>
              <w:t>, looking for matching funds</w:t>
            </w:r>
            <w:r w:rsidRPr="009F7056" w:rsidR="0015255F">
              <w:rPr>
                <w:rFonts w:ascii="Calibri" w:hAnsi="Calibri" w:eastAsia="Calibri" w:cs="Calibri"/>
                <w:color w:val="000000" w:themeColor="text1"/>
              </w:rPr>
              <w:t xml:space="preserve">. </w:t>
            </w:r>
            <w:r w:rsidRPr="009F7056" w:rsidR="007065BA">
              <w:rPr>
                <w:rFonts w:ascii="Calibri" w:hAnsi="Calibri" w:eastAsia="Calibri" w:cs="Calibri"/>
                <w:color w:val="000000" w:themeColor="text1"/>
              </w:rPr>
              <w:t xml:space="preserve">Also </w:t>
            </w:r>
            <w:r w:rsidRPr="009F7056" w:rsidR="0015255F">
              <w:rPr>
                <w:rFonts w:ascii="Calibri" w:hAnsi="Calibri" w:eastAsia="Calibri" w:cs="Calibri"/>
                <w:color w:val="000000" w:themeColor="text1"/>
              </w:rPr>
              <w:t>approve</w:t>
            </w:r>
            <w:r w:rsidRPr="009F7056" w:rsidR="007065BA">
              <w:rPr>
                <w:rFonts w:ascii="Calibri" w:hAnsi="Calibri" w:eastAsia="Calibri" w:cs="Calibri"/>
                <w:color w:val="000000" w:themeColor="text1"/>
              </w:rPr>
              <w:t>d</w:t>
            </w:r>
            <w:r w:rsidRPr="009F7056" w:rsidR="0015255F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009F7056" w:rsidR="00892453">
              <w:rPr>
                <w:rFonts w:ascii="Calibri" w:hAnsi="Calibri" w:eastAsia="Calibri" w:cs="Calibri"/>
                <w:color w:val="000000" w:themeColor="text1"/>
              </w:rPr>
              <w:t xml:space="preserve">is </w:t>
            </w:r>
            <w:r w:rsidRPr="009F7056" w:rsidR="0015255F">
              <w:rPr>
                <w:rFonts w:ascii="Calibri" w:hAnsi="Calibri" w:eastAsia="Calibri" w:cs="Calibri"/>
                <w:color w:val="000000" w:themeColor="text1"/>
              </w:rPr>
              <w:t xml:space="preserve">$540 for Lucy Snow to attend a ceramics event at UC Davis. The committee considers their remaining budget and discusses using district-wide professional development funds when possible. They note that reimbursement helps ensure funds are used appropriately. </w:t>
            </w:r>
          </w:p>
          <w:p w:rsidRPr="00E72EAB" w:rsidR="00861834" w:rsidP="007A57B9" w:rsidRDefault="00CC06CB" w14:paraId="1210200A" w14:textId="77777777">
            <w:pPr>
              <w:pStyle w:val="ListParagraph"/>
              <w:ind w:left="450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br/>
            </w:r>
            <w:r w:rsidRPr="00E72EAB">
              <w:rPr>
                <w:rFonts w:ascii="Calibri" w:hAnsi="Calibri" w:eastAsia="Calibri" w:cs="Calibri"/>
                <w:color w:val="000000" w:themeColor="text1"/>
              </w:rPr>
              <w:t>The committee discusses a funding request for Steve</w:t>
            </w:r>
            <w:r w:rsidRPr="00E72EAB" w:rsidR="00AE0077">
              <w:rPr>
                <w:rFonts w:ascii="Calibri" w:hAnsi="Calibri" w:eastAsia="Calibri" w:cs="Calibri"/>
                <w:color w:val="000000" w:themeColor="text1"/>
              </w:rPr>
              <w:t xml:space="preserve"> Budd</w:t>
            </w:r>
            <w:r w:rsidRPr="00E72EAB">
              <w:rPr>
                <w:rFonts w:ascii="Calibri" w:hAnsi="Calibri" w:eastAsia="Calibri" w:cs="Calibri"/>
                <w:color w:val="000000" w:themeColor="text1"/>
              </w:rPr>
              <w:t xml:space="preserve"> to attend the </w:t>
            </w:r>
            <w:r w:rsidRPr="00E72EAB">
              <w:rPr>
                <w:rFonts w:ascii="Calibri" w:hAnsi="Calibri" w:eastAsia="Calibri" w:cs="Calibri"/>
                <w:b/>
                <w:bCs/>
                <w:color w:val="000000" w:themeColor="text1"/>
              </w:rPr>
              <w:t>Association of Writers and Writing Programs conference</w:t>
            </w:r>
            <w:r w:rsidRPr="00E72EAB">
              <w:rPr>
                <w:rFonts w:ascii="Calibri" w:hAnsi="Calibri" w:eastAsia="Calibri" w:cs="Calibri"/>
                <w:color w:val="000000" w:themeColor="text1"/>
              </w:rPr>
              <w:t xml:space="preserve">. They note that $2,000 has already been approved for three other attendees, which is the maximum allocation for a single event according to </w:t>
            </w:r>
            <w:r w:rsidRPr="00E72EAB" w:rsidR="00AE0077">
              <w:rPr>
                <w:rFonts w:ascii="Calibri" w:hAnsi="Calibri" w:eastAsia="Calibri" w:cs="Calibri"/>
                <w:color w:val="000000" w:themeColor="text1"/>
              </w:rPr>
              <w:t>PDAC</w:t>
            </w:r>
            <w:r w:rsidRPr="00E72EAB">
              <w:rPr>
                <w:rFonts w:ascii="Calibri" w:hAnsi="Calibri" w:eastAsia="Calibri" w:cs="Calibri"/>
                <w:color w:val="000000" w:themeColor="text1"/>
              </w:rPr>
              <w:t xml:space="preserve"> guidelines. The committee decides to deny Steve's request based on these guidelines</w:t>
            </w:r>
            <w:r w:rsidRPr="00E72EAB" w:rsidR="00AE0077">
              <w:rPr>
                <w:rFonts w:ascii="Calibri" w:hAnsi="Calibri" w:eastAsia="Calibri" w:cs="Calibri"/>
                <w:color w:val="000000" w:themeColor="text1"/>
              </w:rPr>
              <w:t xml:space="preserve">. </w:t>
            </w:r>
            <w:r w:rsidRPr="00E72EAB">
              <w:rPr>
                <w:rFonts w:ascii="Calibri" w:hAnsi="Calibri" w:eastAsia="Calibri" w:cs="Calibri"/>
                <w:color w:val="000000" w:themeColor="text1"/>
              </w:rPr>
              <w:t>They suggest exploring other funding options</w:t>
            </w:r>
            <w:r w:rsidRPr="00E72EAB" w:rsidR="00B148FD">
              <w:rPr>
                <w:rFonts w:ascii="Calibri" w:hAnsi="Calibri" w:eastAsia="Calibri" w:cs="Calibri"/>
                <w:color w:val="000000" w:themeColor="text1"/>
              </w:rPr>
              <w:t>.</w:t>
            </w:r>
          </w:p>
          <w:p w:rsidRPr="00E72EAB" w:rsidR="00861834" w:rsidP="007A57B9" w:rsidRDefault="00861834" w14:paraId="01BE4338" w14:textId="77777777">
            <w:pPr>
              <w:pStyle w:val="ListParagraph"/>
              <w:ind w:left="450"/>
              <w:rPr>
                <w:rFonts w:ascii="Calibri" w:hAnsi="Calibri" w:eastAsia="Calibri" w:cs="Calibri"/>
                <w:color w:val="000000" w:themeColor="text1"/>
              </w:rPr>
            </w:pPr>
          </w:p>
          <w:p w:rsidRPr="00CC06CB" w:rsidR="000E6937" w:rsidP="007A57B9" w:rsidRDefault="00861834" w14:paraId="46DBBBB6" w14:textId="68E16BE1">
            <w:pPr>
              <w:pStyle w:val="ListParagraph"/>
              <w:ind w:left="45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31BA14E" w:rsidR="0086183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Justin clarified that Cindy </w:t>
            </w:r>
            <w:r w:rsidRPr="631BA14E" w:rsidR="00163C61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McGrath’s </w:t>
            </w:r>
            <w:r w:rsidRPr="631BA14E" w:rsidR="0086183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request </w:t>
            </w:r>
            <w:r w:rsidRPr="631BA14E" w:rsidR="00B67695">
              <w:rPr>
                <w:rFonts w:ascii="Calibri" w:hAnsi="Calibri" w:eastAsia="Calibri" w:cs="Calibri"/>
                <w:color w:val="000000" w:themeColor="text1" w:themeTint="FF" w:themeShade="FF"/>
              </w:rPr>
              <w:t>to spend</w:t>
            </w:r>
            <w:r w:rsidRPr="631BA14E" w:rsidR="0086183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1,000 from </w:t>
            </w:r>
            <w:r w:rsidRPr="631BA14E" w:rsidR="00B67695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her </w:t>
            </w:r>
            <w:r w:rsidRPr="631BA14E" w:rsidR="00861834">
              <w:rPr>
                <w:rFonts w:ascii="Calibri" w:hAnsi="Calibri" w:eastAsia="Calibri" w:cs="Calibri"/>
                <w:color w:val="000000" w:themeColor="text1" w:themeTint="FF" w:themeShade="FF"/>
              </w:rPr>
              <w:t>P</w:t>
            </w:r>
            <w:r w:rsidRPr="631BA14E" w:rsidR="00163C61">
              <w:rPr>
                <w:rFonts w:ascii="Calibri" w:hAnsi="Calibri" w:eastAsia="Calibri" w:cs="Calibri"/>
                <w:color w:val="000000" w:themeColor="text1" w:themeTint="FF" w:themeShade="FF"/>
              </w:rPr>
              <w:t>IP</w:t>
            </w:r>
            <w:r w:rsidRPr="631BA14E" w:rsidR="00B67695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631BA14E" w:rsidR="2D094704">
              <w:rPr>
                <w:rFonts w:ascii="Calibri" w:hAnsi="Calibri" w:eastAsia="Calibri" w:cs="Calibri"/>
                <w:color w:val="000000" w:themeColor="text1" w:themeTint="FF" w:themeShade="FF"/>
              </w:rPr>
              <w:t>stipend</w:t>
            </w:r>
            <w:r w:rsidRPr="631BA14E" w:rsidR="0086183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for 2022-23 </w:t>
            </w:r>
            <w:r w:rsidRPr="631BA14E" w:rsidR="00ED6959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for a </w:t>
            </w:r>
            <w:r w:rsidRPr="631BA14E" w:rsidR="00ED695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Journalism conference</w:t>
            </w:r>
            <w:r w:rsidRPr="631BA14E" w:rsidR="00ED6959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  <w:r w:rsidRPr="631BA14E" w:rsidR="0086183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is within the </w:t>
            </w:r>
            <w:r w:rsidRPr="631BA14E" w:rsidR="00861834">
              <w:rPr>
                <w:rFonts w:ascii="Calibri" w:hAnsi="Calibri" w:eastAsia="Calibri" w:cs="Calibri"/>
                <w:color w:val="000000" w:themeColor="text1" w:themeTint="FF" w:themeShade="FF"/>
              </w:rPr>
              <w:t>timeframe</w:t>
            </w:r>
            <w:r w:rsidRPr="631BA14E" w:rsidR="0086183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. There was a discussion about hotel booking issues, with Moots suggesting the possibility of last-minute arrangements. </w:t>
            </w:r>
            <w:r w:rsidRPr="631BA14E" w:rsidR="00A4543F">
              <w:rPr>
                <w:rFonts w:ascii="Calibri" w:hAnsi="Calibri" w:eastAsia="Calibri" w:cs="Calibri"/>
                <w:color w:val="000000" w:themeColor="text1" w:themeTint="FF" w:themeShade="FF"/>
              </w:rPr>
              <w:t>The committee m</w:t>
            </w:r>
            <w:r w:rsidRPr="631BA14E" w:rsidR="0086183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entioned </w:t>
            </w:r>
            <w:r w:rsidRPr="631BA14E" w:rsidR="00A4543F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Cindy was part of </w:t>
            </w:r>
            <w:r w:rsidRPr="631BA14E" w:rsidR="00861834">
              <w:rPr>
                <w:rFonts w:ascii="Calibri" w:hAnsi="Calibri" w:eastAsia="Calibri" w:cs="Calibri"/>
                <w:color w:val="000000" w:themeColor="text1" w:themeTint="FF" w:themeShade="FF"/>
              </w:rPr>
              <w:t>a larger group involving matching fund</w:t>
            </w:r>
            <w:r w:rsidRPr="631BA14E" w:rsidR="00A4543F">
              <w:rPr>
                <w:rFonts w:ascii="Calibri" w:hAnsi="Calibri" w:eastAsia="Calibri" w:cs="Calibri"/>
                <w:color w:val="000000" w:themeColor="text1" w:themeTint="FF" w:themeShade="FF"/>
              </w:rPr>
              <w:t>s</w:t>
            </w:r>
            <w:r w:rsidRPr="631BA14E" w:rsidR="0086183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from C</w:t>
            </w:r>
            <w:r w:rsidRPr="631BA14E" w:rsidR="00A4543F">
              <w:rPr>
                <w:rFonts w:ascii="Calibri" w:hAnsi="Calibri" w:eastAsia="Calibri" w:cs="Calibri"/>
                <w:color w:val="000000" w:themeColor="text1" w:themeTint="FF" w:themeShade="FF"/>
              </w:rPr>
              <w:t>TE</w:t>
            </w:r>
            <w:r w:rsidRPr="631BA14E" w:rsidR="0086183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. The team agreed to approve a budget of 1,000 from </w:t>
            </w:r>
            <w:r w:rsidRPr="631BA14E" w:rsidR="00CA27B7">
              <w:rPr>
                <w:rFonts w:ascii="Calibri" w:hAnsi="Calibri" w:eastAsia="Calibri" w:cs="Calibri"/>
                <w:color w:val="000000" w:themeColor="text1" w:themeTint="FF" w:themeShade="FF"/>
              </w:rPr>
              <w:t>PIP</w:t>
            </w:r>
            <w:r w:rsidRPr="631BA14E" w:rsidR="0086183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, with the remainder </w:t>
            </w:r>
            <w:r>
              <w:br/>
            </w:r>
            <w:r w:rsidRPr="631BA14E" w:rsidR="00861834">
              <w:rPr>
                <w:rFonts w:ascii="Calibri" w:hAnsi="Calibri" w:eastAsia="Calibri" w:cs="Calibri"/>
                <w:color w:val="000000" w:themeColor="text1" w:themeTint="FF" w:themeShade="FF"/>
              </w:rPr>
              <w:t>covered by C</w:t>
            </w:r>
            <w:r w:rsidRPr="631BA14E" w:rsidR="00CA27B7">
              <w:rPr>
                <w:rFonts w:ascii="Calibri" w:hAnsi="Calibri" w:eastAsia="Calibri" w:cs="Calibri"/>
                <w:color w:val="000000" w:themeColor="text1" w:themeTint="FF" w:themeShade="FF"/>
              </w:rPr>
              <w:t>TE</w:t>
            </w:r>
            <w:r w:rsidRPr="631BA14E" w:rsidR="0086183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. </w:t>
            </w:r>
            <w:r>
              <w:br/>
            </w:r>
          </w:p>
          <w:p w:rsidRPr="00DA4DC2" w:rsidR="00832A25" w:rsidP="1EDE460A" w:rsidRDefault="19BFB45B" w14:paraId="4054BEEA" w14:textId="18E12D1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D7604E">
              <w:rPr>
                <w:b/>
                <w:bCs/>
                <w:sz w:val="24"/>
                <w:szCs w:val="24"/>
              </w:rPr>
              <w:t>Update on DWPD and funding opportunities</w:t>
            </w:r>
            <w:r w:rsidRPr="00D7604E" w:rsidR="1DDF75CD">
              <w:rPr>
                <w:b/>
                <w:bCs/>
                <w:sz w:val="24"/>
                <w:szCs w:val="24"/>
              </w:rPr>
              <w:t xml:space="preserve"> a</w:t>
            </w:r>
            <w:r w:rsidRPr="00D7604E" w:rsidR="7EB9B50D">
              <w:rPr>
                <w:b/>
                <w:bCs/>
                <w:sz w:val="24"/>
                <w:szCs w:val="24"/>
              </w:rPr>
              <w:t>n</w:t>
            </w:r>
            <w:r w:rsidRPr="00D7604E" w:rsidR="1DDF75CD">
              <w:rPr>
                <w:b/>
                <w:bCs/>
                <w:sz w:val="24"/>
                <w:szCs w:val="24"/>
              </w:rPr>
              <w:t>d UF Matching Funds</w:t>
            </w:r>
            <w:r w:rsidR="00D23805">
              <w:rPr>
                <w:sz w:val="24"/>
                <w:szCs w:val="24"/>
              </w:rPr>
              <w:br/>
            </w:r>
            <w:r w:rsidRPr="00C56F72" w:rsidR="00D657D4">
              <w:t>The d</w:t>
            </w:r>
            <w:r w:rsidRPr="00C56F72" w:rsidR="00D23805">
              <w:t xml:space="preserve">iscussion </w:t>
            </w:r>
            <w:r w:rsidRPr="00C56F72" w:rsidR="00D657D4">
              <w:t xml:space="preserve">was </w:t>
            </w:r>
            <w:r w:rsidRPr="00C56F72" w:rsidR="00D23805">
              <w:t>tabled for an</w:t>
            </w:r>
            <w:r w:rsidRPr="00C56F72" w:rsidR="00D657D4">
              <w:t>other meeting.</w:t>
            </w:r>
            <w:r w:rsidRPr="00C56F72" w:rsidR="00D23805">
              <w:t xml:space="preserve"> </w:t>
            </w:r>
            <w:r w:rsidRPr="00C56F72" w:rsidR="66ED48CF">
              <w:rPr>
                <w:sz w:val="20"/>
                <w:szCs w:val="20"/>
              </w:rPr>
              <w:br/>
            </w:r>
          </w:p>
          <w:p w:rsidRPr="00D7604E" w:rsidR="00832A25" w:rsidP="00D7604E" w:rsidRDefault="0B2BF281" w14:paraId="1402806A" w14:textId="72CB3AC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7604E">
              <w:rPr>
                <w:b/>
                <w:bCs/>
                <w:sz w:val="24"/>
                <w:szCs w:val="24"/>
              </w:rPr>
              <w:t>Next Meeting Date</w:t>
            </w:r>
            <w:r w:rsidRPr="00D7604E" w:rsidR="6C9CDA81">
              <w:rPr>
                <w:b/>
                <w:bCs/>
                <w:sz w:val="24"/>
                <w:szCs w:val="24"/>
              </w:rPr>
              <w:t xml:space="preserve"> </w:t>
            </w:r>
            <w:r w:rsidRPr="00D7604E" w:rsidR="00BE2B73">
              <w:rPr>
                <w:b/>
                <w:bCs/>
                <w:sz w:val="24"/>
                <w:szCs w:val="24"/>
              </w:rPr>
              <w:t>(</w:t>
            </w:r>
            <w:r w:rsidRPr="00D7604E" w:rsidR="00D7604E">
              <w:rPr>
                <w:b/>
                <w:bCs/>
                <w:sz w:val="24"/>
                <w:szCs w:val="24"/>
              </w:rPr>
              <w:t>March 20</w:t>
            </w:r>
            <w:r w:rsidRPr="00D7604E" w:rsidR="00D7604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D7604E" w:rsidR="00D7604E">
              <w:rPr>
                <w:b/>
                <w:bCs/>
                <w:sz w:val="24"/>
                <w:szCs w:val="24"/>
              </w:rPr>
              <w:t xml:space="preserve">) </w:t>
            </w:r>
            <w:r w:rsidRPr="00D7604E" w:rsidR="6C9CDA81">
              <w:rPr>
                <w:b/>
                <w:bCs/>
                <w:sz w:val="24"/>
                <w:szCs w:val="24"/>
              </w:rPr>
              <w:t>and Spring Calendar</w:t>
            </w:r>
            <w:r w:rsidR="00D7604E">
              <w:rPr>
                <w:sz w:val="24"/>
                <w:szCs w:val="24"/>
              </w:rPr>
              <w:br/>
            </w:r>
            <w:r w:rsidR="00791496">
              <w:t xml:space="preserve">The team </w:t>
            </w:r>
            <w:r w:rsidRPr="00691F3C" w:rsidR="00691F3C">
              <w:t xml:space="preserve">proposed moving the next meeting from the 3rd Thursday </w:t>
            </w:r>
            <w:r w:rsidR="000B1260">
              <w:t xml:space="preserve">(3/20) </w:t>
            </w:r>
            <w:r w:rsidRPr="00691F3C" w:rsidR="00691F3C">
              <w:t xml:space="preserve">to April 3rd due to conflicts with other meetings. The </w:t>
            </w:r>
            <w:r w:rsidR="00E279FB">
              <w:t>P</w:t>
            </w:r>
            <w:r w:rsidRPr="00691F3C" w:rsidR="00691F3C">
              <w:t xml:space="preserve">lanning </w:t>
            </w:r>
            <w:r w:rsidR="00E279FB">
              <w:t>C</w:t>
            </w:r>
            <w:r w:rsidRPr="00691F3C" w:rsidR="00691F3C">
              <w:t>ommittee meeting on April 3rd was noted as a potential conflict</w:t>
            </w:r>
            <w:r w:rsidR="00E279FB">
              <w:t xml:space="preserve"> for one member</w:t>
            </w:r>
            <w:r w:rsidR="008B02BE">
              <w:t xml:space="preserve">, but </w:t>
            </w:r>
            <w:proofErr w:type="gramStart"/>
            <w:r w:rsidR="008B02BE">
              <w:t>the majority of</w:t>
            </w:r>
            <w:proofErr w:type="gramEnd"/>
            <w:r w:rsidR="008B02BE">
              <w:t xml:space="preserve"> the team agreed that it was a good time</w:t>
            </w:r>
            <w:r w:rsidR="00E279FB">
              <w:t>.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Pr="007A361B" w:rsidR="00E033B0" w:rsidP="1478D372" w:rsidRDefault="26DB13A5" w14:paraId="7C4DDF8E" w14:textId="5D512E24">
            <w:pPr>
              <w:rPr>
                <w:sz w:val="24"/>
                <w:szCs w:val="24"/>
              </w:rPr>
            </w:pPr>
            <w:r w:rsidRPr="3E0E5F1C">
              <w:rPr>
                <w:sz w:val="24"/>
                <w:szCs w:val="24"/>
              </w:rPr>
              <w:t>Erlinda</w:t>
            </w:r>
          </w:p>
          <w:p w:rsidRPr="007A361B" w:rsidR="00E033B0" w:rsidP="1EDE460A" w:rsidRDefault="4AEAE306" w14:paraId="00AD6184" w14:textId="46DBC019">
            <w:pPr>
              <w:rPr>
                <w:sz w:val="24"/>
                <w:szCs w:val="24"/>
              </w:rPr>
            </w:pPr>
            <w:r w:rsidRPr="1EDE460A">
              <w:rPr>
                <w:sz w:val="24"/>
                <w:szCs w:val="24"/>
              </w:rPr>
              <w:t>All</w:t>
            </w:r>
          </w:p>
          <w:p w:rsidR="00A72315" w:rsidP="50535219" w:rsidRDefault="00A72315" w14:paraId="5A88089F" w14:textId="77777777">
            <w:pPr>
              <w:rPr>
                <w:sz w:val="24"/>
                <w:szCs w:val="24"/>
              </w:rPr>
            </w:pPr>
          </w:p>
          <w:p w:rsidR="00A72315" w:rsidP="50535219" w:rsidRDefault="00A72315" w14:paraId="652B577C" w14:textId="77777777">
            <w:pPr>
              <w:rPr>
                <w:sz w:val="24"/>
                <w:szCs w:val="24"/>
              </w:rPr>
            </w:pPr>
          </w:p>
          <w:p w:rsidR="00A72315" w:rsidP="50535219" w:rsidRDefault="00A72315" w14:paraId="799A1F54" w14:textId="77777777">
            <w:pPr>
              <w:rPr>
                <w:sz w:val="24"/>
                <w:szCs w:val="24"/>
              </w:rPr>
            </w:pPr>
          </w:p>
          <w:p w:rsidR="00A72315" w:rsidP="50535219" w:rsidRDefault="00A72315" w14:paraId="22FF20A1" w14:textId="77777777">
            <w:pPr>
              <w:rPr>
                <w:sz w:val="24"/>
                <w:szCs w:val="24"/>
              </w:rPr>
            </w:pPr>
          </w:p>
          <w:p w:rsidR="00A72315" w:rsidP="50535219" w:rsidRDefault="00A72315" w14:paraId="28FC010B" w14:textId="77777777">
            <w:pPr>
              <w:rPr>
                <w:sz w:val="24"/>
                <w:szCs w:val="24"/>
              </w:rPr>
            </w:pPr>
          </w:p>
          <w:p w:rsidR="00645E2B" w:rsidP="50535219" w:rsidRDefault="00645E2B" w14:paraId="0E1E7D18" w14:textId="77777777">
            <w:pPr>
              <w:rPr>
                <w:sz w:val="24"/>
                <w:szCs w:val="24"/>
              </w:rPr>
            </w:pPr>
          </w:p>
          <w:p w:rsidR="00645E2B" w:rsidP="50535219" w:rsidRDefault="00645E2B" w14:paraId="379AC42A" w14:textId="77777777">
            <w:pPr>
              <w:rPr>
                <w:sz w:val="24"/>
                <w:szCs w:val="24"/>
              </w:rPr>
            </w:pPr>
          </w:p>
          <w:p w:rsidRPr="007A361B" w:rsidR="00E033B0" w:rsidP="50535219" w:rsidRDefault="006A0198" w14:paraId="712D99A8" w14:textId="42B1B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Justin</w:t>
            </w:r>
          </w:p>
          <w:p w:rsidRPr="007A361B" w:rsidR="00E033B0" w:rsidP="1EDE460A" w:rsidRDefault="00E033B0" w14:paraId="565637C1" w14:textId="1DCB2490">
            <w:pPr>
              <w:rPr>
                <w:sz w:val="24"/>
                <w:szCs w:val="24"/>
              </w:rPr>
            </w:pPr>
          </w:p>
          <w:p w:rsidR="00645E2B" w:rsidP="1EDE460A" w:rsidRDefault="00645E2B" w14:paraId="6CA18972" w14:textId="77777777">
            <w:pPr>
              <w:rPr>
                <w:sz w:val="24"/>
                <w:szCs w:val="24"/>
              </w:rPr>
            </w:pPr>
          </w:p>
          <w:p w:rsidR="00645E2B" w:rsidP="1EDE460A" w:rsidRDefault="00645E2B" w14:paraId="2E130934" w14:textId="77777777">
            <w:pPr>
              <w:rPr>
                <w:sz w:val="24"/>
                <w:szCs w:val="24"/>
              </w:rPr>
            </w:pPr>
          </w:p>
          <w:p w:rsidR="00645E2B" w:rsidP="1EDE460A" w:rsidRDefault="00645E2B" w14:paraId="6EB514DC" w14:textId="77777777">
            <w:pPr>
              <w:rPr>
                <w:sz w:val="24"/>
                <w:szCs w:val="24"/>
              </w:rPr>
            </w:pPr>
          </w:p>
          <w:p w:rsidRPr="007A361B" w:rsidR="00E033B0" w:rsidP="1EDE460A" w:rsidRDefault="4093D3CA" w14:paraId="754BFDF8" w14:textId="2B54C923">
            <w:pPr>
              <w:rPr>
                <w:sz w:val="24"/>
                <w:szCs w:val="24"/>
              </w:rPr>
            </w:pPr>
            <w:r w:rsidRPr="1EDE460A">
              <w:rPr>
                <w:sz w:val="24"/>
                <w:szCs w:val="24"/>
              </w:rPr>
              <w:t>Justin</w:t>
            </w:r>
          </w:p>
          <w:p w:rsidRPr="007A361B" w:rsidR="00E033B0" w:rsidP="1EDE460A" w:rsidRDefault="00E033B0" w14:paraId="17544D37" w14:textId="4679159F">
            <w:pPr>
              <w:rPr>
                <w:sz w:val="24"/>
                <w:szCs w:val="24"/>
              </w:rPr>
            </w:pPr>
          </w:p>
          <w:p w:rsidR="00FA2BAD" w:rsidP="50535219" w:rsidRDefault="00FA2BAD" w14:paraId="7F13E9FC" w14:textId="77777777">
            <w:pPr>
              <w:rPr>
                <w:sz w:val="24"/>
                <w:szCs w:val="24"/>
              </w:rPr>
            </w:pPr>
          </w:p>
          <w:p w:rsidR="00FA2BAD" w:rsidP="50535219" w:rsidRDefault="00FA2BAD" w14:paraId="54507539" w14:textId="77777777">
            <w:pPr>
              <w:rPr>
                <w:sz w:val="24"/>
                <w:szCs w:val="24"/>
              </w:rPr>
            </w:pPr>
          </w:p>
          <w:p w:rsidR="00FA2BAD" w:rsidP="50535219" w:rsidRDefault="00FA2BAD" w14:paraId="048B0F2E" w14:textId="77777777">
            <w:pPr>
              <w:rPr>
                <w:sz w:val="24"/>
                <w:szCs w:val="24"/>
              </w:rPr>
            </w:pPr>
          </w:p>
          <w:p w:rsidR="00F04DA9" w:rsidP="50535219" w:rsidRDefault="00F04DA9" w14:paraId="794C0AB4" w14:textId="77777777">
            <w:pPr>
              <w:rPr>
                <w:sz w:val="24"/>
                <w:szCs w:val="24"/>
              </w:rPr>
            </w:pPr>
          </w:p>
          <w:p w:rsidR="00F04DA9" w:rsidP="50535219" w:rsidRDefault="00F04DA9" w14:paraId="23688537" w14:textId="77777777">
            <w:pPr>
              <w:rPr>
                <w:sz w:val="24"/>
                <w:szCs w:val="24"/>
              </w:rPr>
            </w:pPr>
          </w:p>
          <w:p w:rsidRPr="007A361B" w:rsidR="00E033B0" w:rsidP="50535219" w:rsidRDefault="6744291F" w14:paraId="61F56C02" w14:textId="3D9F4D62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Justin/Erlinda</w:t>
            </w:r>
          </w:p>
          <w:p w:rsidRPr="007A361B" w:rsidR="00E033B0" w:rsidP="50535219" w:rsidRDefault="00E033B0" w14:paraId="1CCB3575" w14:textId="4F9A9E48">
            <w:pPr>
              <w:rPr>
                <w:sz w:val="24"/>
                <w:szCs w:val="24"/>
              </w:rPr>
            </w:pPr>
          </w:p>
          <w:p w:rsidRPr="007A361B" w:rsidR="00E033B0" w:rsidP="50535219" w:rsidRDefault="00E033B0" w14:paraId="5B655E2D" w14:textId="20AA101A">
            <w:pPr>
              <w:rPr>
                <w:sz w:val="24"/>
                <w:szCs w:val="24"/>
              </w:rPr>
            </w:pPr>
          </w:p>
          <w:p w:rsidR="00747126" w:rsidP="1EDE460A" w:rsidRDefault="00747126" w14:paraId="36DE45E9" w14:textId="77777777">
            <w:pPr>
              <w:rPr>
                <w:sz w:val="24"/>
                <w:szCs w:val="24"/>
              </w:rPr>
            </w:pPr>
          </w:p>
          <w:p w:rsidR="00747126" w:rsidP="1EDE460A" w:rsidRDefault="00747126" w14:paraId="3B996120" w14:textId="77777777">
            <w:pPr>
              <w:rPr>
                <w:sz w:val="24"/>
                <w:szCs w:val="24"/>
              </w:rPr>
            </w:pPr>
          </w:p>
          <w:p w:rsidR="00747126" w:rsidP="1EDE460A" w:rsidRDefault="00747126" w14:paraId="733E415C" w14:textId="77777777">
            <w:pPr>
              <w:rPr>
                <w:sz w:val="24"/>
                <w:szCs w:val="24"/>
              </w:rPr>
            </w:pPr>
          </w:p>
          <w:p w:rsidR="00747126" w:rsidP="1EDE460A" w:rsidRDefault="00747126" w14:paraId="5E4BFD2E" w14:textId="77777777">
            <w:pPr>
              <w:rPr>
                <w:sz w:val="24"/>
                <w:szCs w:val="24"/>
              </w:rPr>
            </w:pPr>
          </w:p>
          <w:p w:rsidR="00747126" w:rsidP="1EDE460A" w:rsidRDefault="00747126" w14:paraId="462B3B70" w14:textId="77777777">
            <w:pPr>
              <w:rPr>
                <w:sz w:val="24"/>
                <w:szCs w:val="24"/>
              </w:rPr>
            </w:pPr>
          </w:p>
          <w:p w:rsidR="00747126" w:rsidP="1EDE460A" w:rsidRDefault="00747126" w14:paraId="62239D34" w14:textId="77777777">
            <w:pPr>
              <w:rPr>
                <w:sz w:val="24"/>
                <w:szCs w:val="24"/>
              </w:rPr>
            </w:pPr>
          </w:p>
          <w:p w:rsidR="00747126" w:rsidP="1EDE460A" w:rsidRDefault="00747126" w14:paraId="02FB95C4" w14:textId="77777777">
            <w:pPr>
              <w:rPr>
                <w:sz w:val="24"/>
                <w:szCs w:val="24"/>
              </w:rPr>
            </w:pPr>
          </w:p>
          <w:p w:rsidRPr="007A361B" w:rsidR="00E033B0" w:rsidP="1EDE460A" w:rsidRDefault="14E83BEB" w14:paraId="3F051649" w14:textId="0B52CFD3">
            <w:pPr>
              <w:rPr>
                <w:sz w:val="24"/>
                <w:szCs w:val="24"/>
              </w:rPr>
            </w:pPr>
            <w:r w:rsidRPr="3E0E5F1C">
              <w:rPr>
                <w:sz w:val="24"/>
                <w:szCs w:val="24"/>
              </w:rPr>
              <w:t>Justin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tcMar/>
          </w:tcPr>
          <w:p w:rsidR="7BA7EDD5" w:rsidP="50535219" w:rsidRDefault="7BA7EDD5" w14:paraId="2A6FF9AD" w14:textId="43C277EA">
            <w:r w:rsidRPr="50535219">
              <w:rPr>
                <w:sz w:val="24"/>
                <w:szCs w:val="24"/>
              </w:rPr>
              <w:t>15</w:t>
            </w:r>
          </w:p>
          <w:p w:rsidR="00680CA0" w:rsidP="4A96FBDA" w:rsidRDefault="00680CA0" w14:paraId="11C02728" w14:textId="570FD636">
            <w:pPr>
              <w:rPr>
                <w:sz w:val="24"/>
                <w:szCs w:val="24"/>
              </w:rPr>
            </w:pPr>
          </w:p>
          <w:p w:rsidR="002D71A6" w:rsidP="4A96FBDA" w:rsidRDefault="002D71A6" w14:paraId="25D37CC3" w14:textId="77777777">
            <w:pPr>
              <w:rPr>
                <w:sz w:val="24"/>
                <w:szCs w:val="24"/>
              </w:rPr>
            </w:pPr>
          </w:p>
          <w:p w:rsidR="002D71A6" w:rsidP="4A96FBDA" w:rsidRDefault="002D71A6" w14:paraId="10BC9602" w14:textId="77777777">
            <w:pPr>
              <w:rPr>
                <w:sz w:val="24"/>
                <w:szCs w:val="24"/>
              </w:rPr>
            </w:pPr>
          </w:p>
          <w:p w:rsidR="002D71A6" w:rsidP="4A96FBDA" w:rsidRDefault="002D71A6" w14:paraId="26EAD390" w14:textId="77777777">
            <w:pPr>
              <w:rPr>
                <w:sz w:val="24"/>
                <w:szCs w:val="24"/>
              </w:rPr>
            </w:pPr>
          </w:p>
          <w:p w:rsidR="002D71A6" w:rsidP="4A96FBDA" w:rsidRDefault="002D71A6" w14:paraId="6957AA22" w14:textId="77777777">
            <w:pPr>
              <w:rPr>
                <w:sz w:val="24"/>
                <w:szCs w:val="24"/>
              </w:rPr>
            </w:pPr>
          </w:p>
          <w:p w:rsidR="002D71A6" w:rsidP="4A96FBDA" w:rsidRDefault="002D71A6" w14:paraId="64844C4A" w14:textId="77777777">
            <w:pPr>
              <w:rPr>
                <w:sz w:val="24"/>
                <w:szCs w:val="24"/>
              </w:rPr>
            </w:pPr>
          </w:p>
          <w:p w:rsidR="002D71A6" w:rsidP="4A96FBDA" w:rsidRDefault="002D71A6" w14:paraId="5155EEC0" w14:textId="77777777">
            <w:pPr>
              <w:rPr>
                <w:sz w:val="24"/>
                <w:szCs w:val="24"/>
              </w:rPr>
            </w:pPr>
          </w:p>
          <w:p w:rsidR="002D71A6" w:rsidP="4A96FBDA" w:rsidRDefault="002D71A6" w14:paraId="08267B38" w14:textId="77777777">
            <w:pPr>
              <w:rPr>
                <w:sz w:val="24"/>
                <w:szCs w:val="24"/>
              </w:rPr>
            </w:pPr>
          </w:p>
          <w:p w:rsidR="009D7B15" w:rsidP="4A96FBDA" w:rsidRDefault="290D2D47" w14:paraId="6693A90D" w14:textId="68B523AC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10</w:t>
            </w:r>
          </w:p>
          <w:p w:rsidR="50535219" w:rsidP="50535219" w:rsidRDefault="50535219" w14:paraId="44B24C19" w14:textId="2680D5F7">
            <w:pPr>
              <w:rPr>
                <w:sz w:val="24"/>
                <w:szCs w:val="24"/>
              </w:rPr>
            </w:pPr>
          </w:p>
          <w:p w:rsidR="002D71A6" w:rsidP="50535219" w:rsidRDefault="002D71A6" w14:paraId="261485AC" w14:textId="77777777">
            <w:pPr>
              <w:rPr>
                <w:sz w:val="24"/>
                <w:szCs w:val="24"/>
              </w:rPr>
            </w:pPr>
          </w:p>
          <w:p w:rsidR="002D71A6" w:rsidP="50535219" w:rsidRDefault="002D71A6" w14:paraId="7796F835" w14:textId="77777777">
            <w:pPr>
              <w:rPr>
                <w:sz w:val="24"/>
                <w:szCs w:val="24"/>
              </w:rPr>
            </w:pPr>
          </w:p>
          <w:p w:rsidR="002D71A6" w:rsidP="50535219" w:rsidRDefault="002D71A6" w14:paraId="6C7D4926" w14:textId="77777777">
            <w:pPr>
              <w:rPr>
                <w:sz w:val="24"/>
                <w:szCs w:val="24"/>
              </w:rPr>
            </w:pPr>
          </w:p>
          <w:p w:rsidR="009D7B15" w:rsidP="50535219" w:rsidRDefault="4557BEC2" w14:paraId="302215FF" w14:textId="75BCF12D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10</w:t>
            </w:r>
          </w:p>
          <w:p w:rsidR="009D7B15" w:rsidP="1EDE460A" w:rsidRDefault="009D7B15" w14:paraId="37267FC4" w14:textId="44AF0298">
            <w:pPr>
              <w:rPr>
                <w:sz w:val="24"/>
                <w:szCs w:val="24"/>
              </w:rPr>
            </w:pPr>
          </w:p>
          <w:p w:rsidR="002D71A6" w:rsidP="50535219" w:rsidRDefault="002D71A6" w14:paraId="5B649B06" w14:textId="77777777">
            <w:pPr>
              <w:rPr>
                <w:sz w:val="24"/>
                <w:szCs w:val="24"/>
              </w:rPr>
            </w:pPr>
          </w:p>
          <w:p w:rsidR="002D71A6" w:rsidP="50535219" w:rsidRDefault="002D71A6" w14:paraId="299C8619" w14:textId="77777777">
            <w:pPr>
              <w:rPr>
                <w:sz w:val="24"/>
                <w:szCs w:val="24"/>
              </w:rPr>
            </w:pPr>
          </w:p>
          <w:p w:rsidR="002D71A6" w:rsidP="50535219" w:rsidRDefault="002D71A6" w14:paraId="1A220E5A" w14:textId="77777777">
            <w:pPr>
              <w:rPr>
                <w:sz w:val="24"/>
                <w:szCs w:val="24"/>
              </w:rPr>
            </w:pPr>
          </w:p>
          <w:p w:rsidR="002D71A6" w:rsidP="50535219" w:rsidRDefault="002D71A6" w14:paraId="7225D384" w14:textId="77777777">
            <w:pPr>
              <w:rPr>
                <w:sz w:val="24"/>
                <w:szCs w:val="24"/>
              </w:rPr>
            </w:pPr>
          </w:p>
          <w:p w:rsidR="002D71A6" w:rsidP="50535219" w:rsidRDefault="002D71A6" w14:paraId="4A900106" w14:textId="77777777">
            <w:pPr>
              <w:rPr>
                <w:sz w:val="24"/>
                <w:szCs w:val="24"/>
              </w:rPr>
            </w:pPr>
          </w:p>
          <w:p w:rsidR="3A53AB38" w:rsidP="50535219" w:rsidRDefault="3A53AB38" w14:paraId="7CE4111F" w14:textId="1686683B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2</w:t>
            </w:r>
            <w:r w:rsidR="00DD3A42">
              <w:rPr>
                <w:sz w:val="24"/>
                <w:szCs w:val="24"/>
              </w:rPr>
              <w:t>4</w:t>
            </w:r>
          </w:p>
          <w:p w:rsidR="50535219" w:rsidP="50535219" w:rsidRDefault="50535219" w14:paraId="27F9A51F" w14:textId="7B2AF1CC">
            <w:pPr>
              <w:rPr>
                <w:sz w:val="24"/>
                <w:szCs w:val="24"/>
              </w:rPr>
            </w:pPr>
          </w:p>
          <w:p w:rsidR="50535219" w:rsidP="50535219" w:rsidRDefault="50535219" w14:paraId="0DB2A8D5" w14:textId="154E792A">
            <w:pPr>
              <w:rPr>
                <w:sz w:val="24"/>
                <w:szCs w:val="24"/>
              </w:rPr>
            </w:pPr>
          </w:p>
          <w:p w:rsidR="002D71A6" w:rsidP="1EDE460A" w:rsidRDefault="002D71A6" w14:paraId="13A502A4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3BC4F7ED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47360787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655F8BA9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79BE0609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6829A15C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1105DC84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3A1B0918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293AC4EA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11131717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023D71FD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6EB67B48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63E1CA66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79440FAD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62AAA982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54E459A9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46816AE4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73AB348A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76EE9686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4DA1AC44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03EADD06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4DFB889C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3EF35FF1" w14:textId="77777777">
            <w:pPr>
              <w:rPr>
                <w:sz w:val="24"/>
                <w:szCs w:val="24"/>
              </w:rPr>
            </w:pPr>
          </w:p>
          <w:p w:rsidR="002D71A6" w:rsidP="1EDE460A" w:rsidRDefault="002D71A6" w14:paraId="3B58050B" w14:textId="77777777">
            <w:pPr>
              <w:rPr>
                <w:sz w:val="24"/>
                <w:szCs w:val="24"/>
              </w:rPr>
            </w:pPr>
          </w:p>
          <w:p w:rsidR="009D7B15" w:rsidP="1EDE460A" w:rsidRDefault="009D7B15" w14:paraId="017ED0DE" w14:textId="2998ABCC">
            <w:pPr>
              <w:rPr>
                <w:sz w:val="24"/>
                <w:szCs w:val="24"/>
              </w:rPr>
            </w:pPr>
          </w:p>
          <w:p w:rsidR="009D7B15" w:rsidP="1EDE460A" w:rsidRDefault="009D7B15" w14:paraId="3A9C13EA" w14:textId="08683A0F">
            <w:pPr>
              <w:rPr>
                <w:sz w:val="24"/>
                <w:szCs w:val="24"/>
              </w:rPr>
            </w:pPr>
          </w:p>
          <w:p w:rsidR="009D7B15" w:rsidP="4A96FBDA" w:rsidRDefault="009D7B15" w14:paraId="44386E13" w14:textId="69FE12AF">
            <w:pPr>
              <w:rPr>
                <w:sz w:val="24"/>
                <w:szCs w:val="24"/>
              </w:rPr>
            </w:pPr>
          </w:p>
          <w:p w:rsidR="00643EFD" w:rsidP="50535219" w:rsidRDefault="00643EFD" w14:paraId="5C616734" w14:textId="77777777">
            <w:pPr>
              <w:rPr>
                <w:sz w:val="24"/>
                <w:szCs w:val="24"/>
              </w:rPr>
            </w:pPr>
          </w:p>
          <w:p w:rsidR="00643EFD" w:rsidP="50535219" w:rsidRDefault="00643EFD" w14:paraId="4DFDD9AA" w14:textId="77777777">
            <w:pPr>
              <w:rPr>
                <w:sz w:val="24"/>
                <w:szCs w:val="24"/>
              </w:rPr>
            </w:pPr>
          </w:p>
          <w:p w:rsidR="00643EFD" w:rsidP="50535219" w:rsidRDefault="00643EFD" w14:paraId="346AACD1" w14:textId="77777777">
            <w:pPr>
              <w:rPr>
                <w:sz w:val="24"/>
                <w:szCs w:val="24"/>
              </w:rPr>
            </w:pPr>
          </w:p>
          <w:p w:rsidR="00643EFD" w:rsidP="50535219" w:rsidRDefault="00643EFD" w14:paraId="431315DF" w14:textId="77777777">
            <w:pPr>
              <w:rPr>
                <w:sz w:val="24"/>
                <w:szCs w:val="24"/>
              </w:rPr>
            </w:pPr>
          </w:p>
          <w:p w:rsidR="00643EFD" w:rsidP="50535219" w:rsidRDefault="00643EFD" w14:paraId="4229898B" w14:textId="77777777">
            <w:pPr>
              <w:rPr>
                <w:sz w:val="24"/>
                <w:szCs w:val="24"/>
              </w:rPr>
            </w:pPr>
          </w:p>
          <w:p w:rsidR="00643EFD" w:rsidP="50535219" w:rsidRDefault="00643EFD" w14:paraId="49C8FD77" w14:textId="77777777">
            <w:pPr>
              <w:rPr>
                <w:sz w:val="24"/>
                <w:szCs w:val="24"/>
              </w:rPr>
            </w:pPr>
          </w:p>
          <w:p w:rsidR="00643EFD" w:rsidP="50535219" w:rsidRDefault="00643EFD" w14:paraId="195EE9D9" w14:textId="77777777">
            <w:pPr>
              <w:rPr>
                <w:sz w:val="24"/>
                <w:szCs w:val="24"/>
              </w:rPr>
            </w:pPr>
          </w:p>
          <w:p w:rsidR="00643EFD" w:rsidP="50535219" w:rsidRDefault="00643EFD" w14:paraId="0998C0C0" w14:textId="77777777">
            <w:pPr>
              <w:rPr>
                <w:sz w:val="24"/>
                <w:szCs w:val="24"/>
              </w:rPr>
            </w:pPr>
          </w:p>
          <w:p w:rsidR="46F497E4" w:rsidP="50535219" w:rsidRDefault="00DD3A42" w14:paraId="0ACD4828" w14:textId="693DF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80CA0" w:rsidP="3CA6F833" w:rsidRDefault="00680CA0" w14:paraId="16396349" w14:textId="57E53B53">
            <w:pPr>
              <w:rPr>
                <w:sz w:val="24"/>
                <w:szCs w:val="24"/>
              </w:rPr>
            </w:pPr>
          </w:p>
          <w:p w:rsidRPr="007A361B" w:rsidR="00D7529E" w:rsidP="1EDE460A" w:rsidRDefault="00D7529E" w14:paraId="7002674F" w14:textId="1B5DCBCC">
            <w:pPr>
              <w:rPr>
                <w:sz w:val="24"/>
                <w:szCs w:val="24"/>
              </w:rPr>
            </w:pPr>
          </w:p>
          <w:p w:rsidRPr="007A361B" w:rsidR="00D7529E" w:rsidP="1EDE460A" w:rsidRDefault="00D7529E" w14:paraId="62D8C38D" w14:textId="19726997">
            <w:pPr>
              <w:rPr>
                <w:sz w:val="24"/>
                <w:szCs w:val="24"/>
              </w:rPr>
            </w:pPr>
          </w:p>
          <w:p w:rsidRPr="007A361B" w:rsidR="00D7529E" w:rsidP="67E88AE4" w:rsidRDefault="00D7529E" w14:paraId="4134B5B4" w14:textId="465EFE0A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color="auto" w:sz="4" w:space="0"/>
            </w:tcBorders>
            <w:tcMar/>
          </w:tcPr>
          <w:p w:rsidRPr="007A361B" w:rsidR="00092219" w:rsidP="1EDE460A" w:rsidRDefault="70E00A86" w14:paraId="59057F29" w14:textId="4A1B351D">
            <w:pPr>
              <w:rPr>
                <w:sz w:val="24"/>
                <w:szCs w:val="24"/>
              </w:rPr>
            </w:pPr>
            <w:r w:rsidRPr="1EDE460A">
              <w:rPr>
                <w:sz w:val="24"/>
                <w:szCs w:val="24"/>
              </w:rPr>
              <w:t>Information</w:t>
            </w:r>
            <w:r w:rsidRPr="1EDE460A" w:rsidR="61D570BC">
              <w:rPr>
                <w:sz w:val="24"/>
                <w:szCs w:val="24"/>
              </w:rPr>
              <w:t>, Discussion</w:t>
            </w:r>
          </w:p>
          <w:p w:rsidRPr="007A361B" w:rsidR="00A81B54" w:rsidP="000164A0" w:rsidRDefault="00A81B54" w14:paraId="434E2CD5" w14:textId="77777777">
            <w:pPr>
              <w:rPr>
                <w:rFonts w:cstheme="minorHAnsi"/>
                <w:sz w:val="24"/>
                <w:szCs w:val="24"/>
              </w:rPr>
            </w:pPr>
          </w:p>
          <w:p w:rsidR="007937C6" w:rsidP="1EDE460A" w:rsidRDefault="007937C6" w14:paraId="4B65E75A" w14:textId="77777777">
            <w:pPr>
              <w:rPr>
                <w:sz w:val="24"/>
                <w:szCs w:val="24"/>
              </w:rPr>
            </w:pPr>
          </w:p>
          <w:p w:rsidR="007937C6" w:rsidP="1EDE460A" w:rsidRDefault="007937C6" w14:paraId="24D2ED22" w14:textId="77777777">
            <w:pPr>
              <w:rPr>
                <w:sz w:val="24"/>
                <w:szCs w:val="24"/>
              </w:rPr>
            </w:pPr>
          </w:p>
          <w:p w:rsidR="007937C6" w:rsidP="1EDE460A" w:rsidRDefault="007937C6" w14:paraId="0BD019E1" w14:textId="77777777">
            <w:pPr>
              <w:rPr>
                <w:sz w:val="24"/>
                <w:szCs w:val="24"/>
              </w:rPr>
            </w:pPr>
          </w:p>
          <w:p w:rsidR="007937C6" w:rsidP="1EDE460A" w:rsidRDefault="007937C6" w14:paraId="6ECF0E19" w14:textId="77777777">
            <w:pPr>
              <w:rPr>
                <w:sz w:val="24"/>
                <w:szCs w:val="24"/>
              </w:rPr>
            </w:pPr>
          </w:p>
          <w:p w:rsidR="007937C6" w:rsidP="1EDE460A" w:rsidRDefault="007937C6" w14:paraId="3AB4772F" w14:textId="77777777">
            <w:pPr>
              <w:rPr>
                <w:sz w:val="24"/>
                <w:szCs w:val="24"/>
              </w:rPr>
            </w:pPr>
          </w:p>
          <w:p w:rsidR="007937C6" w:rsidP="1EDE460A" w:rsidRDefault="007937C6" w14:paraId="002798B2" w14:textId="77777777">
            <w:pPr>
              <w:rPr>
                <w:sz w:val="24"/>
                <w:szCs w:val="24"/>
              </w:rPr>
            </w:pPr>
          </w:p>
          <w:p w:rsidR="00747126" w:rsidP="1EDE460A" w:rsidRDefault="00747126" w14:paraId="253AACBE" w14:textId="77777777">
            <w:pPr>
              <w:rPr>
                <w:sz w:val="24"/>
                <w:szCs w:val="24"/>
              </w:rPr>
            </w:pPr>
          </w:p>
          <w:p w:rsidRPr="007A361B" w:rsidR="004331EC" w:rsidP="1EDE460A" w:rsidRDefault="1F2965B9" w14:paraId="7038A7F2" w14:textId="3108448D">
            <w:pPr>
              <w:rPr>
                <w:sz w:val="24"/>
                <w:szCs w:val="24"/>
              </w:rPr>
            </w:pPr>
            <w:r w:rsidRPr="1EDE460A">
              <w:rPr>
                <w:sz w:val="24"/>
                <w:szCs w:val="24"/>
              </w:rPr>
              <w:t>Information, Discussion</w:t>
            </w:r>
          </w:p>
          <w:p w:rsidRPr="007A361B" w:rsidR="004331EC" w:rsidP="1EDE460A" w:rsidRDefault="004331EC" w14:paraId="47D63D66" w14:textId="58681260">
            <w:pPr>
              <w:rPr>
                <w:sz w:val="24"/>
                <w:szCs w:val="24"/>
              </w:rPr>
            </w:pPr>
          </w:p>
          <w:p w:rsidR="007937C6" w:rsidP="50535219" w:rsidRDefault="007937C6" w14:paraId="11A99D5E" w14:textId="77777777">
            <w:pPr>
              <w:rPr>
                <w:sz w:val="24"/>
                <w:szCs w:val="24"/>
              </w:rPr>
            </w:pPr>
          </w:p>
          <w:p w:rsidR="007937C6" w:rsidP="50535219" w:rsidRDefault="007937C6" w14:paraId="2AAD7896" w14:textId="77777777">
            <w:pPr>
              <w:rPr>
                <w:sz w:val="24"/>
                <w:szCs w:val="24"/>
              </w:rPr>
            </w:pPr>
          </w:p>
          <w:p w:rsidR="007937C6" w:rsidP="50535219" w:rsidRDefault="007937C6" w14:paraId="50B8200C" w14:textId="77777777">
            <w:pPr>
              <w:rPr>
                <w:sz w:val="24"/>
                <w:szCs w:val="24"/>
              </w:rPr>
            </w:pPr>
          </w:p>
          <w:p w:rsidRPr="007A361B" w:rsidR="004331EC" w:rsidP="50535219" w:rsidRDefault="2BB1BD41" w14:paraId="1825062C" w14:textId="42B24839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Information</w:t>
            </w:r>
            <w:r w:rsidRPr="50535219" w:rsidR="139D59C5">
              <w:rPr>
                <w:sz w:val="24"/>
                <w:szCs w:val="24"/>
              </w:rPr>
              <w:t>, Discussion</w:t>
            </w:r>
          </w:p>
          <w:p w:rsidRPr="007A361B" w:rsidR="004331EC" w:rsidP="1EDE460A" w:rsidRDefault="004331EC" w14:paraId="4764D590" w14:textId="2C08868A">
            <w:pPr>
              <w:rPr>
                <w:sz w:val="24"/>
                <w:szCs w:val="24"/>
              </w:rPr>
            </w:pPr>
          </w:p>
          <w:p w:rsidR="00747126" w:rsidP="50535219" w:rsidRDefault="00747126" w14:paraId="476138BD" w14:textId="77777777">
            <w:pPr>
              <w:rPr>
                <w:sz w:val="24"/>
                <w:szCs w:val="24"/>
              </w:rPr>
            </w:pPr>
          </w:p>
          <w:p w:rsidR="00747126" w:rsidP="50535219" w:rsidRDefault="00747126" w14:paraId="2D082E2B" w14:textId="77777777">
            <w:pPr>
              <w:rPr>
                <w:sz w:val="24"/>
                <w:szCs w:val="24"/>
              </w:rPr>
            </w:pPr>
          </w:p>
          <w:p w:rsidR="00747126" w:rsidP="50535219" w:rsidRDefault="00747126" w14:paraId="033DB938" w14:textId="77777777">
            <w:pPr>
              <w:rPr>
                <w:sz w:val="24"/>
                <w:szCs w:val="24"/>
              </w:rPr>
            </w:pPr>
          </w:p>
          <w:p w:rsidR="00747126" w:rsidP="50535219" w:rsidRDefault="00747126" w14:paraId="37286784" w14:textId="77777777">
            <w:pPr>
              <w:rPr>
                <w:sz w:val="24"/>
                <w:szCs w:val="24"/>
              </w:rPr>
            </w:pPr>
          </w:p>
          <w:p w:rsidR="00747126" w:rsidP="50535219" w:rsidRDefault="00747126" w14:paraId="3E329666" w14:textId="77777777">
            <w:pPr>
              <w:rPr>
                <w:sz w:val="24"/>
                <w:szCs w:val="24"/>
              </w:rPr>
            </w:pPr>
          </w:p>
          <w:p w:rsidR="4061D492" w:rsidP="50535219" w:rsidRDefault="0078212F" w14:paraId="7AAA7463" w14:textId="0EE5B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Erlinda moves to approve, </w:t>
            </w:r>
            <w:r w:rsidR="00A52E52">
              <w:rPr>
                <w:sz w:val="24"/>
                <w:szCs w:val="24"/>
              </w:rPr>
              <w:t>Jill seconds, all others in favor</w:t>
            </w:r>
            <w:r>
              <w:rPr>
                <w:sz w:val="24"/>
                <w:szCs w:val="24"/>
              </w:rPr>
              <w:t xml:space="preserve"> </w:t>
            </w:r>
          </w:p>
          <w:p w:rsidR="50535219" w:rsidP="50535219" w:rsidRDefault="50535219" w14:paraId="287678E2" w14:textId="26FC8E67">
            <w:pPr>
              <w:rPr>
                <w:sz w:val="24"/>
                <w:szCs w:val="24"/>
              </w:rPr>
            </w:pPr>
          </w:p>
          <w:p w:rsidR="50535219" w:rsidP="50535219" w:rsidRDefault="50535219" w14:paraId="4056B84C" w14:textId="1DC6252C">
            <w:pPr>
              <w:rPr>
                <w:sz w:val="24"/>
                <w:szCs w:val="24"/>
              </w:rPr>
            </w:pPr>
          </w:p>
          <w:p w:rsidR="00747126" w:rsidP="1EDE460A" w:rsidRDefault="00747126" w14:paraId="78484483" w14:textId="77777777">
            <w:pPr>
              <w:rPr>
                <w:sz w:val="24"/>
                <w:szCs w:val="24"/>
              </w:rPr>
            </w:pPr>
          </w:p>
          <w:p w:rsidR="00747126" w:rsidP="1EDE460A" w:rsidRDefault="00747126" w14:paraId="51C925EA" w14:textId="77777777">
            <w:pPr>
              <w:rPr>
                <w:sz w:val="24"/>
                <w:szCs w:val="24"/>
              </w:rPr>
            </w:pPr>
          </w:p>
          <w:p w:rsidR="00747126" w:rsidP="1EDE460A" w:rsidRDefault="00747126" w14:paraId="6DB82129" w14:textId="77777777">
            <w:pPr>
              <w:rPr>
                <w:sz w:val="24"/>
                <w:szCs w:val="24"/>
              </w:rPr>
            </w:pPr>
          </w:p>
          <w:p w:rsidR="00747126" w:rsidP="1EDE460A" w:rsidRDefault="00747126" w14:paraId="7C4F97F6" w14:textId="77777777">
            <w:pPr>
              <w:rPr>
                <w:sz w:val="24"/>
                <w:szCs w:val="24"/>
              </w:rPr>
            </w:pPr>
          </w:p>
          <w:p w:rsidR="00747126" w:rsidP="1EDE460A" w:rsidRDefault="00747126" w14:paraId="6A2E9D8A" w14:textId="77777777">
            <w:pPr>
              <w:rPr>
                <w:sz w:val="24"/>
                <w:szCs w:val="24"/>
              </w:rPr>
            </w:pPr>
          </w:p>
          <w:p w:rsidR="00747126" w:rsidP="1EDE460A" w:rsidRDefault="00747126" w14:paraId="4455A645" w14:textId="77777777">
            <w:pPr>
              <w:rPr>
                <w:sz w:val="24"/>
                <w:szCs w:val="24"/>
              </w:rPr>
            </w:pPr>
          </w:p>
          <w:p w:rsidR="00E638F1" w:rsidP="1EDE460A" w:rsidRDefault="00387C0F" w14:paraId="13B84D86" w14:textId="3CA9D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 moves to approve, J</w:t>
            </w:r>
            <w:r w:rsidR="00FC6A86">
              <w:rPr>
                <w:sz w:val="24"/>
                <w:szCs w:val="24"/>
              </w:rPr>
              <w:t>ill seconds, all others in favor</w:t>
            </w:r>
          </w:p>
          <w:p w:rsidR="00E638F1" w:rsidP="1EDE460A" w:rsidRDefault="00E638F1" w14:paraId="5901E9EA" w14:textId="77777777">
            <w:pPr>
              <w:rPr>
                <w:sz w:val="24"/>
                <w:szCs w:val="24"/>
              </w:rPr>
            </w:pPr>
          </w:p>
          <w:p w:rsidR="00E638F1" w:rsidP="1EDE460A" w:rsidRDefault="00E638F1" w14:paraId="3D6B6BC2" w14:textId="77777777">
            <w:pPr>
              <w:rPr>
                <w:sz w:val="24"/>
                <w:szCs w:val="24"/>
              </w:rPr>
            </w:pPr>
          </w:p>
          <w:p w:rsidR="00E638F1" w:rsidP="1EDE460A" w:rsidRDefault="00E638F1" w14:paraId="104FA17A" w14:textId="77777777">
            <w:pPr>
              <w:rPr>
                <w:sz w:val="24"/>
                <w:szCs w:val="24"/>
              </w:rPr>
            </w:pPr>
          </w:p>
          <w:p w:rsidRPr="007A361B" w:rsidR="004331EC" w:rsidP="1EDE460A" w:rsidRDefault="00D95DA4" w14:paraId="7EAF088D" w14:textId="13E46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Tanita motions to approve, </w:t>
            </w:r>
            <w:r w:rsidR="00D04FE1">
              <w:rPr>
                <w:sz w:val="24"/>
                <w:szCs w:val="24"/>
              </w:rPr>
              <w:t>Erlinda seconds, all others in favor</w:t>
            </w:r>
          </w:p>
          <w:p w:rsidRPr="007A361B" w:rsidR="004331EC" w:rsidP="1EDE460A" w:rsidRDefault="004331EC" w14:paraId="6AB049E8" w14:textId="66236A4A">
            <w:pPr>
              <w:rPr>
                <w:sz w:val="24"/>
                <w:szCs w:val="24"/>
              </w:rPr>
            </w:pPr>
          </w:p>
          <w:p w:rsidR="65F7B37B" w:rsidP="65F7B37B" w:rsidRDefault="65F7B37B" w14:paraId="5D179AF0" w14:textId="79D0527A">
            <w:pPr>
              <w:rPr>
                <w:sz w:val="24"/>
                <w:szCs w:val="24"/>
              </w:rPr>
            </w:pPr>
          </w:p>
          <w:p w:rsidR="65F7B37B" w:rsidP="65F7B37B" w:rsidRDefault="65F7B37B" w14:paraId="6F490CA5" w14:textId="3E898A0F">
            <w:pPr>
              <w:rPr>
                <w:sz w:val="24"/>
                <w:szCs w:val="24"/>
              </w:rPr>
            </w:pPr>
          </w:p>
          <w:p w:rsidR="004331EC" w:rsidP="1EDE460A" w:rsidRDefault="006438AD" w14:paraId="0C00D85C" w14:textId="386ED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A0613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oup consensus is not to fund</w:t>
            </w:r>
            <w:r w:rsidR="00A06135">
              <w:rPr>
                <w:sz w:val="24"/>
                <w:szCs w:val="24"/>
              </w:rPr>
              <w:t xml:space="preserve"> this conference</w:t>
            </w:r>
            <w:r w:rsidR="005C05D6">
              <w:rPr>
                <w:sz w:val="24"/>
                <w:szCs w:val="24"/>
              </w:rPr>
              <w:t xml:space="preserve"> (no action required)</w:t>
            </w:r>
          </w:p>
          <w:p w:rsidR="00CA27B7" w:rsidP="1EDE460A" w:rsidRDefault="00CA27B7" w14:paraId="181E18CC" w14:textId="77777777">
            <w:pPr>
              <w:rPr>
                <w:sz w:val="24"/>
                <w:szCs w:val="24"/>
              </w:rPr>
            </w:pPr>
          </w:p>
          <w:p w:rsidR="00CA27B7" w:rsidP="1EDE460A" w:rsidRDefault="00CA27B7" w14:paraId="75893420" w14:textId="77777777">
            <w:pPr>
              <w:rPr>
                <w:sz w:val="24"/>
                <w:szCs w:val="24"/>
              </w:rPr>
            </w:pPr>
          </w:p>
          <w:p w:rsidR="00CA27B7" w:rsidP="1EDE460A" w:rsidRDefault="00CA27B7" w14:paraId="75A0E139" w14:textId="77777777">
            <w:pPr>
              <w:rPr>
                <w:sz w:val="24"/>
                <w:szCs w:val="24"/>
              </w:rPr>
            </w:pPr>
          </w:p>
          <w:p w:rsidR="00CA27B7" w:rsidP="1EDE460A" w:rsidRDefault="00CA27B7" w14:paraId="25626204" w14:textId="77777777">
            <w:pPr>
              <w:rPr>
                <w:sz w:val="24"/>
                <w:szCs w:val="24"/>
              </w:rPr>
            </w:pPr>
          </w:p>
          <w:p w:rsidR="00CA27B7" w:rsidP="1EDE460A" w:rsidRDefault="00CA27B7" w14:paraId="06418378" w14:textId="77777777">
            <w:pPr>
              <w:rPr>
                <w:sz w:val="24"/>
                <w:szCs w:val="24"/>
              </w:rPr>
            </w:pPr>
          </w:p>
          <w:p w:rsidR="00C56F72" w:rsidP="1EDE460A" w:rsidRDefault="00C56F72" w14:paraId="3DCA9B9F" w14:textId="77777777">
            <w:pPr>
              <w:rPr>
                <w:sz w:val="24"/>
                <w:szCs w:val="24"/>
              </w:rPr>
            </w:pPr>
          </w:p>
          <w:p w:rsidR="00CA27B7" w:rsidP="1EDE460A" w:rsidRDefault="00973F0A" w14:paraId="4288522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 motions to app</w:t>
            </w:r>
            <w:r w:rsidR="005C05D6">
              <w:rPr>
                <w:sz w:val="24"/>
                <w:szCs w:val="24"/>
              </w:rPr>
              <w:t xml:space="preserve">rove, </w:t>
            </w:r>
            <w:r w:rsidR="00ED6959">
              <w:rPr>
                <w:sz w:val="24"/>
                <w:szCs w:val="24"/>
              </w:rPr>
              <w:t>Moots seconds, all others in favor</w:t>
            </w:r>
          </w:p>
          <w:p w:rsidR="00272F95" w:rsidP="1EDE460A" w:rsidRDefault="00272F95" w14:paraId="551BA606" w14:textId="77777777">
            <w:pPr>
              <w:rPr>
                <w:sz w:val="24"/>
                <w:szCs w:val="24"/>
              </w:rPr>
            </w:pPr>
          </w:p>
          <w:p w:rsidR="00272F95" w:rsidP="1EDE460A" w:rsidRDefault="00272F95" w14:paraId="126D805D" w14:textId="77777777">
            <w:pPr>
              <w:rPr>
                <w:sz w:val="24"/>
                <w:szCs w:val="24"/>
              </w:rPr>
            </w:pPr>
          </w:p>
          <w:p w:rsidR="00272F95" w:rsidP="1EDE460A" w:rsidRDefault="00272F95" w14:paraId="35D76560" w14:textId="77777777">
            <w:pPr>
              <w:rPr>
                <w:sz w:val="24"/>
                <w:szCs w:val="24"/>
              </w:rPr>
            </w:pPr>
          </w:p>
          <w:p w:rsidR="00272F95" w:rsidP="1EDE460A" w:rsidRDefault="00272F95" w14:paraId="2708C71E" w14:textId="77777777">
            <w:pPr>
              <w:rPr>
                <w:sz w:val="24"/>
                <w:szCs w:val="24"/>
              </w:rPr>
            </w:pPr>
          </w:p>
          <w:p w:rsidR="00272F95" w:rsidP="1EDE460A" w:rsidRDefault="00272F95" w14:paraId="1B6CB152" w14:textId="77777777">
            <w:pPr>
              <w:rPr>
                <w:sz w:val="24"/>
                <w:szCs w:val="24"/>
              </w:rPr>
            </w:pPr>
          </w:p>
          <w:p w:rsidR="00272F95" w:rsidP="1EDE460A" w:rsidRDefault="00272F95" w14:paraId="002CD3D3" w14:textId="77777777">
            <w:pPr>
              <w:rPr>
                <w:sz w:val="24"/>
                <w:szCs w:val="24"/>
              </w:rPr>
            </w:pPr>
          </w:p>
          <w:p w:rsidR="00272F95" w:rsidP="1EDE460A" w:rsidRDefault="00272F95" w14:paraId="37AEE8E2" w14:textId="77777777">
            <w:pPr>
              <w:rPr>
                <w:sz w:val="24"/>
                <w:szCs w:val="24"/>
              </w:rPr>
            </w:pPr>
          </w:p>
          <w:p w:rsidR="00272F95" w:rsidP="1EDE460A" w:rsidRDefault="00272F95" w14:paraId="5D6B0126" w14:textId="77777777">
            <w:pPr>
              <w:rPr>
                <w:sz w:val="24"/>
                <w:szCs w:val="24"/>
              </w:rPr>
            </w:pPr>
          </w:p>
          <w:p w:rsidR="00272F95" w:rsidP="1EDE460A" w:rsidRDefault="00272F95" w14:paraId="4DEADE12" w14:textId="77777777">
            <w:pPr>
              <w:rPr>
                <w:sz w:val="24"/>
                <w:szCs w:val="24"/>
              </w:rPr>
            </w:pPr>
          </w:p>
          <w:p w:rsidR="00272F95" w:rsidP="1EDE460A" w:rsidRDefault="00272F95" w14:paraId="76CE62C4" w14:textId="77777777">
            <w:pPr>
              <w:rPr>
                <w:sz w:val="24"/>
                <w:szCs w:val="24"/>
              </w:rPr>
            </w:pPr>
          </w:p>
          <w:p w:rsidRPr="007A361B" w:rsidR="00272F95" w:rsidP="1EDE460A" w:rsidRDefault="001C673C" w14:paraId="1E2B834C" w14:textId="2BC48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Jill moves to approve, Jeffery seconds, all others in favor</w:t>
            </w:r>
          </w:p>
        </w:tc>
      </w:tr>
      <w:tr w:rsidRPr="007A361B" w:rsidR="00E033B0" w:rsidTr="631BA14E" w14:paraId="3E142F52" w14:textId="77777777">
        <w:trPr>
          <w:trHeight w:val="361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7A361B" w:rsidR="00E033B0" w:rsidP="000164A0" w:rsidRDefault="00E033B0" w14:paraId="14F60B17" w14:textId="313B195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Updates</w:t>
            </w:r>
          </w:p>
        </w:tc>
      </w:tr>
      <w:tr w:rsidRPr="007A361B" w:rsidR="00E033B0" w:rsidTr="631BA14E" w14:paraId="47BCA68A" w14:textId="77777777">
        <w:trPr>
          <w:trHeight w:val="395"/>
        </w:trPr>
        <w:tc>
          <w:tcPr>
            <w:tcW w:w="6655" w:type="dxa"/>
            <w:tcMar/>
          </w:tcPr>
          <w:p w:rsidR="00E033B0" w:rsidP="67E88AE4" w:rsidRDefault="09753680" w14:paraId="002CA7FE" w14:textId="77777777">
            <w:pPr>
              <w:pStyle w:val="ListParagraph"/>
              <w:numPr>
                <w:ilvl w:val="0"/>
                <w:numId w:val="5"/>
              </w:numPr>
              <w:ind w:left="420" w:hanging="420"/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 xml:space="preserve">Closing </w:t>
            </w:r>
            <w:r w:rsidRPr="67E88AE4" w:rsidR="71178E5D">
              <w:rPr>
                <w:sz w:val="24"/>
                <w:szCs w:val="24"/>
              </w:rPr>
              <w:t>and Next Steps</w:t>
            </w:r>
          </w:p>
          <w:p w:rsidRPr="007A361B" w:rsidR="00526DF8" w:rsidP="00526DF8" w:rsidRDefault="00526DF8" w14:paraId="6543A1CE" w14:textId="3987C729">
            <w:pPr>
              <w:pStyle w:val="ListParagraph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team agree</w:t>
            </w:r>
            <w:r w:rsidR="002D71A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to end </w:t>
            </w:r>
            <w:r w:rsidR="00AB29F5">
              <w:rPr>
                <w:sz w:val="24"/>
                <w:szCs w:val="24"/>
              </w:rPr>
              <w:t xml:space="preserve">meeting </w:t>
            </w:r>
            <w:r>
              <w:rPr>
                <w:sz w:val="24"/>
                <w:szCs w:val="24"/>
              </w:rPr>
              <w:t>on time</w:t>
            </w:r>
            <w:r w:rsidR="002D71A6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  <w:tcMar/>
          </w:tcPr>
          <w:p w:rsidRPr="007A361B" w:rsidR="00E033B0" w:rsidP="00633C45" w:rsidRDefault="00E033B0" w14:paraId="6EA3382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Mar/>
          </w:tcPr>
          <w:p w:rsidRPr="007A361B" w:rsidR="00E033B0" w:rsidP="1EDE460A" w:rsidRDefault="3A2ECC95" w14:paraId="06ADDB41" w14:textId="2C9C1B40">
            <w:pPr>
              <w:rPr>
                <w:sz w:val="24"/>
                <w:szCs w:val="24"/>
              </w:rPr>
            </w:pPr>
            <w:r w:rsidRPr="1EDE460A">
              <w:rPr>
                <w:sz w:val="24"/>
                <w:szCs w:val="24"/>
              </w:rPr>
              <w:t>1</w:t>
            </w:r>
          </w:p>
        </w:tc>
        <w:tc>
          <w:tcPr>
            <w:tcW w:w="4620" w:type="dxa"/>
            <w:tcMar/>
          </w:tcPr>
          <w:p w:rsidRPr="007A361B" w:rsidR="00E033B0" w:rsidP="000164A0" w:rsidRDefault="00847A7F" w14:paraId="56C1112C" w14:textId="6DE85B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Erlinda moves to adjourn meeting, Tanita </w:t>
            </w:r>
            <w:r w:rsidR="00AB29F5">
              <w:rPr>
                <w:rFonts w:cstheme="minorHAnsi"/>
                <w:sz w:val="24"/>
                <w:szCs w:val="24"/>
              </w:rPr>
              <w:t>seconds, All others in favor</w:t>
            </w:r>
          </w:p>
        </w:tc>
      </w:tr>
      <w:tr w:rsidRPr="007A361B" w:rsidR="00E033B0" w:rsidTr="631BA14E" w14:paraId="732CDDB4" w14:textId="77777777">
        <w:trPr>
          <w:trHeight w:val="326"/>
        </w:trPr>
        <w:tc>
          <w:tcPr>
            <w:tcW w:w="6655" w:type="dxa"/>
            <w:tcMar/>
          </w:tcPr>
          <w:p w:rsidRPr="003E4E8A" w:rsidR="00E033B0" w:rsidP="397C4732" w:rsidRDefault="681EDDA4" w14:paraId="182025BC" w14:textId="27DD1A82">
            <w:pPr>
              <w:rPr>
                <w:sz w:val="24"/>
                <w:szCs w:val="24"/>
              </w:rPr>
            </w:pPr>
            <w:r w:rsidRPr="1EDE460A">
              <w:rPr>
                <w:sz w:val="24"/>
                <w:szCs w:val="24"/>
              </w:rPr>
              <w:t xml:space="preserve">Next </w:t>
            </w:r>
            <w:r w:rsidRPr="1EDE460A" w:rsidR="2269E30E">
              <w:rPr>
                <w:sz w:val="24"/>
                <w:szCs w:val="24"/>
              </w:rPr>
              <w:t xml:space="preserve">PDAC/LPG </w:t>
            </w:r>
            <w:r w:rsidRPr="1EDE460A" w:rsidR="0875B741">
              <w:rPr>
                <w:sz w:val="24"/>
                <w:szCs w:val="24"/>
              </w:rPr>
              <w:t>Meeting</w:t>
            </w:r>
            <w:r w:rsidRPr="1EDE460A" w:rsidR="0F7B36CA">
              <w:rPr>
                <w:sz w:val="24"/>
                <w:szCs w:val="24"/>
              </w:rPr>
              <w:t xml:space="preserve"> </w:t>
            </w:r>
            <w:r w:rsidRPr="1EDE460A" w:rsidR="0875B741">
              <w:rPr>
                <w:sz w:val="24"/>
                <w:szCs w:val="24"/>
              </w:rPr>
              <w:t>Date</w:t>
            </w:r>
            <w:r w:rsidRPr="1EDE460A" w:rsidR="3937FD90">
              <w:rPr>
                <w:sz w:val="24"/>
                <w:szCs w:val="24"/>
              </w:rPr>
              <w:t>s</w:t>
            </w:r>
            <w:r w:rsidRPr="1EDE460A" w:rsidR="0875B741">
              <w:rPr>
                <w:sz w:val="24"/>
                <w:szCs w:val="24"/>
              </w:rPr>
              <w:t>:</w:t>
            </w:r>
          </w:p>
          <w:p w:rsidRPr="0065746D" w:rsidR="5BEEDD43" w:rsidP="3E0E5F1C" w:rsidRDefault="7F3DC4B8" w14:paraId="33F5D956" w14:textId="36C7349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5746D">
              <w:rPr>
                <w:color w:val="000000" w:themeColor="text1"/>
              </w:rPr>
              <w:t>April</w:t>
            </w:r>
            <w:r w:rsidRPr="0065746D" w:rsidR="75108CC9">
              <w:rPr>
                <w:color w:val="000000" w:themeColor="text1"/>
              </w:rPr>
              <w:t xml:space="preserve"> 3</w:t>
            </w:r>
            <w:r w:rsidRPr="0065746D" w:rsidR="75108CC9">
              <w:rPr>
                <w:color w:val="000000" w:themeColor="text1"/>
                <w:vertAlign w:val="superscript"/>
              </w:rPr>
              <w:t>rd</w:t>
            </w:r>
            <w:r w:rsidRPr="0065746D" w:rsidR="75108CC9">
              <w:rPr>
                <w:color w:val="000000" w:themeColor="text1"/>
              </w:rPr>
              <w:t xml:space="preserve"> </w:t>
            </w:r>
            <w:r w:rsidRPr="0065746D">
              <w:rPr>
                <w:color w:val="000000" w:themeColor="text1"/>
              </w:rPr>
              <w:t xml:space="preserve"> </w:t>
            </w:r>
          </w:p>
          <w:p w:rsidRPr="0065746D" w:rsidR="00E033B0" w:rsidP="3E0E5F1C" w:rsidRDefault="6D8D0CB4" w14:paraId="70DA051F" w14:textId="56FF85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746D">
              <w:t>April 24</w:t>
            </w:r>
            <w:r w:rsidRPr="0065746D">
              <w:rPr>
                <w:vertAlign w:val="superscript"/>
              </w:rPr>
              <w:t>th</w:t>
            </w:r>
          </w:p>
          <w:p w:rsidRPr="007A361B" w:rsidR="00E033B0" w:rsidP="1EDE460A" w:rsidRDefault="6D8D0CB4" w14:paraId="2B4DE901" w14:textId="2E582D0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746D">
              <w:t>May 15</w:t>
            </w:r>
            <w:r w:rsidRPr="0065746D">
              <w:rPr>
                <w:vertAlign w:val="superscript"/>
              </w:rPr>
              <w:t>th</w:t>
            </w:r>
            <w:r w:rsidRPr="0065746D">
              <w:t xml:space="preserve"> (Final Exams on 5/22)</w:t>
            </w:r>
            <w:r w:rsidR="0ADD327E">
              <w:br/>
            </w:r>
          </w:p>
        </w:tc>
        <w:tc>
          <w:tcPr>
            <w:tcW w:w="1710" w:type="dxa"/>
            <w:tcMar/>
          </w:tcPr>
          <w:p w:rsidRPr="007A361B" w:rsidR="00E033B0" w:rsidP="000164A0" w:rsidRDefault="00E033B0" w14:paraId="66F0A24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Mar/>
          </w:tcPr>
          <w:p w:rsidRPr="007A361B" w:rsidR="00E033B0" w:rsidP="000164A0" w:rsidRDefault="00E033B0" w14:paraId="388E729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  <w:tcMar/>
          </w:tcPr>
          <w:p w:rsidRPr="007A361B" w:rsidR="00E033B0" w:rsidP="000164A0" w:rsidRDefault="00E033B0" w14:paraId="4BCF84F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67E88AE4" w:rsidP="67E88AE4" w:rsidRDefault="67E88AE4" w14:paraId="4C1A04A1" w14:textId="2FC26206"/>
    <w:sectPr w:rsidR="67E88AE4" w:rsidSect="00ED3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74F1" w:rsidRDefault="006F74F1" w14:paraId="5B7339FE" w14:textId="77777777">
      <w:pPr>
        <w:spacing w:after="0" w:line="240" w:lineRule="auto"/>
      </w:pPr>
      <w:r>
        <w:separator/>
      </w:r>
    </w:p>
  </w:endnote>
  <w:endnote w:type="continuationSeparator" w:id="0">
    <w:p w:rsidR="006F74F1" w:rsidRDefault="006F74F1" w14:paraId="6FF5D7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29C5" w:rsidRDefault="000A29C5" w14:paraId="3E14AD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29C5" w:rsidRDefault="000A29C5" w14:paraId="195B9BE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29C5" w:rsidRDefault="000A29C5" w14:paraId="641DCCF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74F1" w:rsidRDefault="006F74F1" w14:paraId="15865348" w14:textId="77777777">
      <w:pPr>
        <w:spacing w:after="0" w:line="240" w:lineRule="auto"/>
      </w:pPr>
      <w:r>
        <w:separator/>
      </w:r>
    </w:p>
  </w:footnote>
  <w:footnote w:type="continuationSeparator" w:id="0">
    <w:p w:rsidR="006F74F1" w:rsidRDefault="006F74F1" w14:paraId="710789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1C219E" w:rsidRDefault="000164A0" w14:paraId="59BC694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2E30EA07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8614E2B">
            <v:shapetype id="_x0000_t202" coordsize="21600,21600" o:spt="202" path="m,l,21600r21600,l21600,xe" w14:anchorId="3DB77CF0">
              <v:stroke joinstyle="miter"/>
              <v:path gradientshapeok="t" o:connecttype="rect"/>
            </v:shapetype>
            <v:shape id="Text Box 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24AB4603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1C219E" w:rsidRDefault="000164A0" w14:paraId="342A690D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766D29A9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52EF875">
            <v:shapetype id="_x0000_t202" coordsize="21600,21600" o:spt="202" path="m,l,21600r21600,l21600,xe" w14:anchorId="2B99F9A3">
              <v:stroke joinstyle="miter"/>
              <v:path gradientshapeok="t" o:connecttype="rect"/>
            </v:shapetype>
            <v:shape id="Text Box 1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7702C664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29C5" w:rsidRDefault="000A29C5" w14:paraId="5D64516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DF59EE"/>
    <w:multiLevelType w:val="multilevel"/>
    <w:tmpl w:val="9A4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9C2AC95"/>
    <w:multiLevelType w:val="hybridMultilevel"/>
    <w:tmpl w:val="1EDAD0C4"/>
    <w:lvl w:ilvl="0" w:tplc="78AE343C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554EEF1C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/>
      </w:rPr>
    </w:lvl>
    <w:lvl w:ilvl="2" w:tplc="89B0A756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341441F4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94D2CF72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/>
      </w:rPr>
    </w:lvl>
    <w:lvl w:ilvl="5" w:tplc="00504EFE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E36097C8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617C6160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/>
      </w:rPr>
    </w:lvl>
    <w:lvl w:ilvl="8" w:tplc="F4FAE65A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4" w15:restartNumberingAfterBreak="0">
    <w:nsid w:val="0B68A6E9"/>
    <w:multiLevelType w:val="hybridMultilevel"/>
    <w:tmpl w:val="90F0C588"/>
    <w:lvl w:ilvl="0" w:tplc="8488F61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418CD2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CD6905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B7A2C7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506C6A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E8611F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7B4162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358356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D4AC3D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C4A1932"/>
    <w:multiLevelType w:val="multilevel"/>
    <w:tmpl w:val="7FEC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E749A5F"/>
    <w:multiLevelType w:val="hybridMultilevel"/>
    <w:tmpl w:val="F9A6DB5C"/>
    <w:lvl w:ilvl="0" w:tplc="181651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E0C5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6E3A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DA26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6600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CAB5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00D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D8AA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1604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EC545B"/>
    <w:multiLevelType w:val="hybridMultilevel"/>
    <w:tmpl w:val="17765F76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4930558"/>
    <w:multiLevelType w:val="multilevel"/>
    <w:tmpl w:val="71C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102EC"/>
    <w:multiLevelType w:val="multilevel"/>
    <w:tmpl w:val="A2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6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AB6761B"/>
    <w:multiLevelType w:val="hybridMultilevel"/>
    <w:tmpl w:val="991085DE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  <w:b/>
        <w:strike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E67105"/>
    <w:multiLevelType w:val="multilevel"/>
    <w:tmpl w:val="16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9ED2283"/>
    <w:multiLevelType w:val="hybridMultilevel"/>
    <w:tmpl w:val="598CD460"/>
    <w:lvl w:ilvl="0" w:tplc="EC7041D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972ABB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196E6F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50ED06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8AD23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2E2505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C8ED7B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63665E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B95C9BA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1" w16cid:durableId="1146362918">
    <w:abstractNumId w:val="4"/>
  </w:num>
  <w:num w:numId="2" w16cid:durableId="1398281786">
    <w:abstractNumId w:val="3"/>
  </w:num>
  <w:num w:numId="3" w16cid:durableId="33045474">
    <w:abstractNumId w:val="21"/>
  </w:num>
  <w:num w:numId="4" w16cid:durableId="1740134984">
    <w:abstractNumId w:val="6"/>
  </w:num>
  <w:num w:numId="5" w16cid:durableId="201475944">
    <w:abstractNumId w:val="7"/>
  </w:num>
  <w:num w:numId="6" w16cid:durableId="1657027553">
    <w:abstractNumId w:val="0"/>
  </w:num>
  <w:num w:numId="7" w16cid:durableId="1126311998">
    <w:abstractNumId w:val="11"/>
  </w:num>
  <w:num w:numId="8" w16cid:durableId="628783826">
    <w:abstractNumId w:val="15"/>
  </w:num>
  <w:num w:numId="9" w16cid:durableId="538200054">
    <w:abstractNumId w:val="1"/>
  </w:num>
  <w:num w:numId="10" w16cid:durableId="348339501">
    <w:abstractNumId w:val="23"/>
  </w:num>
  <w:num w:numId="11" w16cid:durableId="1981229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7705548">
    <w:abstractNumId w:val="22"/>
  </w:num>
  <w:num w:numId="13" w16cid:durableId="1949584002">
    <w:abstractNumId w:val="8"/>
  </w:num>
  <w:num w:numId="14" w16cid:durableId="726490504">
    <w:abstractNumId w:val="10"/>
  </w:num>
  <w:num w:numId="15" w16cid:durableId="1085615380">
    <w:abstractNumId w:val="13"/>
  </w:num>
  <w:num w:numId="16" w16cid:durableId="1612274865">
    <w:abstractNumId w:val="19"/>
  </w:num>
  <w:num w:numId="17" w16cid:durableId="2146119659">
    <w:abstractNumId w:val="20"/>
  </w:num>
  <w:num w:numId="18" w16cid:durableId="731467095">
    <w:abstractNumId w:val="16"/>
  </w:num>
  <w:num w:numId="19" w16cid:durableId="16338273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2611459">
    <w:abstractNumId w:val="18"/>
  </w:num>
  <w:num w:numId="21" w16cid:durableId="747193416">
    <w:abstractNumId w:val="12"/>
  </w:num>
  <w:num w:numId="22" w16cid:durableId="934363235">
    <w:abstractNumId w:val="9"/>
  </w:num>
  <w:num w:numId="23" w16cid:durableId="1259368459">
    <w:abstractNumId w:val="2"/>
  </w:num>
  <w:num w:numId="24" w16cid:durableId="1614901503">
    <w:abstractNumId w:val="14"/>
  </w:num>
  <w:num w:numId="25" w16cid:durableId="117454923">
    <w:abstractNumId w:val="5"/>
  </w:num>
  <w:num w:numId="26" w16cid:durableId="1195580509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1F41"/>
    <w:rsid w:val="00015749"/>
    <w:rsid w:val="000164A0"/>
    <w:rsid w:val="00035D57"/>
    <w:rsid w:val="00041B0C"/>
    <w:rsid w:val="000439CC"/>
    <w:rsid w:val="00047FDB"/>
    <w:rsid w:val="000513E6"/>
    <w:rsid w:val="00052F8A"/>
    <w:rsid w:val="00053FC9"/>
    <w:rsid w:val="00063B11"/>
    <w:rsid w:val="00071193"/>
    <w:rsid w:val="0007724B"/>
    <w:rsid w:val="00092219"/>
    <w:rsid w:val="000A251E"/>
    <w:rsid w:val="000A29C5"/>
    <w:rsid w:val="000B1260"/>
    <w:rsid w:val="000D2197"/>
    <w:rsid w:val="000D4123"/>
    <w:rsid w:val="000D4CAA"/>
    <w:rsid w:val="000E08C9"/>
    <w:rsid w:val="000E27C9"/>
    <w:rsid w:val="000E6937"/>
    <w:rsid w:val="000F11F7"/>
    <w:rsid w:val="00106E1F"/>
    <w:rsid w:val="001071D2"/>
    <w:rsid w:val="00113543"/>
    <w:rsid w:val="00134D0F"/>
    <w:rsid w:val="0014292A"/>
    <w:rsid w:val="00147EC1"/>
    <w:rsid w:val="0015255F"/>
    <w:rsid w:val="00152AF4"/>
    <w:rsid w:val="00163C61"/>
    <w:rsid w:val="0017031F"/>
    <w:rsid w:val="001703AA"/>
    <w:rsid w:val="00170D35"/>
    <w:rsid w:val="00196E6C"/>
    <w:rsid w:val="001A1F1A"/>
    <w:rsid w:val="001B565D"/>
    <w:rsid w:val="001B6DA9"/>
    <w:rsid w:val="001C219E"/>
    <w:rsid w:val="001C673C"/>
    <w:rsid w:val="0020066F"/>
    <w:rsid w:val="002069AC"/>
    <w:rsid w:val="00221C15"/>
    <w:rsid w:val="002552B8"/>
    <w:rsid w:val="00255CB4"/>
    <w:rsid w:val="00257BC4"/>
    <w:rsid w:val="00272F95"/>
    <w:rsid w:val="00274B35"/>
    <w:rsid w:val="002800B3"/>
    <w:rsid w:val="00290910"/>
    <w:rsid w:val="0029218E"/>
    <w:rsid w:val="00296735"/>
    <w:rsid w:val="00296ACE"/>
    <w:rsid w:val="002A36DE"/>
    <w:rsid w:val="002C6520"/>
    <w:rsid w:val="002D5BAA"/>
    <w:rsid w:val="002D6E83"/>
    <w:rsid w:val="002D71A6"/>
    <w:rsid w:val="002D7660"/>
    <w:rsid w:val="002E253B"/>
    <w:rsid w:val="002E4352"/>
    <w:rsid w:val="002E57F1"/>
    <w:rsid w:val="002E66F7"/>
    <w:rsid w:val="002F0B7C"/>
    <w:rsid w:val="002F27E4"/>
    <w:rsid w:val="00334003"/>
    <w:rsid w:val="003446E2"/>
    <w:rsid w:val="00344E83"/>
    <w:rsid w:val="00354B84"/>
    <w:rsid w:val="00361F71"/>
    <w:rsid w:val="00362F00"/>
    <w:rsid w:val="00373223"/>
    <w:rsid w:val="0037416D"/>
    <w:rsid w:val="00377652"/>
    <w:rsid w:val="003844BA"/>
    <w:rsid w:val="00387C0F"/>
    <w:rsid w:val="00392700"/>
    <w:rsid w:val="003A4673"/>
    <w:rsid w:val="003A5400"/>
    <w:rsid w:val="003B737D"/>
    <w:rsid w:val="003D17B2"/>
    <w:rsid w:val="003E243E"/>
    <w:rsid w:val="003E4E8A"/>
    <w:rsid w:val="003E5103"/>
    <w:rsid w:val="003F147E"/>
    <w:rsid w:val="003F42A0"/>
    <w:rsid w:val="00407D23"/>
    <w:rsid w:val="004308A4"/>
    <w:rsid w:val="004331EC"/>
    <w:rsid w:val="00461D76"/>
    <w:rsid w:val="00462250"/>
    <w:rsid w:val="004635D0"/>
    <w:rsid w:val="0048273B"/>
    <w:rsid w:val="004A1FA7"/>
    <w:rsid w:val="004C21B2"/>
    <w:rsid w:val="004C30AD"/>
    <w:rsid w:val="004D154F"/>
    <w:rsid w:val="004D1F60"/>
    <w:rsid w:val="004D6581"/>
    <w:rsid w:val="004D7842"/>
    <w:rsid w:val="004F0BB9"/>
    <w:rsid w:val="005157BA"/>
    <w:rsid w:val="005177C0"/>
    <w:rsid w:val="00526DF8"/>
    <w:rsid w:val="005277B6"/>
    <w:rsid w:val="005370DC"/>
    <w:rsid w:val="00547AC8"/>
    <w:rsid w:val="00557F7C"/>
    <w:rsid w:val="00561ACD"/>
    <w:rsid w:val="00563BE2"/>
    <w:rsid w:val="00567904"/>
    <w:rsid w:val="00571966"/>
    <w:rsid w:val="00586F61"/>
    <w:rsid w:val="00591271"/>
    <w:rsid w:val="005A6262"/>
    <w:rsid w:val="005B1044"/>
    <w:rsid w:val="005B6C37"/>
    <w:rsid w:val="005C05D6"/>
    <w:rsid w:val="005C2354"/>
    <w:rsid w:val="005C38FE"/>
    <w:rsid w:val="005C65E7"/>
    <w:rsid w:val="005C6694"/>
    <w:rsid w:val="005C79AC"/>
    <w:rsid w:val="005E257B"/>
    <w:rsid w:val="005F1237"/>
    <w:rsid w:val="005F20BA"/>
    <w:rsid w:val="0061354B"/>
    <w:rsid w:val="006206F6"/>
    <w:rsid w:val="00633C45"/>
    <w:rsid w:val="006438AD"/>
    <w:rsid w:val="00643EFD"/>
    <w:rsid w:val="00645E2B"/>
    <w:rsid w:val="00646FC9"/>
    <w:rsid w:val="00655359"/>
    <w:rsid w:val="0065746D"/>
    <w:rsid w:val="00667914"/>
    <w:rsid w:val="00680CA0"/>
    <w:rsid w:val="00691F3C"/>
    <w:rsid w:val="00696371"/>
    <w:rsid w:val="006A0198"/>
    <w:rsid w:val="006A234A"/>
    <w:rsid w:val="006B26A9"/>
    <w:rsid w:val="006B39C6"/>
    <w:rsid w:val="006B3D63"/>
    <w:rsid w:val="006B5ADC"/>
    <w:rsid w:val="006B5E2E"/>
    <w:rsid w:val="006B66ED"/>
    <w:rsid w:val="006B7624"/>
    <w:rsid w:val="006C0F97"/>
    <w:rsid w:val="006C135F"/>
    <w:rsid w:val="006C5843"/>
    <w:rsid w:val="006C7137"/>
    <w:rsid w:val="006C7D54"/>
    <w:rsid w:val="006D38A1"/>
    <w:rsid w:val="006D5696"/>
    <w:rsid w:val="006E75E1"/>
    <w:rsid w:val="006F11CF"/>
    <w:rsid w:val="006F2BFA"/>
    <w:rsid w:val="006F61DA"/>
    <w:rsid w:val="006F74F1"/>
    <w:rsid w:val="007065BA"/>
    <w:rsid w:val="00706AA1"/>
    <w:rsid w:val="00710BAD"/>
    <w:rsid w:val="00715764"/>
    <w:rsid w:val="00717662"/>
    <w:rsid w:val="00722145"/>
    <w:rsid w:val="00747126"/>
    <w:rsid w:val="007545DA"/>
    <w:rsid w:val="00755D48"/>
    <w:rsid w:val="00770EC9"/>
    <w:rsid w:val="0078212F"/>
    <w:rsid w:val="00783C3A"/>
    <w:rsid w:val="0079003B"/>
    <w:rsid w:val="00791496"/>
    <w:rsid w:val="007937C6"/>
    <w:rsid w:val="007938AA"/>
    <w:rsid w:val="007A0D4C"/>
    <w:rsid w:val="007A361B"/>
    <w:rsid w:val="007A57B9"/>
    <w:rsid w:val="007C5F2C"/>
    <w:rsid w:val="007C7925"/>
    <w:rsid w:val="007D03AF"/>
    <w:rsid w:val="007D2BB3"/>
    <w:rsid w:val="007E177F"/>
    <w:rsid w:val="007E1C94"/>
    <w:rsid w:val="007F61D0"/>
    <w:rsid w:val="00801E8C"/>
    <w:rsid w:val="008112E2"/>
    <w:rsid w:val="00817D0A"/>
    <w:rsid w:val="0082414D"/>
    <w:rsid w:val="00824410"/>
    <w:rsid w:val="00826215"/>
    <w:rsid w:val="0083259C"/>
    <w:rsid w:val="00832A25"/>
    <w:rsid w:val="00840174"/>
    <w:rsid w:val="00847A7F"/>
    <w:rsid w:val="008531F5"/>
    <w:rsid w:val="00854797"/>
    <w:rsid w:val="00861834"/>
    <w:rsid w:val="008661C6"/>
    <w:rsid w:val="00892453"/>
    <w:rsid w:val="00897504"/>
    <w:rsid w:val="008B02BE"/>
    <w:rsid w:val="008B15FA"/>
    <w:rsid w:val="008B2FE7"/>
    <w:rsid w:val="008B5056"/>
    <w:rsid w:val="008C46EC"/>
    <w:rsid w:val="008D2AEA"/>
    <w:rsid w:val="008D30C1"/>
    <w:rsid w:val="008D783E"/>
    <w:rsid w:val="008E5664"/>
    <w:rsid w:val="008F5E99"/>
    <w:rsid w:val="008F6767"/>
    <w:rsid w:val="009043CE"/>
    <w:rsid w:val="009173AD"/>
    <w:rsid w:val="00930B5B"/>
    <w:rsid w:val="00960FDA"/>
    <w:rsid w:val="00973F0A"/>
    <w:rsid w:val="00977708"/>
    <w:rsid w:val="00986D4C"/>
    <w:rsid w:val="00987893"/>
    <w:rsid w:val="0099219C"/>
    <w:rsid w:val="009931D6"/>
    <w:rsid w:val="009A084A"/>
    <w:rsid w:val="009B00C9"/>
    <w:rsid w:val="009B1604"/>
    <w:rsid w:val="009B661E"/>
    <w:rsid w:val="009C20E1"/>
    <w:rsid w:val="009C3C97"/>
    <w:rsid w:val="009C46DD"/>
    <w:rsid w:val="009C5CC6"/>
    <w:rsid w:val="009C5E63"/>
    <w:rsid w:val="009C7BBE"/>
    <w:rsid w:val="009D3D70"/>
    <w:rsid w:val="009D7B15"/>
    <w:rsid w:val="009F4F90"/>
    <w:rsid w:val="009F5941"/>
    <w:rsid w:val="009F6BFC"/>
    <w:rsid w:val="009F7056"/>
    <w:rsid w:val="00A03297"/>
    <w:rsid w:val="00A0481E"/>
    <w:rsid w:val="00A06135"/>
    <w:rsid w:val="00A07834"/>
    <w:rsid w:val="00A16030"/>
    <w:rsid w:val="00A27688"/>
    <w:rsid w:val="00A30D75"/>
    <w:rsid w:val="00A318CB"/>
    <w:rsid w:val="00A33754"/>
    <w:rsid w:val="00A4186B"/>
    <w:rsid w:val="00A44234"/>
    <w:rsid w:val="00A4543F"/>
    <w:rsid w:val="00A51E32"/>
    <w:rsid w:val="00A52E52"/>
    <w:rsid w:val="00A56040"/>
    <w:rsid w:val="00A57AA6"/>
    <w:rsid w:val="00A61656"/>
    <w:rsid w:val="00A65DA6"/>
    <w:rsid w:val="00A67E2B"/>
    <w:rsid w:val="00A70AE6"/>
    <w:rsid w:val="00A72315"/>
    <w:rsid w:val="00A81B54"/>
    <w:rsid w:val="00A81F43"/>
    <w:rsid w:val="00A83DC7"/>
    <w:rsid w:val="00A94107"/>
    <w:rsid w:val="00AA43E1"/>
    <w:rsid w:val="00AA6731"/>
    <w:rsid w:val="00AA6C43"/>
    <w:rsid w:val="00AB29F5"/>
    <w:rsid w:val="00AB781D"/>
    <w:rsid w:val="00AC49A2"/>
    <w:rsid w:val="00AD57E0"/>
    <w:rsid w:val="00AE0077"/>
    <w:rsid w:val="00AF2111"/>
    <w:rsid w:val="00AF5430"/>
    <w:rsid w:val="00B00A1D"/>
    <w:rsid w:val="00B05151"/>
    <w:rsid w:val="00B137B0"/>
    <w:rsid w:val="00B148FD"/>
    <w:rsid w:val="00B17A38"/>
    <w:rsid w:val="00B31A86"/>
    <w:rsid w:val="00B331D5"/>
    <w:rsid w:val="00B342C2"/>
    <w:rsid w:val="00B42196"/>
    <w:rsid w:val="00B448AC"/>
    <w:rsid w:val="00B472B4"/>
    <w:rsid w:val="00B54C6F"/>
    <w:rsid w:val="00B60B9E"/>
    <w:rsid w:val="00B6364D"/>
    <w:rsid w:val="00B65191"/>
    <w:rsid w:val="00B67695"/>
    <w:rsid w:val="00B72F4F"/>
    <w:rsid w:val="00B752D2"/>
    <w:rsid w:val="00B8293E"/>
    <w:rsid w:val="00B829E4"/>
    <w:rsid w:val="00BA5559"/>
    <w:rsid w:val="00BB4926"/>
    <w:rsid w:val="00BC6A8A"/>
    <w:rsid w:val="00BE2B73"/>
    <w:rsid w:val="00BE5669"/>
    <w:rsid w:val="00C03D1E"/>
    <w:rsid w:val="00C06E96"/>
    <w:rsid w:val="00C2215B"/>
    <w:rsid w:val="00C24701"/>
    <w:rsid w:val="00C31106"/>
    <w:rsid w:val="00C32F5D"/>
    <w:rsid w:val="00C427EA"/>
    <w:rsid w:val="00C429B8"/>
    <w:rsid w:val="00C43B75"/>
    <w:rsid w:val="00C56F72"/>
    <w:rsid w:val="00C85B9E"/>
    <w:rsid w:val="00C90D0B"/>
    <w:rsid w:val="00C95E68"/>
    <w:rsid w:val="00C96356"/>
    <w:rsid w:val="00CA27B7"/>
    <w:rsid w:val="00CB706E"/>
    <w:rsid w:val="00CC03E0"/>
    <w:rsid w:val="00CC06CB"/>
    <w:rsid w:val="00CC583C"/>
    <w:rsid w:val="00CD7C98"/>
    <w:rsid w:val="00CF6F50"/>
    <w:rsid w:val="00D006D5"/>
    <w:rsid w:val="00D04FE1"/>
    <w:rsid w:val="00D13517"/>
    <w:rsid w:val="00D15F33"/>
    <w:rsid w:val="00D22113"/>
    <w:rsid w:val="00D23805"/>
    <w:rsid w:val="00D3298A"/>
    <w:rsid w:val="00D35AC4"/>
    <w:rsid w:val="00D36534"/>
    <w:rsid w:val="00D368A9"/>
    <w:rsid w:val="00D52918"/>
    <w:rsid w:val="00D540E9"/>
    <w:rsid w:val="00D63800"/>
    <w:rsid w:val="00D64275"/>
    <w:rsid w:val="00D657D4"/>
    <w:rsid w:val="00D66D7B"/>
    <w:rsid w:val="00D7529E"/>
    <w:rsid w:val="00D7604E"/>
    <w:rsid w:val="00D8066C"/>
    <w:rsid w:val="00D871C6"/>
    <w:rsid w:val="00D95DA4"/>
    <w:rsid w:val="00D96EC1"/>
    <w:rsid w:val="00DA32EB"/>
    <w:rsid w:val="00DA4DC2"/>
    <w:rsid w:val="00DC01DC"/>
    <w:rsid w:val="00DC3205"/>
    <w:rsid w:val="00DC3DDF"/>
    <w:rsid w:val="00DC4320"/>
    <w:rsid w:val="00DD3A42"/>
    <w:rsid w:val="00DD6633"/>
    <w:rsid w:val="00DE3624"/>
    <w:rsid w:val="00DE72ED"/>
    <w:rsid w:val="00DF754E"/>
    <w:rsid w:val="00E033B0"/>
    <w:rsid w:val="00E057A1"/>
    <w:rsid w:val="00E05B8B"/>
    <w:rsid w:val="00E0776E"/>
    <w:rsid w:val="00E15300"/>
    <w:rsid w:val="00E2219A"/>
    <w:rsid w:val="00E24600"/>
    <w:rsid w:val="00E279FB"/>
    <w:rsid w:val="00E337A4"/>
    <w:rsid w:val="00E43760"/>
    <w:rsid w:val="00E56AF6"/>
    <w:rsid w:val="00E638F1"/>
    <w:rsid w:val="00E64904"/>
    <w:rsid w:val="00E65C33"/>
    <w:rsid w:val="00E72EAB"/>
    <w:rsid w:val="00E91079"/>
    <w:rsid w:val="00EA634F"/>
    <w:rsid w:val="00EA695E"/>
    <w:rsid w:val="00EB31CA"/>
    <w:rsid w:val="00EB5A3A"/>
    <w:rsid w:val="00EC6537"/>
    <w:rsid w:val="00ED3D18"/>
    <w:rsid w:val="00ED437A"/>
    <w:rsid w:val="00ED6959"/>
    <w:rsid w:val="00EE6CAC"/>
    <w:rsid w:val="00EF4325"/>
    <w:rsid w:val="00EF47BE"/>
    <w:rsid w:val="00EF56A9"/>
    <w:rsid w:val="00EF78C4"/>
    <w:rsid w:val="00F04DA9"/>
    <w:rsid w:val="00F05387"/>
    <w:rsid w:val="00F068DA"/>
    <w:rsid w:val="00F157C4"/>
    <w:rsid w:val="00F25997"/>
    <w:rsid w:val="00F30FC8"/>
    <w:rsid w:val="00F3669D"/>
    <w:rsid w:val="00F37E4B"/>
    <w:rsid w:val="00F4405A"/>
    <w:rsid w:val="00F44EEF"/>
    <w:rsid w:val="00F678F2"/>
    <w:rsid w:val="00F839D8"/>
    <w:rsid w:val="00F83E94"/>
    <w:rsid w:val="00F929B8"/>
    <w:rsid w:val="00F93503"/>
    <w:rsid w:val="00FA2BAD"/>
    <w:rsid w:val="00FA60CA"/>
    <w:rsid w:val="00FB36CF"/>
    <w:rsid w:val="00FC6A86"/>
    <w:rsid w:val="00FD7435"/>
    <w:rsid w:val="00FE3D88"/>
    <w:rsid w:val="00FE463B"/>
    <w:rsid w:val="0176276F"/>
    <w:rsid w:val="01A6034A"/>
    <w:rsid w:val="01F72B1E"/>
    <w:rsid w:val="022B4D5F"/>
    <w:rsid w:val="025FD0B1"/>
    <w:rsid w:val="0284715A"/>
    <w:rsid w:val="02F9D7A5"/>
    <w:rsid w:val="02FAF4F7"/>
    <w:rsid w:val="0361F716"/>
    <w:rsid w:val="03A513BB"/>
    <w:rsid w:val="03AC8DDF"/>
    <w:rsid w:val="03C9ACF1"/>
    <w:rsid w:val="03F3818A"/>
    <w:rsid w:val="04370CD6"/>
    <w:rsid w:val="043B37D2"/>
    <w:rsid w:val="043BF495"/>
    <w:rsid w:val="0470B1C7"/>
    <w:rsid w:val="04773691"/>
    <w:rsid w:val="05515740"/>
    <w:rsid w:val="0595B0B9"/>
    <w:rsid w:val="05D1AEB3"/>
    <w:rsid w:val="05FA5B7C"/>
    <w:rsid w:val="06227F65"/>
    <w:rsid w:val="0650264C"/>
    <w:rsid w:val="07718035"/>
    <w:rsid w:val="07A990B5"/>
    <w:rsid w:val="07C6DF79"/>
    <w:rsid w:val="07E154C8"/>
    <w:rsid w:val="07E38083"/>
    <w:rsid w:val="080C4E37"/>
    <w:rsid w:val="0875B741"/>
    <w:rsid w:val="08A6A819"/>
    <w:rsid w:val="08F8127A"/>
    <w:rsid w:val="09019644"/>
    <w:rsid w:val="0901A352"/>
    <w:rsid w:val="09753680"/>
    <w:rsid w:val="09A3ABBA"/>
    <w:rsid w:val="09BBA584"/>
    <w:rsid w:val="0AA14C43"/>
    <w:rsid w:val="0ADD327E"/>
    <w:rsid w:val="0B0010B7"/>
    <w:rsid w:val="0B0CF9D2"/>
    <w:rsid w:val="0B2BF281"/>
    <w:rsid w:val="0B2F9895"/>
    <w:rsid w:val="0B4450D1"/>
    <w:rsid w:val="0B4E1F59"/>
    <w:rsid w:val="0B7F2EFD"/>
    <w:rsid w:val="0B89A5F8"/>
    <w:rsid w:val="0B9A11AD"/>
    <w:rsid w:val="0BEF0FD9"/>
    <w:rsid w:val="0C207E14"/>
    <w:rsid w:val="0C2C070C"/>
    <w:rsid w:val="0C3251A1"/>
    <w:rsid w:val="0C757935"/>
    <w:rsid w:val="0D246591"/>
    <w:rsid w:val="0D4B42F6"/>
    <w:rsid w:val="0D9CD74F"/>
    <w:rsid w:val="0DAE393D"/>
    <w:rsid w:val="0DB92E00"/>
    <w:rsid w:val="0DFB1116"/>
    <w:rsid w:val="0F1DDFEE"/>
    <w:rsid w:val="0F7B36CA"/>
    <w:rsid w:val="0FC1A96F"/>
    <w:rsid w:val="1009B94D"/>
    <w:rsid w:val="107E5677"/>
    <w:rsid w:val="108754D0"/>
    <w:rsid w:val="11188719"/>
    <w:rsid w:val="113659AE"/>
    <w:rsid w:val="1182A397"/>
    <w:rsid w:val="119F93E0"/>
    <w:rsid w:val="11A53F12"/>
    <w:rsid w:val="11CC9A3B"/>
    <w:rsid w:val="11F90D9E"/>
    <w:rsid w:val="12613BDF"/>
    <w:rsid w:val="12D20736"/>
    <w:rsid w:val="139D59C5"/>
    <w:rsid w:val="13E45CA1"/>
    <w:rsid w:val="13F3DCA8"/>
    <w:rsid w:val="13F47118"/>
    <w:rsid w:val="1478D372"/>
    <w:rsid w:val="147A6E30"/>
    <w:rsid w:val="14AB02E5"/>
    <w:rsid w:val="14D44BC8"/>
    <w:rsid w:val="14E83BEB"/>
    <w:rsid w:val="152AABD9"/>
    <w:rsid w:val="15EB6A5C"/>
    <w:rsid w:val="161D086F"/>
    <w:rsid w:val="162115F9"/>
    <w:rsid w:val="176A4200"/>
    <w:rsid w:val="18698D90"/>
    <w:rsid w:val="1956C508"/>
    <w:rsid w:val="1957F73A"/>
    <w:rsid w:val="19A32B92"/>
    <w:rsid w:val="19BFB45B"/>
    <w:rsid w:val="19DD50D8"/>
    <w:rsid w:val="1A24B992"/>
    <w:rsid w:val="1A3100A9"/>
    <w:rsid w:val="1B397447"/>
    <w:rsid w:val="1B97ADC5"/>
    <w:rsid w:val="1BE5D21B"/>
    <w:rsid w:val="1BE89452"/>
    <w:rsid w:val="1C369276"/>
    <w:rsid w:val="1C4ECC6F"/>
    <w:rsid w:val="1C5E699D"/>
    <w:rsid w:val="1C72C060"/>
    <w:rsid w:val="1CF06C55"/>
    <w:rsid w:val="1CF5261A"/>
    <w:rsid w:val="1D90CBD4"/>
    <w:rsid w:val="1DDF75CD"/>
    <w:rsid w:val="1DFE1F69"/>
    <w:rsid w:val="1E408D54"/>
    <w:rsid w:val="1ECCA6AE"/>
    <w:rsid w:val="1EDE460A"/>
    <w:rsid w:val="1F2965B9"/>
    <w:rsid w:val="1F6986CD"/>
    <w:rsid w:val="1F763ECA"/>
    <w:rsid w:val="1FD1B17C"/>
    <w:rsid w:val="203118FC"/>
    <w:rsid w:val="20313E7C"/>
    <w:rsid w:val="2089B736"/>
    <w:rsid w:val="21184EAB"/>
    <w:rsid w:val="212B6678"/>
    <w:rsid w:val="21644997"/>
    <w:rsid w:val="2269E30E"/>
    <w:rsid w:val="2287592F"/>
    <w:rsid w:val="232B6743"/>
    <w:rsid w:val="232E6FFA"/>
    <w:rsid w:val="23368BE2"/>
    <w:rsid w:val="23651965"/>
    <w:rsid w:val="241E7832"/>
    <w:rsid w:val="245790AF"/>
    <w:rsid w:val="249FC8ED"/>
    <w:rsid w:val="24A63E7A"/>
    <w:rsid w:val="252541C5"/>
    <w:rsid w:val="2537F11C"/>
    <w:rsid w:val="25485B1E"/>
    <w:rsid w:val="25A939CA"/>
    <w:rsid w:val="25E68527"/>
    <w:rsid w:val="25F6D74D"/>
    <w:rsid w:val="2623AE44"/>
    <w:rsid w:val="268B2708"/>
    <w:rsid w:val="26DB13A5"/>
    <w:rsid w:val="27109F44"/>
    <w:rsid w:val="27B7E247"/>
    <w:rsid w:val="27B81732"/>
    <w:rsid w:val="27DDB186"/>
    <w:rsid w:val="2843D367"/>
    <w:rsid w:val="2895F7A6"/>
    <w:rsid w:val="290D2D47"/>
    <w:rsid w:val="291DAE25"/>
    <w:rsid w:val="293E1063"/>
    <w:rsid w:val="295800D9"/>
    <w:rsid w:val="2A31D80D"/>
    <w:rsid w:val="2A34FCDA"/>
    <w:rsid w:val="2B5AB455"/>
    <w:rsid w:val="2BB1BD41"/>
    <w:rsid w:val="2CC6D85E"/>
    <w:rsid w:val="2D094704"/>
    <w:rsid w:val="2DC25582"/>
    <w:rsid w:val="2DE4B090"/>
    <w:rsid w:val="2E30E9A7"/>
    <w:rsid w:val="2E3A99B2"/>
    <w:rsid w:val="2E3C1BBA"/>
    <w:rsid w:val="2EBD1087"/>
    <w:rsid w:val="2F3B18E7"/>
    <w:rsid w:val="2FCD6E7E"/>
    <w:rsid w:val="301DC596"/>
    <w:rsid w:val="30866507"/>
    <w:rsid w:val="30C0F4DA"/>
    <w:rsid w:val="31D4D351"/>
    <w:rsid w:val="31D646BC"/>
    <w:rsid w:val="31F974E1"/>
    <w:rsid w:val="324BD2DC"/>
    <w:rsid w:val="3291C1BC"/>
    <w:rsid w:val="32BB55E1"/>
    <w:rsid w:val="3397FA11"/>
    <w:rsid w:val="33ACD4D4"/>
    <w:rsid w:val="34103674"/>
    <w:rsid w:val="3413596A"/>
    <w:rsid w:val="34360700"/>
    <w:rsid w:val="3476E575"/>
    <w:rsid w:val="34BADD1D"/>
    <w:rsid w:val="357777B8"/>
    <w:rsid w:val="360C1937"/>
    <w:rsid w:val="3610370F"/>
    <w:rsid w:val="361B609A"/>
    <w:rsid w:val="362A58F3"/>
    <w:rsid w:val="36644011"/>
    <w:rsid w:val="3664F315"/>
    <w:rsid w:val="36682173"/>
    <w:rsid w:val="36A4E942"/>
    <w:rsid w:val="3713B64A"/>
    <w:rsid w:val="372EF243"/>
    <w:rsid w:val="3743148A"/>
    <w:rsid w:val="3756F7D0"/>
    <w:rsid w:val="3937FD90"/>
    <w:rsid w:val="3952168B"/>
    <w:rsid w:val="397C4732"/>
    <w:rsid w:val="397F4F15"/>
    <w:rsid w:val="3991BC61"/>
    <w:rsid w:val="39EC6242"/>
    <w:rsid w:val="39FAE695"/>
    <w:rsid w:val="3A2ECC95"/>
    <w:rsid w:val="3A53AB38"/>
    <w:rsid w:val="3B11A8E4"/>
    <w:rsid w:val="3B8C8B89"/>
    <w:rsid w:val="3BB459CC"/>
    <w:rsid w:val="3C2E2EE6"/>
    <w:rsid w:val="3C926F45"/>
    <w:rsid w:val="3C961253"/>
    <w:rsid w:val="3CA6F833"/>
    <w:rsid w:val="3CBE5484"/>
    <w:rsid w:val="3D1813E6"/>
    <w:rsid w:val="3D7CBED2"/>
    <w:rsid w:val="3DF350FD"/>
    <w:rsid w:val="3E0E5F1C"/>
    <w:rsid w:val="3E15A5B8"/>
    <w:rsid w:val="3E197BCB"/>
    <w:rsid w:val="3ED98513"/>
    <w:rsid w:val="3F3A9743"/>
    <w:rsid w:val="3F45D6FE"/>
    <w:rsid w:val="3FAD70FB"/>
    <w:rsid w:val="3FBA3FFF"/>
    <w:rsid w:val="3FF47B63"/>
    <w:rsid w:val="400192ED"/>
    <w:rsid w:val="404BFFA5"/>
    <w:rsid w:val="4061D492"/>
    <w:rsid w:val="4093D3CA"/>
    <w:rsid w:val="409FFE56"/>
    <w:rsid w:val="40B4FB82"/>
    <w:rsid w:val="40DBC19E"/>
    <w:rsid w:val="414A8EB2"/>
    <w:rsid w:val="41698376"/>
    <w:rsid w:val="417C0941"/>
    <w:rsid w:val="41894D37"/>
    <w:rsid w:val="41DAE4A5"/>
    <w:rsid w:val="427169E0"/>
    <w:rsid w:val="427193C2"/>
    <w:rsid w:val="42B863E9"/>
    <w:rsid w:val="42F3DAF5"/>
    <w:rsid w:val="433996FB"/>
    <w:rsid w:val="433A51B0"/>
    <w:rsid w:val="43C870DE"/>
    <w:rsid w:val="43DF11AE"/>
    <w:rsid w:val="4432DAD3"/>
    <w:rsid w:val="44F327B0"/>
    <w:rsid w:val="4557BEC2"/>
    <w:rsid w:val="45CF30BB"/>
    <w:rsid w:val="46F497E4"/>
    <w:rsid w:val="47153930"/>
    <w:rsid w:val="48468479"/>
    <w:rsid w:val="485E0F57"/>
    <w:rsid w:val="48CAD614"/>
    <w:rsid w:val="4A2658CF"/>
    <w:rsid w:val="4A91CA1A"/>
    <w:rsid w:val="4A96FBDA"/>
    <w:rsid w:val="4AEAE306"/>
    <w:rsid w:val="4B150C8E"/>
    <w:rsid w:val="4B5C6C83"/>
    <w:rsid w:val="4BBA4963"/>
    <w:rsid w:val="4BC1DB36"/>
    <w:rsid w:val="4D3D1A00"/>
    <w:rsid w:val="4D7AE0F1"/>
    <w:rsid w:val="4D952EE7"/>
    <w:rsid w:val="4DFC7FF3"/>
    <w:rsid w:val="4E0F5300"/>
    <w:rsid w:val="4E48A6E3"/>
    <w:rsid w:val="4E535FBE"/>
    <w:rsid w:val="4F59E237"/>
    <w:rsid w:val="4FA0B84C"/>
    <w:rsid w:val="4FC6EB25"/>
    <w:rsid w:val="503C7865"/>
    <w:rsid w:val="50535219"/>
    <w:rsid w:val="50553CBC"/>
    <w:rsid w:val="507334E8"/>
    <w:rsid w:val="5094AD2F"/>
    <w:rsid w:val="53091F1E"/>
    <w:rsid w:val="53236527"/>
    <w:rsid w:val="5375A6A8"/>
    <w:rsid w:val="53EA59D2"/>
    <w:rsid w:val="541B036F"/>
    <w:rsid w:val="541CDA85"/>
    <w:rsid w:val="54A75176"/>
    <w:rsid w:val="55ACD15D"/>
    <w:rsid w:val="55D3C384"/>
    <w:rsid w:val="577C0BF9"/>
    <w:rsid w:val="581EB74C"/>
    <w:rsid w:val="58998C7D"/>
    <w:rsid w:val="58A54AEC"/>
    <w:rsid w:val="59253C79"/>
    <w:rsid w:val="5968D19E"/>
    <w:rsid w:val="598E6F5B"/>
    <w:rsid w:val="59CAA0BC"/>
    <w:rsid w:val="5A1C40F5"/>
    <w:rsid w:val="5A993E43"/>
    <w:rsid w:val="5B248277"/>
    <w:rsid w:val="5BA6828F"/>
    <w:rsid w:val="5BC193C2"/>
    <w:rsid w:val="5BEEDD43"/>
    <w:rsid w:val="5CA4B263"/>
    <w:rsid w:val="5CFABE60"/>
    <w:rsid w:val="5D0E669D"/>
    <w:rsid w:val="5D4D5CB8"/>
    <w:rsid w:val="5D5BFC0E"/>
    <w:rsid w:val="5D9C5731"/>
    <w:rsid w:val="5E053F0A"/>
    <w:rsid w:val="5EF6ACFB"/>
    <w:rsid w:val="5F16497B"/>
    <w:rsid w:val="5FC9D180"/>
    <w:rsid w:val="6181EDF6"/>
    <w:rsid w:val="61D570BC"/>
    <w:rsid w:val="622F94C3"/>
    <w:rsid w:val="623631B9"/>
    <w:rsid w:val="62D55056"/>
    <w:rsid w:val="631BA14E"/>
    <w:rsid w:val="632B27BC"/>
    <w:rsid w:val="6354CF88"/>
    <w:rsid w:val="63ED1CB6"/>
    <w:rsid w:val="6453E7CC"/>
    <w:rsid w:val="64548D32"/>
    <w:rsid w:val="646A348A"/>
    <w:rsid w:val="64E60A22"/>
    <w:rsid w:val="64EB41A0"/>
    <w:rsid w:val="6580F871"/>
    <w:rsid w:val="65A9199F"/>
    <w:rsid w:val="65B5A653"/>
    <w:rsid w:val="65F530A4"/>
    <w:rsid w:val="65F7B37B"/>
    <w:rsid w:val="66B79FC1"/>
    <w:rsid w:val="66ED48CF"/>
    <w:rsid w:val="6744291F"/>
    <w:rsid w:val="6776D17B"/>
    <w:rsid w:val="67E88AE4"/>
    <w:rsid w:val="681EDDA4"/>
    <w:rsid w:val="6823AD05"/>
    <w:rsid w:val="68857D85"/>
    <w:rsid w:val="6A1C7108"/>
    <w:rsid w:val="6AC7D806"/>
    <w:rsid w:val="6B49123A"/>
    <w:rsid w:val="6B4FA975"/>
    <w:rsid w:val="6BDD8FB5"/>
    <w:rsid w:val="6BEC309E"/>
    <w:rsid w:val="6C0A8A7C"/>
    <w:rsid w:val="6C0C5C2D"/>
    <w:rsid w:val="6C45F2D4"/>
    <w:rsid w:val="6C9CDA81"/>
    <w:rsid w:val="6CCB1CDA"/>
    <w:rsid w:val="6D3AC334"/>
    <w:rsid w:val="6D4000B6"/>
    <w:rsid w:val="6D8D0CB4"/>
    <w:rsid w:val="6D94AA72"/>
    <w:rsid w:val="6DA8BF58"/>
    <w:rsid w:val="6DCC2570"/>
    <w:rsid w:val="6E434EF5"/>
    <w:rsid w:val="6F8E548C"/>
    <w:rsid w:val="70438E49"/>
    <w:rsid w:val="705748CF"/>
    <w:rsid w:val="70E00A86"/>
    <w:rsid w:val="71178E5D"/>
    <w:rsid w:val="712CA8EA"/>
    <w:rsid w:val="7182098E"/>
    <w:rsid w:val="71AE7AFE"/>
    <w:rsid w:val="72882418"/>
    <w:rsid w:val="72CA6D90"/>
    <w:rsid w:val="72CCE6D8"/>
    <w:rsid w:val="733B8AF7"/>
    <w:rsid w:val="73A36576"/>
    <w:rsid w:val="73B9643B"/>
    <w:rsid w:val="7416202E"/>
    <w:rsid w:val="74BC26EF"/>
    <w:rsid w:val="75108CC9"/>
    <w:rsid w:val="7546914D"/>
    <w:rsid w:val="75CC08A4"/>
    <w:rsid w:val="76068D15"/>
    <w:rsid w:val="76A9B248"/>
    <w:rsid w:val="77396EDB"/>
    <w:rsid w:val="775BF2A2"/>
    <w:rsid w:val="77C17910"/>
    <w:rsid w:val="780D85CE"/>
    <w:rsid w:val="7859956B"/>
    <w:rsid w:val="7859C21C"/>
    <w:rsid w:val="78819317"/>
    <w:rsid w:val="78D8433D"/>
    <w:rsid w:val="78E49017"/>
    <w:rsid w:val="79654043"/>
    <w:rsid w:val="7983F9AF"/>
    <w:rsid w:val="799A9917"/>
    <w:rsid w:val="7A2BF797"/>
    <w:rsid w:val="7A3E871C"/>
    <w:rsid w:val="7A5C6742"/>
    <w:rsid w:val="7A854851"/>
    <w:rsid w:val="7A928279"/>
    <w:rsid w:val="7AF46046"/>
    <w:rsid w:val="7B972199"/>
    <w:rsid w:val="7BA7EDD5"/>
    <w:rsid w:val="7BE4A5B2"/>
    <w:rsid w:val="7C0B1C9A"/>
    <w:rsid w:val="7C503F4D"/>
    <w:rsid w:val="7CD9597D"/>
    <w:rsid w:val="7D2369EA"/>
    <w:rsid w:val="7DC100B9"/>
    <w:rsid w:val="7E164310"/>
    <w:rsid w:val="7E3AC676"/>
    <w:rsid w:val="7E9A30C6"/>
    <w:rsid w:val="7EB9B50D"/>
    <w:rsid w:val="7EBC487C"/>
    <w:rsid w:val="7F3DC4B8"/>
    <w:rsid w:val="7F54538C"/>
    <w:rsid w:val="7F85E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1ACA"/>
  <w15:docId w15:val="{21113796-5DA1-4BFE-A758-D7A0B1120D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C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rsid w:val="009043CE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043CE"/>
    <w:rPr>
      <w:b/>
      <w:bCs/>
    </w:rPr>
  </w:style>
  <w:style w:type="paragraph" w:styleId="paragraph" w:customStyle="1">
    <w:name w:val="paragraph"/>
    <w:basedOn w:val="Normal"/>
    <w:rsid w:val="000A25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51E"/>
  </w:style>
  <w:style w:type="character" w:styleId="eop" w:customStyle="1">
    <w:name w:val="eop"/>
    <w:basedOn w:val="DefaultParagraphFont"/>
    <w:rsid w:val="000A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s://4cd.zoom.us/j/82360929727" TargetMode="External" Id="rId10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Props1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F58F2-E53F-4BAA-8D8E-271D295F3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946F7-8C35-465B-A62B-200DD1E536DC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Armendariz, Rosa</cp:lastModifiedBy>
  <cp:revision>120</cp:revision>
  <cp:lastPrinted>2017-11-22T18:37:00Z</cp:lastPrinted>
  <dcterms:created xsi:type="dcterms:W3CDTF">2025-03-05T18:08:00Z</dcterms:created>
  <dcterms:modified xsi:type="dcterms:W3CDTF">2025-03-20T20:18:19Z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