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30" w:rsidRPr="00821A30" w:rsidRDefault="00821A30" w:rsidP="00821A30">
      <w:pPr>
        <w:ind w:left="-540"/>
        <w:jc w:val="center"/>
        <w:rPr>
          <w:b/>
          <w:sz w:val="24"/>
        </w:rPr>
      </w:pPr>
      <w:r w:rsidRPr="00821A30">
        <w:rPr>
          <w:b/>
          <w:sz w:val="24"/>
        </w:rPr>
        <w:t xml:space="preserve">Vision for Success </w:t>
      </w:r>
      <w:r w:rsidRPr="00821A30">
        <w:rPr>
          <w:b/>
          <w:sz w:val="24"/>
        </w:rPr>
        <w:t>Goal Setting Timeline Spring 2019</w:t>
      </w:r>
    </w:p>
    <w:tbl>
      <w:tblPr>
        <w:tblStyle w:val="TableGrid"/>
        <w:tblW w:w="10170" w:type="dxa"/>
        <w:tblInd w:w="-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105"/>
      </w:tblGrid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Dec 6, 2018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College president certifies to Chancellor’s Office that a Goal-Setting process is underway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Dec 7, 2018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 xml:space="preserve">Three colleges and district discussed data needs and deadline.  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Dec 14, 2018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Greg to send data for Goals areas 1-4.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February 5,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Expect clarification from the State on Goal 5 definitions.  Once definitions are provided, the data will be run and made available to the colleges for goal setting purposes.</w:t>
            </w:r>
          </w:p>
        </w:tc>
      </w:tr>
      <w:tr w:rsidR="00821A30" w:rsidRPr="00B54B62" w:rsidTr="00AD0B8E">
        <w:tc>
          <w:tcPr>
            <w:tcW w:w="2065" w:type="dxa"/>
          </w:tcPr>
          <w:p w:rsidR="00821A30" w:rsidRPr="00B54B62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B54B62">
              <w:rPr>
                <w:color w:val="000000" w:themeColor="text1"/>
              </w:rPr>
              <w:t>February-March, 2019</w:t>
            </w:r>
          </w:p>
        </w:tc>
        <w:tc>
          <w:tcPr>
            <w:tcW w:w="8105" w:type="dxa"/>
          </w:tcPr>
          <w:p w:rsidR="00821A30" w:rsidRPr="00B54B62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B54B62">
              <w:rPr>
                <w:color w:val="000000" w:themeColor="text1"/>
              </w:rPr>
              <w:t xml:space="preserve">Colleges set goals and review and approval by Academic Senate, Classified Senate, Student Senate, </w:t>
            </w:r>
            <w:bookmarkStart w:id="0" w:name="_GoBack"/>
            <w:bookmarkEnd w:id="0"/>
            <w:r w:rsidRPr="00B54B62">
              <w:rPr>
                <w:color w:val="000000" w:themeColor="text1"/>
              </w:rPr>
              <w:t>College Council/SGC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January 30,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President’s Cabinet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February 7,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Planning Committee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February 25,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Academic Senate, Classified Senate, Student Senate (1</w:t>
            </w:r>
            <w:r w:rsidRPr="00821A30">
              <w:rPr>
                <w:rFonts w:cstheme="minorHAnsi"/>
                <w:color w:val="000000" w:themeColor="text1"/>
                <w:vertAlign w:val="superscript"/>
              </w:rPr>
              <w:t>st</w:t>
            </w:r>
            <w:r w:rsidRPr="00821A30">
              <w:rPr>
                <w:rFonts w:cstheme="minorHAnsi"/>
                <w:color w:val="000000" w:themeColor="text1"/>
              </w:rPr>
              <w:t xml:space="preserve"> read)</w:t>
            </w:r>
          </w:p>
        </w:tc>
      </w:tr>
      <w:tr w:rsidR="00B54B62" w:rsidRPr="00821A30" w:rsidTr="00AD0B8E">
        <w:tc>
          <w:tcPr>
            <w:tcW w:w="2065" w:type="dxa"/>
          </w:tcPr>
          <w:p w:rsidR="00B54B62" w:rsidRPr="00821A30" w:rsidRDefault="00B54B62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March 4, 2019</w:t>
            </w:r>
          </w:p>
        </w:tc>
        <w:tc>
          <w:tcPr>
            <w:tcW w:w="8105" w:type="dxa"/>
          </w:tcPr>
          <w:p w:rsidR="00B54B62" w:rsidRPr="00821A30" w:rsidRDefault="00B54B62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College Assembly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March 11,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Classified Senate, Student Senate (2</w:t>
            </w:r>
            <w:r w:rsidRPr="00821A30">
              <w:rPr>
                <w:rFonts w:cstheme="minorHAnsi"/>
                <w:color w:val="000000" w:themeColor="text1"/>
                <w:vertAlign w:val="superscript"/>
              </w:rPr>
              <w:t>nd</w:t>
            </w:r>
            <w:r w:rsidRPr="00821A30">
              <w:rPr>
                <w:rFonts w:cstheme="minorHAnsi"/>
                <w:color w:val="000000" w:themeColor="text1"/>
              </w:rPr>
              <w:t xml:space="preserve"> read)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March 13,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SGC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March 20,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President’s Council</w:t>
            </w:r>
          </w:p>
        </w:tc>
      </w:tr>
      <w:tr w:rsidR="00B51138" w:rsidRPr="00821A30" w:rsidTr="00AD0B8E">
        <w:tc>
          <w:tcPr>
            <w:tcW w:w="2065" w:type="dxa"/>
          </w:tcPr>
          <w:p w:rsidR="00B51138" w:rsidRPr="00821A30" w:rsidRDefault="00B51138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March 25, 2019</w:t>
            </w:r>
          </w:p>
        </w:tc>
        <w:tc>
          <w:tcPr>
            <w:tcW w:w="8105" w:type="dxa"/>
          </w:tcPr>
          <w:p w:rsidR="00B51138" w:rsidRPr="00821A30" w:rsidRDefault="00B51138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 xml:space="preserve">Academic </w:t>
            </w:r>
            <w:r>
              <w:rPr>
                <w:rFonts w:cstheme="minorHAnsi"/>
                <w:color w:val="000000" w:themeColor="text1"/>
              </w:rPr>
              <w:t xml:space="preserve">Senate </w:t>
            </w:r>
            <w:r w:rsidRPr="00821A30">
              <w:rPr>
                <w:rFonts w:cstheme="minorHAnsi"/>
                <w:color w:val="000000" w:themeColor="text1"/>
              </w:rPr>
              <w:t xml:space="preserve"> (2</w:t>
            </w:r>
            <w:r w:rsidRPr="00821A30">
              <w:rPr>
                <w:rFonts w:cstheme="minorHAnsi"/>
                <w:color w:val="000000" w:themeColor="text1"/>
                <w:vertAlign w:val="superscript"/>
              </w:rPr>
              <w:t>nd</w:t>
            </w:r>
            <w:r w:rsidRPr="00821A30">
              <w:rPr>
                <w:rFonts w:cstheme="minorHAnsi"/>
                <w:color w:val="000000" w:themeColor="text1"/>
              </w:rPr>
              <w:t xml:space="preserve"> read)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March 27,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821A30">
              <w:rPr>
                <w:rFonts w:cstheme="minorHAnsi"/>
                <w:color w:val="000000" w:themeColor="text1"/>
              </w:rPr>
              <w:t>SGC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May 1,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Final Goals to the President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May 13,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Final Goals to District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May 22,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Final Goals to the Governing Board (Board Meeting)</w:t>
            </w:r>
          </w:p>
        </w:tc>
      </w:tr>
      <w:tr w:rsidR="00821A30" w:rsidRPr="00821A30" w:rsidTr="00AD0B8E">
        <w:tc>
          <w:tcPr>
            <w:tcW w:w="206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May 31, 2019</w:t>
            </w:r>
          </w:p>
        </w:tc>
        <w:tc>
          <w:tcPr>
            <w:tcW w:w="8105" w:type="dxa"/>
          </w:tcPr>
          <w:p w:rsidR="00821A30" w:rsidRPr="00821A30" w:rsidRDefault="00821A30" w:rsidP="00AD0B8E">
            <w:pPr>
              <w:spacing w:line="276" w:lineRule="auto"/>
              <w:rPr>
                <w:color w:val="000000" w:themeColor="text1"/>
              </w:rPr>
            </w:pPr>
            <w:r w:rsidRPr="00821A30">
              <w:rPr>
                <w:color w:val="000000" w:themeColor="text1"/>
              </w:rPr>
              <w:t>Final Goals to the State</w:t>
            </w:r>
          </w:p>
        </w:tc>
      </w:tr>
    </w:tbl>
    <w:p w:rsidR="00821A30" w:rsidRDefault="00821A30" w:rsidP="00821A30">
      <w:r>
        <w:t xml:space="preserve"> </w:t>
      </w:r>
    </w:p>
    <w:p w:rsidR="0082358B" w:rsidRDefault="0082358B"/>
    <w:sectPr w:rsidR="0082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0"/>
    <w:rsid w:val="00177639"/>
    <w:rsid w:val="002E31F8"/>
    <w:rsid w:val="00413C37"/>
    <w:rsid w:val="00477120"/>
    <w:rsid w:val="004904EC"/>
    <w:rsid w:val="00821A30"/>
    <w:rsid w:val="0082358B"/>
    <w:rsid w:val="008676D0"/>
    <w:rsid w:val="0087152A"/>
    <w:rsid w:val="009755C2"/>
    <w:rsid w:val="009F30CE"/>
    <w:rsid w:val="00B368D0"/>
    <w:rsid w:val="00B51138"/>
    <w:rsid w:val="00B54B62"/>
    <w:rsid w:val="00D25111"/>
    <w:rsid w:val="00D67493"/>
    <w:rsid w:val="00D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DE1B1-5781-4027-A759-F359EB7D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3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5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5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52A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5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5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5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52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5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5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5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5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5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52A"/>
    <w:pPr>
      <w:spacing w:after="120"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15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15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5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15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152A"/>
    <w:rPr>
      <w:b/>
      <w:bCs/>
    </w:rPr>
  </w:style>
  <w:style w:type="character" w:styleId="Emphasis">
    <w:name w:val="Emphasis"/>
    <w:basedOn w:val="DefaultParagraphFont"/>
    <w:uiPriority w:val="20"/>
    <w:qFormat/>
    <w:rsid w:val="0087152A"/>
    <w:rPr>
      <w:i/>
      <w:iCs/>
    </w:rPr>
  </w:style>
  <w:style w:type="paragraph" w:styleId="NoSpacing">
    <w:name w:val="No Spacing"/>
    <w:uiPriority w:val="1"/>
    <w:qFormat/>
    <w:rsid w:val="008715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152A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8715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52A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5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15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15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152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715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15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52A"/>
    <w:pPr>
      <w:outlineLvl w:val="9"/>
    </w:pPr>
  </w:style>
  <w:style w:type="paragraph" w:styleId="ListParagraph">
    <w:name w:val="List Paragraph"/>
    <w:basedOn w:val="Normal"/>
    <w:uiPriority w:val="34"/>
    <w:qFormat/>
    <w:rsid w:val="0087152A"/>
    <w:pPr>
      <w:spacing w:after="120" w:line="264" w:lineRule="auto"/>
      <w:ind w:left="720"/>
      <w:contextualSpacing/>
    </w:pPr>
    <w:rPr>
      <w:sz w:val="21"/>
      <w:szCs w:val="21"/>
    </w:rPr>
  </w:style>
  <w:style w:type="table" w:styleId="TableGrid">
    <w:name w:val="Table Grid"/>
    <w:basedOn w:val="TableNormal"/>
    <w:uiPriority w:val="39"/>
    <w:rsid w:val="00821A30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Chialin Hsieh</dc:creator>
  <cp:keywords/>
  <dc:description/>
  <cp:lastModifiedBy>Chialin Hsieh</cp:lastModifiedBy>
  <cp:revision>2</cp:revision>
  <dcterms:created xsi:type="dcterms:W3CDTF">2019-03-13T15:58:00Z</dcterms:created>
  <dcterms:modified xsi:type="dcterms:W3CDTF">2019-03-13T16:01:00Z</dcterms:modified>
</cp:coreProperties>
</file>