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E10948">
        <w:rPr>
          <w:sz w:val="40"/>
          <w:szCs w:val="32"/>
        </w:rPr>
        <w:t xml:space="preserve"> SPEECH/COMMUNICATION</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E10948" w:rsidRDefault="00E10948" w:rsidP="00661162">
            <w:pPr>
              <w:rPr>
                <w:color w:val="7030A0"/>
              </w:rPr>
            </w:pPr>
            <w:r w:rsidRPr="00E10948">
              <w:rPr>
                <w:color w:val="7030A0"/>
              </w:rPr>
              <w:t>Develop SPCH 110 Cohort courses for learning communities like: Puente, Umoja and MESA. And non-learning communities: ESL</w:t>
            </w:r>
          </w:p>
          <w:p w:rsidR="00E10948" w:rsidRPr="00347FBE" w:rsidRDefault="00E10948"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E10948" w:rsidRDefault="00E10948" w:rsidP="00661162">
            <w:pPr>
              <w:rPr>
                <w:color w:val="7030A0"/>
              </w:rPr>
            </w:pPr>
            <w:r w:rsidRPr="00E10948">
              <w:rPr>
                <w:color w:val="7030A0"/>
              </w:rPr>
              <w:t>Develop C.T.E. specific Public Speaking and/or Interpersonal Communication courses, i.e. Public Speaking for First Responders, or Public Speaking for Child Development Majors or Interpersonal Communication for Nursing Majors.</w:t>
            </w:r>
          </w:p>
          <w:p w:rsidR="00E10948" w:rsidRPr="00347FBE" w:rsidRDefault="00E10948"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E10948" w:rsidRDefault="00E10948" w:rsidP="00475708">
            <w:pPr>
              <w:rPr>
                <w:color w:val="7030A0"/>
              </w:rPr>
            </w:pPr>
            <w:r w:rsidRPr="00E10948">
              <w:rPr>
                <w:color w:val="7030A0"/>
              </w:rPr>
              <w:t>Increase transfer and completion rates of ADT in Communication Studies.</w:t>
            </w:r>
          </w:p>
          <w:p w:rsidR="00E10948" w:rsidRPr="00347FBE" w:rsidRDefault="00E10948"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E10948" w:rsidP="00475708">
            <w:pPr>
              <w:rPr>
                <w:color w:val="7030A0"/>
              </w:rPr>
            </w:pPr>
            <w:r>
              <w:rPr>
                <w:color w:val="7030A0"/>
              </w:rPr>
              <w:lastRenderedPageBreak/>
              <w:t>Goal 4:</w:t>
            </w:r>
          </w:p>
          <w:p w:rsidR="00E10948" w:rsidRDefault="00E10948" w:rsidP="00475708">
            <w:pPr>
              <w:rPr>
                <w:color w:val="7030A0"/>
              </w:rPr>
            </w:pPr>
            <w:r w:rsidRPr="00E10948">
              <w:rPr>
                <w:color w:val="7030A0"/>
              </w:rPr>
              <w:t>Increase the number of debate students who transfer to</w:t>
            </w:r>
            <w:r>
              <w:rPr>
                <w:color w:val="7030A0"/>
              </w:rPr>
              <w:t xml:space="preserve"> </w:t>
            </w:r>
            <w:r w:rsidRPr="00E10948">
              <w:rPr>
                <w:color w:val="7030A0"/>
              </w:rPr>
              <w:t>4-year universities and compete.</w:t>
            </w:r>
          </w:p>
          <w:p w:rsidR="00E10948" w:rsidRPr="00347FBE" w:rsidRDefault="00E10948"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E1094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10948" w:rsidRDefault="00E10948" w:rsidP="00475708">
            <w:pPr>
              <w:rPr>
                <w:color w:val="7030A0"/>
              </w:rPr>
            </w:pPr>
            <w:r>
              <w:rPr>
                <w:color w:val="7030A0"/>
              </w:rPr>
              <w:t>Goal 5:</w:t>
            </w:r>
          </w:p>
          <w:p w:rsidR="00E10948" w:rsidRDefault="00E10948" w:rsidP="00475708">
            <w:pPr>
              <w:rPr>
                <w:color w:val="7030A0"/>
              </w:rPr>
            </w:pPr>
            <w:r w:rsidRPr="00E10948">
              <w:rPr>
                <w:color w:val="7030A0"/>
              </w:rPr>
              <w:t>Build up professional expertise within department by way of increasing conference presentatio</w:t>
            </w:r>
            <w:bookmarkStart w:id="0" w:name="_GoBack"/>
            <w:bookmarkEnd w:id="0"/>
            <w:r w:rsidRPr="00E10948">
              <w:rPr>
                <w:color w:val="7030A0"/>
              </w:rPr>
              <w:t>ns with a goal of improving equity goals of the college.</w:t>
            </w:r>
          </w:p>
          <w:p w:rsidR="00E10948" w:rsidRDefault="00E10948" w:rsidP="00475708">
            <w:pPr>
              <w:rPr>
                <w:color w:val="7030A0"/>
              </w:rPr>
            </w:pPr>
          </w:p>
        </w:tc>
        <w:tc>
          <w:tcPr>
            <w:tcW w:w="1372" w:type="dxa"/>
          </w:tcPr>
          <w:p w:rsidR="00E10948" w:rsidRPr="00A5779F" w:rsidRDefault="00E1094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10948" w:rsidRPr="00A5779F" w:rsidRDefault="00E1094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10948" w:rsidRPr="00A5779F" w:rsidRDefault="00E1094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E10948">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E10948">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948"/>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CFC7D-64E8-456E-8363-9C9C7190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2019-10-10T23:25:00Z</dcterms:created>
  <dcterms:modified xsi:type="dcterms:W3CDTF">2019-10-10T23:25:00Z</dcterms:modified>
</cp:coreProperties>
</file>