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2736A2">
        <w:rPr>
          <w:sz w:val="40"/>
          <w:szCs w:val="32"/>
        </w:rPr>
        <w:t xml:space="preserve"> BIOLOGICAL SCIENCES</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2736A2" w:rsidRDefault="002736A2" w:rsidP="00661162">
            <w:pPr>
              <w:rPr>
                <w:color w:val="7030A0"/>
              </w:rPr>
            </w:pPr>
            <w:r w:rsidRPr="002736A2">
              <w:rPr>
                <w:color w:val="7030A0"/>
              </w:rPr>
              <w:t>Continue to support and explore skills developed by students in the Biology program with those emphasized at transfer institutions and in the STEM workforce.</w:t>
            </w:r>
          </w:p>
          <w:p w:rsidR="002736A2" w:rsidRPr="00347FBE" w:rsidRDefault="002736A2"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2736A2" w:rsidRDefault="002736A2" w:rsidP="00661162">
            <w:pPr>
              <w:rPr>
                <w:color w:val="7030A0"/>
              </w:rPr>
            </w:pPr>
            <w:r w:rsidRPr="002736A2">
              <w:rPr>
                <w:color w:val="7030A0"/>
              </w:rPr>
              <w:t>Expand Biology Department offerings at the Brentwood Center after the new facility is built.</w:t>
            </w:r>
          </w:p>
          <w:p w:rsidR="002736A2" w:rsidRPr="00347FBE" w:rsidRDefault="002736A2"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2736A2" w:rsidRDefault="002736A2" w:rsidP="00475708">
            <w:pPr>
              <w:rPr>
                <w:color w:val="7030A0"/>
              </w:rPr>
            </w:pPr>
            <w:r w:rsidRPr="002736A2">
              <w:rPr>
                <w:color w:val="7030A0"/>
              </w:rPr>
              <w:t>Meet the equipment, maintenance, and supply needs of current and future lab curricula department-wide, including conversion of SCI-103 to a fully functional wet lab.</w:t>
            </w:r>
          </w:p>
          <w:p w:rsidR="002736A2" w:rsidRPr="00347FBE" w:rsidRDefault="002736A2"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2736A2" w:rsidP="00475708">
            <w:pPr>
              <w:rPr>
                <w:color w:val="7030A0"/>
              </w:rPr>
            </w:pPr>
            <w:r>
              <w:rPr>
                <w:color w:val="7030A0"/>
              </w:rPr>
              <w:t xml:space="preserve">Goal 4: </w:t>
            </w:r>
          </w:p>
          <w:p w:rsidR="002736A2" w:rsidRDefault="002736A2" w:rsidP="00475708">
            <w:pPr>
              <w:rPr>
                <w:color w:val="7030A0"/>
              </w:rPr>
            </w:pPr>
            <w:r w:rsidRPr="002736A2">
              <w:rPr>
                <w:color w:val="7030A0"/>
              </w:rPr>
              <w:lastRenderedPageBreak/>
              <w:t>Make a successful transition to the new compressed calendar format in a manner consistent with excellent pedagogy, with minimal impact on FTES.</w:t>
            </w:r>
          </w:p>
          <w:p w:rsidR="002736A2" w:rsidRPr="00347FBE" w:rsidRDefault="002736A2" w:rsidP="00475708">
            <w:pPr>
              <w:rPr>
                <w:color w:val="7030A0"/>
              </w:rPr>
            </w:pPr>
            <w:bookmarkStart w:id="0" w:name="_GoBack"/>
            <w:bookmarkEnd w:id="0"/>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2736A2">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2736A2">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736A2"/>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ADE3-EE7D-4CC0-BE7E-6B407784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2019-10-10T23:44:00Z</dcterms:created>
  <dcterms:modified xsi:type="dcterms:W3CDTF">2019-10-10T23:44:00Z</dcterms:modified>
</cp:coreProperties>
</file>