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D87F72">
        <w:rPr>
          <w:color w:val="7030A0"/>
          <w:sz w:val="40"/>
          <w:szCs w:val="32"/>
        </w:rPr>
        <w:t>Office of Instruction</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D378BD" w:rsidRPr="00D87F72" w:rsidRDefault="006460FE" w:rsidP="00D87F72">
            <w:pPr>
              <w:rPr>
                <w:color w:val="7030A0"/>
              </w:rPr>
            </w:pPr>
            <w:r w:rsidRPr="00D87F72">
              <w:rPr>
                <w:color w:val="7030A0"/>
              </w:rPr>
              <w:t xml:space="preserve">Goal 1: </w:t>
            </w:r>
            <w:r w:rsidR="00D87F72" w:rsidRPr="00D87F72">
              <w:rPr>
                <w:color w:val="7030A0"/>
              </w:rPr>
              <w:t>On-Board two new permanent Instructional Deans</w:t>
            </w:r>
          </w:p>
          <w:p w:rsidR="00D87F72" w:rsidRPr="00D87F72" w:rsidRDefault="00D87F72" w:rsidP="00D87F72">
            <w:pPr>
              <w:jc w:val="right"/>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Pr="00D87F72" w:rsidRDefault="006460FE" w:rsidP="00937AC4">
            <w:pPr>
              <w:rPr>
                <w:color w:val="7030A0"/>
              </w:rPr>
            </w:pPr>
            <w:r w:rsidRPr="00D87F72">
              <w:rPr>
                <w:color w:val="7030A0"/>
              </w:rPr>
              <w:t xml:space="preserve">Goal 2: </w:t>
            </w:r>
            <w:r w:rsidR="00D87F72" w:rsidRPr="00D87F72">
              <w:rPr>
                <w:color w:val="7030A0"/>
              </w:rPr>
              <w:t>Establish an on-going budget allocation for Instructional Technology Training &amp; Development</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D87F72" w:rsidRDefault="006460FE" w:rsidP="00937AC4">
            <w:pPr>
              <w:rPr>
                <w:color w:val="7030A0"/>
              </w:rPr>
            </w:pPr>
            <w:r w:rsidRPr="00D87F72">
              <w:rPr>
                <w:color w:val="7030A0"/>
              </w:rPr>
              <w:t xml:space="preserve">Goal 3: </w:t>
            </w:r>
            <w:r w:rsidR="00D87F72" w:rsidRPr="00D87F72">
              <w:rPr>
                <w:color w:val="7030A0"/>
              </w:rPr>
              <w:t>Increase the number of courses offered in both fully online classes and a coordinated hybrid distance education offering of existing degrees and certificates</w:t>
            </w:r>
          </w:p>
          <w:p w:rsidR="00D378BD" w:rsidRPr="00347FBE" w:rsidRDefault="00D378BD" w:rsidP="00937AC4">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D87F72" w:rsidRDefault="006460FE" w:rsidP="00937AC4">
            <w:pPr>
              <w:rPr>
                <w:color w:val="7030A0"/>
              </w:rPr>
            </w:pPr>
            <w:r w:rsidRPr="00D87F72">
              <w:rPr>
                <w:color w:val="7030A0"/>
              </w:rPr>
              <w:t xml:space="preserve">Goal 4: </w:t>
            </w:r>
            <w:r w:rsidR="00D87F72" w:rsidRPr="00D87F72">
              <w:rPr>
                <w:color w:val="7030A0"/>
              </w:rPr>
              <w:t>Explore and implement Guided Pathways to the extent recommended by the Guided Pathways Advisory Committee</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D87F72"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D87F72" w:rsidRPr="00D87F72" w:rsidRDefault="00D87F72" w:rsidP="00937AC4">
            <w:pPr>
              <w:rPr>
                <w:color w:val="7030A0"/>
              </w:rPr>
            </w:pPr>
            <w:r w:rsidRPr="00D87F72">
              <w:rPr>
                <w:color w:val="7030A0"/>
              </w:rPr>
              <w:t xml:space="preserve">Goal 5: </w:t>
            </w:r>
            <w:r w:rsidRPr="00D87F72">
              <w:rPr>
                <w:color w:val="7030A0"/>
              </w:rPr>
              <w:t>Continue to increase collaboration among and between Student Services &amp; Instru</w:t>
            </w:r>
            <w:bookmarkStart w:id="0" w:name="_GoBack"/>
            <w:bookmarkEnd w:id="0"/>
            <w:r w:rsidRPr="00D87F72">
              <w:rPr>
                <w:color w:val="7030A0"/>
              </w:rPr>
              <w:t>ction</w:t>
            </w:r>
          </w:p>
          <w:p w:rsidR="00D87F72" w:rsidRPr="00347FBE" w:rsidRDefault="00D87F72" w:rsidP="00937AC4">
            <w:pPr>
              <w:rPr>
                <w:color w:val="7030A0"/>
              </w:rPr>
            </w:pPr>
          </w:p>
        </w:tc>
        <w:tc>
          <w:tcPr>
            <w:tcW w:w="1372" w:type="dxa"/>
          </w:tcPr>
          <w:p w:rsidR="00D87F72" w:rsidRPr="00A5779F" w:rsidRDefault="00D87F72"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D87F72" w:rsidRPr="00A5779F" w:rsidRDefault="00D87F72"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D87F72" w:rsidRPr="00A5779F" w:rsidRDefault="00D87F72"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D87F72">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D87F72">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87F72"/>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DA5C-ED5D-4382-8FB0-D14060E9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4</cp:revision>
  <cp:lastPrinted>2019-09-25T14:54:00Z</cp:lastPrinted>
  <dcterms:created xsi:type="dcterms:W3CDTF">2019-09-30T15:24:00Z</dcterms:created>
  <dcterms:modified xsi:type="dcterms:W3CDTF">2019-09-30T07:18:00Z</dcterms:modified>
</cp:coreProperties>
</file>