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96" w:rsidRDefault="00AC7496" w:rsidP="00AC7496">
      <w:pPr>
        <w:pStyle w:val="Title"/>
        <w:rPr>
          <w:smallCaps/>
          <w:sz w:val="36"/>
        </w:rPr>
      </w:pPr>
      <w:r>
        <w:rPr>
          <w:smallCaps/>
          <w:sz w:val="36"/>
        </w:rPr>
        <w:t>Teaching &amp; Learning Project Minutes</w:t>
      </w:r>
    </w:p>
    <w:p w:rsidR="00AC7496" w:rsidRPr="00AC7496" w:rsidRDefault="005305D0" w:rsidP="00AC7496">
      <w:pPr>
        <w:jc w:val="center"/>
        <w:rPr>
          <w:caps/>
          <w:szCs w:val="24"/>
        </w:rPr>
      </w:pPr>
      <w:r>
        <w:rPr>
          <w:caps/>
          <w:szCs w:val="24"/>
        </w:rPr>
        <w:t xml:space="preserve">September </w:t>
      </w:r>
      <w:r w:rsidR="0074216F">
        <w:rPr>
          <w:caps/>
          <w:szCs w:val="24"/>
        </w:rPr>
        <w:t>20</w:t>
      </w:r>
      <w:r w:rsidR="00A73EF1">
        <w:rPr>
          <w:caps/>
          <w:szCs w:val="24"/>
        </w:rPr>
        <w:t>, 2011 Office of Instruction</w:t>
      </w:r>
      <w:r w:rsidR="006725EB">
        <w:rPr>
          <w:caps/>
          <w:szCs w:val="24"/>
        </w:rPr>
        <w:t xml:space="preserve"> – Conference rm 420</w:t>
      </w:r>
    </w:p>
    <w:p w:rsidR="00AC7496" w:rsidRPr="00AC7496" w:rsidRDefault="00AC7496" w:rsidP="00AC7496">
      <w:pPr>
        <w:jc w:val="center"/>
        <w:rPr>
          <w:caps/>
          <w:szCs w:val="24"/>
        </w:rPr>
      </w:pPr>
    </w:p>
    <w:p w:rsidR="00AC7496" w:rsidRDefault="00AC7496" w:rsidP="00AC7496">
      <w:pPr>
        <w:rPr>
          <w:szCs w:val="24"/>
        </w:rPr>
      </w:pPr>
      <w:r w:rsidRPr="00AC7496">
        <w:rPr>
          <w:b/>
          <w:caps/>
          <w:szCs w:val="24"/>
        </w:rPr>
        <w:t>P</w:t>
      </w:r>
      <w:r w:rsidRPr="00AC7496">
        <w:rPr>
          <w:b/>
          <w:szCs w:val="24"/>
        </w:rPr>
        <w:t>resent</w:t>
      </w:r>
      <w:r w:rsidRPr="00AC7496">
        <w:rPr>
          <w:b/>
          <w:caps/>
          <w:szCs w:val="24"/>
        </w:rPr>
        <w:t>:</w:t>
      </w:r>
      <w:r w:rsidRPr="00AC7496">
        <w:rPr>
          <w:caps/>
          <w:szCs w:val="24"/>
        </w:rPr>
        <w:t xml:space="preserve"> </w:t>
      </w:r>
      <w:r w:rsidRPr="00AC7496">
        <w:rPr>
          <w:szCs w:val="24"/>
        </w:rPr>
        <w:t xml:space="preserve">Cindy McGrath, Gail Newman, </w:t>
      </w:r>
      <w:r w:rsidR="00CF593D">
        <w:rPr>
          <w:szCs w:val="24"/>
        </w:rPr>
        <w:t>Gil Rodriguez,</w:t>
      </w:r>
      <w:r w:rsidRPr="00AC7496">
        <w:rPr>
          <w:szCs w:val="24"/>
        </w:rPr>
        <w:t xml:space="preserve"> Scott Cabral, </w:t>
      </w:r>
      <w:r w:rsidR="00A73EF1">
        <w:rPr>
          <w:szCs w:val="24"/>
        </w:rPr>
        <w:t>Mike Grillo</w:t>
      </w:r>
      <w:r w:rsidRPr="00AC7496">
        <w:rPr>
          <w:szCs w:val="24"/>
        </w:rPr>
        <w:t xml:space="preserve">, </w:t>
      </w:r>
      <w:r w:rsidR="002F1E15">
        <w:rPr>
          <w:szCs w:val="24"/>
        </w:rPr>
        <w:t>Kiran Kamath</w:t>
      </w:r>
      <w:r w:rsidR="00CF593D">
        <w:rPr>
          <w:szCs w:val="24"/>
        </w:rPr>
        <w:t>, KatalinaWethington</w:t>
      </w:r>
      <w:r w:rsidR="00A22AEE">
        <w:rPr>
          <w:szCs w:val="24"/>
        </w:rPr>
        <w:t>,</w:t>
      </w:r>
      <w:r w:rsidRPr="00AC7496">
        <w:rPr>
          <w:szCs w:val="24"/>
        </w:rPr>
        <w:t xml:space="preserve"> </w:t>
      </w:r>
      <w:r w:rsidR="00A22AEE" w:rsidRPr="00AC7496">
        <w:rPr>
          <w:szCs w:val="24"/>
        </w:rPr>
        <w:t>Tawny Beal</w:t>
      </w:r>
      <w:r w:rsidR="00A73EF1">
        <w:rPr>
          <w:szCs w:val="24"/>
        </w:rPr>
        <w:t>, Christina Goff</w:t>
      </w:r>
      <w:proofErr w:type="gramStart"/>
      <w:r w:rsidR="005305D0">
        <w:rPr>
          <w:szCs w:val="24"/>
        </w:rPr>
        <w:t>,  Julie</w:t>
      </w:r>
      <w:proofErr w:type="gramEnd"/>
      <w:r w:rsidR="005305D0">
        <w:rPr>
          <w:szCs w:val="24"/>
        </w:rPr>
        <w:t xml:space="preserve"> Von Bergen</w:t>
      </w:r>
      <w:r w:rsidR="00852CCC">
        <w:rPr>
          <w:szCs w:val="24"/>
        </w:rPr>
        <w:t>, and</w:t>
      </w:r>
      <w:r w:rsidR="00A73EF1">
        <w:rPr>
          <w:szCs w:val="24"/>
        </w:rPr>
        <w:t xml:space="preserve"> Margaret Hertstein</w:t>
      </w:r>
      <w:r w:rsidR="00A22AEE">
        <w:rPr>
          <w:szCs w:val="24"/>
        </w:rPr>
        <w:t xml:space="preserve"> – note taker.</w:t>
      </w:r>
      <w:r w:rsidR="0074216F">
        <w:rPr>
          <w:szCs w:val="24"/>
        </w:rPr>
        <w:t xml:space="preserve"> Guest: Ryan Pedersen, Planning Committee Chair</w:t>
      </w:r>
    </w:p>
    <w:p w:rsidR="00874452" w:rsidRDefault="00874452" w:rsidP="00AC7496">
      <w:pPr>
        <w:rPr>
          <w:szCs w:val="24"/>
        </w:rPr>
      </w:pPr>
    </w:p>
    <w:p w:rsidR="00874452" w:rsidRPr="00A73EF1" w:rsidRDefault="00AC7496" w:rsidP="002F1E15">
      <w:pPr>
        <w:pStyle w:val="ListParagraph"/>
        <w:numPr>
          <w:ilvl w:val="0"/>
          <w:numId w:val="1"/>
        </w:numPr>
        <w:rPr>
          <w:caps/>
          <w:szCs w:val="24"/>
        </w:rPr>
      </w:pPr>
      <w:r w:rsidRPr="00874452">
        <w:rPr>
          <w:szCs w:val="24"/>
        </w:rPr>
        <w:t>Welcome, public comment and announcements</w:t>
      </w:r>
      <w:r w:rsidR="0074216F">
        <w:rPr>
          <w:szCs w:val="24"/>
        </w:rPr>
        <w:t>. None</w:t>
      </w:r>
    </w:p>
    <w:p w:rsidR="006725EB" w:rsidRPr="00874452" w:rsidRDefault="006725EB" w:rsidP="002F1E15">
      <w:pPr>
        <w:pStyle w:val="ListParagraph"/>
        <w:numPr>
          <w:ilvl w:val="0"/>
          <w:numId w:val="1"/>
        </w:numPr>
        <w:rPr>
          <w:caps/>
          <w:szCs w:val="24"/>
        </w:rPr>
      </w:pPr>
      <w:r w:rsidRPr="00874452">
        <w:rPr>
          <w:szCs w:val="24"/>
        </w:rPr>
        <w:t>Agenda – Approved</w:t>
      </w:r>
      <w:r w:rsidR="0074216F">
        <w:rPr>
          <w:szCs w:val="24"/>
        </w:rPr>
        <w:t xml:space="preserve"> with addition to #8-TLP membership discussion, does TLP need a student representative</w:t>
      </w:r>
      <w:r w:rsidR="007F522A">
        <w:rPr>
          <w:szCs w:val="24"/>
        </w:rPr>
        <w:t>?</w:t>
      </w:r>
    </w:p>
    <w:p w:rsidR="00874452" w:rsidRPr="0074216F" w:rsidRDefault="000D60F7" w:rsidP="002F1E15">
      <w:pPr>
        <w:pStyle w:val="ListParagraph"/>
        <w:numPr>
          <w:ilvl w:val="0"/>
          <w:numId w:val="1"/>
        </w:numPr>
        <w:rPr>
          <w:caps/>
          <w:szCs w:val="24"/>
        </w:rPr>
      </w:pPr>
      <w:r w:rsidRPr="00874452">
        <w:rPr>
          <w:caps/>
          <w:szCs w:val="24"/>
        </w:rPr>
        <w:t>M</w:t>
      </w:r>
      <w:r w:rsidRPr="00874452">
        <w:rPr>
          <w:szCs w:val="24"/>
        </w:rPr>
        <w:t xml:space="preserve">inutes from </w:t>
      </w:r>
      <w:r w:rsidR="005305D0">
        <w:rPr>
          <w:szCs w:val="24"/>
        </w:rPr>
        <w:t>August 30</w:t>
      </w:r>
      <w:r w:rsidR="00874452">
        <w:rPr>
          <w:szCs w:val="24"/>
        </w:rPr>
        <w:t xml:space="preserve"> </w:t>
      </w:r>
      <w:r w:rsidR="0097507B">
        <w:rPr>
          <w:szCs w:val="24"/>
        </w:rPr>
        <w:t>–</w:t>
      </w:r>
      <w:r w:rsidR="00874452">
        <w:rPr>
          <w:szCs w:val="24"/>
        </w:rPr>
        <w:t xml:space="preserve"> </w:t>
      </w:r>
      <w:r w:rsidR="0074216F">
        <w:rPr>
          <w:szCs w:val="24"/>
        </w:rPr>
        <w:t>Approved.  Minutes from September 6 – Approved.</w:t>
      </w:r>
    </w:p>
    <w:p w:rsidR="0074216F" w:rsidRPr="0074216F" w:rsidRDefault="0074216F" w:rsidP="002F1E15">
      <w:pPr>
        <w:pStyle w:val="ListParagraph"/>
        <w:numPr>
          <w:ilvl w:val="0"/>
          <w:numId w:val="1"/>
        </w:numPr>
        <w:rPr>
          <w:caps/>
          <w:szCs w:val="24"/>
        </w:rPr>
      </w:pPr>
      <w:r>
        <w:rPr>
          <w:szCs w:val="24"/>
        </w:rPr>
        <w:t>Constituent Updates:</w:t>
      </w:r>
    </w:p>
    <w:p w:rsidR="0074216F" w:rsidRPr="0074216F" w:rsidRDefault="0074216F" w:rsidP="0074216F">
      <w:pPr>
        <w:pStyle w:val="ListParagraph"/>
        <w:numPr>
          <w:ilvl w:val="0"/>
          <w:numId w:val="41"/>
        </w:numPr>
        <w:rPr>
          <w:caps/>
          <w:szCs w:val="24"/>
        </w:rPr>
      </w:pPr>
      <w:r>
        <w:rPr>
          <w:szCs w:val="24"/>
        </w:rPr>
        <w:t xml:space="preserve">Christina has sent out the CSLO documents.  She has experienced some problems with the “P” drive not allowing her to move files.  She will speak to Mike Becker about a possible solution so that she does not have to move them individually by renaming.  All new work can be saved at the end of the process as a PDF.  </w:t>
      </w:r>
    </w:p>
    <w:p w:rsidR="0074216F" w:rsidRPr="00ED7FE8" w:rsidRDefault="0074216F" w:rsidP="0074216F">
      <w:pPr>
        <w:pStyle w:val="ListParagraph"/>
        <w:numPr>
          <w:ilvl w:val="0"/>
          <w:numId w:val="41"/>
        </w:numPr>
        <w:rPr>
          <w:caps/>
          <w:szCs w:val="24"/>
        </w:rPr>
      </w:pPr>
      <w:r>
        <w:rPr>
          <w:szCs w:val="24"/>
        </w:rPr>
        <w:t>Some improvement plans aren’t showing.  ½ may be in CLASS and ½ on the P drive. Different programs/plans with differen</w:t>
      </w:r>
      <w:r w:rsidR="00E638B0">
        <w:rPr>
          <w:szCs w:val="24"/>
        </w:rPr>
        <w:t>t forms have caused</w:t>
      </w:r>
      <w:r>
        <w:rPr>
          <w:szCs w:val="24"/>
        </w:rPr>
        <w:t xml:space="preserve"> some confusion. </w:t>
      </w:r>
    </w:p>
    <w:p w:rsidR="00ED7FE8" w:rsidRPr="00ED7FE8" w:rsidRDefault="00ED7FE8" w:rsidP="0074216F">
      <w:pPr>
        <w:pStyle w:val="ListParagraph"/>
        <w:numPr>
          <w:ilvl w:val="0"/>
          <w:numId w:val="41"/>
        </w:numPr>
        <w:rPr>
          <w:caps/>
          <w:szCs w:val="24"/>
        </w:rPr>
      </w:pPr>
      <w:r>
        <w:rPr>
          <w:szCs w:val="24"/>
        </w:rPr>
        <w:t>Put issues with forms on the Department Chair agenda to continue to communicate what is happening with assessment forms.</w:t>
      </w:r>
    </w:p>
    <w:p w:rsidR="00ED7FE8" w:rsidRPr="00A73EF1" w:rsidRDefault="00ED7FE8" w:rsidP="0074216F">
      <w:pPr>
        <w:pStyle w:val="ListParagraph"/>
        <w:numPr>
          <w:ilvl w:val="0"/>
          <w:numId w:val="41"/>
        </w:numPr>
        <w:rPr>
          <w:caps/>
          <w:szCs w:val="24"/>
        </w:rPr>
      </w:pPr>
      <w:r>
        <w:rPr>
          <w:szCs w:val="24"/>
        </w:rPr>
        <w:t xml:space="preserve">How and when do we consider a class done?  What is the proof?  In Closing the Loop, finish assessing, decide on improvement plan and write it.  It gets assessed again next time </w:t>
      </w:r>
      <w:r w:rsidR="0080502A">
        <w:rPr>
          <w:szCs w:val="24"/>
        </w:rPr>
        <w:t xml:space="preserve">along with </w:t>
      </w:r>
      <w:r>
        <w:rPr>
          <w:szCs w:val="24"/>
        </w:rPr>
        <w:t xml:space="preserve">reflection </w:t>
      </w:r>
      <w:r w:rsidR="0080502A">
        <w:rPr>
          <w:szCs w:val="24"/>
        </w:rPr>
        <w:t>from/on</w:t>
      </w:r>
      <w:r>
        <w:rPr>
          <w:szCs w:val="24"/>
        </w:rPr>
        <w:t xml:space="preserve"> the last assessment.  Reflect back at 5</w:t>
      </w:r>
      <w:r w:rsidRPr="00ED7FE8">
        <w:rPr>
          <w:szCs w:val="24"/>
          <w:vertAlign w:val="superscript"/>
        </w:rPr>
        <w:t>th</w:t>
      </w:r>
      <w:r>
        <w:rPr>
          <w:szCs w:val="24"/>
        </w:rPr>
        <w:t xml:space="preserve"> year.  </w:t>
      </w:r>
    </w:p>
    <w:p w:rsidR="00496ED1" w:rsidRDefault="00496ED1" w:rsidP="00B3255B">
      <w:pPr>
        <w:pStyle w:val="ListParagraph"/>
        <w:numPr>
          <w:ilvl w:val="0"/>
          <w:numId w:val="1"/>
        </w:numPr>
      </w:pPr>
      <w:r>
        <w:t>Final BRIC Meeting.</w:t>
      </w:r>
    </w:p>
    <w:p w:rsidR="005305D0" w:rsidRDefault="005305D0" w:rsidP="005305D0">
      <w:pPr>
        <w:pStyle w:val="ListParagraph"/>
        <w:numPr>
          <w:ilvl w:val="0"/>
          <w:numId w:val="37"/>
        </w:numPr>
      </w:pPr>
      <w:r>
        <w:t>The BRIC meeting date has changed to October 3</w:t>
      </w:r>
      <w:r w:rsidRPr="005305D0">
        <w:rPr>
          <w:vertAlign w:val="superscript"/>
        </w:rPr>
        <w:t>rd</w:t>
      </w:r>
      <w:r>
        <w:t>.</w:t>
      </w:r>
    </w:p>
    <w:p w:rsidR="00852CCC" w:rsidRDefault="00852CCC" w:rsidP="005305D0">
      <w:pPr>
        <w:pStyle w:val="ListParagraph"/>
        <w:numPr>
          <w:ilvl w:val="0"/>
          <w:numId w:val="37"/>
        </w:numPr>
      </w:pPr>
      <w:r>
        <w:t>It will be the same format as planned previously.</w:t>
      </w:r>
    </w:p>
    <w:p w:rsidR="00ED7FE8" w:rsidRDefault="00ED7FE8" w:rsidP="00ED7FE8">
      <w:pPr>
        <w:pStyle w:val="ListParagraph"/>
        <w:numPr>
          <w:ilvl w:val="0"/>
          <w:numId w:val="1"/>
        </w:numPr>
      </w:pPr>
      <w:r>
        <w:t>Program Review Update assessment language.</w:t>
      </w:r>
    </w:p>
    <w:p w:rsidR="006F06CE" w:rsidRDefault="006F06CE" w:rsidP="006F06CE">
      <w:pPr>
        <w:pStyle w:val="ListParagraph"/>
        <w:numPr>
          <w:ilvl w:val="1"/>
          <w:numId w:val="1"/>
        </w:numPr>
      </w:pPr>
      <w:r>
        <w:t xml:space="preserve">Gil and Ryan are working on the Program Review plan.  What does this committee want them to do with Program Review?  Keep it the same as last year with saving of document to “P” drive for simplicity? </w:t>
      </w:r>
    </w:p>
    <w:p w:rsidR="006F06CE" w:rsidRDefault="006F06CE" w:rsidP="006F06CE">
      <w:pPr>
        <w:pStyle w:val="ListParagraph"/>
        <w:numPr>
          <w:ilvl w:val="1"/>
          <w:numId w:val="1"/>
        </w:numPr>
      </w:pPr>
      <w:r>
        <w:t xml:space="preserve"> Gil and Ryan are working on getting the research together to give out as usually done.</w:t>
      </w:r>
    </w:p>
    <w:p w:rsidR="006F06CE" w:rsidRDefault="006F06CE" w:rsidP="006F06CE">
      <w:pPr>
        <w:pStyle w:val="ListParagraph"/>
        <w:numPr>
          <w:ilvl w:val="1"/>
          <w:numId w:val="1"/>
        </w:numPr>
      </w:pPr>
      <w:r>
        <w:t>Tabs can be updated.  There is the planning form and the report form.</w:t>
      </w:r>
    </w:p>
    <w:p w:rsidR="00B24A02" w:rsidRDefault="00B24A02" w:rsidP="006F06CE">
      <w:pPr>
        <w:pStyle w:val="ListParagraph"/>
        <w:numPr>
          <w:ilvl w:val="1"/>
          <w:numId w:val="1"/>
        </w:numPr>
      </w:pPr>
      <w:r>
        <w:t>After some discussion the general opinion was to keep it the same and to be sure and present it at the Department Chair meeting for information and communication.</w:t>
      </w:r>
    </w:p>
    <w:p w:rsidR="00B24A02" w:rsidRDefault="00B24A02" w:rsidP="00B24A02">
      <w:pPr>
        <w:pStyle w:val="ListParagraph"/>
        <w:numPr>
          <w:ilvl w:val="0"/>
          <w:numId w:val="1"/>
        </w:numPr>
      </w:pPr>
      <w:r>
        <w:t>Assessment Survey.</w:t>
      </w:r>
    </w:p>
    <w:p w:rsidR="00B24A02" w:rsidRDefault="00B24A02" w:rsidP="00B24A02">
      <w:pPr>
        <w:pStyle w:val="ListParagraph"/>
        <w:numPr>
          <w:ilvl w:val="1"/>
          <w:numId w:val="1"/>
        </w:numPr>
      </w:pPr>
      <w:r>
        <w:t>The group broke into 5 groups to tackle synthesis of the survey topics.  The teams will write it up a summary of the main points and bring it back at our next meeting for discussion.</w:t>
      </w:r>
    </w:p>
    <w:p w:rsidR="00B24A02" w:rsidRDefault="00B24A02" w:rsidP="00B24A02"/>
    <w:p w:rsidR="0074216F" w:rsidRDefault="00B24A02" w:rsidP="00B24A02">
      <w:r>
        <w:t>No time for item 8 &amp; 9.</w:t>
      </w:r>
    </w:p>
    <w:p w:rsidR="00CA3BDA" w:rsidRDefault="009C110C" w:rsidP="00B24A02">
      <w:r>
        <w:t>Meeting adjourned 4:</w:t>
      </w:r>
      <w:r w:rsidR="00ED7FE8">
        <w:t>1</w:t>
      </w:r>
      <w:r>
        <w:t>0 p.m.</w:t>
      </w:r>
    </w:p>
    <w:p w:rsidR="00B24A02" w:rsidRDefault="00B24A02" w:rsidP="00B24A02">
      <w:pPr>
        <w:pStyle w:val="ListParagraph"/>
        <w:tabs>
          <w:tab w:val="left" w:pos="0"/>
        </w:tabs>
      </w:pPr>
    </w:p>
    <w:p w:rsidR="004719E8" w:rsidRDefault="00B24A02" w:rsidP="00B24A02">
      <w:pPr>
        <w:pStyle w:val="ListParagraph"/>
        <w:tabs>
          <w:tab w:val="left" w:pos="0"/>
        </w:tabs>
        <w:ind w:left="0"/>
      </w:pPr>
      <w:r>
        <w:t>U</w:t>
      </w:r>
      <w:r w:rsidR="004719E8">
        <w:t>pcoming meetings:</w:t>
      </w:r>
      <w:r>
        <w:tab/>
      </w:r>
      <w:r>
        <w:rPr>
          <w:szCs w:val="24"/>
        </w:rPr>
        <w:t>Oct. 4 and 18, Nov. 1, 15 and 29</w:t>
      </w:r>
      <w:r w:rsidRPr="00BE46B3">
        <w:rPr>
          <w:szCs w:val="24"/>
          <w:vertAlign w:val="superscript"/>
        </w:rPr>
        <w:t>th</w:t>
      </w:r>
      <w:r>
        <w:rPr>
          <w:szCs w:val="24"/>
        </w:rPr>
        <w:t>, Dec. 6</w:t>
      </w:r>
      <w:r w:rsidRPr="00BE46B3">
        <w:rPr>
          <w:szCs w:val="24"/>
          <w:vertAlign w:val="superscript"/>
        </w:rPr>
        <w:t>th</w:t>
      </w:r>
      <w:r>
        <w:rPr>
          <w:szCs w:val="24"/>
        </w:rPr>
        <w:t>.</w:t>
      </w:r>
    </w:p>
    <w:sectPr w:rsidR="004719E8" w:rsidSect="00EA2B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7F6"/>
    <w:multiLevelType w:val="hybridMultilevel"/>
    <w:tmpl w:val="D980B9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9A51E2"/>
    <w:multiLevelType w:val="hybridMultilevel"/>
    <w:tmpl w:val="3ED83D1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A6769E"/>
    <w:multiLevelType w:val="hybridMultilevel"/>
    <w:tmpl w:val="A01853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AB2B45"/>
    <w:multiLevelType w:val="hybridMultilevel"/>
    <w:tmpl w:val="3E48B5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0642BA"/>
    <w:multiLevelType w:val="hybridMultilevel"/>
    <w:tmpl w:val="1E54D9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415C97"/>
    <w:multiLevelType w:val="hybridMultilevel"/>
    <w:tmpl w:val="94225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A769AE"/>
    <w:multiLevelType w:val="hybridMultilevel"/>
    <w:tmpl w:val="D9EE3D2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4D6918"/>
    <w:multiLevelType w:val="hybridMultilevel"/>
    <w:tmpl w:val="F3802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97E1A84"/>
    <w:multiLevelType w:val="hybridMultilevel"/>
    <w:tmpl w:val="EC7E22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583EEB"/>
    <w:multiLevelType w:val="hybridMultilevel"/>
    <w:tmpl w:val="F6B086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C384FFF"/>
    <w:multiLevelType w:val="hybridMultilevel"/>
    <w:tmpl w:val="6396F4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2530F16"/>
    <w:multiLevelType w:val="hybridMultilevel"/>
    <w:tmpl w:val="CA7C78E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6500C8"/>
    <w:multiLevelType w:val="hybridMultilevel"/>
    <w:tmpl w:val="323209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0B2831"/>
    <w:multiLevelType w:val="hybridMultilevel"/>
    <w:tmpl w:val="10783DD6"/>
    <w:lvl w:ilvl="0" w:tplc="642674F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A35845"/>
    <w:multiLevelType w:val="hybridMultilevel"/>
    <w:tmpl w:val="0A164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4C8143D"/>
    <w:multiLevelType w:val="hybridMultilevel"/>
    <w:tmpl w:val="3502FE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96E7B6E"/>
    <w:multiLevelType w:val="hybridMultilevel"/>
    <w:tmpl w:val="E2126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DE2299"/>
    <w:multiLevelType w:val="multilevel"/>
    <w:tmpl w:val="2466AFD4"/>
    <w:lvl w:ilvl="0">
      <w:start w:val="2"/>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EA50928"/>
    <w:multiLevelType w:val="hybridMultilevel"/>
    <w:tmpl w:val="E7B48B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FAD08E8"/>
    <w:multiLevelType w:val="hybridMultilevel"/>
    <w:tmpl w:val="979006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7467FBF"/>
    <w:multiLevelType w:val="hybridMultilevel"/>
    <w:tmpl w:val="41888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8AD53F2"/>
    <w:multiLevelType w:val="hybridMultilevel"/>
    <w:tmpl w:val="B972E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CA446A"/>
    <w:multiLevelType w:val="hybridMultilevel"/>
    <w:tmpl w:val="AED8043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AC81BA8"/>
    <w:multiLevelType w:val="hybridMultilevel"/>
    <w:tmpl w:val="61AECC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FD032AB"/>
    <w:multiLevelType w:val="hybridMultilevel"/>
    <w:tmpl w:val="7A6033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00B7571"/>
    <w:multiLevelType w:val="hybridMultilevel"/>
    <w:tmpl w:val="85AECE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6A258EB"/>
    <w:multiLevelType w:val="hybridMultilevel"/>
    <w:tmpl w:val="070254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7837BBF"/>
    <w:multiLevelType w:val="hybridMultilevel"/>
    <w:tmpl w:val="22D4A6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A9267CD"/>
    <w:multiLevelType w:val="hybridMultilevel"/>
    <w:tmpl w:val="A1EAF8D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C1C5AA5"/>
    <w:multiLevelType w:val="hybridMultilevel"/>
    <w:tmpl w:val="6A1ABE2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C1D0587"/>
    <w:multiLevelType w:val="hybridMultilevel"/>
    <w:tmpl w:val="E4E00E98"/>
    <w:lvl w:ilvl="0" w:tplc="96CA3B50">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F701F34"/>
    <w:multiLevelType w:val="hybridMultilevel"/>
    <w:tmpl w:val="ABFC7E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73950EC"/>
    <w:multiLevelType w:val="hybridMultilevel"/>
    <w:tmpl w:val="8C74D6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79D441F"/>
    <w:multiLevelType w:val="hybridMultilevel"/>
    <w:tmpl w:val="43883CB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91C1491"/>
    <w:multiLevelType w:val="hybridMultilevel"/>
    <w:tmpl w:val="5F1C45C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nsid w:val="6A050476"/>
    <w:multiLevelType w:val="hybridMultilevel"/>
    <w:tmpl w:val="A5E61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CEC6EF5"/>
    <w:multiLevelType w:val="hybridMultilevel"/>
    <w:tmpl w:val="1E1686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nsid w:val="6E044CAD"/>
    <w:multiLevelType w:val="hybridMultilevel"/>
    <w:tmpl w:val="AA74B4D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057E3C"/>
    <w:multiLevelType w:val="hybridMultilevel"/>
    <w:tmpl w:val="1BDAE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EEA2EC8"/>
    <w:multiLevelType w:val="hybridMultilevel"/>
    <w:tmpl w:val="9D4047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nsid w:val="7F2F778D"/>
    <w:multiLevelType w:val="hybridMultilevel"/>
    <w:tmpl w:val="508ECD4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34"/>
  </w:num>
  <w:num w:numId="3">
    <w:abstractNumId w:val="5"/>
  </w:num>
  <w:num w:numId="4">
    <w:abstractNumId w:val="16"/>
  </w:num>
  <w:num w:numId="5">
    <w:abstractNumId w:val="35"/>
  </w:num>
  <w:num w:numId="6">
    <w:abstractNumId w:val="7"/>
  </w:num>
  <w:num w:numId="7">
    <w:abstractNumId w:val="30"/>
  </w:num>
  <w:num w:numId="8">
    <w:abstractNumId w:val="33"/>
  </w:num>
  <w:num w:numId="9">
    <w:abstractNumId w:val="29"/>
  </w:num>
  <w:num w:numId="10">
    <w:abstractNumId w:val="11"/>
  </w:num>
  <w:num w:numId="11">
    <w:abstractNumId w:val="2"/>
  </w:num>
  <w:num w:numId="12">
    <w:abstractNumId w:val="26"/>
  </w:num>
  <w:num w:numId="13">
    <w:abstractNumId w:val="25"/>
  </w:num>
  <w:num w:numId="14">
    <w:abstractNumId w:val="28"/>
  </w:num>
  <w:num w:numId="15">
    <w:abstractNumId w:val="20"/>
  </w:num>
  <w:num w:numId="16">
    <w:abstractNumId w:val="14"/>
  </w:num>
  <w:num w:numId="17">
    <w:abstractNumId w:val="6"/>
  </w:num>
  <w:num w:numId="18">
    <w:abstractNumId w:val="15"/>
  </w:num>
  <w:num w:numId="19">
    <w:abstractNumId w:val="31"/>
  </w:num>
  <w:num w:numId="20">
    <w:abstractNumId w:val="17"/>
  </w:num>
  <w:num w:numId="21">
    <w:abstractNumId w:val="37"/>
  </w:num>
  <w:num w:numId="22">
    <w:abstractNumId w:val="12"/>
  </w:num>
  <w:num w:numId="23">
    <w:abstractNumId w:val="10"/>
  </w:num>
  <w:num w:numId="24">
    <w:abstractNumId w:val="40"/>
  </w:num>
  <w:num w:numId="25">
    <w:abstractNumId w:val="36"/>
  </w:num>
  <w:num w:numId="26">
    <w:abstractNumId w:val="0"/>
  </w:num>
  <w:num w:numId="27">
    <w:abstractNumId w:val="4"/>
  </w:num>
  <w:num w:numId="28">
    <w:abstractNumId w:val="1"/>
  </w:num>
  <w:num w:numId="29">
    <w:abstractNumId w:val="3"/>
  </w:num>
  <w:num w:numId="30">
    <w:abstractNumId w:val="18"/>
  </w:num>
  <w:num w:numId="31">
    <w:abstractNumId w:val="23"/>
  </w:num>
  <w:num w:numId="32">
    <w:abstractNumId w:val="9"/>
  </w:num>
  <w:num w:numId="33">
    <w:abstractNumId w:val="22"/>
  </w:num>
  <w:num w:numId="34">
    <w:abstractNumId w:val="32"/>
  </w:num>
  <w:num w:numId="35">
    <w:abstractNumId w:val="21"/>
  </w:num>
  <w:num w:numId="36">
    <w:abstractNumId w:val="27"/>
  </w:num>
  <w:num w:numId="37">
    <w:abstractNumId w:val="19"/>
  </w:num>
  <w:num w:numId="38">
    <w:abstractNumId w:val="39"/>
  </w:num>
  <w:num w:numId="39">
    <w:abstractNumId w:val="8"/>
  </w:num>
  <w:num w:numId="40">
    <w:abstractNumId w:val="24"/>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7496"/>
    <w:rsid w:val="0000329F"/>
    <w:rsid w:val="000330DF"/>
    <w:rsid w:val="000445EA"/>
    <w:rsid w:val="00067169"/>
    <w:rsid w:val="000674E6"/>
    <w:rsid w:val="000728CC"/>
    <w:rsid w:val="00087557"/>
    <w:rsid w:val="000C0E35"/>
    <w:rsid w:val="000D60F7"/>
    <w:rsid w:val="000F54B6"/>
    <w:rsid w:val="00103EBD"/>
    <w:rsid w:val="00161BF4"/>
    <w:rsid w:val="0018585C"/>
    <w:rsid w:val="00193E47"/>
    <w:rsid w:val="001C2D1D"/>
    <w:rsid w:val="00207EB6"/>
    <w:rsid w:val="0021303E"/>
    <w:rsid w:val="00221101"/>
    <w:rsid w:val="002F1E15"/>
    <w:rsid w:val="00310619"/>
    <w:rsid w:val="00316953"/>
    <w:rsid w:val="003338C4"/>
    <w:rsid w:val="00337AA5"/>
    <w:rsid w:val="00366AB6"/>
    <w:rsid w:val="003700D8"/>
    <w:rsid w:val="00371F9A"/>
    <w:rsid w:val="003900F4"/>
    <w:rsid w:val="00434A3C"/>
    <w:rsid w:val="00450BE3"/>
    <w:rsid w:val="004628AF"/>
    <w:rsid w:val="004719E8"/>
    <w:rsid w:val="00483CD8"/>
    <w:rsid w:val="00496ED1"/>
    <w:rsid w:val="00505B69"/>
    <w:rsid w:val="005235A0"/>
    <w:rsid w:val="00526CF4"/>
    <w:rsid w:val="005305D0"/>
    <w:rsid w:val="005372FF"/>
    <w:rsid w:val="005502F7"/>
    <w:rsid w:val="005540E6"/>
    <w:rsid w:val="005746DF"/>
    <w:rsid w:val="005A2ED9"/>
    <w:rsid w:val="005B57F3"/>
    <w:rsid w:val="005D31C8"/>
    <w:rsid w:val="005F75AA"/>
    <w:rsid w:val="00603F3F"/>
    <w:rsid w:val="00617C68"/>
    <w:rsid w:val="0062122B"/>
    <w:rsid w:val="00631ECA"/>
    <w:rsid w:val="00661A93"/>
    <w:rsid w:val="006725EB"/>
    <w:rsid w:val="006B386A"/>
    <w:rsid w:val="006C0A61"/>
    <w:rsid w:val="006E1558"/>
    <w:rsid w:val="006F06CE"/>
    <w:rsid w:val="006F734E"/>
    <w:rsid w:val="0074216F"/>
    <w:rsid w:val="007432C5"/>
    <w:rsid w:val="00786E42"/>
    <w:rsid w:val="007F522A"/>
    <w:rsid w:val="0080502A"/>
    <w:rsid w:val="00814479"/>
    <w:rsid w:val="0083261A"/>
    <w:rsid w:val="00847AF9"/>
    <w:rsid w:val="00852CCC"/>
    <w:rsid w:val="0086235B"/>
    <w:rsid w:val="00870387"/>
    <w:rsid w:val="008738B5"/>
    <w:rsid w:val="00874452"/>
    <w:rsid w:val="008D58D9"/>
    <w:rsid w:val="00913A9D"/>
    <w:rsid w:val="0092377D"/>
    <w:rsid w:val="00936E43"/>
    <w:rsid w:val="009409EF"/>
    <w:rsid w:val="00943686"/>
    <w:rsid w:val="00952F60"/>
    <w:rsid w:val="00970F2F"/>
    <w:rsid w:val="0097507B"/>
    <w:rsid w:val="00976221"/>
    <w:rsid w:val="00996D0C"/>
    <w:rsid w:val="009C110C"/>
    <w:rsid w:val="00A066CF"/>
    <w:rsid w:val="00A22AEE"/>
    <w:rsid w:val="00A26E62"/>
    <w:rsid w:val="00A44889"/>
    <w:rsid w:val="00A603DD"/>
    <w:rsid w:val="00A62037"/>
    <w:rsid w:val="00A70FD2"/>
    <w:rsid w:val="00A73EF1"/>
    <w:rsid w:val="00A94B16"/>
    <w:rsid w:val="00AB33BB"/>
    <w:rsid w:val="00AC7496"/>
    <w:rsid w:val="00AD7F53"/>
    <w:rsid w:val="00AE10D0"/>
    <w:rsid w:val="00AE326E"/>
    <w:rsid w:val="00AF1F36"/>
    <w:rsid w:val="00B11C48"/>
    <w:rsid w:val="00B16BE7"/>
    <w:rsid w:val="00B24A02"/>
    <w:rsid w:val="00B3255B"/>
    <w:rsid w:val="00B41663"/>
    <w:rsid w:val="00B72C45"/>
    <w:rsid w:val="00BC4735"/>
    <w:rsid w:val="00BE46B3"/>
    <w:rsid w:val="00C1739D"/>
    <w:rsid w:val="00C2153B"/>
    <w:rsid w:val="00C356DF"/>
    <w:rsid w:val="00C6410D"/>
    <w:rsid w:val="00C96F10"/>
    <w:rsid w:val="00CA2C5E"/>
    <w:rsid w:val="00CA3BDA"/>
    <w:rsid w:val="00CC7BFB"/>
    <w:rsid w:val="00CE2C7D"/>
    <w:rsid w:val="00CF593D"/>
    <w:rsid w:val="00D06E95"/>
    <w:rsid w:val="00D30500"/>
    <w:rsid w:val="00D37727"/>
    <w:rsid w:val="00D67779"/>
    <w:rsid w:val="00D811DC"/>
    <w:rsid w:val="00D84622"/>
    <w:rsid w:val="00D874C1"/>
    <w:rsid w:val="00D97DF7"/>
    <w:rsid w:val="00DD0E26"/>
    <w:rsid w:val="00DF159C"/>
    <w:rsid w:val="00E638B0"/>
    <w:rsid w:val="00E8379A"/>
    <w:rsid w:val="00E9091E"/>
    <w:rsid w:val="00EA2BBA"/>
    <w:rsid w:val="00EA7D7D"/>
    <w:rsid w:val="00ED4642"/>
    <w:rsid w:val="00ED7FE8"/>
    <w:rsid w:val="00F00AFE"/>
    <w:rsid w:val="00F23343"/>
    <w:rsid w:val="00F300E7"/>
    <w:rsid w:val="00F44936"/>
    <w:rsid w:val="00F55F22"/>
    <w:rsid w:val="00F6204C"/>
    <w:rsid w:val="00F7530A"/>
    <w:rsid w:val="00F8015D"/>
    <w:rsid w:val="00FC6121"/>
    <w:rsid w:val="00FD3CDA"/>
    <w:rsid w:val="00FE3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1440" w:hanging="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96"/>
    <w:pPr>
      <w:spacing w:after="0" w:line="240" w:lineRule="auto"/>
      <w:ind w:left="0" w:firstLine="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7496"/>
    <w:pPr>
      <w:jc w:val="center"/>
    </w:pPr>
    <w:rPr>
      <w:b/>
    </w:rPr>
  </w:style>
  <w:style w:type="character" w:customStyle="1" w:styleId="TitleChar">
    <w:name w:val="Title Char"/>
    <w:basedOn w:val="DefaultParagraphFont"/>
    <w:link w:val="Title"/>
    <w:rsid w:val="00AC7496"/>
    <w:rPr>
      <w:rFonts w:ascii="Times New Roman" w:eastAsia="Times New Roman" w:hAnsi="Times New Roman" w:cs="Times New Roman"/>
      <w:b/>
      <w:sz w:val="24"/>
      <w:szCs w:val="20"/>
    </w:rPr>
  </w:style>
  <w:style w:type="paragraph" w:styleId="ListParagraph">
    <w:name w:val="List Paragraph"/>
    <w:basedOn w:val="Normal"/>
    <w:uiPriority w:val="34"/>
    <w:qFormat/>
    <w:rsid w:val="00AC7496"/>
    <w:pPr>
      <w:ind w:left="720"/>
      <w:contextualSpacing/>
    </w:pPr>
  </w:style>
  <w:style w:type="paragraph" w:styleId="Revision">
    <w:name w:val="Revision"/>
    <w:hidden/>
    <w:uiPriority w:val="99"/>
    <w:semiHidden/>
    <w:rsid w:val="000D60F7"/>
    <w:pPr>
      <w:spacing w:after="0" w:line="240" w:lineRule="auto"/>
      <w:ind w:left="0" w:firstLine="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D60F7"/>
    <w:rPr>
      <w:rFonts w:ascii="Tahoma" w:hAnsi="Tahoma" w:cs="Tahoma"/>
      <w:sz w:val="16"/>
      <w:szCs w:val="16"/>
    </w:rPr>
  </w:style>
  <w:style w:type="character" w:customStyle="1" w:styleId="BalloonTextChar">
    <w:name w:val="Balloon Text Char"/>
    <w:basedOn w:val="DefaultParagraphFont"/>
    <w:link w:val="BalloonText"/>
    <w:uiPriority w:val="99"/>
    <w:semiHidden/>
    <w:rsid w:val="000D60F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04DE-C316-4ACF-9C2B-75B2C267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2</cp:revision>
  <dcterms:created xsi:type="dcterms:W3CDTF">2011-09-21T19:25:00Z</dcterms:created>
  <dcterms:modified xsi:type="dcterms:W3CDTF">2011-09-21T19:25:00Z</dcterms:modified>
</cp:coreProperties>
</file>