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E3FB" w14:textId="27D3DBAD" w:rsidR="004E394D" w:rsidRPr="00CF5077" w:rsidRDefault="00FB542A" w:rsidP="00CF5077">
      <w:pPr>
        <w:widowControl/>
        <w:adjustRightInd w:val="0"/>
        <w:rPr>
          <w:sz w:val="24"/>
          <w:szCs w:val="24"/>
        </w:rPr>
      </w:pPr>
      <w:r w:rsidRPr="005434B9">
        <w:rPr>
          <w:sz w:val="24"/>
          <w:szCs w:val="24"/>
          <w:u w:val="single"/>
        </w:rPr>
        <w:t>Present</w:t>
      </w:r>
      <w:r w:rsidRPr="005434B9">
        <w:rPr>
          <w:sz w:val="24"/>
          <w:szCs w:val="24"/>
        </w:rPr>
        <w:t>:</w:t>
      </w:r>
      <w:r w:rsidRPr="005434B9">
        <w:rPr>
          <w:spacing w:val="-2"/>
          <w:sz w:val="24"/>
          <w:szCs w:val="24"/>
        </w:rPr>
        <w:t xml:space="preserve"> </w:t>
      </w:r>
      <w:r w:rsidR="005C3921" w:rsidRPr="005434B9">
        <w:rPr>
          <w:rFonts w:eastAsiaTheme="minorHAnsi"/>
          <w:sz w:val="24"/>
          <w:szCs w:val="24"/>
        </w:rPr>
        <w:t>Randi Osburn (</w:t>
      </w:r>
      <w:r w:rsidR="00CF5077" w:rsidRPr="005434B9">
        <w:rPr>
          <w:rFonts w:eastAsiaTheme="minorHAnsi"/>
          <w:sz w:val="24"/>
          <w:szCs w:val="24"/>
        </w:rPr>
        <w:t>Chair),</w:t>
      </w:r>
      <w:bookmarkStart w:id="0" w:name="_Hlk127277883"/>
      <w:r w:rsidR="005C3921" w:rsidRPr="005434B9">
        <w:rPr>
          <w:rFonts w:eastAsiaTheme="minorHAnsi"/>
          <w:sz w:val="24"/>
          <w:szCs w:val="24"/>
        </w:rPr>
        <w:t xml:space="preserve"> </w:t>
      </w:r>
      <w:r w:rsidR="00CF5077" w:rsidRPr="005434B9">
        <w:rPr>
          <w:rFonts w:eastAsiaTheme="minorHAnsi"/>
          <w:sz w:val="24"/>
          <w:szCs w:val="24"/>
        </w:rPr>
        <w:t xml:space="preserve">Nidia Gonzalinajec </w:t>
      </w:r>
      <w:bookmarkEnd w:id="0"/>
      <w:r w:rsidR="00CF5077" w:rsidRPr="005434B9">
        <w:rPr>
          <w:rFonts w:eastAsiaTheme="minorHAnsi"/>
          <w:sz w:val="24"/>
          <w:szCs w:val="24"/>
        </w:rPr>
        <w:t>(CSLO/PSLO</w:t>
      </w:r>
      <w:r w:rsidR="005C3921" w:rsidRPr="005434B9">
        <w:rPr>
          <w:rFonts w:eastAsiaTheme="minorHAnsi"/>
          <w:sz w:val="24"/>
          <w:szCs w:val="24"/>
        </w:rPr>
        <w:t xml:space="preserve"> Assessment Coordinator), </w:t>
      </w:r>
      <w:r w:rsidR="006746BC" w:rsidRPr="005434B9">
        <w:rPr>
          <w:rFonts w:eastAsiaTheme="minorHAnsi"/>
        </w:rPr>
        <w:t>Roseann Erwin (Library Services</w:t>
      </w:r>
      <w:r w:rsidR="006746BC">
        <w:rPr>
          <w:rFonts w:eastAsiaTheme="minorHAnsi"/>
          <w:sz w:val="24"/>
          <w:szCs w:val="24"/>
        </w:rPr>
        <w:t xml:space="preserve">), </w:t>
      </w:r>
      <w:r w:rsidR="006746BC" w:rsidRPr="005434B9">
        <w:rPr>
          <w:rFonts w:eastAsiaTheme="minorHAnsi"/>
        </w:rPr>
        <w:t>Sharlice Wright (Counseling)</w:t>
      </w:r>
      <w:r w:rsidR="006746BC">
        <w:rPr>
          <w:rFonts w:eastAsiaTheme="minorHAnsi"/>
        </w:rPr>
        <w:t xml:space="preserve">, </w:t>
      </w:r>
      <w:r w:rsidR="00CF5077" w:rsidRPr="005434B9">
        <w:rPr>
          <w:rFonts w:eastAsiaTheme="minorHAnsi"/>
          <w:sz w:val="24"/>
          <w:szCs w:val="24"/>
        </w:rPr>
        <w:t xml:space="preserve">Adrianna Simone (GE Chair), </w:t>
      </w:r>
      <w:r w:rsidR="00652A47" w:rsidRPr="00FF5232">
        <w:rPr>
          <w:rFonts w:eastAsiaTheme="minorHAnsi"/>
          <w:sz w:val="24"/>
          <w:szCs w:val="24"/>
        </w:rPr>
        <w:t>Dennis Franco (CTE Dean),</w:t>
      </w:r>
      <w:r w:rsidR="00652A47" w:rsidRPr="005434B9">
        <w:rPr>
          <w:rFonts w:eastAsiaTheme="minorHAnsi"/>
        </w:rPr>
        <w:t xml:space="preserve"> </w:t>
      </w:r>
      <w:r w:rsidR="006746BC">
        <w:rPr>
          <w:rFonts w:eastAsiaTheme="minorHAnsi"/>
          <w:sz w:val="24"/>
          <w:szCs w:val="24"/>
        </w:rPr>
        <w:t>Jill Noel (PIP)</w:t>
      </w:r>
      <w:r w:rsidR="00AF505C" w:rsidRPr="00AF505C">
        <w:rPr>
          <w:rFonts w:eastAsiaTheme="minorHAnsi"/>
          <w:sz w:val="24"/>
          <w:szCs w:val="24"/>
        </w:rPr>
        <w:t xml:space="preserve"> </w:t>
      </w:r>
      <w:r w:rsidRPr="005434B9">
        <w:rPr>
          <w:sz w:val="24"/>
          <w:szCs w:val="24"/>
        </w:rPr>
        <w:t xml:space="preserve">and </w:t>
      </w:r>
      <w:r w:rsidR="007C6539" w:rsidRPr="005434B9">
        <w:rPr>
          <w:sz w:val="24"/>
          <w:szCs w:val="24"/>
        </w:rPr>
        <w:t>Michele Laruta</w:t>
      </w:r>
      <w:r w:rsidRPr="005434B9">
        <w:rPr>
          <w:sz w:val="24"/>
          <w:szCs w:val="24"/>
        </w:rPr>
        <w:t xml:space="preserve"> (Note Taker)</w:t>
      </w:r>
    </w:p>
    <w:p w14:paraId="7908BB38" w14:textId="59DC6A27" w:rsidR="004E394D" w:rsidRDefault="00FB542A">
      <w:pPr>
        <w:pStyle w:val="BodyText"/>
        <w:spacing w:before="159" w:line="259" w:lineRule="auto"/>
        <w:ind w:left="140" w:right="142" w:firstLine="0"/>
      </w:pPr>
      <w:r>
        <w:rPr>
          <w:u w:val="single"/>
        </w:rPr>
        <w:t>Absent:</w:t>
      </w:r>
      <w:r>
        <w:rPr>
          <w:spacing w:val="-7"/>
        </w:rPr>
        <w:t xml:space="preserve"> </w:t>
      </w:r>
      <w:r w:rsidR="00B50007" w:rsidRPr="00CF5077">
        <w:rPr>
          <w:rFonts w:eastAsiaTheme="minorHAnsi"/>
        </w:rPr>
        <w:t xml:space="preserve">Tue Rust (Math), Honeymiel Montecillo (LMCAS), Tanisha Maxwell (Vice President of Student Services), </w:t>
      </w:r>
      <w:r w:rsidR="005C3921">
        <w:rPr>
          <w:rFonts w:eastAsiaTheme="minorHAnsi"/>
        </w:rPr>
        <w:t xml:space="preserve">A’kilah </w:t>
      </w:r>
      <w:r w:rsidR="006746BC">
        <w:rPr>
          <w:rFonts w:eastAsiaTheme="minorHAnsi"/>
        </w:rPr>
        <w:t>Smith</w:t>
      </w:r>
      <w:r w:rsidR="00B50007" w:rsidRPr="00CF5077">
        <w:rPr>
          <w:rFonts w:eastAsiaTheme="minorHAnsi"/>
        </w:rPr>
        <w:t xml:space="preserve"> (Vice President of Instruction)</w:t>
      </w:r>
      <w:r w:rsidR="005C3921">
        <w:rPr>
          <w:rFonts w:eastAsiaTheme="minorHAnsi"/>
        </w:rPr>
        <w:t xml:space="preserve">, </w:t>
      </w:r>
      <w:r w:rsidR="00FF5232" w:rsidRPr="00AF505C">
        <w:rPr>
          <w:rFonts w:eastAsiaTheme="minorHAnsi"/>
        </w:rPr>
        <w:t>Rikki Hall (Admissions and Records)</w:t>
      </w:r>
    </w:p>
    <w:p w14:paraId="5F034588" w14:textId="77777777" w:rsidR="004E394D" w:rsidRDefault="006F68B9">
      <w:pPr>
        <w:pStyle w:val="BodyText"/>
        <w:spacing w:before="159" w:line="391" w:lineRule="auto"/>
        <w:ind w:left="140" w:right="7895" w:firstLine="0"/>
      </w:pPr>
      <w:r>
        <w:rPr>
          <w:noProof/>
        </w:rPr>
        <mc:AlternateContent>
          <mc:Choice Requires="wps">
            <w:drawing>
              <wp:anchor distT="0" distB="0" distL="114300" distR="114300" simplePos="0" relativeHeight="251657728" behindDoc="1" locked="0" layoutInCell="1" allowOverlap="1" wp14:anchorId="5B4BAF32" wp14:editId="018CFBA4">
                <wp:simplePos x="0" y="0"/>
                <wp:positionH relativeFrom="page">
                  <wp:posOffset>896620</wp:posOffset>
                </wp:positionH>
                <wp:positionV relativeFrom="paragraph">
                  <wp:posOffset>618490</wp:posOffset>
                </wp:positionV>
                <wp:extent cx="5981065" cy="1841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1EAE" id="docshape4" o:spid="_x0000_s1026" style="position:absolute;margin-left:70.6pt;margin-top:48.7pt;width:470.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" fillcolor="black" stroked="f">
                <w10:wrap anchorx="page"/>
              </v:rect>
            </w:pict>
          </mc:Fallback>
        </mc:AlternateContent>
      </w:r>
      <w:r w:rsidR="00FB542A">
        <w:rPr>
          <w:u w:val="single"/>
        </w:rPr>
        <w:t>Guest:</w:t>
      </w:r>
      <w:r w:rsidR="00FB542A">
        <w:t xml:space="preserve"> None </w:t>
      </w:r>
      <w:r w:rsidR="00FB542A">
        <w:rPr>
          <w:spacing w:val="-2"/>
        </w:rPr>
        <w:t>CURRENT</w:t>
      </w:r>
      <w:r w:rsidR="00FB542A">
        <w:rPr>
          <w:spacing w:val="-12"/>
        </w:rPr>
        <w:t xml:space="preserve"> </w:t>
      </w:r>
      <w:r w:rsidR="00FB542A">
        <w:rPr>
          <w:spacing w:val="-2"/>
        </w:rPr>
        <w:t>ITEMS</w:t>
      </w:r>
    </w:p>
    <w:p w14:paraId="1B8F6BB8" w14:textId="77777777" w:rsidR="004E394D" w:rsidRPr="00E03952" w:rsidRDefault="00FB542A">
      <w:pPr>
        <w:pStyle w:val="BodyText"/>
        <w:spacing w:before="49"/>
        <w:ind w:left="140" w:firstLine="0"/>
        <w:rPr>
          <w:rFonts w:asciiTheme="majorHAnsi" w:hAnsiTheme="majorHAnsi"/>
        </w:rPr>
      </w:pPr>
      <w:r w:rsidRPr="00E03952">
        <w:rPr>
          <w:rFonts w:asciiTheme="majorHAnsi" w:hAnsiTheme="majorHAnsi"/>
        </w:rPr>
        <w:t>Location:</w:t>
      </w:r>
      <w:r w:rsidR="007E0EB8">
        <w:rPr>
          <w:rFonts w:asciiTheme="majorHAnsi" w:hAnsiTheme="majorHAnsi"/>
        </w:rPr>
        <w:t xml:space="preserve"> L-109 Pittsburg, BRT-135 Brentwood and </w:t>
      </w:r>
      <w:r w:rsidRPr="00E03952">
        <w:rPr>
          <w:rFonts w:asciiTheme="majorHAnsi" w:hAnsiTheme="majorHAnsi"/>
        </w:rPr>
        <w:t>Online</w:t>
      </w:r>
      <w:r w:rsidRPr="00E03952">
        <w:rPr>
          <w:rFonts w:asciiTheme="majorHAnsi" w:hAnsiTheme="majorHAnsi"/>
          <w:spacing w:val="-3"/>
        </w:rPr>
        <w:t xml:space="preserve"> </w:t>
      </w:r>
      <w:r w:rsidRPr="00E03952">
        <w:rPr>
          <w:rFonts w:asciiTheme="majorHAnsi" w:hAnsiTheme="majorHAnsi"/>
        </w:rPr>
        <w:t>Zoom</w:t>
      </w:r>
      <w:r w:rsidRPr="00E03952">
        <w:rPr>
          <w:rFonts w:asciiTheme="majorHAnsi" w:hAnsiTheme="majorHAnsi"/>
          <w:spacing w:val="-3"/>
        </w:rPr>
        <w:t xml:space="preserve"> </w:t>
      </w:r>
    </w:p>
    <w:p w14:paraId="6824283D" w14:textId="5A6EACE0" w:rsidR="004E394D" w:rsidRPr="00E03952" w:rsidRDefault="00FB542A">
      <w:pPr>
        <w:pStyle w:val="ListParagraph"/>
        <w:numPr>
          <w:ilvl w:val="0"/>
          <w:numId w:val="1"/>
        </w:numPr>
        <w:tabs>
          <w:tab w:val="left" w:pos="501"/>
        </w:tabs>
        <w:spacing w:before="182"/>
        <w:ind w:hanging="361"/>
        <w:rPr>
          <w:rFonts w:asciiTheme="majorHAnsi" w:hAnsiTheme="majorHAnsi"/>
          <w:sz w:val="24"/>
        </w:rPr>
      </w:pPr>
      <w:r w:rsidRPr="00E03952">
        <w:rPr>
          <w:rFonts w:asciiTheme="majorHAnsi" w:hAnsiTheme="majorHAnsi"/>
          <w:sz w:val="24"/>
          <w:u w:val="single"/>
        </w:rPr>
        <w:t>Meeting</w:t>
      </w:r>
      <w:r w:rsidRPr="00E03952">
        <w:rPr>
          <w:rFonts w:asciiTheme="majorHAnsi" w:hAnsiTheme="majorHAnsi"/>
          <w:spacing w:val="-11"/>
          <w:sz w:val="24"/>
          <w:u w:val="single"/>
        </w:rPr>
        <w:t xml:space="preserve"> </w:t>
      </w:r>
      <w:r w:rsidRPr="00E03952">
        <w:rPr>
          <w:rFonts w:asciiTheme="majorHAnsi" w:hAnsiTheme="majorHAnsi"/>
          <w:sz w:val="24"/>
          <w:u w:val="single"/>
        </w:rPr>
        <w:t>called</w:t>
      </w:r>
      <w:r w:rsidRPr="00E03952">
        <w:rPr>
          <w:rFonts w:asciiTheme="majorHAnsi" w:hAnsiTheme="majorHAnsi"/>
          <w:spacing w:val="-13"/>
          <w:sz w:val="24"/>
          <w:u w:val="single"/>
        </w:rPr>
        <w:t xml:space="preserve"> </w:t>
      </w:r>
      <w:r w:rsidRPr="00E03952">
        <w:rPr>
          <w:rFonts w:asciiTheme="majorHAnsi" w:hAnsiTheme="majorHAnsi"/>
          <w:sz w:val="24"/>
          <w:u w:val="single"/>
        </w:rPr>
        <w:t>to</w:t>
      </w:r>
      <w:r w:rsidRPr="00E03952">
        <w:rPr>
          <w:rFonts w:asciiTheme="majorHAnsi" w:hAnsiTheme="majorHAnsi"/>
          <w:spacing w:val="-9"/>
          <w:sz w:val="24"/>
          <w:u w:val="single"/>
        </w:rPr>
        <w:t xml:space="preserve"> </w:t>
      </w:r>
      <w:r w:rsidRPr="00D35C61">
        <w:rPr>
          <w:rFonts w:asciiTheme="majorHAnsi" w:hAnsiTheme="majorHAnsi"/>
          <w:sz w:val="24"/>
          <w:u w:val="single"/>
        </w:rPr>
        <w:t>order</w:t>
      </w:r>
      <w:r w:rsidRPr="006746BC">
        <w:rPr>
          <w:rFonts w:asciiTheme="majorHAnsi" w:hAnsiTheme="majorHAnsi"/>
          <w:sz w:val="24"/>
          <w:u w:val="single"/>
        </w:rPr>
        <w:t>:</w:t>
      </w:r>
      <w:r w:rsidRPr="006746BC">
        <w:rPr>
          <w:rFonts w:asciiTheme="majorHAnsi" w:hAnsiTheme="majorHAnsi"/>
          <w:spacing w:val="-10"/>
          <w:sz w:val="24"/>
        </w:rPr>
        <w:t xml:space="preserve"> </w:t>
      </w:r>
      <w:r w:rsidRPr="006746BC">
        <w:rPr>
          <w:rFonts w:asciiTheme="majorHAnsi" w:hAnsiTheme="majorHAnsi"/>
          <w:sz w:val="24"/>
        </w:rPr>
        <w:t>2:</w:t>
      </w:r>
      <w:r w:rsidR="00976CE6" w:rsidRPr="006746BC">
        <w:rPr>
          <w:rFonts w:asciiTheme="majorHAnsi" w:hAnsiTheme="majorHAnsi"/>
          <w:sz w:val="24"/>
        </w:rPr>
        <w:t>36</w:t>
      </w:r>
      <w:r w:rsidR="009201FF" w:rsidRPr="00E03952">
        <w:rPr>
          <w:rFonts w:asciiTheme="majorHAnsi" w:hAnsiTheme="majorHAnsi"/>
          <w:sz w:val="24"/>
        </w:rPr>
        <w:t xml:space="preserve"> </w:t>
      </w:r>
      <w:r w:rsidRPr="00E03952">
        <w:rPr>
          <w:rFonts w:asciiTheme="majorHAnsi" w:hAnsiTheme="majorHAnsi"/>
          <w:spacing w:val="-5"/>
          <w:sz w:val="24"/>
        </w:rPr>
        <w:t>pm</w:t>
      </w:r>
    </w:p>
    <w:p w14:paraId="4E28A76B" w14:textId="77777777" w:rsidR="004E394D" w:rsidRPr="005C3921" w:rsidRDefault="00FB542A">
      <w:pPr>
        <w:pStyle w:val="ListParagraph"/>
        <w:numPr>
          <w:ilvl w:val="0"/>
          <w:numId w:val="1"/>
        </w:numPr>
        <w:tabs>
          <w:tab w:val="left" w:pos="501"/>
        </w:tabs>
        <w:spacing w:before="120" w:line="292" w:lineRule="exact"/>
        <w:ind w:hanging="361"/>
        <w:rPr>
          <w:rFonts w:asciiTheme="majorHAnsi" w:hAnsiTheme="majorHAnsi"/>
          <w:sz w:val="24"/>
        </w:rPr>
      </w:pPr>
      <w:r w:rsidRPr="00E03952">
        <w:rPr>
          <w:rFonts w:asciiTheme="majorHAnsi" w:hAnsiTheme="majorHAnsi"/>
          <w:spacing w:val="-2"/>
          <w:sz w:val="24"/>
          <w:u w:val="single"/>
        </w:rPr>
        <w:t>Announcements</w:t>
      </w:r>
      <w:r w:rsidR="00F865F2" w:rsidRPr="00E03952">
        <w:rPr>
          <w:rFonts w:asciiTheme="majorHAnsi" w:hAnsiTheme="majorHAnsi"/>
          <w:spacing w:val="-2"/>
          <w:sz w:val="24"/>
          <w:u w:val="single"/>
        </w:rPr>
        <w:t xml:space="preserve"> &amp; Public Comment</w:t>
      </w:r>
      <w:r w:rsidRPr="00E03952">
        <w:rPr>
          <w:rFonts w:asciiTheme="majorHAnsi" w:hAnsiTheme="majorHAnsi"/>
          <w:spacing w:val="-2"/>
          <w:sz w:val="24"/>
        </w:rPr>
        <w:t>:</w:t>
      </w:r>
    </w:p>
    <w:p w14:paraId="31709347" w14:textId="38AF7940" w:rsidR="004E394D" w:rsidRDefault="00976CE6" w:rsidP="00B91075">
      <w:pPr>
        <w:pStyle w:val="ListParagraph"/>
        <w:numPr>
          <w:ilvl w:val="0"/>
          <w:numId w:val="14"/>
        </w:numPr>
        <w:tabs>
          <w:tab w:val="left" w:pos="501"/>
        </w:tabs>
        <w:spacing w:before="120" w:line="292" w:lineRule="exact"/>
        <w:rPr>
          <w:rFonts w:asciiTheme="majorHAnsi" w:hAnsiTheme="majorHAnsi"/>
          <w:sz w:val="24"/>
        </w:rPr>
      </w:pPr>
      <w:r>
        <w:rPr>
          <w:rFonts w:asciiTheme="majorHAnsi" w:hAnsiTheme="majorHAnsi"/>
          <w:sz w:val="24"/>
        </w:rPr>
        <w:t>eLumen Training 17</w:t>
      </w:r>
      <w:r w:rsidRPr="00976CE6">
        <w:rPr>
          <w:rFonts w:asciiTheme="majorHAnsi" w:hAnsiTheme="majorHAnsi"/>
          <w:sz w:val="24"/>
          <w:vertAlign w:val="superscript"/>
        </w:rPr>
        <w:t>th</w:t>
      </w:r>
      <w:r>
        <w:rPr>
          <w:rFonts w:asciiTheme="majorHAnsi" w:hAnsiTheme="majorHAnsi"/>
          <w:sz w:val="24"/>
        </w:rPr>
        <w:t xml:space="preserve"> at 2:15 with Dean Anicetti</w:t>
      </w:r>
    </w:p>
    <w:p w14:paraId="1BDED49E" w14:textId="14425586" w:rsidR="00976CE6" w:rsidRDefault="00976CE6" w:rsidP="00B91075">
      <w:pPr>
        <w:pStyle w:val="ListParagraph"/>
        <w:numPr>
          <w:ilvl w:val="0"/>
          <w:numId w:val="14"/>
        </w:numPr>
        <w:tabs>
          <w:tab w:val="left" w:pos="501"/>
        </w:tabs>
        <w:spacing w:before="120" w:line="292" w:lineRule="exact"/>
        <w:rPr>
          <w:rFonts w:asciiTheme="majorHAnsi" w:hAnsiTheme="majorHAnsi"/>
          <w:sz w:val="24"/>
        </w:rPr>
      </w:pPr>
      <w:r>
        <w:rPr>
          <w:rFonts w:asciiTheme="majorHAnsi" w:hAnsiTheme="majorHAnsi"/>
          <w:sz w:val="24"/>
        </w:rPr>
        <w:t xml:space="preserve">OOI newsletter had </w:t>
      </w:r>
      <w:r w:rsidR="009364E9">
        <w:rPr>
          <w:rFonts w:asciiTheme="majorHAnsi" w:hAnsiTheme="majorHAnsi"/>
          <w:sz w:val="24"/>
        </w:rPr>
        <w:t>2 task teams that one can join; Tutoring and Scheduling teams</w:t>
      </w:r>
    </w:p>
    <w:p w14:paraId="20A66804" w14:textId="190C2D92" w:rsidR="009364E9" w:rsidRDefault="009364E9" w:rsidP="00B91075">
      <w:pPr>
        <w:pStyle w:val="ListParagraph"/>
        <w:numPr>
          <w:ilvl w:val="0"/>
          <w:numId w:val="14"/>
        </w:numPr>
        <w:tabs>
          <w:tab w:val="left" w:pos="501"/>
        </w:tabs>
        <w:spacing w:before="120" w:line="292" w:lineRule="exact"/>
        <w:rPr>
          <w:rFonts w:asciiTheme="majorHAnsi" w:hAnsiTheme="majorHAnsi"/>
          <w:sz w:val="24"/>
        </w:rPr>
      </w:pPr>
      <w:r>
        <w:rPr>
          <w:rFonts w:asciiTheme="majorHAnsi" w:hAnsiTheme="majorHAnsi"/>
          <w:sz w:val="24"/>
        </w:rPr>
        <w:t>Adacemic Senate meets Monday the 16</w:t>
      </w:r>
      <w:r w:rsidRPr="009364E9">
        <w:rPr>
          <w:rFonts w:asciiTheme="majorHAnsi" w:hAnsiTheme="majorHAnsi"/>
          <w:sz w:val="24"/>
          <w:vertAlign w:val="superscript"/>
        </w:rPr>
        <w:t>th</w:t>
      </w:r>
      <w:r>
        <w:rPr>
          <w:rFonts w:asciiTheme="majorHAnsi" w:hAnsiTheme="majorHAnsi"/>
          <w:sz w:val="24"/>
        </w:rPr>
        <w:t xml:space="preserve"> at 3:00</w:t>
      </w:r>
    </w:p>
    <w:p w14:paraId="6C82D61D" w14:textId="06B9F681" w:rsidR="00461401" w:rsidRPr="00431A0F" w:rsidRDefault="00271EE3" w:rsidP="0044686E">
      <w:pPr>
        <w:pStyle w:val="ListParagraph"/>
        <w:numPr>
          <w:ilvl w:val="0"/>
          <w:numId w:val="1"/>
        </w:numPr>
        <w:tabs>
          <w:tab w:val="left" w:pos="501"/>
        </w:tabs>
        <w:spacing w:before="123"/>
        <w:rPr>
          <w:rFonts w:asciiTheme="majorHAnsi" w:hAnsiTheme="majorHAnsi"/>
          <w:sz w:val="24"/>
        </w:rPr>
      </w:pPr>
      <w:r w:rsidRPr="00431A0F">
        <w:rPr>
          <w:rFonts w:asciiTheme="majorHAnsi" w:hAnsiTheme="majorHAnsi"/>
          <w:sz w:val="24"/>
        </w:rPr>
        <w:t>Action:</w:t>
      </w:r>
      <w:r w:rsidRPr="00431A0F">
        <w:rPr>
          <w:rFonts w:asciiTheme="majorHAnsi" w:hAnsiTheme="majorHAnsi"/>
          <w:spacing w:val="-7"/>
          <w:sz w:val="24"/>
        </w:rPr>
        <w:t xml:space="preserve"> </w:t>
      </w:r>
      <w:r w:rsidRPr="00431A0F">
        <w:rPr>
          <w:rFonts w:asciiTheme="majorHAnsi" w:hAnsiTheme="majorHAnsi"/>
          <w:sz w:val="24"/>
        </w:rPr>
        <w:t>Approve</w:t>
      </w:r>
      <w:r w:rsidR="002B7E6B" w:rsidRPr="00431A0F">
        <w:rPr>
          <w:rFonts w:asciiTheme="majorHAnsi" w:hAnsiTheme="majorHAnsi"/>
          <w:sz w:val="24"/>
        </w:rPr>
        <w:t xml:space="preserve"> Agenda</w:t>
      </w:r>
      <w:r w:rsidRPr="00431A0F">
        <w:rPr>
          <w:rFonts w:asciiTheme="majorHAnsi" w:hAnsiTheme="majorHAnsi"/>
          <w:spacing w:val="-7"/>
          <w:sz w:val="24"/>
        </w:rPr>
        <w:t xml:space="preserve"> </w:t>
      </w:r>
      <w:r w:rsidRPr="00431A0F">
        <w:rPr>
          <w:rFonts w:asciiTheme="majorHAnsi" w:hAnsiTheme="majorHAnsi"/>
          <w:sz w:val="24"/>
        </w:rPr>
        <w:t>(M/S:</w:t>
      </w:r>
      <w:r w:rsidRPr="00431A0F">
        <w:rPr>
          <w:rFonts w:asciiTheme="majorHAnsi" w:hAnsiTheme="majorHAnsi"/>
          <w:spacing w:val="-7"/>
          <w:sz w:val="24"/>
        </w:rPr>
        <w:t xml:space="preserve"> </w:t>
      </w:r>
      <w:r w:rsidR="002B7E6B" w:rsidRPr="00431A0F">
        <w:rPr>
          <w:rFonts w:asciiTheme="majorHAnsi" w:eastAsiaTheme="minorHAnsi" w:hAnsiTheme="majorHAnsi"/>
          <w:sz w:val="24"/>
          <w:szCs w:val="24"/>
        </w:rPr>
        <w:t>Simone</w:t>
      </w:r>
      <w:r w:rsidRPr="00431A0F">
        <w:rPr>
          <w:rFonts w:asciiTheme="majorHAnsi" w:hAnsiTheme="majorHAnsi"/>
          <w:sz w:val="24"/>
        </w:rPr>
        <w:t>/</w:t>
      </w:r>
      <w:r w:rsidRPr="00431A0F">
        <w:rPr>
          <w:rFonts w:asciiTheme="majorHAnsi" w:eastAsiaTheme="minorHAnsi" w:hAnsiTheme="majorHAnsi"/>
          <w:sz w:val="24"/>
          <w:szCs w:val="24"/>
        </w:rPr>
        <w:t xml:space="preserve"> </w:t>
      </w:r>
      <w:r w:rsidR="002B7E6B" w:rsidRPr="00431A0F">
        <w:rPr>
          <w:rFonts w:asciiTheme="majorHAnsi" w:eastAsiaTheme="minorHAnsi" w:hAnsiTheme="majorHAnsi"/>
          <w:sz w:val="24"/>
          <w:szCs w:val="24"/>
        </w:rPr>
        <w:t>Gonzalinajec</w:t>
      </w:r>
      <w:r w:rsidRPr="00431A0F">
        <w:rPr>
          <w:rFonts w:asciiTheme="majorHAnsi" w:hAnsiTheme="majorHAnsi"/>
          <w:sz w:val="24"/>
        </w:rPr>
        <w:t>);</w:t>
      </w:r>
      <w:r w:rsidRPr="00431A0F">
        <w:rPr>
          <w:rFonts w:asciiTheme="majorHAnsi" w:hAnsiTheme="majorHAnsi"/>
          <w:spacing w:val="-6"/>
          <w:sz w:val="24"/>
        </w:rPr>
        <w:t xml:space="preserve"> </w:t>
      </w:r>
      <w:r w:rsidRPr="00431A0F">
        <w:rPr>
          <w:rFonts w:asciiTheme="majorHAnsi" w:hAnsiTheme="majorHAnsi"/>
          <w:spacing w:val="-2"/>
          <w:sz w:val="24"/>
        </w:rPr>
        <w:t>unanimous</w:t>
      </w:r>
    </w:p>
    <w:p w14:paraId="7F5E79DD" w14:textId="20285489" w:rsidR="00E939D9" w:rsidRPr="007E302D" w:rsidRDefault="00135B5C" w:rsidP="00135B5C">
      <w:pPr>
        <w:pStyle w:val="ListParagraph"/>
        <w:numPr>
          <w:ilvl w:val="0"/>
          <w:numId w:val="1"/>
        </w:numPr>
        <w:tabs>
          <w:tab w:val="left" w:pos="501"/>
        </w:tabs>
        <w:spacing w:before="120"/>
        <w:ind w:hanging="361"/>
        <w:rPr>
          <w:rFonts w:asciiTheme="majorHAnsi" w:hAnsiTheme="majorHAnsi"/>
          <w:sz w:val="24"/>
        </w:rPr>
      </w:pPr>
      <w:bookmarkStart w:id="1" w:name="_Hlk161149054"/>
      <w:r>
        <w:rPr>
          <w:rFonts w:asciiTheme="majorHAnsi" w:hAnsiTheme="majorHAnsi"/>
          <w:spacing w:val="-2"/>
          <w:sz w:val="24"/>
          <w:u w:val="single"/>
        </w:rPr>
        <w:t>Cohort Change Requests</w:t>
      </w:r>
      <w:bookmarkEnd w:id="1"/>
      <w:r w:rsidR="00FA7285">
        <w:rPr>
          <w:rFonts w:asciiTheme="majorHAnsi" w:hAnsiTheme="majorHAnsi"/>
          <w:spacing w:val="-2"/>
          <w:sz w:val="24"/>
          <w:u w:val="single"/>
        </w:rPr>
        <w:t xml:space="preserve"> </w:t>
      </w:r>
    </w:p>
    <w:p w14:paraId="2A2E2E45" w14:textId="042ADE1F" w:rsidR="00B1132F" w:rsidRPr="00560645" w:rsidRDefault="007E302D" w:rsidP="00B36156">
      <w:pPr>
        <w:pStyle w:val="ListParagraph"/>
        <w:numPr>
          <w:ilvl w:val="0"/>
          <w:numId w:val="14"/>
        </w:numPr>
        <w:tabs>
          <w:tab w:val="left" w:pos="501"/>
        </w:tabs>
        <w:spacing w:before="120"/>
        <w:rPr>
          <w:rFonts w:asciiTheme="majorHAnsi" w:hAnsiTheme="majorHAnsi"/>
        </w:rPr>
      </w:pPr>
      <w:r w:rsidRPr="007E302D">
        <w:rPr>
          <w:rFonts w:asciiTheme="majorHAnsi" w:hAnsiTheme="majorHAnsi"/>
          <w:spacing w:val="-2"/>
          <w:sz w:val="24"/>
        </w:rPr>
        <w:t>Discussion</w:t>
      </w:r>
      <w:r w:rsidR="00560645">
        <w:rPr>
          <w:rFonts w:asciiTheme="majorHAnsi" w:hAnsiTheme="majorHAnsi"/>
          <w:spacing w:val="-2"/>
          <w:sz w:val="24"/>
        </w:rPr>
        <w:t>: On April 9 ENGL 100E was submitted because the change to cohort 1 was declined. TLC can still go in and make a change. They submitted a revision with the change even though it was not approved. Can only change cohort when a new course is created. It was created and approved in cohort3.</w:t>
      </w:r>
    </w:p>
    <w:p w14:paraId="290B5CD9" w14:textId="24985110" w:rsidR="00560645" w:rsidRPr="007812D5" w:rsidRDefault="00560645" w:rsidP="00B36156">
      <w:pPr>
        <w:pStyle w:val="ListParagraph"/>
        <w:numPr>
          <w:ilvl w:val="0"/>
          <w:numId w:val="14"/>
        </w:numPr>
        <w:tabs>
          <w:tab w:val="left" w:pos="501"/>
        </w:tabs>
        <w:spacing w:before="120"/>
        <w:rPr>
          <w:rFonts w:asciiTheme="majorHAnsi" w:hAnsiTheme="majorHAnsi"/>
        </w:rPr>
      </w:pPr>
      <w:r>
        <w:rPr>
          <w:rFonts w:asciiTheme="majorHAnsi" w:hAnsiTheme="majorHAnsi"/>
          <w:spacing w:val="-2"/>
          <w:sz w:val="24"/>
        </w:rPr>
        <w:t>Randi will email Grace</w:t>
      </w:r>
    </w:p>
    <w:p w14:paraId="48B1E329" w14:textId="054ACEF3" w:rsidR="003640FA" w:rsidRPr="00E03952" w:rsidRDefault="00631789" w:rsidP="007D185B">
      <w:pPr>
        <w:pStyle w:val="ListParagraph"/>
        <w:numPr>
          <w:ilvl w:val="0"/>
          <w:numId w:val="1"/>
        </w:numPr>
        <w:tabs>
          <w:tab w:val="left" w:pos="501"/>
        </w:tabs>
        <w:spacing w:before="120"/>
        <w:rPr>
          <w:rFonts w:asciiTheme="majorHAnsi" w:hAnsiTheme="majorHAnsi"/>
          <w:sz w:val="24"/>
          <w:u w:val="single"/>
        </w:rPr>
      </w:pPr>
      <w:r>
        <w:rPr>
          <w:rFonts w:asciiTheme="majorHAnsi" w:hAnsiTheme="majorHAnsi"/>
          <w:sz w:val="24"/>
          <w:u w:val="single"/>
        </w:rPr>
        <w:t>Position Statement Updates</w:t>
      </w:r>
      <w:r w:rsidR="00B36156">
        <w:rPr>
          <w:rFonts w:asciiTheme="majorHAnsi" w:hAnsiTheme="majorHAnsi"/>
          <w:sz w:val="24"/>
          <w:u w:val="single"/>
        </w:rPr>
        <w:t xml:space="preserve"> and Fall planning</w:t>
      </w:r>
      <w:r w:rsidR="003640FA" w:rsidRPr="00E03952">
        <w:rPr>
          <w:rFonts w:asciiTheme="majorHAnsi" w:hAnsiTheme="majorHAnsi"/>
          <w:sz w:val="24"/>
          <w:u w:val="single"/>
        </w:rPr>
        <w:t>:</w:t>
      </w:r>
    </w:p>
    <w:p w14:paraId="1CFB15E4" w14:textId="61AA8664" w:rsidR="003B02BC" w:rsidRDefault="00A15DB6" w:rsidP="00B36156">
      <w:pPr>
        <w:pStyle w:val="ListParagraph"/>
        <w:numPr>
          <w:ilvl w:val="0"/>
          <w:numId w:val="7"/>
        </w:numPr>
        <w:tabs>
          <w:tab w:val="left" w:pos="860"/>
          <w:tab w:val="left" w:pos="861"/>
        </w:tabs>
        <w:spacing w:before="119"/>
        <w:ind w:right="166"/>
        <w:rPr>
          <w:rFonts w:asciiTheme="majorHAnsi" w:hAnsiTheme="majorHAnsi"/>
          <w:sz w:val="24"/>
        </w:rPr>
      </w:pPr>
      <w:r>
        <w:rPr>
          <w:rFonts w:asciiTheme="majorHAnsi" w:hAnsiTheme="majorHAnsi"/>
          <w:sz w:val="24"/>
        </w:rPr>
        <w:t>Membership</w:t>
      </w:r>
      <w:r w:rsidR="00D80A38">
        <w:rPr>
          <w:rFonts w:asciiTheme="majorHAnsi" w:hAnsiTheme="majorHAnsi"/>
          <w:sz w:val="24"/>
        </w:rPr>
        <w:t>: Position paper is up for the 2</w:t>
      </w:r>
      <w:r w:rsidR="00D80A38" w:rsidRPr="00D80A38">
        <w:rPr>
          <w:rFonts w:asciiTheme="majorHAnsi" w:hAnsiTheme="majorHAnsi"/>
          <w:sz w:val="24"/>
          <w:vertAlign w:val="superscript"/>
        </w:rPr>
        <w:t>nd</w:t>
      </w:r>
      <w:r w:rsidR="00D80A38">
        <w:rPr>
          <w:rFonts w:asciiTheme="majorHAnsi" w:hAnsiTheme="majorHAnsi"/>
          <w:sz w:val="24"/>
        </w:rPr>
        <w:t xml:space="preserve"> read with Senate. We have some changes and are not yet approved by SGC. After discussion we decide to keep membership as it is. Current openings include CTE </w:t>
      </w:r>
      <w:r w:rsidR="00260101">
        <w:rPr>
          <w:rFonts w:asciiTheme="majorHAnsi" w:hAnsiTheme="majorHAnsi"/>
          <w:sz w:val="24"/>
        </w:rPr>
        <w:t>R</w:t>
      </w:r>
      <w:r w:rsidR="00D80A38">
        <w:rPr>
          <w:rFonts w:asciiTheme="majorHAnsi" w:hAnsiTheme="majorHAnsi"/>
          <w:sz w:val="24"/>
        </w:rPr>
        <w:t>ep, Math/Sciences, Part time, DE, CC. Resource Members are Dr. Smith, (VPI), Dr. Maxwell (VP Student Services), Ryan Pedersen (Sr. Dean/Planning)</w:t>
      </w:r>
      <w:r w:rsidR="00260101">
        <w:rPr>
          <w:rFonts w:asciiTheme="majorHAnsi" w:hAnsiTheme="majorHAnsi"/>
          <w:sz w:val="24"/>
        </w:rPr>
        <w:t>,</w:t>
      </w:r>
      <w:r w:rsidR="00D80A38">
        <w:rPr>
          <w:rFonts w:asciiTheme="majorHAnsi" w:hAnsiTheme="majorHAnsi"/>
          <w:sz w:val="24"/>
        </w:rPr>
        <w:t xml:space="preserve"> Jill Noel (PIP), Dennis Franco (Dean of Instruction</w:t>
      </w:r>
      <w:r w:rsidR="00260101">
        <w:rPr>
          <w:rFonts w:asciiTheme="majorHAnsi" w:hAnsiTheme="majorHAnsi"/>
          <w:sz w:val="24"/>
        </w:rPr>
        <w:t>/CTE</w:t>
      </w:r>
      <w:r w:rsidR="00D80A38">
        <w:rPr>
          <w:rFonts w:asciiTheme="majorHAnsi" w:hAnsiTheme="majorHAnsi"/>
          <w:sz w:val="24"/>
        </w:rPr>
        <w:t>) Open, (Student Rep), Open (</w:t>
      </w:r>
      <w:r w:rsidR="00D80A38">
        <w:rPr>
          <w:rFonts w:asciiTheme="majorHAnsi" w:hAnsiTheme="majorHAnsi"/>
          <w:sz w:val="24"/>
        </w:rPr>
        <w:t>SLSO Chair</w:t>
      </w:r>
      <w:r w:rsidR="00D80A38">
        <w:rPr>
          <w:rFonts w:asciiTheme="majorHAnsi" w:hAnsiTheme="majorHAnsi"/>
          <w:sz w:val="24"/>
        </w:rPr>
        <w:t>)</w:t>
      </w:r>
      <w:r w:rsidR="00260101">
        <w:rPr>
          <w:rFonts w:asciiTheme="majorHAnsi" w:hAnsiTheme="majorHAnsi"/>
          <w:sz w:val="24"/>
        </w:rPr>
        <w:t xml:space="preserve"> Open (LSO Chair), Open (PDAC).</w:t>
      </w:r>
    </w:p>
    <w:p w14:paraId="7118E735" w14:textId="1DE951FE" w:rsidR="003B02BC" w:rsidRDefault="00B36156" w:rsidP="003B02BC">
      <w:pPr>
        <w:pStyle w:val="ListParagraph"/>
        <w:numPr>
          <w:ilvl w:val="0"/>
          <w:numId w:val="7"/>
        </w:numPr>
        <w:tabs>
          <w:tab w:val="left" w:pos="860"/>
          <w:tab w:val="left" w:pos="861"/>
        </w:tabs>
        <w:spacing w:before="119"/>
        <w:ind w:right="166"/>
        <w:rPr>
          <w:rFonts w:asciiTheme="majorHAnsi" w:hAnsiTheme="majorHAnsi"/>
          <w:sz w:val="24"/>
        </w:rPr>
      </w:pPr>
      <w:r>
        <w:rPr>
          <w:rFonts w:asciiTheme="majorHAnsi" w:hAnsiTheme="majorHAnsi"/>
          <w:sz w:val="24"/>
        </w:rPr>
        <w:t>Brown Act</w:t>
      </w:r>
      <w:r w:rsidR="00260101">
        <w:rPr>
          <w:rFonts w:asciiTheme="majorHAnsi" w:hAnsiTheme="majorHAnsi"/>
          <w:sz w:val="24"/>
        </w:rPr>
        <w:t>: We will meet two times per month 1</w:t>
      </w:r>
      <w:r w:rsidR="00260101" w:rsidRPr="00260101">
        <w:rPr>
          <w:rFonts w:asciiTheme="majorHAnsi" w:hAnsiTheme="majorHAnsi"/>
          <w:sz w:val="24"/>
          <w:vertAlign w:val="superscript"/>
        </w:rPr>
        <w:t>st</w:t>
      </w:r>
      <w:r w:rsidR="00260101">
        <w:rPr>
          <w:rFonts w:asciiTheme="majorHAnsi" w:hAnsiTheme="majorHAnsi"/>
          <w:sz w:val="24"/>
        </w:rPr>
        <w:t xml:space="preserve"> meeting will be a voting meeting. The 2</w:t>
      </w:r>
      <w:r w:rsidR="00260101" w:rsidRPr="00260101">
        <w:rPr>
          <w:rFonts w:asciiTheme="majorHAnsi" w:hAnsiTheme="majorHAnsi"/>
          <w:sz w:val="24"/>
          <w:vertAlign w:val="superscript"/>
        </w:rPr>
        <w:t>nd</w:t>
      </w:r>
      <w:r w:rsidR="00260101">
        <w:rPr>
          <w:rFonts w:asciiTheme="majorHAnsi" w:hAnsiTheme="majorHAnsi"/>
          <w:sz w:val="24"/>
        </w:rPr>
        <w:t xml:space="preserve"> meeting will be a workshop meeting or a time to come for support with projects. 4</w:t>
      </w:r>
      <w:r w:rsidR="00260101" w:rsidRPr="00260101">
        <w:rPr>
          <w:rFonts w:asciiTheme="majorHAnsi" w:hAnsiTheme="majorHAnsi"/>
          <w:sz w:val="24"/>
          <w:vertAlign w:val="superscript"/>
        </w:rPr>
        <w:t>th</w:t>
      </w:r>
      <w:r w:rsidR="00260101">
        <w:rPr>
          <w:rFonts w:asciiTheme="majorHAnsi" w:hAnsiTheme="majorHAnsi"/>
          <w:sz w:val="24"/>
        </w:rPr>
        <w:t xml:space="preserve"> Tuesday can be teleconference</w:t>
      </w:r>
      <w:r w:rsidR="00147357">
        <w:rPr>
          <w:rFonts w:asciiTheme="majorHAnsi" w:hAnsiTheme="majorHAnsi"/>
          <w:sz w:val="24"/>
        </w:rPr>
        <w:t>.</w:t>
      </w:r>
    </w:p>
    <w:p w14:paraId="7CC0CE19" w14:textId="48925BAC" w:rsidR="00147357" w:rsidRPr="00431A0F" w:rsidRDefault="00147357" w:rsidP="00147357">
      <w:pPr>
        <w:pStyle w:val="ListParagraph"/>
        <w:numPr>
          <w:ilvl w:val="0"/>
          <w:numId w:val="7"/>
        </w:numPr>
        <w:tabs>
          <w:tab w:val="left" w:pos="501"/>
        </w:tabs>
        <w:spacing w:before="123"/>
        <w:rPr>
          <w:rFonts w:asciiTheme="majorHAnsi" w:hAnsiTheme="majorHAnsi"/>
          <w:sz w:val="24"/>
        </w:rPr>
      </w:pPr>
      <w:r w:rsidRPr="00431A0F">
        <w:rPr>
          <w:rFonts w:asciiTheme="majorHAnsi" w:hAnsiTheme="majorHAnsi"/>
          <w:sz w:val="24"/>
        </w:rPr>
        <w:t>Action:</w:t>
      </w:r>
      <w:r w:rsidRPr="00431A0F">
        <w:rPr>
          <w:rFonts w:asciiTheme="majorHAnsi" w:hAnsiTheme="majorHAnsi"/>
          <w:spacing w:val="-7"/>
          <w:sz w:val="24"/>
        </w:rPr>
        <w:t xml:space="preserve"> </w:t>
      </w:r>
      <w:r w:rsidRPr="00431A0F">
        <w:rPr>
          <w:rFonts w:asciiTheme="majorHAnsi" w:hAnsiTheme="majorHAnsi"/>
          <w:sz w:val="24"/>
        </w:rPr>
        <w:t xml:space="preserve">Approve </w:t>
      </w:r>
      <w:r>
        <w:rPr>
          <w:rFonts w:asciiTheme="majorHAnsi" w:hAnsiTheme="majorHAnsi"/>
          <w:sz w:val="24"/>
        </w:rPr>
        <w:t>the changes above to the position paper</w:t>
      </w:r>
      <w:r w:rsidRPr="00431A0F">
        <w:rPr>
          <w:rFonts w:asciiTheme="majorHAnsi" w:hAnsiTheme="majorHAnsi"/>
          <w:spacing w:val="-7"/>
          <w:sz w:val="24"/>
        </w:rPr>
        <w:t xml:space="preserve"> </w:t>
      </w:r>
      <w:r w:rsidRPr="00431A0F">
        <w:rPr>
          <w:rFonts w:asciiTheme="majorHAnsi" w:hAnsiTheme="majorHAnsi"/>
          <w:sz w:val="24"/>
        </w:rPr>
        <w:t>(M/S:</w:t>
      </w:r>
      <w:r w:rsidRPr="00431A0F">
        <w:rPr>
          <w:rFonts w:asciiTheme="majorHAnsi" w:hAnsiTheme="majorHAnsi"/>
          <w:spacing w:val="-7"/>
          <w:sz w:val="24"/>
        </w:rPr>
        <w:t xml:space="preserve"> </w:t>
      </w:r>
      <w:r w:rsidRPr="00431A0F">
        <w:rPr>
          <w:rFonts w:asciiTheme="majorHAnsi" w:eastAsiaTheme="minorHAnsi" w:hAnsiTheme="majorHAnsi"/>
          <w:sz w:val="24"/>
          <w:szCs w:val="24"/>
        </w:rPr>
        <w:t>Simone</w:t>
      </w:r>
      <w:r w:rsidRPr="00431A0F">
        <w:rPr>
          <w:rFonts w:asciiTheme="majorHAnsi" w:hAnsiTheme="majorHAnsi"/>
          <w:sz w:val="24"/>
        </w:rPr>
        <w:t>/</w:t>
      </w:r>
      <w:r w:rsidRPr="00431A0F">
        <w:rPr>
          <w:rFonts w:asciiTheme="majorHAnsi" w:eastAsiaTheme="minorHAnsi" w:hAnsiTheme="majorHAnsi"/>
          <w:sz w:val="24"/>
          <w:szCs w:val="24"/>
        </w:rPr>
        <w:t xml:space="preserve"> Gonzalinajec</w:t>
      </w:r>
      <w:r w:rsidRPr="00431A0F">
        <w:rPr>
          <w:rFonts w:asciiTheme="majorHAnsi" w:hAnsiTheme="majorHAnsi"/>
          <w:sz w:val="24"/>
        </w:rPr>
        <w:t>);</w:t>
      </w:r>
      <w:r w:rsidRPr="00431A0F">
        <w:rPr>
          <w:rFonts w:asciiTheme="majorHAnsi" w:hAnsiTheme="majorHAnsi"/>
          <w:spacing w:val="-6"/>
          <w:sz w:val="24"/>
        </w:rPr>
        <w:t xml:space="preserve"> </w:t>
      </w:r>
      <w:r w:rsidRPr="00431A0F">
        <w:rPr>
          <w:rFonts w:asciiTheme="majorHAnsi" w:hAnsiTheme="majorHAnsi"/>
          <w:spacing w:val="-2"/>
          <w:sz w:val="24"/>
        </w:rPr>
        <w:t>unanimous</w:t>
      </w:r>
    </w:p>
    <w:p w14:paraId="2282DD5A" w14:textId="0096D7AE" w:rsidR="00B36156" w:rsidRDefault="00A15DB6" w:rsidP="003B02BC">
      <w:pPr>
        <w:pStyle w:val="ListParagraph"/>
        <w:numPr>
          <w:ilvl w:val="0"/>
          <w:numId w:val="7"/>
        </w:numPr>
        <w:tabs>
          <w:tab w:val="left" w:pos="860"/>
          <w:tab w:val="left" w:pos="861"/>
        </w:tabs>
        <w:spacing w:before="119"/>
        <w:ind w:right="166"/>
        <w:rPr>
          <w:rFonts w:asciiTheme="majorHAnsi" w:hAnsiTheme="majorHAnsi"/>
          <w:sz w:val="24"/>
        </w:rPr>
      </w:pPr>
      <w:r>
        <w:rPr>
          <w:rFonts w:asciiTheme="majorHAnsi" w:hAnsiTheme="majorHAnsi"/>
          <w:sz w:val="24"/>
        </w:rPr>
        <w:t xml:space="preserve">PD Topics: Nidia developed a FLEX meeting about eLumen. Randi developed a subsequent FLEX about pedagogy, but the participants wanted to keep talking about eLumen. Nidia reports that she can finally pull reports with </w:t>
      </w:r>
      <w:r>
        <w:rPr>
          <w:rFonts w:asciiTheme="majorHAnsi" w:hAnsiTheme="majorHAnsi"/>
          <w:sz w:val="24"/>
        </w:rPr>
        <w:lastRenderedPageBreak/>
        <w:t>disaggregated data on eLumen. Brainstorm ideas for 4</w:t>
      </w:r>
      <w:r w:rsidRPr="00A15DB6">
        <w:rPr>
          <w:rFonts w:asciiTheme="majorHAnsi" w:hAnsiTheme="majorHAnsi"/>
          <w:sz w:val="24"/>
          <w:vertAlign w:val="superscript"/>
        </w:rPr>
        <w:t>th</w:t>
      </w:r>
      <w:r>
        <w:rPr>
          <w:rFonts w:asciiTheme="majorHAnsi" w:hAnsiTheme="majorHAnsi"/>
          <w:sz w:val="24"/>
        </w:rPr>
        <w:t xml:space="preserve"> Tuesday. For the 1</w:t>
      </w:r>
      <w:r w:rsidRPr="00A15DB6">
        <w:rPr>
          <w:rFonts w:asciiTheme="majorHAnsi" w:hAnsiTheme="majorHAnsi"/>
          <w:sz w:val="24"/>
          <w:vertAlign w:val="superscript"/>
        </w:rPr>
        <w:t>st</w:t>
      </w:r>
      <w:r>
        <w:rPr>
          <w:rFonts w:asciiTheme="majorHAnsi" w:hAnsiTheme="majorHAnsi"/>
          <w:sz w:val="24"/>
        </w:rPr>
        <w:t xml:space="preserve"> semester it could be drop in so people can come in and ask question. We will have LIB-105 or teleconference.</w:t>
      </w:r>
    </w:p>
    <w:p w14:paraId="7557F3C8" w14:textId="2349591E" w:rsidR="00A15DB6" w:rsidRDefault="00A15DB6" w:rsidP="003B02BC">
      <w:pPr>
        <w:pStyle w:val="ListParagraph"/>
        <w:numPr>
          <w:ilvl w:val="0"/>
          <w:numId w:val="7"/>
        </w:numPr>
        <w:tabs>
          <w:tab w:val="left" w:pos="860"/>
          <w:tab w:val="left" w:pos="861"/>
        </w:tabs>
        <w:spacing w:before="119"/>
        <w:ind w:right="166"/>
        <w:rPr>
          <w:rFonts w:asciiTheme="majorHAnsi" w:hAnsiTheme="majorHAnsi"/>
          <w:sz w:val="24"/>
        </w:rPr>
      </w:pPr>
      <w:r>
        <w:rPr>
          <w:rFonts w:asciiTheme="majorHAnsi" w:hAnsiTheme="majorHAnsi"/>
          <w:sz w:val="24"/>
        </w:rPr>
        <w:t>Discussion of eLumen an how the OOI is not happy with this software. Speculation on how long we may keep eLumen.</w:t>
      </w:r>
    </w:p>
    <w:p w14:paraId="60AFEB1E" w14:textId="77777777" w:rsidR="003B02BC" w:rsidRPr="003B02BC" w:rsidRDefault="003B02BC" w:rsidP="003B02BC">
      <w:pPr>
        <w:pStyle w:val="ListParagraph"/>
        <w:tabs>
          <w:tab w:val="left" w:pos="860"/>
          <w:tab w:val="left" w:pos="861"/>
        </w:tabs>
        <w:spacing w:before="119"/>
        <w:ind w:left="1584" w:right="166" w:firstLine="0"/>
        <w:rPr>
          <w:rFonts w:asciiTheme="majorHAnsi" w:hAnsiTheme="majorHAnsi"/>
          <w:sz w:val="24"/>
        </w:rPr>
      </w:pPr>
    </w:p>
    <w:p w14:paraId="5311F986" w14:textId="77777777" w:rsidR="00891228" w:rsidRPr="007812D5" w:rsidRDefault="00891228" w:rsidP="004B6B85">
      <w:pPr>
        <w:pStyle w:val="ListParagraph"/>
        <w:tabs>
          <w:tab w:val="left" w:pos="861"/>
        </w:tabs>
        <w:spacing w:before="6"/>
        <w:ind w:right="601" w:firstLine="0"/>
        <w:jc w:val="both"/>
        <w:rPr>
          <w:rFonts w:asciiTheme="majorHAnsi" w:hAnsiTheme="majorHAnsi"/>
          <w:sz w:val="24"/>
          <w:szCs w:val="24"/>
        </w:rPr>
      </w:pPr>
    </w:p>
    <w:p w14:paraId="739E725A" w14:textId="4C0F6087" w:rsidR="007E0EB8" w:rsidRPr="007812D5" w:rsidRDefault="00631789" w:rsidP="007D185B">
      <w:pPr>
        <w:pStyle w:val="ListParagraph"/>
        <w:numPr>
          <w:ilvl w:val="0"/>
          <w:numId w:val="1"/>
        </w:numPr>
        <w:tabs>
          <w:tab w:val="left" w:pos="501"/>
        </w:tabs>
        <w:jc w:val="both"/>
        <w:rPr>
          <w:rFonts w:asciiTheme="majorHAnsi" w:hAnsiTheme="majorHAnsi"/>
          <w:sz w:val="24"/>
          <w:szCs w:val="24"/>
        </w:rPr>
      </w:pPr>
      <w:r>
        <w:rPr>
          <w:rFonts w:asciiTheme="majorHAnsi" w:hAnsiTheme="majorHAnsi"/>
          <w:spacing w:val="-2"/>
          <w:sz w:val="24"/>
          <w:szCs w:val="24"/>
          <w:u w:val="single"/>
        </w:rPr>
        <w:t>Committee Updates</w:t>
      </w:r>
    </w:p>
    <w:p w14:paraId="54B64F0A" w14:textId="619AFC72" w:rsidR="007E0EB8" w:rsidRDefault="00631789" w:rsidP="00461401">
      <w:pPr>
        <w:pStyle w:val="ListParagraph"/>
        <w:numPr>
          <w:ilvl w:val="1"/>
          <w:numId w:val="16"/>
        </w:numPr>
        <w:tabs>
          <w:tab w:val="left" w:pos="861"/>
        </w:tabs>
        <w:spacing w:before="6"/>
        <w:ind w:right="601"/>
        <w:jc w:val="both"/>
        <w:rPr>
          <w:rFonts w:asciiTheme="majorHAnsi" w:hAnsiTheme="majorHAnsi"/>
          <w:sz w:val="24"/>
          <w:szCs w:val="24"/>
        </w:rPr>
      </w:pPr>
      <w:r>
        <w:rPr>
          <w:rFonts w:asciiTheme="majorHAnsi" w:hAnsiTheme="majorHAnsi"/>
          <w:sz w:val="24"/>
          <w:szCs w:val="24"/>
        </w:rPr>
        <w:t>PIP:</w:t>
      </w:r>
      <w:r w:rsidR="00391697">
        <w:rPr>
          <w:rFonts w:asciiTheme="majorHAnsi" w:hAnsiTheme="majorHAnsi"/>
          <w:sz w:val="24"/>
          <w:szCs w:val="24"/>
        </w:rPr>
        <w:t xml:space="preserve"> </w:t>
      </w:r>
      <w:r w:rsidR="00A15DB6">
        <w:rPr>
          <w:rFonts w:asciiTheme="majorHAnsi" w:hAnsiTheme="majorHAnsi"/>
          <w:sz w:val="24"/>
          <w:szCs w:val="24"/>
        </w:rPr>
        <w:t>Jill</w:t>
      </w:r>
      <w:r w:rsidR="00FE4A11">
        <w:rPr>
          <w:rFonts w:asciiTheme="majorHAnsi" w:hAnsiTheme="majorHAnsi"/>
          <w:sz w:val="24"/>
          <w:szCs w:val="24"/>
        </w:rPr>
        <w:t xml:space="preserve"> </w:t>
      </w:r>
      <w:r w:rsidR="00A15DB6">
        <w:rPr>
          <w:rFonts w:asciiTheme="majorHAnsi" w:hAnsiTheme="majorHAnsi"/>
          <w:sz w:val="24"/>
          <w:szCs w:val="24"/>
        </w:rPr>
        <w:t>- Cohort is doing well, has too representation and Bio heavy. It is the 6</w:t>
      </w:r>
      <w:r w:rsidR="00A15DB6" w:rsidRPr="00A15DB6">
        <w:rPr>
          <w:rFonts w:asciiTheme="majorHAnsi" w:hAnsiTheme="majorHAnsi"/>
          <w:sz w:val="24"/>
          <w:szCs w:val="24"/>
          <w:vertAlign w:val="superscript"/>
        </w:rPr>
        <w:t>th</w:t>
      </w:r>
      <w:r w:rsidR="00A15DB6">
        <w:rPr>
          <w:rFonts w:asciiTheme="majorHAnsi" w:hAnsiTheme="majorHAnsi"/>
          <w:sz w:val="24"/>
          <w:szCs w:val="24"/>
        </w:rPr>
        <w:t xml:space="preserve"> cohort with a singly Chair (Briana will be back in the Spring).</w:t>
      </w:r>
      <w:r w:rsidR="00FE4A11">
        <w:rPr>
          <w:rFonts w:asciiTheme="majorHAnsi" w:hAnsiTheme="majorHAnsi"/>
          <w:sz w:val="24"/>
          <w:szCs w:val="24"/>
        </w:rPr>
        <w:t xml:space="preserve"> Have not had a full meeting yet because of power outage. For Fall will be focusing on pedagogy, decolonization, trauma informed methods.</w:t>
      </w:r>
    </w:p>
    <w:p w14:paraId="5BF4E8BD" w14:textId="0ABBCC58" w:rsidR="00147425" w:rsidRDefault="00631789" w:rsidP="00461401">
      <w:pPr>
        <w:pStyle w:val="ListParagraph"/>
        <w:numPr>
          <w:ilvl w:val="1"/>
          <w:numId w:val="16"/>
        </w:numPr>
        <w:tabs>
          <w:tab w:val="left" w:pos="861"/>
        </w:tabs>
        <w:spacing w:before="6"/>
        <w:ind w:right="601"/>
        <w:jc w:val="both"/>
        <w:rPr>
          <w:rFonts w:asciiTheme="majorHAnsi" w:hAnsiTheme="majorHAnsi"/>
          <w:sz w:val="24"/>
          <w:szCs w:val="24"/>
        </w:rPr>
      </w:pPr>
      <w:r>
        <w:rPr>
          <w:rFonts w:asciiTheme="majorHAnsi" w:hAnsiTheme="majorHAnsi"/>
          <w:sz w:val="24"/>
          <w:szCs w:val="24"/>
        </w:rPr>
        <w:t>Curriculu</w:t>
      </w:r>
      <w:r w:rsidR="00391697">
        <w:rPr>
          <w:rFonts w:asciiTheme="majorHAnsi" w:hAnsiTheme="majorHAnsi"/>
          <w:sz w:val="24"/>
          <w:szCs w:val="24"/>
        </w:rPr>
        <w:t xml:space="preserve">m: </w:t>
      </w:r>
      <w:r w:rsidR="00FE4A11">
        <w:rPr>
          <w:rFonts w:asciiTheme="majorHAnsi" w:hAnsiTheme="majorHAnsi"/>
          <w:sz w:val="24"/>
          <w:szCs w:val="24"/>
        </w:rPr>
        <w:t>Randi - There was nothing approved at the last meeting. For PACAH Louie will be hosting a book club. Louie will be finalizing and putting in writing some processes before his term is up. Common Course Numbering is coming up with the 1</w:t>
      </w:r>
      <w:r w:rsidR="00FE4A11" w:rsidRPr="00FE4A11">
        <w:rPr>
          <w:rFonts w:asciiTheme="majorHAnsi" w:hAnsiTheme="majorHAnsi"/>
          <w:sz w:val="24"/>
          <w:szCs w:val="24"/>
          <w:vertAlign w:val="superscript"/>
        </w:rPr>
        <w:t>st</w:t>
      </w:r>
      <w:r w:rsidR="00FE4A11">
        <w:rPr>
          <w:rFonts w:asciiTheme="majorHAnsi" w:hAnsiTheme="majorHAnsi"/>
          <w:sz w:val="24"/>
          <w:szCs w:val="24"/>
        </w:rPr>
        <w:t xml:space="preserve"> phase of 6 courses coming through now due before December 4</w:t>
      </w:r>
      <w:r w:rsidR="00FE4A11" w:rsidRPr="00FE4A11">
        <w:rPr>
          <w:rFonts w:asciiTheme="majorHAnsi" w:hAnsiTheme="majorHAnsi"/>
          <w:sz w:val="24"/>
          <w:szCs w:val="24"/>
          <w:vertAlign w:val="superscript"/>
        </w:rPr>
        <w:t>th</w:t>
      </w:r>
      <w:r w:rsidR="00FE4A11">
        <w:rPr>
          <w:rFonts w:asciiTheme="majorHAnsi" w:hAnsiTheme="majorHAnsi"/>
          <w:sz w:val="24"/>
          <w:szCs w:val="24"/>
        </w:rPr>
        <w:t>.</w:t>
      </w:r>
    </w:p>
    <w:p w14:paraId="14DDAD2C" w14:textId="52A7C4F7" w:rsidR="007E0EB8" w:rsidRPr="00B36156" w:rsidRDefault="00631789" w:rsidP="007E0EB8">
      <w:pPr>
        <w:pStyle w:val="ListParagraph"/>
        <w:numPr>
          <w:ilvl w:val="1"/>
          <w:numId w:val="16"/>
        </w:numPr>
        <w:tabs>
          <w:tab w:val="left" w:pos="861"/>
        </w:tabs>
        <w:spacing w:before="6"/>
        <w:ind w:right="601"/>
        <w:jc w:val="both"/>
        <w:rPr>
          <w:rFonts w:asciiTheme="majorHAnsi" w:hAnsiTheme="majorHAnsi"/>
          <w:sz w:val="24"/>
          <w:szCs w:val="24"/>
        </w:rPr>
      </w:pPr>
      <w:r w:rsidRPr="00B36156">
        <w:rPr>
          <w:rFonts w:asciiTheme="majorHAnsi" w:hAnsiTheme="majorHAnsi"/>
          <w:sz w:val="24"/>
          <w:szCs w:val="24"/>
        </w:rPr>
        <w:t>GE</w:t>
      </w:r>
      <w:r w:rsidR="00391697" w:rsidRPr="00B36156">
        <w:rPr>
          <w:rFonts w:asciiTheme="majorHAnsi" w:hAnsiTheme="majorHAnsi"/>
          <w:sz w:val="24"/>
          <w:szCs w:val="24"/>
        </w:rPr>
        <w:t xml:space="preserve">: </w:t>
      </w:r>
      <w:r w:rsidR="00FE4A11">
        <w:rPr>
          <w:rFonts w:asciiTheme="majorHAnsi" w:hAnsiTheme="majorHAnsi"/>
          <w:sz w:val="24"/>
          <w:szCs w:val="24"/>
        </w:rPr>
        <w:t xml:space="preserve">Adriana- We had some approvals. We had discussion about FLEX sessions. </w:t>
      </w:r>
      <w:r w:rsidR="009C16DE">
        <w:rPr>
          <w:rFonts w:asciiTheme="majorHAnsi" w:hAnsiTheme="majorHAnsi"/>
          <w:sz w:val="24"/>
          <w:szCs w:val="24"/>
        </w:rPr>
        <w:t>Adriana a</w:t>
      </w:r>
      <w:r w:rsidR="00FE4A11">
        <w:rPr>
          <w:rFonts w:asciiTheme="majorHAnsi" w:hAnsiTheme="majorHAnsi"/>
          <w:sz w:val="24"/>
          <w:szCs w:val="24"/>
        </w:rPr>
        <w:t xml:space="preserve">ttended the </w:t>
      </w:r>
      <w:r w:rsidR="009C16DE">
        <w:rPr>
          <w:rFonts w:asciiTheme="majorHAnsi" w:hAnsiTheme="majorHAnsi"/>
          <w:sz w:val="24"/>
          <w:szCs w:val="24"/>
        </w:rPr>
        <w:t>Counseling Dept. Meeting and GE members attended The Associated Students Government meeting to let them know what the conversations are</w:t>
      </w:r>
      <w:r w:rsidR="00C53D3B">
        <w:rPr>
          <w:rFonts w:asciiTheme="majorHAnsi" w:hAnsiTheme="majorHAnsi"/>
          <w:sz w:val="24"/>
          <w:szCs w:val="24"/>
        </w:rPr>
        <w:t xml:space="preserve"> regarding changes to the local GE</w:t>
      </w:r>
      <w:r w:rsidR="009C16DE">
        <w:rPr>
          <w:rFonts w:asciiTheme="majorHAnsi" w:hAnsiTheme="majorHAnsi"/>
          <w:sz w:val="24"/>
          <w:szCs w:val="24"/>
        </w:rPr>
        <w:t xml:space="preserve">. We want to make a vote </w:t>
      </w:r>
      <w:r w:rsidR="00C53D3B">
        <w:rPr>
          <w:rFonts w:asciiTheme="majorHAnsi" w:hAnsiTheme="majorHAnsi"/>
          <w:sz w:val="24"/>
          <w:szCs w:val="24"/>
        </w:rPr>
        <w:t>with everyone informed. We are planning for time to go through the reads before March.</w:t>
      </w:r>
    </w:p>
    <w:p w14:paraId="6A1EE55D" w14:textId="77777777" w:rsidR="00391697" w:rsidRPr="00391697" w:rsidRDefault="00391697" w:rsidP="003B02BC">
      <w:pPr>
        <w:pStyle w:val="ListParagraph"/>
        <w:tabs>
          <w:tab w:val="left" w:pos="501"/>
        </w:tabs>
        <w:ind w:left="500" w:firstLine="0"/>
        <w:rPr>
          <w:rFonts w:asciiTheme="majorHAnsi" w:hAnsiTheme="majorHAnsi"/>
          <w:color w:val="0D0F1A"/>
          <w:sz w:val="24"/>
          <w:szCs w:val="24"/>
        </w:rPr>
      </w:pPr>
    </w:p>
    <w:p w14:paraId="17493CE4" w14:textId="5F480CC6" w:rsidR="00F865F2" w:rsidRPr="00391697" w:rsidRDefault="00631789" w:rsidP="007D185B">
      <w:pPr>
        <w:pStyle w:val="ListParagraph"/>
        <w:numPr>
          <w:ilvl w:val="0"/>
          <w:numId w:val="1"/>
        </w:numPr>
        <w:tabs>
          <w:tab w:val="left" w:pos="501"/>
        </w:tabs>
        <w:rPr>
          <w:rFonts w:asciiTheme="majorHAnsi" w:hAnsiTheme="majorHAnsi"/>
          <w:color w:val="0D0F1A"/>
          <w:sz w:val="24"/>
          <w:szCs w:val="24"/>
        </w:rPr>
      </w:pPr>
      <w:r>
        <w:rPr>
          <w:rFonts w:asciiTheme="majorHAnsi" w:hAnsiTheme="majorHAnsi"/>
          <w:color w:val="0D0F1A"/>
          <w:sz w:val="24"/>
          <w:szCs w:val="24"/>
          <w:u w:val="single"/>
        </w:rPr>
        <w:t>eLumen and Assessment Updates</w:t>
      </w:r>
    </w:p>
    <w:p w14:paraId="5FC61DF7" w14:textId="1C8AF226" w:rsidR="00AD7913" w:rsidRDefault="00C53D3B" w:rsidP="00B36156">
      <w:pPr>
        <w:pStyle w:val="ListParagraph"/>
        <w:numPr>
          <w:ilvl w:val="0"/>
          <w:numId w:val="21"/>
        </w:numPr>
        <w:tabs>
          <w:tab w:val="left" w:pos="501"/>
        </w:tabs>
        <w:rPr>
          <w:rFonts w:asciiTheme="majorHAnsi" w:hAnsiTheme="majorHAnsi"/>
          <w:color w:val="0D0F1A"/>
          <w:sz w:val="24"/>
          <w:szCs w:val="24"/>
        </w:rPr>
      </w:pPr>
      <w:r>
        <w:rPr>
          <w:rFonts w:asciiTheme="majorHAnsi" w:hAnsiTheme="majorHAnsi"/>
          <w:color w:val="0D0F1A"/>
          <w:sz w:val="24"/>
          <w:szCs w:val="24"/>
        </w:rPr>
        <w:t>The biggest update is the ability to pull disaggregated data! Nidia feels that we are underusing the potential power of eLumen. All agree that eLumen is not explained well in relation to what is possible with the highly customized and customizable tool.</w:t>
      </w:r>
    </w:p>
    <w:p w14:paraId="6245A99C" w14:textId="77777777" w:rsidR="00631789" w:rsidRPr="00631789" w:rsidRDefault="00631789" w:rsidP="00631789">
      <w:pPr>
        <w:pStyle w:val="ListParagraph"/>
        <w:tabs>
          <w:tab w:val="left" w:pos="501"/>
        </w:tabs>
        <w:ind w:left="1584" w:firstLine="0"/>
        <w:rPr>
          <w:rFonts w:asciiTheme="majorHAnsi" w:hAnsiTheme="majorHAnsi"/>
          <w:color w:val="0D0F1A"/>
          <w:sz w:val="24"/>
          <w:szCs w:val="24"/>
        </w:rPr>
      </w:pPr>
    </w:p>
    <w:p w14:paraId="6FB1AA60" w14:textId="7F7FA23C" w:rsidR="00C72914" w:rsidRPr="009B7866" w:rsidRDefault="00631789" w:rsidP="00631789">
      <w:pPr>
        <w:pStyle w:val="ListParagraph"/>
        <w:numPr>
          <w:ilvl w:val="0"/>
          <w:numId w:val="1"/>
        </w:numPr>
        <w:rPr>
          <w:rFonts w:asciiTheme="majorHAnsi" w:hAnsiTheme="majorHAnsi"/>
          <w:color w:val="0D0F1A"/>
          <w:sz w:val="24"/>
          <w:u w:val="single"/>
        </w:rPr>
      </w:pPr>
      <w:r w:rsidRPr="00431A0F">
        <w:rPr>
          <w:rFonts w:asciiTheme="majorHAnsi" w:hAnsiTheme="majorHAnsi"/>
          <w:color w:val="0D0F1A"/>
          <w:sz w:val="24"/>
          <w:u w:val="single"/>
        </w:rPr>
        <w:t xml:space="preserve">Adjourn </w:t>
      </w:r>
      <w:r w:rsidR="003E02E6" w:rsidRPr="009B7866">
        <w:rPr>
          <w:rFonts w:asciiTheme="majorHAnsi" w:hAnsiTheme="majorHAnsi"/>
          <w:color w:val="0D0F1A"/>
          <w:sz w:val="24"/>
          <w:u w:val="single"/>
        </w:rPr>
        <w:t>3:</w:t>
      </w:r>
      <w:r w:rsidR="009B7866" w:rsidRPr="009B7866">
        <w:rPr>
          <w:rFonts w:asciiTheme="majorHAnsi" w:hAnsiTheme="majorHAnsi"/>
          <w:color w:val="0D0F1A"/>
          <w:sz w:val="24"/>
          <w:u w:val="single"/>
        </w:rPr>
        <w:t>30</w:t>
      </w:r>
    </w:p>
    <w:p w14:paraId="0DE223E2" w14:textId="77777777" w:rsidR="00DC2357" w:rsidRDefault="00DC2357" w:rsidP="00DC2357">
      <w:pPr>
        <w:pStyle w:val="ListParagraph"/>
        <w:tabs>
          <w:tab w:val="left" w:pos="501"/>
        </w:tabs>
        <w:ind w:left="500" w:firstLine="0"/>
        <w:rPr>
          <w:color w:val="0D0F1A"/>
          <w:sz w:val="24"/>
          <w:u w:val="single"/>
        </w:rPr>
      </w:pPr>
    </w:p>
    <w:p w14:paraId="37874415" w14:textId="77777777" w:rsidR="004E394D" w:rsidRDefault="004E394D">
      <w:pPr>
        <w:rPr>
          <w:sz w:val="24"/>
        </w:rPr>
      </w:pPr>
    </w:p>
    <w:sectPr w:rsidR="004E394D">
      <w:headerReference w:type="default" r:id="rId7"/>
      <w:footerReference w:type="default" r:id="rId8"/>
      <w:pgSz w:w="12240" w:h="15840"/>
      <w:pgMar w:top="1340" w:right="1340" w:bottom="1200" w:left="1300" w:header="76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CFAE1" w14:textId="77777777" w:rsidR="00216FE4" w:rsidRDefault="00216FE4">
      <w:r>
        <w:separator/>
      </w:r>
    </w:p>
  </w:endnote>
  <w:endnote w:type="continuationSeparator" w:id="0">
    <w:p w14:paraId="41B6EAF2" w14:textId="77777777" w:rsidR="00216FE4" w:rsidRDefault="0021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8D40" w14:textId="77777777" w:rsidR="004E394D" w:rsidRDefault="006F68B9">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D410677" wp14:editId="42A1F040">
              <wp:simplePos x="0" y="0"/>
              <wp:positionH relativeFrom="page">
                <wp:posOffset>3813810</wp:posOffset>
              </wp:positionH>
              <wp:positionV relativeFrom="page">
                <wp:posOffset>9276080</wp:posOffset>
              </wp:positionV>
              <wp:extent cx="16002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E9617" w14:textId="77777777" w:rsidR="004E394D" w:rsidRDefault="00FB542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10677" id="_x0000_t202" coordsize="21600,21600" o:spt="202" path="m,l,21600r21600,l21600,xe">
              <v:stroke joinstyle="miter"/>
              <v:path gradientshapeok="t" o:connecttype="rect"/>
            </v:shapetype>
            <v:shape id="docshape3" o:spid="_x0000_s1028" type="#_x0000_t202" style="position:absolute;margin-left:300.3pt;margin-top:730.4pt;width:1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" filled="f" stroked="f">
              <v:textbox inset="0,0,0,0">
                <w:txbxContent>
                  <w:p w14:paraId="2CAE9617" w14:textId="77777777" w:rsidR="004E394D" w:rsidRDefault="00FB542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9442" w14:textId="77777777" w:rsidR="00216FE4" w:rsidRDefault="00216FE4">
      <w:r>
        <w:separator/>
      </w:r>
    </w:p>
  </w:footnote>
  <w:footnote w:type="continuationSeparator" w:id="0">
    <w:p w14:paraId="1D83378C" w14:textId="77777777" w:rsidR="00216FE4" w:rsidRDefault="0021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94B3" w14:textId="6742AF12" w:rsidR="004E394D" w:rsidRDefault="00000000">
    <w:pPr>
      <w:pStyle w:val="BodyText"/>
      <w:spacing w:line="14" w:lineRule="auto"/>
      <w:ind w:left="0" w:firstLine="0"/>
      <w:rPr>
        <w:sz w:val="20"/>
      </w:rPr>
    </w:pPr>
    <w:sdt>
      <w:sdtPr>
        <w:rPr>
          <w:sz w:val="20"/>
        </w:rPr>
        <w:id w:val="414135595"/>
        <w:docPartObj>
          <w:docPartGallery w:val="Watermarks"/>
          <w:docPartUnique/>
        </w:docPartObj>
      </w:sdtPr>
      <w:sdtContent>
        <w:r>
          <w:rPr>
            <w:noProof/>
            <w:sz w:val="20"/>
          </w:rPr>
          <w:pict w14:anchorId="0B7EE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F68B9">
      <w:rPr>
        <w:noProof/>
      </w:rPr>
      <mc:AlternateContent>
        <mc:Choice Requires="wps">
          <w:drawing>
            <wp:anchor distT="0" distB="0" distL="114300" distR="114300" simplePos="0" relativeHeight="251657216" behindDoc="1" locked="0" layoutInCell="1" allowOverlap="1" wp14:anchorId="041F8BF4" wp14:editId="4948AFA3">
              <wp:simplePos x="0" y="0"/>
              <wp:positionH relativeFrom="page">
                <wp:posOffset>5303520</wp:posOffset>
              </wp:positionH>
              <wp:positionV relativeFrom="page">
                <wp:posOffset>495300</wp:posOffset>
              </wp:positionV>
              <wp:extent cx="1291590" cy="145415"/>
              <wp:effectExtent l="0" t="0" r="3810" b="698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AAC2D" w14:textId="7ECC40F3" w:rsidR="004E394D" w:rsidRDefault="00FB542A">
                          <w:pPr>
                            <w:spacing w:line="245" w:lineRule="exact"/>
                            <w:ind w:left="20"/>
                            <w:rPr>
                              <w:rFonts w:ascii="Calibri"/>
                              <w:b/>
                            </w:rPr>
                          </w:pPr>
                          <w:r>
                            <w:rPr>
                              <w:rFonts w:ascii="Calibri"/>
                              <w:b/>
                            </w:rPr>
                            <w:t>Date:</w:t>
                          </w:r>
                          <w:r w:rsidR="006F68B9">
                            <w:rPr>
                              <w:rFonts w:ascii="Calibri"/>
                              <w:b/>
                            </w:rPr>
                            <w:t xml:space="preserve"> </w:t>
                          </w:r>
                          <w:r w:rsidR="00B36156">
                            <w:rPr>
                              <w:rFonts w:ascii="Calibri"/>
                              <w:b/>
                            </w:rPr>
                            <w:t>September</w:t>
                          </w:r>
                          <w:r w:rsidR="004D781C">
                            <w:rPr>
                              <w:rFonts w:ascii="Calibri"/>
                              <w:b/>
                            </w:rPr>
                            <w:t xml:space="preserve"> 1</w:t>
                          </w:r>
                          <w:r w:rsidR="00B36156">
                            <w:rPr>
                              <w:rFonts w:ascii="Calibri"/>
                              <w:b/>
                            </w:rPr>
                            <w:t>0</w:t>
                          </w:r>
                          <w:r w:rsidR="006F68B9">
                            <w:rPr>
                              <w:rFonts w:ascii="Calibri"/>
                              <w:b/>
                            </w:rPr>
                            <w:t>, 202</w:t>
                          </w:r>
                          <w:r w:rsidR="00461401">
                            <w:rPr>
                              <w:rFonts w:ascii="Calibri"/>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F8BF4" id="_x0000_t202" coordsize="21600,21600" o:spt="202" path="m,l,21600r21600,l21600,xe">
              <v:stroke joinstyle="miter"/>
              <v:path gradientshapeok="t" o:connecttype="rect"/>
            </v:shapetype>
            <v:shape id="docshape2" o:spid="_x0000_s1026" type="#_x0000_t202" style="position:absolute;margin-left:417.6pt;margin-top:39pt;width:101.7pt;height:1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" filled="f" stroked="f">
              <v:textbox inset="0,0,0,0">
                <w:txbxContent>
                  <w:p w14:paraId="598AAC2D" w14:textId="7ECC40F3" w:rsidR="004E394D" w:rsidRDefault="00FB542A">
                    <w:pPr>
                      <w:spacing w:line="245" w:lineRule="exact"/>
                      <w:ind w:left="20"/>
                      <w:rPr>
                        <w:rFonts w:ascii="Calibri"/>
                        <w:b/>
                      </w:rPr>
                    </w:pPr>
                    <w:r>
                      <w:rPr>
                        <w:rFonts w:ascii="Calibri"/>
                        <w:b/>
                      </w:rPr>
                      <w:t>Date:</w:t>
                    </w:r>
                    <w:r w:rsidR="006F68B9">
                      <w:rPr>
                        <w:rFonts w:ascii="Calibri"/>
                        <w:b/>
                      </w:rPr>
                      <w:t xml:space="preserve"> </w:t>
                    </w:r>
                    <w:r w:rsidR="00B36156">
                      <w:rPr>
                        <w:rFonts w:ascii="Calibri"/>
                        <w:b/>
                      </w:rPr>
                      <w:t>September</w:t>
                    </w:r>
                    <w:r w:rsidR="004D781C">
                      <w:rPr>
                        <w:rFonts w:ascii="Calibri"/>
                        <w:b/>
                      </w:rPr>
                      <w:t xml:space="preserve"> 1</w:t>
                    </w:r>
                    <w:r w:rsidR="00B36156">
                      <w:rPr>
                        <w:rFonts w:ascii="Calibri"/>
                        <w:b/>
                      </w:rPr>
                      <w:t>0</w:t>
                    </w:r>
                    <w:r w:rsidR="006F68B9">
                      <w:rPr>
                        <w:rFonts w:ascii="Calibri"/>
                        <w:b/>
                      </w:rPr>
                      <w:t>, 202</w:t>
                    </w:r>
                    <w:r w:rsidR="00461401">
                      <w:rPr>
                        <w:rFonts w:ascii="Calibri"/>
                        <w:b/>
                      </w:rPr>
                      <w:t>4</w:t>
                    </w:r>
                  </w:p>
                </w:txbxContent>
              </v:textbox>
              <w10:wrap anchorx="page" anchory="page"/>
            </v:shape>
          </w:pict>
        </mc:Fallback>
      </mc:AlternateContent>
    </w:r>
    <w:r w:rsidR="006F68B9">
      <w:rPr>
        <w:noProof/>
      </w:rPr>
      <mc:AlternateContent>
        <mc:Choice Requires="wps">
          <w:drawing>
            <wp:anchor distT="0" distB="0" distL="114300" distR="114300" simplePos="0" relativeHeight="251656192" behindDoc="1" locked="0" layoutInCell="1" allowOverlap="1" wp14:anchorId="0486C933" wp14:editId="41E159DB">
              <wp:simplePos x="0" y="0"/>
              <wp:positionH relativeFrom="page">
                <wp:posOffset>901700</wp:posOffset>
              </wp:positionH>
              <wp:positionV relativeFrom="page">
                <wp:posOffset>471805</wp:posOffset>
              </wp:positionV>
              <wp:extent cx="295338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93AC0" w14:textId="77777777" w:rsidR="004E394D" w:rsidRDefault="00FB542A">
                          <w:pPr>
                            <w:spacing w:line="245" w:lineRule="exact"/>
                            <w:ind w:left="20"/>
                            <w:rPr>
                              <w:rFonts w:ascii="Calibri"/>
                              <w:b/>
                            </w:rPr>
                          </w:pPr>
                          <w:r>
                            <w:rPr>
                              <w:rFonts w:ascii="Calibri"/>
                              <w:b/>
                            </w:rPr>
                            <w:t>LMC</w:t>
                          </w:r>
                          <w:r>
                            <w:rPr>
                              <w:rFonts w:ascii="Calibri"/>
                              <w:b/>
                              <w:spacing w:val="-3"/>
                            </w:rPr>
                            <w:t xml:space="preserve"> </w:t>
                          </w:r>
                          <w:r>
                            <w:rPr>
                              <w:rFonts w:ascii="Calibri"/>
                              <w:b/>
                            </w:rPr>
                            <w:t>-</w:t>
                          </w:r>
                          <w:r>
                            <w:rPr>
                              <w:rFonts w:ascii="Calibri"/>
                              <w:b/>
                              <w:spacing w:val="-6"/>
                            </w:rPr>
                            <w:t xml:space="preserve"> </w:t>
                          </w:r>
                          <w:r>
                            <w:rPr>
                              <w:rFonts w:ascii="Calibri"/>
                              <w:b/>
                            </w:rPr>
                            <w:t>Teaching</w:t>
                          </w:r>
                          <w:r>
                            <w:rPr>
                              <w:rFonts w:ascii="Calibri"/>
                              <w:b/>
                              <w:spacing w:val="-4"/>
                            </w:rPr>
                            <w:t xml:space="preserve"> </w:t>
                          </w:r>
                          <w:r>
                            <w:rPr>
                              <w:rFonts w:ascii="Calibri"/>
                              <w:b/>
                            </w:rPr>
                            <w:t>and</w:t>
                          </w:r>
                          <w:r>
                            <w:rPr>
                              <w:rFonts w:ascii="Calibri"/>
                              <w:b/>
                              <w:spacing w:val="-4"/>
                            </w:rPr>
                            <w:t xml:space="preserve"> </w:t>
                          </w:r>
                          <w:r>
                            <w:rPr>
                              <w:rFonts w:ascii="Calibri"/>
                              <w:b/>
                            </w:rPr>
                            <w:t>Learning</w:t>
                          </w:r>
                          <w:r>
                            <w:rPr>
                              <w:rFonts w:ascii="Calibri"/>
                              <w:b/>
                              <w:spacing w:val="-4"/>
                            </w:rPr>
                            <w:t xml:space="preserve"> </w:t>
                          </w:r>
                          <w:r>
                            <w:rPr>
                              <w:rFonts w:ascii="Calibri"/>
                              <w:b/>
                            </w:rPr>
                            <w:t>Committee</w:t>
                          </w:r>
                          <w:r>
                            <w:rPr>
                              <w:rFonts w:ascii="Calibri"/>
                              <w:b/>
                              <w:spacing w:val="-2"/>
                            </w:rPr>
                            <w:t xml:space="preserve"> </w:t>
                          </w:r>
                          <w:r>
                            <w:rPr>
                              <w:rFonts w:ascii="Calibri"/>
                              <w:b/>
                            </w:rPr>
                            <w:t>-</w:t>
                          </w:r>
                          <w:r>
                            <w:rPr>
                              <w:rFonts w:ascii="Calibri"/>
                              <w:b/>
                              <w:spacing w:val="-3"/>
                            </w:rPr>
                            <w:t xml:space="preserve"> </w:t>
                          </w:r>
                          <w:r>
                            <w:rPr>
                              <w:rFonts w:ascii="Calibri"/>
                              <w:b/>
                              <w:spacing w:val="-2"/>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C933" id="docshape1" o:spid="_x0000_s1027" type="#_x0000_t202" style="position:absolute;margin-left:71pt;margin-top:37.15pt;width:232.5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" filled="f" stroked="f">
              <v:textbox inset="0,0,0,0">
                <w:txbxContent>
                  <w:p w14:paraId="60793AC0" w14:textId="77777777" w:rsidR="004E394D" w:rsidRDefault="00FB542A">
                    <w:pPr>
                      <w:spacing w:line="245" w:lineRule="exact"/>
                      <w:ind w:left="20"/>
                      <w:rPr>
                        <w:rFonts w:ascii="Calibri"/>
                        <w:b/>
                      </w:rPr>
                    </w:pPr>
                    <w:r>
                      <w:rPr>
                        <w:rFonts w:ascii="Calibri"/>
                        <w:b/>
                      </w:rPr>
                      <w:t>LMC</w:t>
                    </w:r>
                    <w:r>
                      <w:rPr>
                        <w:rFonts w:ascii="Calibri"/>
                        <w:b/>
                        <w:spacing w:val="-3"/>
                      </w:rPr>
                      <w:t xml:space="preserve"> </w:t>
                    </w:r>
                    <w:r>
                      <w:rPr>
                        <w:rFonts w:ascii="Calibri"/>
                        <w:b/>
                      </w:rPr>
                      <w:t>-</w:t>
                    </w:r>
                    <w:r>
                      <w:rPr>
                        <w:rFonts w:ascii="Calibri"/>
                        <w:b/>
                        <w:spacing w:val="-6"/>
                      </w:rPr>
                      <w:t xml:space="preserve"> </w:t>
                    </w:r>
                    <w:r>
                      <w:rPr>
                        <w:rFonts w:ascii="Calibri"/>
                        <w:b/>
                      </w:rPr>
                      <w:t>Teaching</w:t>
                    </w:r>
                    <w:r>
                      <w:rPr>
                        <w:rFonts w:ascii="Calibri"/>
                        <w:b/>
                        <w:spacing w:val="-4"/>
                      </w:rPr>
                      <w:t xml:space="preserve"> </w:t>
                    </w:r>
                    <w:r>
                      <w:rPr>
                        <w:rFonts w:ascii="Calibri"/>
                        <w:b/>
                      </w:rPr>
                      <w:t>and</w:t>
                    </w:r>
                    <w:r>
                      <w:rPr>
                        <w:rFonts w:ascii="Calibri"/>
                        <w:b/>
                        <w:spacing w:val="-4"/>
                      </w:rPr>
                      <w:t xml:space="preserve"> </w:t>
                    </w:r>
                    <w:r>
                      <w:rPr>
                        <w:rFonts w:ascii="Calibri"/>
                        <w:b/>
                      </w:rPr>
                      <w:t>Learning</w:t>
                    </w:r>
                    <w:r>
                      <w:rPr>
                        <w:rFonts w:ascii="Calibri"/>
                        <w:b/>
                        <w:spacing w:val="-4"/>
                      </w:rPr>
                      <w:t xml:space="preserve"> </w:t>
                    </w:r>
                    <w:r>
                      <w:rPr>
                        <w:rFonts w:ascii="Calibri"/>
                        <w:b/>
                      </w:rPr>
                      <w:t>Committee</w:t>
                    </w:r>
                    <w:r>
                      <w:rPr>
                        <w:rFonts w:ascii="Calibri"/>
                        <w:b/>
                        <w:spacing w:val="-2"/>
                      </w:rPr>
                      <w:t xml:space="preserve"> </w:t>
                    </w:r>
                    <w:r>
                      <w:rPr>
                        <w:rFonts w:ascii="Calibri"/>
                        <w:b/>
                      </w:rPr>
                      <w:t>-</w:t>
                    </w:r>
                    <w:r>
                      <w:rPr>
                        <w:rFonts w:ascii="Calibri"/>
                        <w:b/>
                        <w:spacing w:val="-3"/>
                      </w:rPr>
                      <w:t xml:space="preserve"> </w:t>
                    </w:r>
                    <w:r>
                      <w:rPr>
                        <w:rFonts w:ascii="Calibri"/>
                        <w:b/>
                        <w:spacing w:val="-2"/>
                      </w:rPr>
                      <w:t>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B93"/>
    <w:multiLevelType w:val="hybridMultilevel"/>
    <w:tmpl w:val="C6BC9C70"/>
    <w:lvl w:ilvl="0" w:tplc="B5E0C91A">
      <w:start w:val="1"/>
      <w:numFmt w:val="decimal"/>
      <w:lvlText w:val="%1."/>
      <w:lvlJc w:val="left"/>
      <w:pPr>
        <w:ind w:left="500" w:hanging="360"/>
      </w:pPr>
      <w:rPr>
        <w:rFonts w:hint="default"/>
        <w:w w:val="100"/>
        <w:lang w:val="en-US" w:eastAsia="en-US" w:bidi="ar-SA"/>
      </w:rPr>
    </w:lvl>
    <w:lvl w:ilvl="1" w:tplc="9E60700E">
      <w:numFmt w:val="bullet"/>
      <w:lvlText w:val=""/>
      <w:lvlJc w:val="left"/>
      <w:pPr>
        <w:ind w:left="860" w:hanging="360"/>
      </w:pPr>
      <w:rPr>
        <w:rFonts w:ascii="Symbol" w:eastAsia="Symbol" w:hAnsi="Symbol" w:cs="Symbol" w:hint="default"/>
        <w:w w:val="100"/>
        <w:lang w:val="en-US" w:eastAsia="en-US" w:bidi="ar-SA"/>
      </w:rPr>
    </w:lvl>
    <w:lvl w:ilvl="2" w:tplc="20D4CEE2">
      <w:numFmt w:val="bullet"/>
      <w:lvlText w:val="o"/>
      <w:lvlJc w:val="left"/>
      <w:pPr>
        <w:ind w:left="1580" w:hanging="360"/>
      </w:pPr>
      <w:rPr>
        <w:rFonts w:ascii="Courier New" w:eastAsia="Courier New" w:hAnsi="Courier New" w:cs="Courier New" w:hint="default"/>
        <w:b w:val="0"/>
        <w:bCs w:val="0"/>
        <w:i w:val="0"/>
        <w:iCs w:val="0"/>
        <w:color w:val="0D0F1A"/>
        <w:w w:val="100"/>
        <w:sz w:val="24"/>
        <w:szCs w:val="24"/>
        <w:lang w:val="en-US" w:eastAsia="en-US" w:bidi="ar-SA"/>
      </w:rPr>
    </w:lvl>
    <w:lvl w:ilvl="3" w:tplc="4EE4DF6A">
      <w:numFmt w:val="bullet"/>
      <w:lvlText w:val="•"/>
      <w:lvlJc w:val="left"/>
      <w:pPr>
        <w:ind w:left="2582" w:hanging="360"/>
      </w:pPr>
      <w:rPr>
        <w:rFonts w:hint="default"/>
        <w:lang w:val="en-US" w:eastAsia="en-US" w:bidi="ar-SA"/>
      </w:rPr>
    </w:lvl>
    <w:lvl w:ilvl="4" w:tplc="A792FA42">
      <w:numFmt w:val="bullet"/>
      <w:lvlText w:val="•"/>
      <w:lvlJc w:val="left"/>
      <w:pPr>
        <w:ind w:left="3585" w:hanging="360"/>
      </w:pPr>
      <w:rPr>
        <w:rFonts w:hint="default"/>
        <w:lang w:val="en-US" w:eastAsia="en-US" w:bidi="ar-SA"/>
      </w:rPr>
    </w:lvl>
    <w:lvl w:ilvl="5" w:tplc="6A3E4B88">
      <w:numFmt w:val="bullet"/>
      <w:lvlText w:val="•"/>
      <w:lvlJc w:val="left"/>
      <w:pPr>
        <w:ind w:left="4587" w:hanging="360"/>
      </w:pPr>
      <w:rPr>
        <w:rFonts w:hint="default"/>
        <w:lang w:val="en-US" w:eastAsia="en-US" w:bidi="ar-SA"/>
      </w:rPr>
    </w:lvl>
    <w:lvl w:ilvl="6" w:tplc="FCDC1AD2">
      <w:numFmt w:val="bullet"/>
      <w:lvlText w:val="•"/>
      <w:lvlJc w:val="left"/>
      <w:pPr>
        <w:ind w:left="5590" w:hanging="360"/>
      </w:pPr>
      <w:rPr>
        <w:rFonts w:hint="default"/>
        <w:lang w:val="en-US" w:eastAsia="en-US" w:bidi="ar-SA"/>
      </w:rPr>
    </w:lvl>
    <w:lvl w:ilvl="7" w:tplc="5234FDAA">
      <w:numFmt w:val="bullet"/>
      <w:lvlText w:val="•"/>
      <w:lvlJc w:val="left"/>
      <w:pPr>
        <w:ind w:left="6592" w:hanging="360"/>
      </w:pPr>
      <w:rPr>
        <w:rFonts w:hint="default"/>
        <w:lang w:val="en-US" w:eastAsia="en-US" w:bidi="ar-SA"/>
      </w:rPr>
    </w:lvl>
    <w:lvl w:ilvl="8" w:tplc="FACC3208">
      <w:numFmt w:val="bullet"/>
      <w:lvlText w:val="•"/>
      <w:lvlJc w:val="left"/>
      <w:pPr>
        <w:ind w:left="7595" w:hanging="360"/>
      </w:pPr>
      <w:rPr>
        <w:rFonts w:hint="default"/>
        <w:lang w:val="en-US" w:eastAsia="en-US" w:bidi="ar-SA"/>
      </w:rPr>
    </w:lvl>
  </w:abstractNum>
  <w:abstractNum w:abstractNumId="1" w15:restartNumberingAfterBreak="0">
    <w:nsid w:val="03EA4729"/>
    <w:multiLevelType w:val="hybridMultilevel"/>
    <w:tmpl w:val="599E9BC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0445044F"/>
    <w:multiLevelType w:val="hybridMultilevel"/>
    <w:tmpl w:val="D1BA462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06E47671"/>
    <w:multiLevelType w:val="hybridMultilevel"/>
    <w:tmpl w:val="564E6EB6"/>
    <w:lvl w:ilvl="0" w:tplc="9E60700E">
      <w:numFmt w:val="bullet"/>
      <w:lvlText w:val=""/>
      <w:lvlJc w:val="left"/>
      <w:pPr>
        <w:ind w:left="1580" w:hanging="360"/>
      </w:pPr>
      <w:rPr>
        <w:rFonts w:ascii="Symbol" w:eastAsia="Symbol" w:hAnsi="Symbol" w:cs="Symbol" w:hint="default"/>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DF6E2E"/>
    <w:multiLevelType w:val="hybridMultilevel"/>
    <w:tmpl w:val="7792B76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1E7C2879"/>
    <w:multiLevelType w:val="hybridMultilevel"/>
    <w:tmpl w:val="AA3AE70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207C6F86"/>
    <w:multiLevelType w:val="hybridMultilevel"/>
    <w:tmpl w:val="87B2593E"/>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7" w15:restartNumberingAfterBreak="0">
    <w:nsid w:val="22AD0FA2"/>
    <w:multiLevelType w:val="hybridMultilevel"/>
    <w:tmpl w:val="75A4892A"/>
    <w:lvl w:ilvl="0" w:tplc="04090001">
      <w:start w:val="1"/>
      <w:numFmt w:val="bullet"/>
      <w:lvlText w:val=""/>
      <w:lvlJc w:val="left"/>
      <w:pPr>
        <w:ind w:left="1219" w:hanging="360"/>
      </w:pPr>
      <w:rPr>
        <w:rFonts w:ascii="Symbol" w:hAnsi="Symbol" w:hint="default"/>
      </w:rPr>
    </w:lvl>
    <w:lvl w:ilvl="1" w:tplc="0409000F">
      <w:start w:val="1"/>
      <w:numFmt w:val="decimal"/>
      <w:lvlText w:val="%2."/>
      <w:lvlJc w:val="left"/>
      <w:pPr>
        <w:ind w:left="1939" w:hanging="360"/>
      </w:pPr>
    </w:lvl>
    <w:lvl w:ilvl="2" w:tplc="A6AC925C">
      <w:start w:val="5"/>
      <w:numFmt w:val="decimal"/>
      <w:lvlText w:val="%3"/>
      <w:lvlJc w:val="left"/>
      <w:pPr>
        <w:ind w:left="2659" w:hanging="360"/>
      </w:pPr>
      <w:rPr>
        <w:rFonts w:hint="default"/>
        <w:u w:val="single"/>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8" w15:restartNumberingAfterBreak="0">
    <w:nsid w:val="256C4FEF"/>
    <w:multiLevelType w:val="hybridMultilevel"/>
    <w:tmpl w:val="952C3E7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39AF2E35"/>
    <w:multiLevelType w:val="hybridMultilevel"/>
    <w:tmpl w:val="B574BBA6"/>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0" w15:restartNumberingAfterBreak="0">
    <w:nsid w:val="4836094B"/>
    <w:multiLevelType w:val="hybridMultilevel"/>
    <w:tmpl w:val="6478BAAE"/>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1" w15:restartNumberingAfterBreak="0">
    <w:nsid w:val="4F4958A3"/>
    <w:multiLevelType w:val="hybridMultilevel"/>
    <w:tmpl w:val="F51AAA8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5A6E67AC"/>
    <w:multiLevelType w:val="hybridMultilevel"/>
    <w:tmpl w:val="DB68E3A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5F4F313B"/>
    <w:multiLevelType w:val="hybridMultilevel"/>
    <w:tmpl w:val="C7E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E7AB6"/>
    <w:multiLevelType w:val="hybridMultilevel"/>
    <w:tmpl w:val="F224D344"/>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5" w15:restartNumberingAfterBreak="0">
    <w:nsid w:val="63EE743B"/>
    <w:multiLevelType w:val="hybridMultilevel"/>
    <w:tmpl w:val="914EEA64"/>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6" w15:restartNumberingAfterBreak="0">
    <w:nsid w:val="68641BAC"/>
    <w:multiLevelType w:val="hybridMultilevel"/>
    <w:tmpl w:val="D3781F0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6E6324DF"/>
    <w:multiLevelType w:val="hybridMultilevel"/>
    <w:tmpl w:val="75B2B0A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15:restartNumberingAfterBreak="0">
    <w:nsid w:val="6EE34244"/>
    <w:multiLevelType w:val="hybridMultilevel"/>
    <w:tmpl w:val="F2041DA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15:restartNumberingAfterBreak="0">
    <w:nsid w:val="6FCC2F6D"/>
    <w:multiLevelType w:val="hybridMultilevel"/>
    <w:tmpl w:val="F81035B6"/>
    <w:lvl w:ilvl="0" w:tplc="B5E0C91A">
      <w:start w:val="1"/>
      <w:numFmt w:val="decimal"/>
      <w:lvlText w:val="%1."/>
      <w:lvlJc w:val="left"/>
      <w:pPr>
        <w:ind w:left="500" w:hanging="360"/>
      </w:pPr>
      <w:rPr>
        <w:rFonts w:hint="default"/>
        <w:w w:val="100"/>
        <w:lang w:val="en-US" w:eastAsia="en-US" w:bidi="ar-SA"/>
      </w:rPr>
    </w:lvl>
    <w:lvl w:ilvl="1" w:tplc="9E60700E">
      <w:numFmt w:val="bullet"/>
      <w:lvlText w:val=""/>
      <w:lvlJc w:val="left"/>
      <w:pPr>
        <w:ind w:left="860" w:hanging="360"/>
      </w:pPr>
      <w:rPr>
        <w:rFonts w:ascii="Symbol" w:eastAsia="Symbol" w:hAnsi="Symbol" w:cs="Symbol" w:hint="default"/>
        <w:w w:val="100"/>
        <w:lang w:val="en-US" w:eastAsia="en-US" w:bidi="ar-SA"/>
      </w:rPr>
    </w:lvl>
    <w:lvl w:ilvl="2" w:tplc="20D4CEE2">
      <w:numFmt w:val="bullet"/>
      <w:lvlText w:val="o"/>
      <w:lvlJc w:val="left"/>
      <w:pPr>
        <w:ind w:left="1580" w:hanging="360"/>
      </w:pPr>
      <w:rPr>
        <w:rFonts w:ascii="Courier New" w:eastAsia="Courier New" w:hAnsi="Courier New" w:cs="Courier New" w:hint="default"/>
        <w:b w:val="0"/>
        <w:bCs w:val="0"/>
        <w:i w:val="0"/>
        <w:iCs w:val="0"/>
        <w:color w:val="0D0F1A"/>
        <w:w w:val="100"/>
        <w:sz w:val="24"/>
        <w:szCs w:val="24"/>
        <w:lang w:val="en-US" w:eastAsia="en-US" w:bidi="ar-SA"/>
      </w:rPr>
    </w:lvl>
    <w:lvl w:ilvl="3" w:tplc="4EE4DF6A">
      <w:numFmt w:val="bullet"/>
      <w:lvlText w:val="•"/>
      <w:lvlJc w:val="left"/>
      <w:pPr>
        <w:ind w:left="2582" w:hanging="360"/>
      </w:pPr>
      <w:rPr>
        <w:rFonts w:hint="default"/>
        <w:lang w:val="en-US" w:eastAsia="en-US" w:bidi="ar-SA"/>
      </w:rPr>
    </w:lvl>
    <w:lvl w:ilvl="4" w:tplc="A792FA42">
      <w:numFmt w:val="bullet"/>
      <w:lvlText w:val="•"/>
      <w:lvlJc w:val="left"/>
      <w:pPr>
        <w:ind w:left="3585" w:hanging="360"/>
      </w:pPr>
      <w:rPr>
        <w:rFonts w:hint="default"/>
        <w:lang w:val="en-US" w:eastAsia="en-US" w:bidi="ar-SA"/>
      </w:rPr>
    </w:lvl>
    <w:lvl w:ilvl="5" w:tplc="6A3E4B88">
      <w:numFmt w:val="bullet"/>
      <w:lvlText w:val="•"/>
      <w:lvlJc w:val="left"/>
      <w:pPr>
        <w:ind w:left="4587" w:hanging="360"/>
      </w:pPr>
      <w:rPr>
        <w:rFonts w:hint="default"/>
        <w:lang w:val="en-US" w:eastAsia="en-US" w:bidi="ar-SA"/>
      </w:rPr>
    </w:lvl>
    <w:lvl w:ilvl="6" w:tplc="FCDC1AD2">
      <w:numFmt w:val="bullet"/>
      <w:lvlText w:val="•"/>
      <w:lvlJc w:val="left"/>
      <w:pPr>
        <w:ind w:left="5590" w:hanging="360"/>
      </w:pPr>
      <w:rPr>
        <w:rFonts w:hint="default"/>
        <w:lang w:val="en-US" w:eastAsia="en-US" w:bidi="ar-SA"/>
      </w:rPr>
    </w:lvl>
    <w:lvl w:ilvl="7" w:tplc="5234FDAA">
      <w:numFmt w:val="bullet"/>
      <w:lvlText w:val="•"/>
      <w:lvlJc w:val="left"/>
      <w:pPr>
        <w:ind w:left="6592" w:hanging="360"/>
      </w:pPr>
      <w:rPr>
        <w:rFonts w:hint="default"/>
        <w:lang w:val="en-US" w:eastAsia="en-US" w:bidi="ar-SA"/>
      </w:rPr>
    </w:lvl>
    <w:lvl w:ilvl="8" w:tplc="FACC3208">
      <w:numFmt w:val="bullet"/>
      <w:lvlText w:val="•"/>
      <w:lvlJc w:val="left"/>
      <w:pPr>
        <w:ind w:left="7595" w:hanging="360"/>
      </w:pPr>
      <w:rPr>
        <w:rFonts w:hint="default"/>
        <w:lang w:val="en-US" w:eastAsia="en-US" w:bidi="ar-SA"/>
      </w:rPr>
    </w:lvl>
  </w:abstractNum>
  <w:abstractNum w:abstractNumId="20" w15:restartNumberingAfterBreak="0">
    <w:nsid w:val="7A1721FC"/>
    <w:multiLevelType w:val="hybridMultilevel"/>
    <w:tmpl w:val="B9C43D3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253515216">
    <w:abstractNumId w:val="19"/>
  </w:num>
  <w:num w:numId="2" w16cid:durableId="290676535">
    <w:abstractNumId w:val="2"/>
  </w:num>
  <w:num w:numId="3" w16cid:durableId="255671052">
    <w:abstractNumId w:val="5"/>
  </w:num>
  <w:num w:numId="4" w16cid:durableId="248466953">
    <w:abstractNumId w:val="3"/>
  </w:num>
  <w:num w:numId="5" w16cid:durableId="409890796">
    <w:abstractNumId w:val="1"/>
  </w:num>
  <w:num w:numId="6" w16cid:durableId="1831290777">
    <w:abstractNumId w:val="16"/>
  </w:num>
  <w:num w:numId="7" w16cid:durableId="1937133178">
    <w:abstractNumId w:val="11"/>
  </w:num>
  <w:num w:numId="8" w16cid:durableId="548542395">
    <w:abstractNumId w:val="18"/>
  </w:num>
  <w:num w:numId="9" w16cid:durableId="684748545">
    <w:abstractNumId w:val="17"/>
  </w:num>
  <w:num w:numId="10" w16cid:durableId="1825778184">
    <w:abstractNumId w:val="14"/>
  </w:num>
  <w:num w:numId="11" w16cid:durableId="441803475">
    <w:abstractNumId w:val="15"/>
  </w:num>
  <w:num w:numId="12" w16cid:durableId="1000238571">
    <w:abstractNumId w:val="10"/>
  </w:num>
  <w:num w:numId="13" w16cid:durableId="298268578">
    <w:abstractNumId w:val="9"/>
  </w:num>
  <w:num w:numId="14" w16cid:durableId="2110392375">
    <w:abstractNumId w:val="20"/>
  </w:num>
  <w:num w:numId="15" w16cid:durableId="1797024250">
    <w:abstractNumId w:val="8"/>
  </w:num>
  <w:num w:numId="16" w16cid:durableId="1136680531">
    <w:abstractNumId w:val="0"/>
  </w:num>
  <w:num w:numId="17" w16cid:durableId="1127538">
    <w:abstractNumId w:val="12"/>
  </w:num>
  <w:num w:numId="18" w16cid:durableId="538976503">
    <w:abstractNumId w:val="7"/>
  </w:num>
  <w:num w:numId="19" w16cid:durableId="171838530">
    <w:abstractNumId w:val="13"/>
  </w:num>
  <w:num w:numId="20" w16cid:durableId="1918049869">
    <w:abstractNumId w:val="6"/>
  </w:num>
  <w:num w:numId="21" w16cid:durableId="1565144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4D"/>
    <w:rsid w:val="0001031E"/>
    <w:rsid w:val="00011E64"/>
    <w:rsid w:val="00025A8F"/>
    <w:rsid w:val="00042E22"/>
    <w:rsid w:val="00043326"/>
    <w:rsid w:val="00056CF9"/>
    <w:rsid w:val="000A5E40"/>
    <w:rsid w:val="000C3379"/>
    <w:rsid w:val="00102CB1"/>
    <w:rsid w:val="00135B5C"/>
    <w:rsid w:val="00147357"/>
    <w:rsid w:val="00147425"/>
    <w:rsid w:val="001A78EF"/>
    <w:rsid w:val="001C5030"/>
    <w:rsid w:val="001D43F4"/>
    <w:rsid w:val="001D606B"/>
    <w:rsid w:val="002109E5"/>
    <w:rsid w:val="00216FE4"/>
    <w:rsid w:val="00223C38"/>
    <w:rsid w:val="00247BE9"/>
    <w:rsid w:val="00256B79"/>
    <w:rsid w:val="00257D3B"/>
    <w:rsid w:val="00260101"/>
    <w:rsid w:val="002622D2"/>
    <w:rsid w:val="00271EE3"/>
    <w:rsid w:val="002748F4"/>
    <w:rsid w:val="00296AED"/>
    <w:rsid w:val="002A74F1"/>
    <w:rsid w:val="002B7E6B"/>
    <w:rsid w:val="00330431"/>
    <w:rsid w:val="00344006"/>
    <w:rsid w:val="0035499E"/>
    <w:rsid w:val="003640FA"/>
    <w:rsid w:val="00373DC5"/>
    <w:rsid w:val="00380813"/>
    <w:rsid w:val="00391697"/>
    <w:rsid w:val="003B02BC"/>
    <w:rsid w:val="003D64AA"/>
    <w:rsid w:val="003E02E6"/>
    <w:rsid w:val="00416833"/>
    <w:rsid w:val="00431A0F"/>
    <w:rsid w:val="00436A82"/>
    <w:rsid w:val="0044686E"/>
    <w:rsid w:val="00454BC4"/>
    <w:rsid w:val="00461401"/>
    <w:rsid w:val="004B6B85"/>
    <w:rsid w:val="004C486C"/>
    <w:rsid w:val="004D781C"/>
    <w:rsid w:val="004E394D"/>
    <w:rsid w:val="005077DD"/>
    <w:rsid w:val="00530FED"/>
    <w:rsid w:val="005434B9"/>
    <w:rsid w:val="00560645"/>
    <w:rsid w:val="00565F6E"/>
    <w:rsid w:val="00592010"/>
    <w:rsid w:val="005A4764"/>
    <w:rsid w:val="005C3921"/>
    <w:rsid w:val="005D3EE7"/>
    <w:rsid w:val="00612E65"/>
    <w:rsid w:val="0063153E"/>
    <w:rsid w:val="00631789"/>
    <w:rsid w:val="00652A47"/>
    <w:rsid w:val="00662225"/>
    <w:rsid w:val="006746BC"/>
    <w:rsid w:val="006914CE"/>
    <w:rsid w:val="006B32F8"/>
    <w:rsid w:val="006F1A4D"/>
    <w:rsid w:val="006F68B9"/>
    <w:rsid w:val="007635EB"/>
    <w:rsid w:val="007735AF"/>
    <w:rsid w:val="00773697"/>
    <w:rsid w:val="007812D5"/>
    <w:rsid w:val="00784B1B"/>
    <w:rsid w:val="007971EE"/>
    <w:rsid w:val="007C6539"/>
    <w:rsid w:val="007D185B"/>
    <w:rsid w:val="007E0EB8"/>
    <w:rsid w:val="007E3026"/>
    <w:rsid w:val="007E302D"/>
    <w:rsid w:val="007F28E6"/>
    <w:rsid w:val="0080050C"/>
    <w:rsid w:val="008065B7"/>
    <w:rsid w:val="008448DE"/>
    <w:rsid w:val="00847CB3"/>
    <w:rsid w:val="00851D46"/>
    <w:rsid w:val="008676B3"/>
    <w:rsid w:val="008815FC"/>
    <w:rsid w:val="00891228"/>
    <w:rsid w:val="00893B80"/>
    <w:rsid w:val="008A4F51"/>
    <w:rsid w:val="008D3D73"/>
    <w:rsid w:val="008E696B"/>
    <w:rsid w:val="008F5359"/>
    <w:rsid w:val="008F6E7C"/>
    <w:rsid w:val="008F72E5"/>
    <w:rsid w:val="008F72F8"/>
    <w:rsid w:val="00903DD6"/>
    <w:rsid w:val="009201FF"/>
    <w:rsid w:val="009320AE"/>
    <w:rsid w:val="00932A95"/>
    <w:rsid w:val="009364E9"/>
    <w:rsid w:val="00946398"/>
    <w:rsid w:val="00952632"/>
    <w:rsid w:val="00957A94"/>
    <w:rsid w:val="00975DFC"/>
    <w:rsid w:val="00976CE6"/>
    <w:rsid w:val="00984F75"/>
    <w:rsid w:val="009B7866"/>
    <w:rsid w:val="009C16DE"/>
    <w:rsid w:val="00A003B9"/>
    <w:rsid w:val="00A04948"/>
    <w:rsid w:val="00A15DB6"/>
    <w:rsid w:val="00A2487C"/>
    <w:rsid w:val="00A318D0"/>
    <w:rsid w:val="00A42F75"/>
    <w:rsid w:val="00A51A01"/>
    <w:rsid w:val="00A60FD9"/>
    <w:rsid w:val="00A6307B"/>
    <w:rsid w:val="00A704D6"/>
    <w:rsid w:val="00A97CA4"/>
    <w:rsid w:val="00AA06F3"/>
    <w:rsid w:val="00AB361A"/>
    <w:rsid w:val="00AD7913"/>
    <w:rsid w:val="00AF505C"/>
    <w:rsid w:val="00AF7C6D"/>
    <w:rsid w:val="00B1132F"/>
    <w:rsid w:val="00B268CA"/>
    <w:rsid w:val="00B36156"/>
    <w:rsid w:val="00B37476"/>
    <w:rsid w:val="00B41D0C"/>
    <w:rsid w:val="00B50007"/>
    <w:rsid w:val="00B507E2"/>
    <w:rsid w:val="00B706D1"/>
    <w:rsid w:val="00B91075"/>
    <w:rsid w:val="00BA2130"/>
    <w:rsid w:val="00BA65B2"/>
    <w:rsid w:val="00BA6A41"/>
    <w:rsid w:val="00BB443A"/>
    <w:rsid w:val="00BD7041"/>
    <w:rsid w:val="00BE551F"/>
    <w:rsid w:val="00BF0977"/>
    <w:rsid w:val="00C0389E"/>
    <w:rsid w:val="00C25609"/>
    <w:rsid w:val="00C46CA2"/>
    <w:rsid w:val="00C53D3B"/>
    <w:rsid w:val="00C60E0A"/>
    <w:rsid w:val="00C72914"/>
    <w:rsid w:val="00C97386"/>
    <w:rsid w:val="00CC57C1"/>
    <w:rsid w:val="00CC69E7"/>
    <w:rsid w:val="00CE3C93"/>
    <w:rsid w:val="00CF5077"/>
    <w:rsid w:val="00D0228F"/>
    <w:rsid w:val="00D0627E"/>
    <w:rsid w:val="00D15A82"/>
    <w:rsid w:val="00D35C61"/>
    <w:rsid w:val="00D45E2F"/>
    <w:rsid w:val="00D74612"/>
    <w:rsid w:val="00D75951"/>
    <w:rsid w:val="00D80A38"/>
    <w:rsid w:val="00DC2357"/>
    <w:rsid w:val="00DD31E0"/>
    <w:rsid w:val="00DD4A84"/>
    <w:rsid w:val="00DD5B60"/>
    <w:rsid w:val="00E03952"/>
    <w:rsid w:val="00E3617D"/>
    <w:rsid w:val="00E537EA"/>
    <w:rsid w:val="00E939D9"/>
    <w:rsid w:val="00E96B76"/>
    <w:rsid w:val="00E96CC9"/>
    <w:rsid w:val="00ED0126"/>
    <w:rsid w:val="00ED747B"/>
    <w:rsid w:val="00EE0552"/>
    <w:rsid w:val="00EE4835"/>
    <w:rsid w:val="00F22569"/>
    <w:rsid w:val="00F269D2"/>
    <w:rsid w:val="00F30BCF"/>
    <w:rsid w:val="00F32CB2"/>
    <w:rsid w:val="00F34B1A"/>
    <w:rsid w:val="00F5203C"/>
    <w:rsid w:val="00F73E2C"/>
    <w:rsid w:val="00F75613"/>
    <w:rsid w:val="00F8630A"/>
    <w:rsid w:val="00F865F2"/>
    <w:rsid w:val="00F92A39"/>
    <w:rsid w:val="00FA7285"/>
    <w:rsid w:val="00FA7CF2"/>
    <w:rsid w:val="00FB542A"/>
    <w:rsid w:val="00FC4069"/>
    <w:rsid w:val="00FE4A11"/>
    <w:rsid w:val="00FF207C"/>
    <w:rsid w:val="00FF4731"/>
    <w:rsid w:val="00FF5232"/>
    <w:rsid w:val="00FF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955F8"/>
  <w15:docId w15:val="{9F00A236-C370-434E-B897-0E4E32AE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68B9"/>
    <w:pPr>
      <w:tabs>
        <w:tab w:val="center" w:pos="4680"/>
        <w:tab w:val="right" w:pos="9360"/>
      </w:tabs>
    </w:pPr>
  </w:style>
  <w:style w:type="character" w:customStyle="1" w:styleId="HeaderChar">
    <w:name w:val="Header Char"/>
    <w:basedOn w:val="DefaultParagraphFont"/>
    <w:link w:val="Header"/>
    <w:uiPriority w:val="99"/>
    <w:rsid w:val="006F68B9"/>
    <w:rPr>
      <w:rFonts w:ascii="Calibri Light" w:eastAsia="Calibri Light" w:hAnsi="Calibri Light" w:cs="Calibri Light"/>
    </w:rPr>
  </w:style>
  <w:style w:type="paragraph" w:styleId="Footer">
    <w:name w:val="footer"/>
    <w:basedOn w:val="Normal"/>
    <w:link w:val="FooterChar"/>
    <w:uiPriority w:val="99"/>
    <w:unhideWhenUsed/>
    <w:rsid w:val="006F68B9"/>
    <w:pPr>
      <w:tabs>
        <w:tab w:val="center" w:pos="4680"/>
        <w:tab w:val="right" w:pos="9360"/>
      </w:tabs>
    </w:pPr>
  </w:style>
  <w:style w:type="character" w:customStyle="1" w:styleId="FooterChar">
    <w:name w:val="Footer Char"/>
    <w:basedOn w:val="DefaultParagraphFont"/>
    <w:link w:val="Footer"/>
    <w:uiPriority w:val="99"/>
    <w:rsid w:val="006F68B9"/>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Shondra</dc:creator>
  <cp:lastModifiedBy>Laruta, Michele</cp:lastModifiedBy>
  <cp:revision>13</cp:revision>
  <dcterms:created xsi:type="dcterms:W3CDTF">2024-09-10T15:27:00Z</dcterms:created>
  <dcterms:modified xsi:type="dcterms:W3CDTF">2024-09-12T21:13:00Z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2019</vt:lpwstr>
  </property>
  <property fmtid="{D5CDD505-2E9C-101B-9397-08002B2CF9AE}" pid="4" name="LastSaved">
    <vt:filetime>2023-02-14T00:00:00Z</vt:filetime>
  </property>
  <property fmtid="{D5CDD505-2E9C-101B-9397-08002B2CF9AE}" pid="5" name="Producer">
    <vt:lpwstr>Microsoft® Word 2019</vt:lpwstr>
  </property>
</Properties>
</file>