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2899"/>
        <w:gridCol w:w="3600"/>
        <w:gridCol w:w="1800"/>
        <w:gridCol w:w="1080"/>
        <w:gridCol w:w="3797"/>
      </w:tblGrid>
      <w:tr w:rsidR="007E456C" w:rsidTr="00AA633D">
        <w:tc>
          <w:tcPr>
            <w:tcW w:w="1100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366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3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  <w:r w:rsidR="00474676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441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AA633D">
        <w:tc>
          <w:tcPr>
            <w:tcW w:w="1100" w:type="pct"/>
          </w:tcPr>
          <w:p w:rsidR="001C18D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</w:t>
            </w:r>
          </w:p>
          <w:p w:rsidR="00574162" w:rsidRPr="00172A92" w:rsidRDefault="00574162" w:rsidP="00474676">
            <w:pPr>
              <w:rPr>
                <w:rFonts w:ascii="Arial" w:hAnsi="Arial" w:cs="Arial"/>
              </w:rPr>
            </w:pPr>
          </w:p>
        </w:tc>
        <w:tc>
          <w:tcPr>
            <w:tcW w:w="1366" w:type="pct"/>
          </w:tcPr>
          <w:p w:rsidR="007E456C" w:rsidRDefault="00474676" w:rsidP="00AA63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" w:type="pct"/>
          </w:tcPr>
          <w:p w:rsidR="007E456C" w:rsidRDefault="0091093C" w:rsidP="00910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 &amp; Kiran </w:t>
            </w:r>
          </w:p>
        </w:tc>
        <w:tc>
          <w:tcPr>
            <w:tcW w:w="410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</w:tcPr>
          <w:p w:rsidR="007E456C" w:rsidRDefault="007E456C" w:rsidP="00474676">
            <w:pPr>
              <w:rPr>
                <w:rFonts w:ascii="Arial" w:hAnsi="Arial" w:cs="Arial"/>
              </w:rPr>
            </w:pPr>
          </w:p>
        </w:tc>
      </w:tr>
      <w:tr w:rsidR="00675306" w:rsidTr="00AA633D">
        <w:tc>
          <w:tcPr>
            <w:tcW w:w="1100" w:type="pct"/>
          </w:tcPr>
          <w:p w:rsidR="00675306" w:rsidRPr="00474676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 Program Review</w:t>
            </w:r>
          </w:p>
        </w:tc>
        <w:tc>
          <w:tcPr>
            <w:tcW w:w="1366" w:type="pct"/>
          </w:tcPr>
          <w:p w:rsidR="00675306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</w:t>
            </w:r>
            <w:r w:rsidR="00474676">
              <w:rPr>
                <w:rFonts w:ascii="Arial" w:hAnsi="Arial" w:cs="Arial"/>
              </w:rPr>
              <w:t xml:space="preserve"> the nuts and bolts to begin the process</w:t>
            </w:r>
            <w:r>
              <w:rPr>
                <w:rFonts w:ascii="Arial" w:hAnsi="Arial" w:cs="Arial"/>
              </w:rPr>
              <w:t xml:space="preserve"> within departments</w:t>
            </w:r>
          </w:p>
        </w:tc>
        <w:tc>
          <w:tcPr>
            <w:tcW w:w="683" w:type="pct"/>
          </w:tcPr>
          <w:p w:rsidR="00675306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</w:t>
            </w:r>
          </w:p>
        </w:tc>
        <w:tc>
          <w:tcPr>
            <w:tcW w:w="410" w:type="pct"/>
          </w:tcPr>
          <w:p w:rsidR="00675306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</w:t>
            </w:r>
            <w:r w:rsidR="00E6164A">
              <w:rPr>
                <w:rFonts w:ascii="Arial" w:hAnsi="Arial" w:cs="Arial"/>
              </w:rPr>
              <w:t>35</w:t>
            </w:r>
          </w:p>
        </w:tc>
        <w:tc>
          <w:tcPr>
            <w:tcW w:w="1441" w:type="pct"/>
          </w:tcPr>
          <w:p w:rsidR="00675306" w:rsidRDefault="00675306" w:rsidP="00474676">
            <w:pPr>
              <w:rPr>
                <w:rFonts w:ascii="Arial" w:hAnsi="Arial" w:cs="Arial"/>
              </w:rPr>
            </w:pPr>
          </w:p>
        </w:tc>
      </w:tr>
      <w:tr w:rsidR="007E456C" w:rsidTr="00AA633D">
        <w:trPr>
          <w:trHeight w:val="512"/>
        </w:trPr>
        <w:tc>
          <w:tcPr>
            <w:tcW w:w="1100" w:type="pct"/>
          </w:tcPr>
          <w:p w:rsidR="00AA2D64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1366" w:type="pct"/>
          </w:tcPr>
          <w:p w:rsidR="007E456C" w:rsidRDefault="00474676" w:rsidP="00C16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CSLOs and PSLOs</w:t>
            </w:r>
            <w:r w:rsidR="00C1684F">
              <w:rPr>
                <w:rFonts w:ascii="Arial" w:hAnsi="Arial" w:cs="Arial"/>
              </w:rPr>
              <w:t xml:space="preserve">. Also needed </w:t>
            </w:r>
            <w:r>
              <w:rPr>
                <w:rFonts w:ascii="Arial" w:hAnsi="Arial" w:cs="Arial"/>
              </w:rPr>
              <w:t xml:space="preserve">to complete the October </w:t>
            </w:r>
            <w:r w:rsidR="00AA633D">
              <w:rPr>
                <w:rFonts w:ascii="Arial" w:hAnsi="Arial" w:cs="Arial"/>
              </w:rPr>
              <w:t>Assessment</w:t>
            </w:r>
            <w:r>
              <w:rPr>
                <w:rFonts w:ascii="Arial" w:hAnsi="Arial" w:cs="Arial"/>
              </w:rPr>
              <w:t xml:space="preserve"> </w:t>
            </w:r>
            <w:r w:rsidR="00C1684F">
              <w:rPr>
                <w:rFonts w:ascii="Arial" w:hAnsi="Arial" w:cs="Arial"/>
              </w:rPr>
              <w:t xml:space="preserve">progress </w:t>
            </w:r>
            <w:r>
              <w:rPr>
                <w:rFonts w:ascii="Arial" w:hAnsi="Arial" w:cs="Arial"/>
              </w:rPr>
              <w:t>report</w:t>
            </w:r>
            <w:r w:rsidR="00AA633D">
              <w:rPr>
                <w:rFonts w:ascii="Arial" w:hAnsi="Arial" w:cs="Arial"/>
              </w:rPr>
              <w:t xml:space="preserve"> to ACCJC</w:t>
            </w:r>
          </w:p>
        </w:tc>
        <w:tc>
          <w:tcPr>
            <w:tcW w:w="683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&amp; Laurie</w:t>
            </w:r>
          </w:p>
        </w:tc>
        <w:tc>
          <w:tcPr>
            <w:tcW w:w="410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1441" w:type="pct"/>
          </w:tcPr>
          <w:p w:rsidR="007E456C" w:rsidRDefault="007E456C" w:rsidP="00474676">
            <w:pPr>
              <w:rPr>
                <w:rFonts w:ascii="Arial" w:hAnsi="Arial" w:cs="Arial"/>
              </w:rPr>
            </w:pPr>
          </w:p>
        </w:tc>
      </w:tr>
      <w:tr w:rsidR="00E6164A" w:rsidTr="00AA633D">
        <w:trPr>
          <w:trHeight w:val="521"/>
        </w:trPr>
        <w:tc>
          <w:tcPr>
            <w:tcW w:w="1100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 Meeting Time</w:t>
            </w:r>
          </w:p>
        </w:tc>
        <w:tc>
          <w:tcPr>
            <w:tcW w:w="1366" w:type="pct"/>
          </w:tcPr>
          <w:p w:rsidR="00E6164A" w:rsidRDefault="00E6164A" w:rsidP="00A17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Determine if there is a better time in the week for </w:t>
            </w:r>
            <w:r w:rsidR="00A170F6">
              <w:rPr>
                <w:rFonts w:ascii="Arial" w:hAnsi="Arial" w:cs="Arial"/>
              </w:rPr>
              <w:t>chair</w:t>
            </w:r>
            <w:r>
              <w:rPr>
                <w:rFonts w:ascii="Arial" w:hAnsi="Arial" w:cs="Arial"/>
              </w:rPr>
              <w:t xml:space="preserve"> meeting</w:t>
            </w:r>
            <w:r w:rsidR="00A170F6">
              <w:rPr>
                <w:rFonts w:ascii="Arial" w:hAnsi="Arial" w:cs="Arial"/>
              </w:rPr>
              <w:t>s</w:t>
            </w:r>
            <w:r w:rsidR="00C1684F">
              <w:rPr>
                <w:rFonts w:ascii="Arial" w:hAnsi="Arial" w:cs="Arial"/>
              </w:rPr>
              <w:t xml:space="preserve"> starting in Spring 2013</w:t>
            </w:r>
          </w:p>
        </w:tc>
        <w:tc>
          <w:tcPr>
            <w:tcW w:w="683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&amp; Kiran</w:t>
            </w:r>
          </w:p>
        </w:tc>
        <w:tc>
          <w:tcPr>
            <w:tcW w:w="410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</w:p>
        </w:tc>
        <w:tc>
          <w:tcPr>
            <w:tcW w:w="1441" w:type="pct"/>
          </w:tcPr>
          <w:p w:rsidR="00E6164A" w:rsidRDefault="00E6164A" w:rsidP="00474676">
            <w:pPr>
              <w:rPr>
                <w:rFonts w:ascii="Arial" w:hAnsi="Arial" w:cs="Arial"/>
              </w:rPr>
            </w:pPr>
          </w:p>
        </w:tc>
      </w:tr>
      <w:tr w:rsidR="003A1931" w:rsidTr="00AA633D">
        <w:trPr>
          <w:trHeight w:val="521"/>
        </w:trPr>
        <w:tc>
          <w:tcPr>
            <w:tcW w:w="1100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 Training</w:t>
            </w:r>
          </w:p>
        </w:tc>
        <w:tc>
          <w:tcPr>
            <w:tcW w:w="1366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Brainstorm training needs for the </w:t>
            </w:r>
            <w:r w:rsidR="00C1684F">
              <w:rPr>
                <w:rFonts w:ascii="Arial" w:hAnsi="Arial" w:cs="Arial"/>
              </w:rPr>
              <w:t xml:space="preserve">2012-13 academic </w:t>
            </w:r>
            <w:r>
              <w:rPr>
                <w:rFonts w:ascii="Arial" w:hAnsi="Arial" w:cs="Arial"/>
              </w:rPr>
              <w:t>year</w:t>
            </w:r>
          </w:p>
        </w:tc>
        <w:tc>
          <w:tcPr>
            <w:tcW w:w="683" w:type="pct"/>
          </w:tcPr>
          <w:p w:rsidR="003A1931" w:rsidRDefault="0091093C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Richard</w:t>
            </w:r>
          </w:p>
        </w:tc>
        <w:tc>
          <w:tcPr>
            <w:tcW w:w="410" w:type="pct"/>
          </w:tcPr>
          <w:p w:rsidR="003A1931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</w:tcPr>
          <w:p w:rsidR="003A1931" w:rsidRDefault="003A1931" w:rsidP="00474676">
            <w:pPr>
              <w:rPr>
                <w:rFonts w:ascii="Arial" w:hAnsi="Arial" w:cs="Arial"/>
              </w:rPr>
            </w:pPr>
          </w:p>
        </w:tc>
      </w:tr>
      <w:tr w:rsidR="00AA633D" w:rsidTr="00AA633D">
        <w:trPr>
          <w:trHeight w:val="521"/>
        </w:trPr>
        <w:tc>
          <w:tcPr>
            <w:tcW w:w="1100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</w:p>
        </w:tc>
        <w:tc>
          <w:tcPr>
            <w:tcW w:w="1366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information</w:t>
            </w:r>
          </w:p>
        </w:tc>
        <w:tc>
          <w:tcPr>
            <w:tcW w:w="683" w:type="pct"/>
          </w:tcPr>
          <w:p w:rsidR="00AA633D" w:rsidRDefault="0091093C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Richard &amp; Kiran</w:t>
            </w:r>
          </w:p>
        </w:tc>
        <w:tc>
          <w:tcPr>
            <w:tcW w:w="410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</w:tcPr>
          <w:p w:rsidR="00AA633D" w:rsidRDefault="00AA633D" w:rsidP="00474676">
            <w:pPr>
              <w:rPr>
                <w:rFonts w:ascii="Arial" w:hAnsi="Arial" w:cs="Arial"/>
              </w:rPr>
            </w:pPr>
          </w:p>
        </w:tc>
      </w:tr>
      <w:tr w:rsidR="007E456C" w:rsidTr="00AA633D">
        <w:trPr>
          <w:trHeight w:val="58"/>
        </w:trPr>
        <w:tc>
          <w:tcPr>
            <w:tcW w:w="1100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Dept Chair meeting October 2</w:t>
            </w:r>
            <w:r w:rsidR="00574162">
              <w:rPr>
                <w:rFonts w:ascii="Arial" w:hAnsi="Arial" w:cs="Arial"/>
              </w:rPr>
              <w:t xml:space="preserve"> 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pct"/>
          </w:tcPr>
          <w:p w:rsidR="007E456C" w:rsidRDefault="00474676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Suggestions for the agenda</w:t>
            </w:r>
          </w:p>
        </w:tc>
        <w:tc>
          <w:tcPr>
            <w:tcW w:w="683" w:type="pct"/>
          </w:tcPr>
          <w:p w:rsidR="007E456C" w:rsidRDefault="00C84B6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Kiran &amp; </w:t>
            </w:r>
            <w:r w:rsidR="00474676">
              <w:rPr>
                <w:rFonts w:ascii="Arial" w:hAnsi="Arial" w:cs="Arial"/>
              </w:rPr>
              <w:t>Richard</w:t>
            </w:r>
          </w:p>
        </w:tc>
        <w:tc>
          <w:tcPr>
            <w:tcW w:w="410" w:type="pct"/>
          </w:tcPr>
          <w:p w:rsidR="007E456C" w:rsidRDefault="00C84B60" w:rsidP="0047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441" w:type="pct"/>
          </w:tcPr>
          <w:p w:rsidR="007E456C" w:rsidRDefault="007E456C" w:rsidP="00474676">
            <w:pPr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F6" w:rsidRDefault="00A170F6" w:rsidP="007E456C">
      <w:pPr>
        <w:spacing w:after="0" w:line="240" w:lineRule="auto"/>
      </w:pPr>
      <w:r>
        <w:separator/>
      </w:r>
    </w:p>
  </w:endnote>
  <w:endnote w:type="continuationSeparator" w:id="1">
    <w:p w:rsidR="00A170F6" w:rsidRDefault="00A170F6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F6" w:rsidRDefault="00A170F6" w:rsidP="007E456C">
      <w:pPr>
        <w:spacing w:after="0" w:line="240" w:lineRule="auto"/>
      </w:pPr>
      <w:r>
        <w:separator/>
      </w:r>
    </w:p>
  </w:footnote>
  <w:footnote w:type="continuationSeparator" w:id="1">
    <w:p w:rsidR="00A170F6" w:rsidRDefault="00A170F6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0F6" w:rsidRPr="007E456C" w:rsidRDefault="00A170F6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A170F6" w:rsidRPr="007E456C" w:rsidRDefault="00A170F6" w:rsidP="007E456C">
    <w:pPr>
      <w:pStyle w:val="Header"/>
      <w:jc w:val="center"/>
      <w:rPr>
        <w:b/>
      </w:rPr>
    </w:pPr>
    <w:r>
      <w:rPr>
        <w:b/>
      </w:rPr>
      <w:t>September 4, 2012</w:t>
    </w:r>
  </w:p>
  <w:p w:rsidR="00A170F6" w:rsidRDefault="00A170F6" w:rsidP="007E456C">
    <w:pPr>
      <w:pStyle w:val="Header"/>
      <w:jc w:val="center"/>
    </w:pPr>
    <w:r w:rsidRPr="007E456C">
      <w:rPr>
        <w:b/>
      </w:rPr>
      <w:t>12:30-1:50, Room L 109</w:t>
    </w:r>
  </w:p>
  <w:p w:rsidR="00A170F6" w:rsidRDefault="00A170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148FD"/>
    <w:rsid w:val="00021163"/>
    <w:rsid w:val="00022939"/>
    <w:rsid w:val="0004048F"/>
    <w:rsid w:val="00046125"/>
    <w:rsid w:val="000732B8"/>
    <w:rsid w:val="00083164"/>
    <w:rsid w:val="00090883"/>
    <w:rsid w:val="00112EC6"/>
    <w:rsid w:val="00163477"/>
    <w:rsid w:val="00172A92"/>
    <w:rsid w:val="001C18DD"/>
    <w:rsid w:val="001D39A1"/>
    <w:rsid w:val="001D538B"/>
    <w:rsid w:val="0023228B"/>
    <w:rsid w:val="002F1E93"/>
    <w:rsid w:val="002F4B8C"/>
    <w:rsid w:val="00304827"/>
    <w:rsid w:val="00383591"/>
    <w:rsid w:val="003A176A"/>
    <w:rsid w:val="003A1931"/>
    <w:rsid w:val="003D1E48"/>
    <w:rsid w:val="003D692F"/>
    <w:rsid w:val="004056E7"/>
    <w:rsid w:val="00442E56"/>
    <w:rsid w:val="00474676"/>
    <w:rsid w:val="0048605A"/>
    <w:rsid w:val="004F5C31"/>
    <w:rsid w:val="00526912"/>
    <w:rsid w:val="005344F6"/>
    <w:rsid w:val="00552CA6"/>
    <w:rsid w:val="00574162"/>
    <w:rsid w:val="005B2860"/>
    <w:rsid w:val="005D510D"/>
    <w:rsid w:val="005E2F41"/>
    <w:rsid w:val="0060479D"/>
    <w:rsid w:val="00675306"/>
    <w:rsid w:val="006B3674"/>
    <w:rsid w:val="006C0D19"/>
    <w:rsid w:val="006F7951"/>
    <w:rsid w:val="007166DF"/>
    <w:rsid w:val="00785385"/>
    <w:rsid w:val="0078707B"/>
    <w:rsid w:val="007B3889"/>
    <w:rsid w:val="007E456C"/>
    <w:rsid w:val="00811C59"/>
    <w:rsid w:val="00820442"/>
    <w:rsid w:val="00826455"/>
    <w:rsid w:val="0082755D"/>
    <w:rsid w:val="00883661"/>
    <w:rsid w:val="008962F1"/>
    <w:rsid w:val="008B2B32"/>
    <w:rsid w:val="008C16CD"/>
    <w:rsid w:val="008D409B"/>
    <w:rsid w:val="009070FB"/>
    <w:rsid w:val="0091093C"/>
    <w:rsid w:val="00980E66"/>
    <w:rsid w:val="0099232A"/>
    <w:rsid w:val="009A3261"/>
    <w:rsid w:val="009F1CED"/>
    <w:rsid w:val="009F7B0E"/>
    <w:rsid w:val="00A170F6"/>
    <w:rsid w:val="00A871AB"/>
    <w:rsid w:val="00AA2D64"/>
    <w:rsid w:val="00AA633D"/>
    <w:rsid w:val="00AC2047"/>
    <w:rsid w:val="00AD2C56"/>
    <w:rsid w:val="00AD3355"/>
    <w:rsid w:val="00AD653B"/>
    <w:rsid w:val="00AE4749"/>
    <w:rsid w:val="00B1301B"/>
    <w:rsid w:val="00B67D1B"/>
    <w:rsid w:val="00B9538D"/>
    <w:rsid w:val="00BB1AD5"/>
    <w:rsid w:val="00BB5675"/>
    <w:rsid w:val="00BE7C62"/>
    <w:rsid w:val="00C1684F"/>
    <w:rsid w:val="00C5038F"/>
    <w:rsid w:val="00C56B4D"/>
    <w:rsid w:val="00C84B60"/>
    <w:rsid w:val="00CE29DB"/>
    <w:rsid w:val="00D736E8"/>
    <w:rsid w:val="00D74252"/>
    <w:rsid w:val="00D74D8D"/>
    <w:rsid w:val="00E31D3B"/>
    <w:rsid w:val="00E6164A"/>
    <w:rsid w:val="00ED6D20"/>
    <w:rsid w:val="00F26D31"/>
    <w:rsid w:val="00FA4C30"/>
    <w:rsid w:val="00FB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Los Medanos College</cp:lastModifiedBy>
  <cp:revision>2</cp:revision>
  <cp:lastPrinted>2012-08-28T18:09:00Z</cp:lastPrinted>
  <dcterms:created xsi:type="dcterms:W3CDTF">2012-10-09T22:57:00Z</dcterms:created>
  <dcterms:modified xsi:type="dcterms:W3CDTF">2012-10-09T22:57:00Z</dcterms:modified>
</cp:coreProperties>
</file>