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459595D" w14:textId="77777777" w:rsidR="006B2028" w:rsidRPr="00EB4D55" w:rsidRDefault="006B2028">
      <w:pPr>
        <w:pStyle w:val="IndexHeading"/>
        <w:tabs>
          <w:tab w:val="clear" w:pos="4320"/>
          <w:tab w:val="clear" w:pos="8640"/>
          <w:tab w:val="center" w:pos="5580"/>
          <w:tab w:val="left" w:pos="7020"/>
          <w:tab w:val="right" w:pos="7380"/>
          <w:tab w:val="left" w:pos="8100"/>
        </w:tabs>
        <w:jc w:val="center"/>
        <w:rPr>
          <w:rFonts w:ascii="Cambria" w:hAnsi="Cambria" w:cs="Cambria"/>
          <w:b/>
          <w:bCs/>
          <w:sz w:val="20"/>
          <w:szCs w:val="20"/>
        </w:rPr>
      </w:pPr>
      <w:bookmarkStart w:id="0" w:name="_GoBack"/>
      <w:bookmarkEnd w:id="0"/>
      <w:r w:rsidRPr="00EB4D55">
        <w:rPr>
          <w:rFonts w:ascii="Cambria" w:hAnsi="Cambria" w:cs="Cambria"/>
          <w:b/>
          <w:bCs/>
          <w:sz w:val="20"/>
          <w:szCs w:val="20"/>
        </w:rPr>
        <w:t xml:space="preserve">Institutional Development for Equity and Access (IDEA) </w:t>
      </w:r>
    </w:p>
    <w:p w14:paraId="704904EE" w14:textId="77777777" w:rsidR="006B2028" w:rsidRPr="00EB4D55" w:rsidRDefault="006B2028">
      <w:pPr>
        <w:pStyle w:val="IndexHeading"/>
        <w:tabs>
          <w:tab w:val="clear" w:pos="4320"/>
          <w:tab w:val="clear" w:pos="8640"/>
          <w:tab w:val="center" w:pos="5580"/>
          <w:tab w:val="left" w:pos="7020"/>
          <w:tab w:val="right" w:pos="7380"/>
          <w:tab w:val="left" w:pos="8100"/>
        </w:tabs>
        <w:jc w:val="center"/>
        <w:rPr>
          <w:rFonts w:ascii="Cambria" w:hAnsi="Cambria" w:cs="Cambria"/>
          <w:b/>
          <w:sz w:val="20"/>
          <w:szCs w:val="20"/>
        </w:rPr>
      </w:pPr>
      <w:r w:rsidRPr="00EB4D55">
        <w:rPr>
          <w:rFonts w:ascii="Cambria" w:hAnsi="Cambria" w:cs="Cambria"/>
          <w:b/>
          <w:bCs/>
          <w:sz w:val="20"/>
          <w:szCs w:val="20"/>
        </w:rPr>
        <w:t>AGENDA</w:t>
      </w:r>
    </w:p>
    <w:p w14:paraId="5F2A42AB" w14:textId="50B7FC44" w:rsidR="006B2028" w:rsidRPr="00EB4D55" w:rsidRDefault="00B95C48" w:rsidP="074CD9A7">
      <w:pPr>
        <w:pStyle w:val="IndexHeading"/>
        <w:tabs>
          <w:tab w:val="clear" w:pos="4320"/>
          <w:tab w:val="clear" w:pos="8640"/>
          <w:tab w:val="left" w:pos="8540"/>
        </w:tabs>
        <w:jc w:val="center"/>
        <w:rPr>
          <w:rFonts w:ascii="Cambria" w:hAnsi="Cambria" w:cs="Cambria"/>
          <w:b/>
          <w:bCs/>
          <w:sz w:val="20"/>
          <w:szCs w:val="20"/>
        </w:rPr>
      </w:pPr>
      <w:r>
        <w:rPr>
          <w:rFonts w:ascii="Cambria" w:hAnsi="Cambria" w:cs="Cambria"/>
          <w:b/>
          <w:bCs/>
          <w:sz w:val="20"/>
          <w:szCs w:val="20"/>
        </w:rPr>
        <w:t>DATE: September</w:t>
      </w:r>
      <w:r w:rsidR="002B2228">
        <w:rPr>
          <w:rFonts w:ascii="Cambria" w:hAnsi="Cambria" w:cs="Cambria"/>
          <w:b/>
          <w:bCs/>
          <w:sz w:val="20"/>
          <w:szCs w:val="20"/>
        </w:rPr>
        <w:t xml:space="preserve"> 1</w:t>
      </w:r>
      <w:r>
        <w:rPr>
          <w:rFonts w:ascii="Cambria" w:hAnsi="Cambria" w:cs="Cambria"/>
          <w:b/>
          <w:bCs/>
          <w:sz w:val="20"/>
          <w:szCs w:val="20"/>
        </w:rPr>
        <w:t>7</w:t>
      </w:r>
      <w:r w:rsidR="074CD9A7" w:rsidRPr="074CD9A7">
        <w:rPr>
          <w:rFonts w:ascii="Cambria" w:hAnsi="Cambria" w:cs="Cambria"/>
          <w:b/>
          <w:bCs/>
          <w:sz w:val="20"/>
          <w:szCs w:val="20"/>
        </w:rPr>
        <w:t>, 2020</w:t>
      </w:r>
    </w:p>
    <w:p w14:paraId="05DF8677" w14:textId="77777777" w:rsidR="006B2028" w:rsidRPr="00EB4D55" w:rsidRDefault="00FC5FC6">
      <w:pPr>
        <w:pStyle w:val="IndexHeading"/>
        <w:tabs>
          <w:tab w:val="clear" w:pos="4320"/>
          <w:tab w:val="clear" w:pos="8640"/>
          <w:tab w:val="left" w:pos="8540"/>
        </w:tabs>
        <w:jc w:val="center"/>
        <w:rPr>
          <w:rFonts w:ascii="Cambria" w:hAnsi="Cambria" w:cs="Cambria"/>
          <w:b/>
          <w:sz w:val="20"/>
          <w:szCs w:val="20"/>
        </w:rPr>
      </w:pPr>
      <w:r>
        <w:rPr>
          <w:rFonts w:ascii="Cambria" w:hAnsi="Cambria" w:cs="Cambria"/>
          <w:b/>
          <w:sz w:val="20"/>
          <w:szCs w:val="20"/>
        </w:rPr>
        <w:t xml:space="preserve">TIME: </w:t>
      </w:r>
      <w:r w:rsidR="002B772A">
        <w:rPr>
          <w:rFonts w:ascii="Cambria" w:hAnsi="Cambria" w:cs="Cambria"/>
          <w:b/>
          <w:sz w:val="20"/>
          <w:szCs w:val="20"/>
        </w:rPr>
        <w:t>2:30</w:t>
      </w:r>
      <w:r w:rsidR="006B2028" w:rsidRPr="00EB4D55">
        <w:rPr>
          <w:rFonts w:ascii="Cambria" w:hAnsi="Cambria" w:cs="Cambria"/>
          <w:b/>
          <w:sz w:val="20"/>
          <w:szCs w:val="20"/>
        </w:rPr>
        <w:t xml:space="preserve"> </w:t>
      </w:r>
      <w:r w:rsidR="00A001E8">
        <w:rPr>
          <w:rFonts w:ascii="Cambria" w:hAnsi="Cambria" w:cs="Cambria"/>
          <w:b/>
          <w:sz w:val="20"/>
          <w:szCs w:val="20"/>
        </w:rPr>
        <w:t xml:space="preserve">– </w:t>
      </w:r>
      <w:r w:rsidR="002B772A">
        <w:rPr>
          <w:rFonts w:ascii="Cambria" w:hAnsi="Cambria" w:cs="Cambria"/>
          <w:b/>
          <w:sz w:val="20"/>
          <w:szCs w:val="20"/>
        </w:rPr>
        <w:t>3:50pm</w:t>
      </w:r>
    </w:p>
    <w:p w14:paraId="7E0DEA4A" w14:textId="7D04CE14" w:rsidR="00EB4D55" w:rsidRPr="00D02620" w:rsidRDefault="074CD9A7" w:rsidP="074CD9A7">
      <w:pPr>
        <w:pStyle w:val="IndexHeading"/>
        <w:tabs>
          <w:tab w:val="clear" w:pos="4320"/>
          <w:tab w:val="clear" w:pos="8640"/>
          <w:tab w:val="left" w:pos="8540"/>
        </w:tabs>
        <w:jc w:val="center"/>
        <w:rPr>
          <w:rFonts w:ascii="Cambria" w:hAnsi="Cambria" w:cs="Cambria"/>
          <w:b/>
          <w:bCs/>
          <w:sz w:val="20"/>
          <w:szCs w:val="20"/>
        </w:rPr>
      </w:pPr>
      <w:r w:rsidRPr="074CD9A7">
        <w:rPr>
          <w:rFonts w:ascii="Cambria" w:hAnsi="Cambria" w:cs="Cambria"/>
          <w:b/>
          <w:bCs/>
          <w:sz w:val="20"/>
          <w:szCs w:val="20"/>
        </w:rPr>
        <w:t>LOCATION:  Zoom</w:t>
      </w:r>
    </w:p>
    <w:p w14:paraId="672A6659" w14:textId="77777777" w:rsidR="00D02620" w:rsidRPr="00D02620" w:rsidRDefault="00D02620">
      <w:pPr>
        <w:pStyle w:val="IndexHeading"/>
        <w:tabs>
          <w:tab w:val="clear" w:pos="4320"/>
          <w:tab w:val="clear" w:pos="8640"/>
          <w:tab w:val="left" w:pos="8540"/>
        </w:tabs>
        <w:jc w:val="center"/>
        <w:rPr>
          <w:rFonts w:ascii="Cambria" w:hAnsi="Cambria"/>
          <w:sz w:val="20"/>
          <w:szCs w:val="20"/>
        </w:rPr>
      </w:pPr>
    </w:p>
    <w:p w14:paraId="3231F4BC" w14:textId="0F2C52BC" w:rsidR="00D02620" w:rsidRDefault="00FB624B" w:rsidP="00FB624B">
      <w:pPr>
        <w:pStyle w:val="IndexHeading"/>
        <w:tabs>
          <w:tab w:val="clear" w:pos="4320"/>
          <w:tab w:val="clear" w:pos="8640"/>
          <w:tab w:val="left" w:pos="8540"/>
        </w:tabs>
        <w:jc w:val="center"/>
        <w:rPr>
          <w:rFonts w:ascii="Cambria" w:hAnsi="Cambria"/>
          <w:sz w:val="20"/>
          <w:szCs w:val="20"/>
        </w:rPr>
      </w:pPr>
      <w:r>
        <w:rPr>
          <w:rFonts w:ascii="Cambria" w:hAnsi="Cambria"/>
          <w:sz w:val="20"/>
          <w:szCs w:val="20"/>
        </w:rPr>
        <w:t xml:space="preserve">Attendees: </w:t>
      </w:r>
      <w:r w:rsidR="007070C9">
        <w:rPr>
          <w:rFonts w:ascii="Cambria" w:hAnsi="Cambria"/>
          <w:sz w:val="20"/>
          <w:szCs w:val="20"/>
        </w:rPr>
        <w:t xml:space="preserve">Chair: </w:t>
      </w:r>
      <w:r w:rsidR="00452419">
        <w:rPr>
          <w:rFonts w:ascii="Cambria" w:hAnsi="Cambria"/>
          <w:sz w:val="20"/>
          <w:szCs w:val="20"/>
        </w:rPr>
        <w:t>Catt Wood (Staff), Co-Chair: Ni</w:t>
      </w:r>
      <w:r w:rsidR="00297E62">
        <w:rPr>
          <w:rFonts w:ascii="Cambria" w:hAnsi="Cambria"/>
          <w:sz w:val="20"/>
          <w:szCs w:val="20"/>
        </w:rPr>
        <w:t>cole Trager (Faculty</w:t>
      </w:r>
      <w:r w:rsidR="00452419">
        <w:rPr>
          <w:rFonts w:ascii="Cambria" w:hAnsi="Cambria"/>
          <w:sz w:val="20"/>
          <w:szCs w:val="20"/>
        </w:rPr>
        <w:t>)</w:t>
      </w:r>
      <w:r w:rsidR="007070C9">
        <w:rPr>
          <w:rFonts w:ascii="Cambria" w:hAnsi="Cambria"/>
          <w:sz w:val="20"/>
          <w:szCs w:val="20"/>
        </w:rPr>
        <w:t xml:space="preserve"> </w:t>
      </w:r>
      <w:proofErr w:type="spellStart"/>
      <w:r w:rsidR="00D02620" w:rsidRPr="00D02620">
        <w:rPr>
          <w:rFonts w:ascii="Cambria" w:hAnsi="Cambria"/>
          <w:sz w:val="20"/>
          <w:szCs w:val="20"/>
        </w:rPr>
        <w:t>Erlinda</w:t>
      </w:r>
      <w:proofErr w:type="spellEnd"/>
      <w:r w:rsidR="00D02620" w:rsidRPr="00D02620">
        <w:rPr>
          <w:rFonts w:ascii="Cambria" w:hAnsi="Cambria"/>
          <w:sz w:val="20"/>
          <w:szCs w:val="20"/>
        </w:rPr>
        <w:t xml:space="preserve"> Jones (Faculty),</w:t>
      </w:r>
      <w:r w:rsidR="00BF760B">
        <w:rPr>
          <w:rFonts w:ascii="Cambria" w:hAnsi="Cambria"/>
          <w:sz w:val="20"/>
          <w:szCs w:val="20"/>
        </w:rPr>
        <w:t xml:space="preserve"> Jamila Stewart (Staff),</w:t>
      </w:r>
      <w:r w:rsidR="00D02620" w:rsidRPr="00D02620">
        <w:rPr>
          <w:rFonts w:ascii="Cambria" w:hAnsi="Cambria"/>
          <w:sz w:val="20"/>
          <w:szCs w:val="20"/>
        </w:rPr>
        <w:t xml:space="preserve"> </w:t>
      </w:r>
      <w:proofErr w:type="spellStart"/>
      <w:r w:rsidR="00D15076">
        <w:rPr>
          <w:rFonts w:ascii="Cambria" w:hAnsi="Cambria"/>
          <w:sz w:val="20"/>
          <w:szCs w:val="20"/>
        </w:rPr>
        <w:t>Teresea</w:t>
      </w:r>
      <w:proofErr w:type="spellEnd"/>
      <w:r w:rsidR="00D15076">
        <w:rPr>
          <w:rFonts w:ascii="Cambria" w:hAnsi="Cambria"/>
          <w:sz w:val="20"/>
          <w:szCs w:val="20"/>
        </w:rPr>
        <w:t xml:space="preserve"> </w:t>
      </w:r>
      <w:proofErr w:type="spellStart"/>
      <w:r w:rsidR="00D15076">
        <w:rPr>
          <w:rFonts w:ascii="Cambria" w:hAnsi="Cambria"/>
          <w:sz w:val="20"/>
          <w:szCs w:val="20"/>
        </w:rPr>
        <w:t>Archaga</w:t>
      </w:r>
      <w:proofErr w:type="spellEnd"/>
      <w:r w:rsidR="00A001E8">
        <w:rPr>
          <w:rFonts w:ascii="Cambria" w:hAnsi="Cambria"/>
          <w:sz w:val="20"/>
          <w:szCs w:val="20"/>
        </w:rPr>
        <w:t xml:space="preserve"> (Manager)</w:t>
      </w:r>
      <w:r w:rsidR="002B2228">
        <w:rPr>
          <w:rFonts w:ascii="Cambria" w:hAnsi="Cambria"/>
          <w:sz w:val="20"/>
          <w:szCs w:val="20"/>
        </w:rPr>
        <w:t xml:space="preserve"> </w:t>
      </w:r>
    </w:p>
    <w:p w14:paraId="61DD0B21" w14:textId="6EAB8013" w:rsidR="006B2028" w:rsidRPr="00EB4D55" w:rsidRDefault="002F4A65">
      <w:pPr>
        <w:pStyle w:val="IndexHeading"/>
        <w:tabs>
          <w:tab w:val="clear" w:pos="4320"/>
          <w:tab w:val="clear" w:pos="8640"/>
          <w:tab w:val="left" w:pos="8540"/>
        </w:tabs>
        <w:jc w:val="center"/>
        <w:rPr>
          <w:rFonts w:ascii="Cambria" w:hAnsi="Cambria" w:cs="Cambria"/>
          <w:b/>
          <w:bCs/>
        </w:rPr>
      </w:pPr>
      <w:r>
        <w:rPr>
          <w:rFonts w:ascii="Cambria" w:hAnsi="Cambria"/>
          <w:sz w:val="20"/>
          <w:szCs w:val="20"/>
        </w:rPr>
        <w:t xml:space="preserve">Dave </w:t>
      </w:r>
      <w:proofErr w:type="spellStart"/>
      <w:r>
        <w:rPr>
          <w:rFonts w:ascii="Cambria" w:hAnsi="Cambria"/>
          <w:sz w:val="20"/>
          <w:szCs w:val="20"/>
        </w:rPr>
        <w:t>Belman</w:t>
      </w:r>
      <w:proofErr w:type="spellEnd"/>
      <w:r>
        <w:rPr>
          <w:rFonts w:ascii="Cambria" w:hAnsi="Cambria"/>
          <w:sz w:val="20"/>
          <w:szCs w:val="20"/>
        </w:rPr>
        <w:t xml:space="preserve"> (Manager)</w:t>
      </w:r>
      <w:r w:rsidR="00D02620" w:rsidRPr="00D02620">
        <w:rPr>
          <w:rFonts w:ascii="Cambria" w:hAnsi="Cambria"/>
          <w:sz w:val="20"/>
          <w:szCs w:val="20"/>
        </w:rPr>
        <w:t xml:space="preserve">, </w:t>
      </w:r>
      <w:r w:rsidR="00F404F1">
        <w:rPr>
          <w:rFonts w:ascii="Cambria" w:hAnsi="Cambria"/>
          <w:sz w:val="20"/>
          <w:szCs w:val="20"/>
        </w:rPr>
        <w:t xml:space="preserve">Sabrina </w:t>
      </w:r>
      <w:proofErr w:type="spellStart"/>
      <w:r w:rsidR="00F404F1">
        <w:rPr>
          <w:rFonts w:ascii="Cambria" w:hAnsi="Cambria"/>
          <w:sz w:val="20"/>
          <w:szCs w:val="20"/>
        </w:rPr>
        <w:t>Kwist</w:t>
      </w:r>
      <w:proofErr w:type="spellEnd"/>
      <w:r w:rsidR="00F404F1">
        <w:rPr>
          <w:rFonts w:ascii="Cambria" w:hAnsi="Cambria"/>
          <w:sz w:val="20"/>
          <w:szCs w:val="20"/>
        </w:rPr>
        <w:t xml:space="preserve"> (</w:t>
      </w:r>
      <w:r w:rsidR="00F404F1" w:rsidRPr="00F404F1">
        <w:rPr>
          <w:rFonts w:ascii="Cambria" w:hAnsi="Cambria"/>
          <w:sz w:val="20"/>
          <w:szCs w:val="20"/>
        </w:rPr>
        <w:t>Ex-Officio Non-Voting</w:t>
      </w:r>
      <w:r w:rsidR="00F404F1">
        <w:rPr>
          <w:rFonts w:ascii="Cambria" w:hAnsi="Cambria"/>
          <w:sz w:val="20"/>
          <w:szCs w:val="20"/>
        </w:rPr>
        <w:t>)</w:t>
      </w:r>
      <w:r w:rsidR="00D15076">
        <w:rPr>
          <w:rFonts w:ascii="Cambria" w:hAnsi="Cambria"/>
          <w:sz w:val="20"/>
          <w:szCs w:val="20"/>
        </w:rPr>
        <w:t xml:space="preserve">, </w:t>
      </w:r>
      <w:r w:rsidR="00A04310">
        <w:rPr>
          <w:rFonts w:ascii="Cambria" w:hAnsi="Cambria"/>
          <w:sz w:val="20"/>
          <w:szCs w:val="20"/>
        </w:rPr>
        <w:t>Nick Sessions</w:t>
      </w:r>
      <w:r w:rsidR="00EE5850">
        <w:rPr>
          <w:rFonts w:ascii="Cambria" w:hAnsi="Cambria"/>
          <w:sz w:val="20"/>
          <w:szCs w:val="20"/>
        </w:rPr>
        <w:t xml:space="preserve"> (</w:t>
      </w:r>
      <w:r w:rsidR="00D15076">
        <w:rPr>
          <w:rFonts w:ascii="Cambria" w:hAnsi="Cambria"/>
          <w:sz w:val="20"/>
          <w:szCs w:val="20"/>
        </w:rPr>
        <w:t>Student</w:t>
      </w:r>
      <w:r w:rsidR="00A001E8">
        <w:rPr>
          <w:rFonts w:ascii="Cambria" w:hAnsi="Cambria"/>
          <w:sz w:val="20"/>
          <w:szCs w:val="20"/>
        </w:rPr>
        <w:t>)</w:t>
      </w:r>
      <w:r w:rsidR="00FB624B">
        <w:rPr>
          <w:rFonts w:ascii="Cambria" w:hAnsi="Cambria"/>
          <w:sz w:val="20"/>
          <w:szCs w:val="20"/>
        </w:rPr>
        <w:t xml:space="preserve"> Guests: </w:t>
      </w:r>
      <w:proofErr w:type="spellStart"/>
      <w:r w:rsidR="00FB624B">
        <w:rPr>
          <w:rFonts w:ascii="Cambria" w:hAnsi="Cambria"/>
          <w:sz w:val="20"/>
          <w:szCs w:val="20"/>
        </w:rPr>
        <w:t>Shondra</w:t>
      </w:r>
      <w:proofErr w:type="spellEnd"/>
      <w:r w:rsidR="00FB624B">
        <w:rPr>
          <w:rFonts w:ascii="Cambria" w:hAnsi="Cambria"/>
          <w:sz w:val="20"/>
          <w:szCs w:val="20"/>
        </w:rPr>
        <w:t xml:space="preserve"> West (staff), </w:t>
      </w:r>
      <w:r w:rsidR="00D34983">
        <w:rPr>
          <w:rFonts w:ascii="Cambria" w:hAnsi="Cambria"/>
          <w:sz w:val="20"/>
          <w:szCs w:val="20"/>
        </w:rPr>
        <w:t xml:space="preserve">Michelle </w:t>
      </w:r>
      <w:proofErr w:type="spellStart"/>
      <w:r w:rsidR="00D34983">
        <w:rPr>
          <w:rFonts w:ascii="Cambria" w:hAnsi="Cambria"/>
          <w:sz w:val="20"/>
          <w:szCs w:val="20"/>
        </w:rPr>
        <w:t>McQuaid</w:t>
      </w:r>
      <w:proofErr w:type="spellEnd"/>
      <w:r w:rsidR="00D34983">
        <w:rPr>
          <w:rFonts w:ascii="Cambria" w:hAnsi="Cambria"/>
          <w:sz w:val="20"/>
          <w:szCs w:val="20"/>
        </w:rPr>
        <w:t xml:space="preserve"> (staff),</w:t>
      </w:r>
      <w:r w:rsidR="00B93D1A">
        <w:rPr>
          <w:rFonts w:ascii="Cambria" w:hAnsi="Cambria"/>
          <w:sz w:val="20"/>
          <w:szCs w:val="20"/>
        </w:rPr>
        <w:t xml:space="preserve"> C. </w:t>
      </w:r>
      <w:proofErr w:type="spellStart"/>
      <w:r w:rsidR="00B93D1A">
        <w:rPr>
          <w:rFonts w:ascii="Cambria" w:hAnsi="Cambria"/>
          <w:sz w:val="20"/>
          <w:szCs w:val="20"/>
        </w:rPr>
        <w:t>Diputado</w:t>
      </w:r>
      <w:proofErr w:type="spellEnd"/>
      <w:r w:rsidR="00B93D1A">
        <w:rPr>
          <w:rFonts w:ascii="Cambria" w:hAnsi="Cambria"/>
          <w:sz w:val="20"/>
          <w:szCs w:val="20"/>
        </w:rPr>
        <w:t xml:space="preserve"> (staff),</w:t>
      </w:r>
      <w:r w:rsidR="00D34983">
        <w:rPr>
          <w:rFonts w:ascii="Cambria" w:hAnsi="Cambria"/>
          <w:sz w:val="20"/>
          <w:szCs w:val="20"/>
        </w:rPr>
        <w:t xml:space="preserve"> </w:t>
      </w:r>
      <w:r w:rsidR="00FB624B">
        <w:rPr>
          <w:rFonts w:ascii="Cambria" w:hAnsi="Cambria"/>
          <w:sz w:val="20"/>
          <w:szCs w:val="20"/>
        </w:rPr>
        <w:t xml:space="preserve">Adrianna Simone (faculty), Marci </w:t>
      </w:r>
      <w:proofErr w:type="spellStart"/>
      <w:r w:rsidR="00FB624B">
        <w:rPr>
          <w:rFonts w:ascii="Cambria" w:hAnsi="Cambria"/>
          <w:sz w:val="20"/>
          <w:szCs w:val="20"/>
        </w:rPr>
        <w:t>Lapriore</w:t>
      </w:r>
      <w:proofErr w:type="spellEnd"/>
      <w:r w:rsidR="00FB624B">
        <w:rPr>
          <w:rFonts w:ascii="Cambria" w:hAnsi="Cambria"/>
          <w:sz w:val="20"/>
          <w:szCs w:val="20"/>
        </w:rPr>
        <w:t xml:space="preserve"> (faculty), Kevin Snyder (student), Stephanie Lopez (student), Faith Lloyd (student), Angelica Johnson (student) </w:t>
      </w:r>
    </w:p>
    <w:tbl>
      <w:tblPr>
        <w:tblW w:w="13971" w:type="dxa"/>
        <w:tblInd w:w="394" w:type="dxa"/>
        <w:tblLayout w:type="fixed"/>
        <w:tblLook w:val="0000" w:firstRow="0" w:lastRow="0" w:firstColumn="0" w:lastColumn="0" w:noHBand="0" w:noVBand="0"/>
      </w:tblPr>
      <w:tblGrid>
        <w:gridCol w:w="1334"/>
        <w:gridCol w:w="4655"/>
        <w:gridCol w:w="2068"/>
        <w:gridCol w:w="1179"/>
        <w:gridCol w:w="4735"/>
      </w:tblGrid>
      <w:tr w:rsidR="006B2028" w:rsidRPr="00EB4D55" w14:paraId="714C4AC0" w14:textId="77777777" w:rsidTr="006916AA">
        <w:trPr>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0138AA7D" w14:textId="77777777" w:rsidR="006B2028" w:rsidRPr="00EB4D55" w:rsidRDefault="006B2028" w:rsidP="005F451D">
            <w:pPr>
              <w:pStyle w:val="Heading1"/>
              <w:snapToGrid w:val="0"/>
              <w:rPr>
                <w:rFonts w:ascii="Cambria" w:hAnsi="Cambria" w:cs="Cambria"/>
              </w:rPr>
            </w:pPr>
            <w:r w:rsidRPr="00EB4D55">
              <w:rPr>
                <w:rFonts w:ascii="Cambria" w:hAnsi="Cambria" w:cs="Cambria"/>
              </w:rPr>
              <w:t>Item #</w:t>
            </w:r>
          </w:p>
        </w:tc>
        <w:tc>
          <w:tcPr>
            <w:tcW w:w="4655" w:type="dxa"/>
            <w:tcBorders>
              <w:top w:val="single" w:sz="4" w:space="0" w:color="000000" w:themeColor="text1"/>
              <w:left w:val="single" w:sz="4" w:space="0" w:color="000000" w:themeColor="text1"/>
              <w:bottom w:val="single" w:sz="4" w:space="0" w:color="000000" w:themeColor="text1"/>
            </w:tcBorders>
            <w:shd w:val="clear" w:color="auto" w:fill="auto"/>
          </w:tcPr>
          <w:p w14:paraId="7F6F4878" w14:textId="77777777" w:rsidR="006B2028" w:rsidRPr="00EB4D55" w:rsidRDefault="006B2028" w:rsidP="005F451D">
            <w:pPr>
              <w:snapToGrid w:val="0"/>
              <w:jc w:val="center"/>
              <w:rPr>
                <w:rFonts w:ascii="Cambria" w:hAnsi="Cambria" w:cs="Cambria"/>
                <w:b/>
                <w:bCs/>
                <w:i/>
                <w:iCs/>
              </w:rPr>
            </w:pPr>
            <w:r w:rsidRPr="00EB4D55">
              <w:rPr>
                <w:rFonts w:ascii="Cambria" w:hAnsi="Cambria" w:cs="Cambria"/>
                <w:b/>
                <w:bCs/>
                <w:i/>
                <w:iCs/>
              </w:rPr>
              <w:t>Topic/Activity</w:t>
            </w:r>
          </w:p>
        </w:tc>
        <w:tc>
          <w:tcPr>
            <w:tcW w:w="2068" w:type="dxa"/>
            <w:tcBorders>
              <w:top w:val="single" w:sz="4" w:space="0" w:color="000000" w:themeColor="text1"/>
              <w:left w:val="single" w:sz="4" w:space="0" w:color="000000" w:themeColor="text1"/>
              <w:bottom w:val="single" w:sz="4" w:space="0" w:color="000000" w:themeColor="text1"/>
            </w:tcBorders>
            <w:shd w:val="clear" w:color="auto" w:fill="auto"/>
          </w:tcPr>
          <w:p w14:paraId="2F1D1778" w14:textId="77777777" w:rsidR="006B2028" w:rsidRPr="00EB4D55" w:rsidRDefault="006B2028" w:rsidP="005F451D">
            <w:pPr>
              <w:snapToGrid w:val="0"/>
              <w:jc w:val="center"/>
              <w:rPr>
                <w:rFonts w:ascii="Cambria" w:hAnsi="Cambria" w:cs="Cambria"/>
                <w:b/>
                <w:bCs/>
                <w:i/>
                <w:iCs/>
              </w:rPr>
            </w:pPr>
            <w:r w:rsidRPr="00EB4D55">
              <w:rPr>
                <w:rFonts w:ascii="Cambria" w:hAnsi="Cambria" w:cs="Cambria"/>
                <w:b/>
                <w:bCs/>
                <w:i/>
                <w:iCs/>
              </w:rPr>
              <w:t>Lead</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4A146726" w14:textId="77777777" w:rsidR="006B2028" w:rsidRPr="00EB4D55" w:rsidRDefault="00D02620" w:rsidP="00D02620">
            <w:pPr>
              <w:snapToGrid w:val="0"/>
              <w:jc w:val="center"/>
              <w:rPr>
                <w:rFonts w:ascii="Cambria" w:hAnsi="Cambria" w:cs="Cambria"/>
                <w:b/>
                <w:bCs/>
                <w:i/>
                <w:iCs/>
              </w:rPr>
            </w:pPr>
            <w:r>
              <w:rPr>
                <w:rFonts w:ascii="Cambria" w:hAnsi="Cambria" w:cs="Cambria"/>
                <w:b/>
                <w:bCs/>
                <w:i/>
                <w:iCs/>
              </w:rPr>
              <w:t>Time</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DE9F48" w14:textId="77777777" w:rsidR="006B2028" w:rsidRPr="00EB4D55" w:rsidRDefault="006B2028" w:rsidP="005F451D">
            <w:pPr>
              <w:snapToGrid w:val="0"/>
              <w:jc w:val="center"/>
              <w:rPr>
                <w:rFonts w:ascii="Cambria" w:hAnsi="Cambria"/>
              </w:rPr>
            </w:pPr>
            <w:r w:rsidRPr="00EB4D55">
              <w:rPr>
                <w:rFonts w:ascii="Cambria" w:hAnsi="Cambria" w:cs="Cambria"/>
                <w:b/>
                <w:bCs/>
                <w:i/>
                <w:iCs/>
              </w:rPr>
              <w:t>Outcome</w:t>
            </w:r>
          </w:p>
        </w:tc>
      </w:tr>
      <w:tr w:rsidR="00940130" w:rsidRPr="00EB4D55" w14:paraId="6247AF4E" w14:textId="77777777" w:rsidTr="006916AA">
        <w:trPr>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0A37501D" w14:textId="77777777" w:rsidR="00940130" w:rsidRPr="00EB4D55" w:rsidRDefault="00940130" w:rsidP="00D2330F">
            <w:pPr>
              <w:numPr>
                <w:ilvl w:val="0"/>
                <w:numId w:val="12"/>
              </w:numPr>
              <w:snapToGrid w:val="0"/>
              <w:spacing w:line="100" w:lineRule="atLeast"/>
              <w:jc w:val="center"/>
              <w:rPr>
                <w:rFonts w:ascii="Cambria" w:hAnsi="Cambria" w:cs="Cambria"/>
              </w:rPr>
            </w:pPr>
          </w:p>
        </w:tc>
        <w:tc>
          <w:tcPr>
            <w:tcW w:w="4655" w:type="dxa"/>
            <w:tcBorders>
              <w:top w:val="single" w:sz="4" w:space="0" w:color="000000" w:themeColor="text1"/>
              <w:left w:val="single" w:sz="4" w:space="0" w:color="000000" w:themeColor="text1"/>
              <w:bottom w:val="single" w:sz="4" w:space="0" w:color="000000" w:themeColor="text1"/>
            </w:tcBorders>
            <w:shd w:val="clear" w:color="auto" w:fill="auto"/>
          </w:tcPr>
          <w:p w14:paraId="280433B5" w14:textId="77777777" w:rsidR="00940130" w:rsidRPr="00EB4D55" w:rsidRDefault="00940130" w:rsidP="00940130">
            <w:pPr>
              <w:snapToGrid w:val="0"/>
              <w:rPr>
                <w:rFonts w:ascii="Cambria" w:hAnsi="Cambria" w:cs="Cambria"/>
              </w:rPr>
            </w:pPr>
            <w:r>
              <w:rPr>
                <w:rFonts w:ascii="Cambria" w:hAnsi="Cambria" w:cs="Cambria"/>
              </w:rPr>
              <w:t>Welcome and Introductions</w:t>
            </w:r>
          </w:p>
        </w:tc>
        <w:tc>
          <w:tcPr>
            <w:tcW w:w="2068" w:type="dxa"/>
            <w:tcBorders>
              <w:top w:val="single" w:sz="4" w:space="0" w:color="000000" w:themeColor="text1"/>
              <w:left w:val="single" w:sz="4" w:space="0" w:color="000000" w:themeColor="text1"/>
              <w:bottom w:val="single" w:sz="4" w:space="0" w:color="000000" w:themeColor="text1"/>
            </w:tcBorders>
            <w:shd w:val="clear" w:color="auto" w:fill="auto"/>
          </w:tcPr>
          <w:p w14:paraId="53D61F47" w14:textId="77777777" w:rsidR="00940130" w:rsidRPr="00EB4D55" w:rsidRDefault="005F0F3B" w:rsidP="00940130">
            <w:pPr>
              <w:snapToGrid w:val="0"/>
              <w:rPr>
                <w:rFonts w:ascii="Cambria" w:hAnsi="Cambria" w:cs="Cambria"/>
              </w:rPr>
            </w:pPr>
            <w:r>
              <w:rPr>
                <w:rFonts w:ascii="Cambria" w:hAnsi="Cambria" w:cs="Cambria"/>
              </w:rPr>
              <w:t>C. Wood</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78941E47" w14:textId="77777777" w:rsidR="00940130" w:rsidRPr="00EB4D55" w:rsidRDefault="00697DF9" w:rsidP="00940130">
            <w:pPr>
              <w:snapToGrid w:val="0"/>
              <w:jc w:val="center"/>
              <w:rPr>
                <w:rFonts w:ascii="Cambria" w:hAnsi="Cambria" w:cs="Cambria"/>
              </w:rPr>
            </w:pPr>
            <w:r>
              <w:rPr>
                <w:rFonts w:ascii="Cambria" w:hAnsi="Cambria" w:cs="Cambria"/>
              </w:rPr>
              <w:t>5</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C48745" w14:textId="32315F25" w:rsidR="00940130" w:rsidRPr="00EB4D55" w:rsidRDefault="00940130" w:rsidP="00940130">
            <w:pPr>
              <w:snapToGrid w:val="0"/>
              <w:rPr>
                <w:rFonts w:ascii="Cambria" w:hAnsi="Cambria" w:cs="Cambria"/>
              </w:rPr>
            </w:pPr>
          </w:p>
        </w:tc>
      </w:tr>
      <w:tr w:rsidR="00940130" w:rsidRPr="00EB4D55" w14:paraId="413CEA56" w14:textId="77777777" w:rsidTr="006916AA">
        <w:trPr>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5DAB6C7B" w14:textId="77777777" w:rsidR="00940130" w:rsidRPr="00EB4D55" w:rsidRDefault="00940130" w:rsidP="00D2330F">
            <w:pPr>
              <w:numPr>
                <w:ilvl w:val="0"/>
                <w:numId w:val="12"/>
              </w:numPr>
              <w:snapToGrid w:val="0"/>
              <w:spacing w:line="100" w:lineRule="atLeast"/>
              <w:jc w:val="center"/>
              <w:rPr>
                <w:rFonts w:ascii="Cambria" w:hAnsi="Cambria" w:cs="Cambria"/>
              </w:rPr>
            </w:pPr>
          </w:p>
        </w:tc>
        <w:tc>
          <w:tcPr>
            <w:tcW w:w="4655" w:type="dxa"/>
            <w:tcBorders>
              <w:top w:val="single" w:sz="4" w:space="0" w:color="000000" w:themeColor="text1"/>
              <w:left w:val="single" w:sz="4" w:space="0" w:color="000000" w:themeColor="text1"/>
              <w:bottom w:val="single" w:sz="4" w:space="0" w:color="000000" w:themeColor="text1"/>
            </w:tcBorders>
            <w:shd w:val="clear" w:color="auto" w:fill="auto"/>
          </w:tcPr>
          <w:p w14:paraId="1450FD30" w14:textId="77777777" w:rsidR="00940130" w:rsidRPr="00EB4D55" w:rsidRDefault="00940130" w:rsidP="00452419">
            <w:pPr>
              <w:snapToGrid w:val="0"/>
              <w:rPr>
                <w:rFonts w:ascii="Cambria" w:hAnsi="Cambria" w:cs="Cambria"/>
              </w:rPr>
            </w:pPr>
            <w:r w:rsidRPr="00EB4D55">
              <w:rPr>
                <w:rFonts w:ascii="Cambria" w:hAnsi="Cambria" w:cs="Cambria"/>
              </w:rPr>
              <w:t>Agenda</w:t>
            </w:r>
            <w:r w:rsidR="00697DF9">
              <w:rPr>
                <w:rFonts w:ascii="Cambria" w:hAnsi="Cambria" w:cs="Cambria"/>
              </w:rPr>
              <w:t xml:space="preserve"> &amp; Minutes</w:t>
            </w:r>
            <w:r w:rsidRPr="00EB4D55">
              <w:rPr>
                <w:rFonts w:ascii="Cambria" w:hAnsi="Cambria" w:cs="Cambria"/>
              </w:rPr>
              <w:t xml:space="preserve"> Approval</w:t>
            </w:r>
          </w:p>
        </w:tc>
        <w:tc>
          <w:tcPr>
            <w:tcW w:w="2068" w:type="dxa"/>
            <w:tcBorders>
              <w:top w:val="single" w:sz="4" w:space="0" w:color="000000" w:themeColor="text1"/>
              <w:left w:val="single" w:sz="4" w:space="0" w:color="000000" w:themeColor="text1"/>
              <w:bottom w:val="single" w:sz="4" w:space="0" w:color="000000" w:themeColor="text1"/>
            </w:tcBorders>
            <w:shd w:val="clear" w:color="auto" w:fill="auto"/>
          </w:tcPr>
          <w:p w14:paraId="7F95F668" w14:textId="77777777" w:rsidR="00940130" w:rsidRPr="00EB4D55" w:rsidRDefault="000F7CF1" w:rsidP="00940130">
            <w:pPr>
              <w:snapToGrid w:val="0"/>
              <w:rPr>
                <w:rFonts w:ascii="Cambria" w:hAnsi="Cambria" w:cs="Cambria"/>
              </w:rPr>
            </w:pPr>
            <w:r>
              <w:rPr>
                <w:rFonts w:ascii="Cambria" w:hAnsi="Cambria" w:cs="Cambria"/>
              </w:rPr>
              <w:t>All</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5D369756" w14:textId="5A59F787" w:rsidR="00940130" w:rsidRPr="00EB4D55" w:rsidRDefault="00BF760B" w:rsidP="00940130">
            <w:pPr>
              <w:snapToGrid w:val="0"/>
              <w:jc w:val="center"/>
              <w:rPr>
                <w:rFonts w:ascii="Cambria" w:hAnsi="Cambria" w:cs="Cambria"/>
              </w:rPr>
            </w:pPr>
            <w:r>
              <w:rPr>
                <w:rFonts w:ascii="Cambria" w:hAnsi="Cambria" w:cs="Cambria"/>
              </w:rPr>
              <w:t>5</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621DDD" w14:textId="77777777" w:rsidR="00940130" w:rsidRDefault="00D34983" w:rsidP="00940130">
            <w:pPr>
              <w:snapToGrid w:val="0"/>
              <w:rPr>
                <w:rFonts w:ascii="Cambria" w:hAnsi="Cambria" w:cs="Cambria"/>
              </w:rPr>
            </w:pPr>
            <w:r>
              <w:rPr>
                <w:rFonts w:ascii="Cambria" w:hAnsi="Cambria" w:cs="Cambria"/>
              </w:rPr>
              <w:t xml:space="preserve">Agenda: </w:t>
            </w:r>
          </w:p>
          <w:p w14:paraId="39BB2AE0" w14:textId="77777777" w:rsidR="00D34983" w:rsidRPr="00D34983" w:rsidRDefault="00D34983" w:rsidP="00D34983">
            <w:pPr>
              <w:pStyle w:val="ListParagraph"/>
              <w:numPr>
                <w:ilvl w:val="0"/>
                <w:numId w:val="14"/>
              </w:numPr>
              <w:snapToGrid w:val="0"/>
              <w:rPr>
                <w:rFonts w:ascii="Cambria" w:hAnsi="Cambria" w:cs="Cambria"/>
              </w:rPr>
            </w:pPr>
            <w:r w:rsidRPr="00D34983">
              <w:rPr>
                <w:rFonts w:ascii="Cambria" w:hAnsi="Cambria" w:cs="Cambria"/>
              </w:rPr>
              <w:t>E. Jones moved to approve</w:t>
            </w:r>
          </w:p>
          <w:p w14:paraId="688E490F" w14:textId="77777777" w:rsidR="00D34983" w:rsidRPr="00D34983" w:rsidRDefault="00D34983" w:rsidP="00D34983">
            <w:pPr>
              <w:pStyle w:val="ListParagraph"/>
              <w:numPr>
                <w:ilvl w:val="0"/>
                <w:numId w:val="14"/>
              </w:numPr>
              <w:snapToGrid w:val="0"/>
              <w:rPr>
                <w:rFonts w:ascii="Cambria" w:hAnsi="Cambria" w:cs="Cambria"/>
              </w:rPr>
            </w:pPr>
            <w:r w:rsidRPr="00D34983">
              <w:rPr>
                <w:rFonts w:ascii="Cambria" w:hAnsi="Cambria" w:cs="Cambria"/>
              </w:rPr>
              <w:t>N. Trager second</w:t>
            </w:r>
          </w:p>
          <w:p w14:paraId="6AC3CB15" w14:textId="77777777" w:rsidR="00D34983" w:rsidRDefault="00D34983" w:rsidP="00D34983">
            <w:pPr>
              <w:pStyle w:val="ListParagraph"/>
              <w:numPr>
                <w:ilvl w:val="0"/>
                <w:numId w:val="14"/>
              </w:numPr>
              <w:snapToGrid w:val="0"/>
              <w:rPr>
                <w:rFonts w:ascii="Cambria" w:hAnsi="Cambria" w:cs="Cambria"/>
              </w:rPr>
            </w:pPr>
            <w:r w:rsidRPr="00D34983">
              <w:rPr>
                <w:rFonts w:ascii="Cambria" w:hAnsi="Cambria" w:cs="Cambria"/>
              </w:rPr>
              <w:t>Approved: 6-0-0</w:t>
            </w:r>
          </w:p>
          <w:p w14:paraId="71D02173" w14:textId="77777777" w:rsidR="00D34983" w:rsidRDefault="00D34983" w:rsidP="00D34983">
            <w:pPr>
              <w:snapToGrid w:val="0"/>
              <w:rPr>
                <w:rFonts w:ascii="Cambria" w:hAnsi="Cambria" w:cs="Cambria"/>
              </w:rPr>
            </w:pPr>
            <w:r>
              <w:rPr>
                <w:rFonts w:ascii="Cambria" w:hAnsi="Cambria" w:cs="Cambria"/>
              </w:rPr>
              <w:t>5.21.2020 Minutes:</w:t>
            </w:r>
          </w:p>
          <w:p w14:paraId="2063CED0" w14:textId="77777777" w:rsidR="00D34983" w:rsidRPr="00D34983" w:rsidRDefault="00D34983" w:rsidP="00D34983">
            <w:pPr>
              <w:pStyle w:val="ListParagraph"/>
              <w:numPr>
                <w:ilvl w:val="0"/>
                <w:numId w:val="15"/>
              </w:numPr>
              <w:snapToGrid w:val="0"/>
              <w:rPr>
                <w:rFonts w:ascii="Cambria" w:hAnsi="Cambria" w:cs="Cambria"/>
              </w:rPr>
            </w:pPr>
            <w:r w:rsidRPr="00D34983">
              <w:rPr>
                <w:rFonts w:ascii="Cambria" w:hAnsi="Cambria" w:cs="Cambria"/>
              </w:rPr>
              <w:t>N. Trager moved to approve</w:t>
            </w:r>
          </w:p>
          <w:p w14:paraId="19F0340B" w14:textId="77777777" w:rsidR="00D34983" w:rsidRPr="00D34983" w:rsidRDefault="00D34983" w:rsidP="00D34983">
            <w:pPr>
              <w:pStyle w:val="ListParagraph"/>
              <w:numPr>
                <w:ilvl w:val="0"/>
                <w:numId w:val="15"/>
              </w:numPr>
              <w:snapToGrid w:val="0"/>
              <w:rPr>
                <w:rFonts w:ascii="Cambria" w:hAnsi="Cambria" w:cs="Cambria"/>
              </w:rPr>
            </w:pPr>
            <w:r w:rsidRPr="00D34983">
              <w:rPr>
                <w:rFonts w:ascii="Cambria" w:hAnsi="Cambria" w:cs="Cambria"/>
              </w:rPr>
              <w:t xml:space="preserve">T. </w:t>
            </w:r>
            <w:proofErr w:type="spellStart"/>
            <w:r w:rsidRPr="00D34983">
              <w:rPr>
                <w:rFonts w:ascii="Cambria" w:hAnsi="Cambria" w:cs="Cambria"/>
              </w:rPr>
              <w:t>Archaga</w:t>
            </w:r>
            <w:proofErr w:type="spellEnd"/>
            <w:r w:rsidRPr="00D34983">
              <w:rPr>
                <w:rFonts w:ascii="Cambria" w:hAnsi="Cambria" w:cs="Cambria"/>
              </w:rPr>
              <w:t xml:space="preserve"> second</w:t>
            </w:r>
          </w:p>
          <w:p w14:paraId="4894EE75" w14:textId="41B5DB95" w:rsidR="00D34983" w:rsidRPr="00D34983" w:rsidRDefault="00D34983" w:rsidP="00D34983">
            <w:pPr>
              <w:pStyle w:val="ListParagraph"/>
              <w:numPr>
                <w:ilvl w:val="0"/>
                <w:numId w:val="15"/>
              </w:numPr>
              <w:snapToGrid w:val="0"/>
              <w:rPr>
                <w:rFonts w:ascii="Cambria" w:hAnsi="Cambria" w:cs="Cambria"/>
              </w:rPr>
            </w:pPr>
            <w:r w:rsidRPr="00D34983">
              <w:rPr>
                <w:rFonts w:ascii="Cambria" w:hAnsi="Cambria" w:cs="Cambria"/>
              </w:rPr>
              <w:t>Approved: 5-0-1 abstain</w:t>
            </w:r>
          </w:p>
        </w:tc>
      </w:tr>
      <w:tr w:rsidR="00697DF9" w:rsidRPr="00EB4D55" w14:paraId="55615B8D" w14:textId="77777777" w:rsidTr="006916AA">
        <w:trPr>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02EB378F" w14:textId="77777777" w:rsidR="00697DF9" w:rsidRPr="00EB4D55" w:rsidRDefault="00697DF9" w:rsidP="00D2330F">
            <w:pPr>
              <w:numPr>
                <w:ilvl w:val="0"/>
                <w:numId w:val="12"/>
              </w:numPr>
              <w:snapToGrid w:val="0"/>
              <w:spacing w:line="100" w:lineRule="atLeast"/>
              <w:jc w:val="center"/>
              <w:rPr>
                <w:rFonts w:ascii="Cambria" w:hAnsi="Cambria" w:cs="Cambria"/>
              </w:rPr>
            </w:pPr>
          </w:p>
        </w:tc>
        <w:tc>
          <w:tcPr>
            <w:tcW w:w="4655" w:type="dxa"/>
            <w:tcBorders>
              <w:top w:val="single" w:sz="4" w:space="0" w:color="000000" w:themeColor="text1"/>
              <w:left w:val="single" w:sz="4" w:space="0" w:color="000000" w:themeColor="text1"/>
              <w:bottom w:val="single" w:sz="4" w:space="0" w:color="000000" w:themeColor="text1"/>
            </w:tcBorders>
            <w:shd w:val="clear" w:color="auto" w:fill="auto"/>
          </w:tcPr>
          <w:p w14:paraId="30248A8A" w14:textId="77777777" w:rsidR="00697DF9" w:rsidRPr="00EB4D55" w:rsidRDefault="00697DF9" w:rsidP="00452419">
            <w:pPr>
              <w:snapToGrid w:val="0"/>
              <w:rPr>
                <w:rFonts w:ascii="Cambria" w:hAnsi="Cambria" w:cs="Cambria"/>
              </w:rPr>
            </w:pPr>
            <w:r>
              <w:rPr>
                <w:rFonts w:ascii="Cambria" w:hAnsi="Cambria" w:cs="Cambria"/>
              </w:rPr>
              <w:t>Public Comment</w:t>
            </w:r>
          </w:p>
        </w:tc>
        <w:tc>
          <w:tcPr>
            <w:tcW w:w="2068" w:type="dxa"/>
            <w:tcBorders>
              <w:top w:val="single" w:sz="4" w:space="0" w:color="000000" w:themeColor="text1"/>
              <w:left w:val="single" w:sz="4" w:space="0" w:color="000000" w:themeColor="text1"/>
              <w:bottom w:val="single" w:sz="4" w:space="0" w:color="000000" w:themeColor="text1"/>
            </w:tcBorders>
            <w:shd w:val="clear" w:color="auto" w:fill="auto"/>
          </w:tcPr>
          <w:p w14:paraId="57DA9319" w14:textId="77777777" w:rsidR="00697DF9" w:rsidRDefault="00697DF9" w:rsidP="00940130">
            <w:pPr>
              <w:snapToGrid w:val="0"/>
              <w:rPr>
                <w:rFonts w:ascii="Cambria" w:hAnsi="Cambria" w:cs="Cambria"/>
              </w:rPr>
            </w:pPr>
            <w:r>
              <w:rPr>
                <w:rFonts w:ascii="Cambria" w:hAnsi="Cambria" w:cs="Cambria"/>
              </w:rPr>
              <w:t xml:space="preserve">All </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44240AAE" w14:textId="6172E8AF" w:rsidR="00697DF9" w:rsidRDefault="00BF760B" w:rsidP="00940130">
            <w:pPr>
              <w:snapToGrid w:val="0"/>
              <w:jc w:val="center"/>
              <w:rPr>
                <w:rFonts w:ascii="Cambria" w:hAnsi="Cambria" w:cs="Cambria"/>
              </w:rPr>
            </w:pPr>
            <w:r>
              <w:rPr>
                <w:rFonts w:ascii="Cambria" w:hAnsi="Cambria" w:cs="Cambria"/>
              </w:rPr>
              <w:t>5</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1C6183" w14:textId="59A69604" w:rsidR="00697DF9" w:rsidRDefault="0086196F" w:rsidP="00940130">
            <w:pPr>
              <w:snapToGrid w:val="0"/>
              <w:rPr>
                <w:rFonts w:ascii="Cambria" w:hAnsi="Cambria" w:cs="Cambria"/>
              </w:rPr>
            </w:pPr>
            <w:r>
              <w:rPr>
                <w:rFonts w:ascii="Cambria" w:hAnsi="Cambria" w:cs="Cambria"/>
              </w:rPr>
              <w:t xml:space="preserve">J. Stewart expressed appreciation for the new Stand Against Racism webpage. S. </w:t>
            </w:r>
            <w:proofErr w:type="spellStart"/>
            <w:r>
              <w:rPr>
                <w:rFonts w:ascii="Cambria" w:hAnsi="Cambria" w:cs="Cambria"/>
              </w:rPr>
              <w:t>Kwist</w:t>
            </w:r>
            <w:proofErr w:type="spellEnd"/>
            <w:r>
              <w:rPr>
                <w:rFonts w:ascii="Cambria" w:hAnsi="Cambria" w:cs="Cambria"/>
              </w:rPr>
              <w:t xml:space="preserve"> mentioned the collaborative effort that went into the design and welcomed edits and feedback in the future. C. Wood talked about the productive informal meetings over the summer and the Racial Justice Coalition which will be forming soon out of those discussions. M. </w:t>
            </w:r>
            <w:proofErr w:type="spellStart"/>
            <w:r>
              <w:rPr>
                <w:rFonts w:ascii="Cambria" w:hAnsi="Cambria" w:cs="Cambria"/>
              </w:rPr>
              <w:t>McQuaid</w:t>
            </w:r>
            <w:proofErr w:type="spellEnd"/>
            <w:r>
              <w:rPr>
                <w:rFonts w:ascii="Cambria" w:hAnsi="Cambria" w:cs="Cambria"/>
              </w:rPr>
              <w:t xml:space="preserve"> talked about the onsite work the bookstore has been doing, and departments that have been volunteering to help, going above and beyond to help students with all of their needs and questions.</w:t>
            </w:r>
          </w:p>
        </w:tc>
      </w:tr>
      <w:tr w:rsidR="006916AA" w:rsidRPr="00EB4D55" w14:paraId="61B09C3A" w14:textId="77777777" w:rsidTr="006916AA">
        <w:trPr>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3879C375" w14:textId="77777777" w:rsidR="006916AA" w:rsidRPr="00EB4D55" w:rsidRDefault="006916AA" w:rsidP="00D2330F">
            <w:pPr>
              <w:numPr>
                <w:ilvl w:val="0"/>
                <w:numId w:val="12"/>
              </w:numPr>
              <w:snapToGrid w:val="0"/>
              <w:spacing w:line="100" w:lineRule="atLeast"/>
              <w:jc w:val="center"/>
              <w:rPr>
                <w:rFonts w:ascii="Cambria" w:hAnsi="Cambria" w:cs="Cambria"/>
              </w:rPr>
            </w:pPr>
          </w:p>
        </w:tc>
        <w:tc>
          <w:tcPr>
            <w:tcW w:w="4655" w:type="dxa"/>
            <w:tcBorders>
              <w:top w:val="single" w:sz="4" w:space="0" w:color="000000" w:themeColor="text1"/>
              <w:left w:val="single" w:sz="4" w:space="0" w:color="000000" w:themeColor="text1"/>
              <w:bottom w:val="single" w:sz="4" w:space="0" w:color="000000" w:themeColor="text1"/>
            </w:tcBorders>
            <w:shd w:val="clear" w:color="auto" w:fill="auto"/>
          </w:tcPr>
          <w:p w14:paraId="324C4063" w14:textId="42BDAB2F" w:rsidR="006916AA" w:rsidRDefault="006916AA" w:rsidP="00452419">
            <w:pPr>
              <w:snapToGrid w:val="0"/>
              <w:rPr>
                <w:rFonts w:ascii="Cambria" w:hAnsi="Cambria" w:cs="Cambria"/>
              </w:rPr>
            </w:pPr>
            <w:r>
              <w:rPr>
                <w:rFonts w:ascii="Cambria" w:hAnsi="Cambria" w:cs="Cambria"/>
              </w:rPr>
              <w:t>Remaining Brown Act Discussion</w:t>
            </w:r>
          </w:p>
        </w:tc>
        <w:tc>
          <w:tcPr>
            <w:tcW w:w="2068" w:type="dxa"/>
            <w:tcBorders>
              <w:top w:val="single" w:sz="4" w:space="0" w:color="000000" w:themeColor="text1"/>
              <w:left w:val="single" w:sz="4" w:space="0" w:color="000000" w:themeColor="text1"/>
              <w:bottom w:val="single" w:sz="4" w:space="0" w:color="000000" w:themeColor="text1"/>
            </w:tcBorders>
            <w:shd w:val="clear" w:color="auto" w:fill="auto"/>
          </w:tcPr>
          <w:p w14:paraId="324EEA7C" w14:textId="5A239E1A" w:rsidR="006916AA" w:rsidRDefault="006916AA" w:rsidP="00940130">
            <w:pPr>
              <w:snapToGrid w:val="0"/>
              <w:rPr>
                <w:rFonts w:ascii="Cambria" w:hAnsi="Cambria" w:cs="Cambria"/>
              </w:rPr>
            </w:pPr>
            <w:r>
              <w:rPr>
                <w:rFonts w:ascii="Cambria" w:hAnsi="Cambria" w:cs="Cambria"/>
              </w:rPr>
              <w:t>All</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18866CB1" w14:textId="0C241513" w:rsidR="006916AA" w:rsidRDefault="006916AA" w:rsidP="00940130">
            <w:pPr>
              <w:snapToGrid w:val="0"/>
              <w:jc w:val="center"/>
              <w:rPr>
                <w:rFonts w:ascii="Cambria" w:hAnsi="Cambria" w:cs="Cambria"/>
              </w:rPr>
            </w:pPr>
            <w:r>
              <w:rPr>
                <w:rFonts w:ascii="Cambria" w:hAnsi="Cambria" w:cs="Cambria"/>
              </w:rPr>
              <w:t>30</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8EC896" w14:textId="4301CAC3" w:rsidR="006916AA" w:rsidRDefault="0086196F" w:rsidP="00940130">
            <w:pPr>
              <w:snapToGrid w:val="0"/>
              <w:rPr>
                <w:rFonts w:ascii="Cambria" w:hAnsi="Cambria" w:cs="Cambria"/>
              </w:rPr>
            </w:pPr>
            <w:r>
              <w:rPr>
                <w:rFonts w:ascii="Cambria" w:hAnsi="Cambria" w:cs="Cambria"/>
              </w:rPr>
              <w:t xml:space="preserve">N. Trager said she thinks it reflects better on the college if IDEA is an official body. C. Wood mentioned previous arguments </w:t>
            </w:r>
            <w:r>
              <w:rPr>
                <w:rFonts w:ascii="Cambria" w:hAnsi="Cambria" w:cs="Cambria"/>
              </w:rPr>
              <w:lastRenderedPageBreak/>
              <w:t>against remaining were difficulties with quorum and that being an advisory committee not bound to B</w:t>
            </w:r>
            <w:r w:rsidR="00C06773">
              <w:rPr>
                <w:rFonts w:ascii="Cambria" w:hAnsi="Cambria" w:cs="Cambria"/>
              </w:rPr>
              <w:t xml:space="preserve">rown Act would allow IDEA to be more flexible with meetings and respond to current issues in a </w:t>
            </w:r>
            <w:proofErr w:type="gramStart"/>
            <w:r w:rsidR="00C06773">
              <w:rPr>
                <w:rFonts w:ascii="Cambria" w:hAnsi="Cambria" w:cs="Cambria"/>
              </w:rPr>
              <w:t>more timely</w:t>
            </w:r>
            <w:proofErr w:type="gramEnd"/>
            <w:r w:rsidR="00C06773">
              <w:rPr>
                <w:rFonts w:ascii="Cambria" w:hAnsi="Cambria" w:cs="Cambria"/>
              </w:rPr>
              <w:t xml:space="preserve"> manner. One argument for is that Classified staff may be more likely to get permission to leave their desks for a meeting if it’s a Brown Act Committee. E. Jones expressed concern with being unofficial if there is a change in administration in the future. D. </w:t>
            </w:r>
            <w:proofErr w:type="spellStart"/>
            <w:r w:rsidR="00C06773">
              <w:rPr>
                <w:rFonts w:ascii="Cambria" w:hAnsi="Cambria" w:cs="Cambria"/>
              </w:rPr>
              <w:t>Belman</w:t>
            </w:r>
            <w:proofErr w:type="spellEnd"/>
            <w:r w:rsidR="00C06773">
              <w:rPr>
                <w:rFonts w:ascii="Cambria" w:hAnsi="Cambria" w:cs="Cambria"/>
              </w:rPr>
              <w:t xml:space="preserve"> brought up IDEA’s history and past discussions about remaining Brown Act. N. Trager said task forces</w:t>
            </w:r>
            <w:r w:rsidR="00A7518F">
              <w:rPr>
                <w:rFonts w:ascii="Cambria" w:hAnsi="Cambria" w:cs="Cambria"/>
              </w:rPr>
              <w:t xml:space="preserve"> and coalitions</w:t>
            </w:r>
            <w:r w:rsidR="00C06773">
              <w:rPr>
                <w:rFonts w:ascii="Cambria" w:hAnsi="Cambria" w:cs="Cambria"/>
              </w:rPr>
              <w:t xml:space="preserve"> have come out of IDEA</w:t>
            </w:r>
            <w:r w:rsidR="00A7518F">
              <w:rPr>
                <w:rFonts w:ascii="Cambria" w:hAnsi="Cambria" w:cs="Cambria"/>
              </w:rPr>
              <w:t xml:space="preserve"> in the past</w:t>
            </w:r>
            <w:r w:rsidR="00C06773">
              <w:rPr>
                <w:rFonts w:ascii="Cambria" w:hAnsi="Cambria" w:cs="Cambria"/>
              </w:rPr>
              <w:t xml:space="preserve"> and can be supported by IDEA in the future</w:t>
            </w:r>
            <w:r w:rsidR="00A7518F">
              <w:rPr>
                <w:rFonts w:ascii="Cambria" w:hAnsi="Cambria" w:cs="Cambria"/>
              </w:rPr>
              <w:t xml:space="preserve"> if we want bodies that are more maneuverable than Brown Act allows. E. Jones mentioned other equity-affiliated groups have come to IDEA in the past for letters of support.</w:t>
            </w:r>
          </w:p>
          <w:p w14:paraId="609835B3" w14:textId="36CC6EFC" w:rsidR="00C06773" w:rsidRDefault="00C06773" w:rsidP="00940130">
            <w:pPr>
              <w:snapToGrid w:val="0"/>
              <w:rPr>
                <w:rFonts w:ascii="Cambria" w:hAnsi="Cambria" w:cs="Cambria"/>
              </w:rPr>
            </w:pPr>
          </w:p>
          <w:p w14:paraId="5BCA92B6" w14:textId="3C8C5A1E" w:rsidR="00A7518F" w:rsidRDefault="00A7518F" w:rsidP="00940130">
            <w:pPr>
              <w:snapToGrid w:val="0"/>
              <w:rPr>
                <w:rFonts w:ascii="Cambria" w:hAnsi="Cambria" w:cs="Cambria"/>
              </w:rPr>
            </w:pPr>
            <w:r>
              <w:rPr>
                <w:rFonts w:ascii="Cambria" w:hAnsi="Cambria" w:cs="Cambria"/>
              </w:rPr>
              <w:t>N. Trager moved to remain Brown Act</w:t>
            </w:r>
          </w:p>
          <w:p w14:paraId="2AC826DE" w14:textId="31A17C5C" w:rsidR="00A7518F" w:rsidRPr="00A7518F" w:rsidRDefault="00A7518F" w:rsidP="00A7518F">
            <w:pPr>
              <w:snapToGrid w:val="0"/>
              <w:rPr>
                <w:rFonts w:ascii="Cambria" w:hAnsi="Cambria" w:cs="Cambria"/>
              </w:rPr>
            </w:pPr>
            <w:r>
              <w:rPr>
                <w:rFonts w:ascii="Cambria" w:hAnsi="Cambria" w:cs="Cambria"/>
              </w:rPr>
              <w:t xml:space="preserve">Second: </w:t>
            </w:r>
            <w:r w:rsidRPr="00A7518F">
              <w:rPr>
                <w:rFonts w:ascii="Cambria" w:hAnsi="Cambria" w:cs="Cambria"/>
              </w:rPr>
              <w:t xml:space="preserve">D. </w:t>
            </w:r>
            <w:proofErr w:type="spellStart"/>
            <w:r w:rsidRPr="00A7518F">
              <w:rPr>
                <w:rFonts w:ascii="Cambria" w:hAnsi="Cambria" w:cs="Cambria"/>
              </w:rPr>
              <w:t>Belman</w:t>
            </w:r>
            <w:proofErr w:type="spellEnd"/>
          </w:p>
          <w:p w14:paraId="4CE8F4CB" w14:textId="7BAE1DA3" w:rsidR="00C06773" w:rsidRPr="00A7518F" w:rsidRDefault="00C06773" w:rsidP="00A7518F">
            <w:pPr>
              <w:pStyle w:val="ListParagraph"/>
              <w:numPr>
                <w:ilvl w:val="0"/>
                <w:numId w:val="16"/>
              </w:numPr>
              <w:snapToGrid w:val="0"/>
              <w:rPr>
                <w:rFonts w:ascii="Cambria" w:hAnsi="Cambria" w:cs="Cambria"/>
              </w:rPr>
            </w:pPr>
            <w:r w:rsidRPr="00A7518F">
              <w:rPr>
                <w:rFonts w:ascii="Cambria" w:hAnsi="Cambria" w:cs="Cambria"/>
              </w:rPr>
              <w:t>Ayes: 5</w:t>
            </w:r>
          </w:p>
          <w:p w14:paraId="21264844" w14:textId="61B3E389" w:rsidR="00C06773" w:rsidRPr="00A7518F" w:rsidRDefault="00C06773" w:rsidP="00A7518F">
            <w:pPr>
              <w:pStyle w:val="ListParagraph"/>
              <w:numPr>
                <w:ilvl w:val="0"/>
                <w:numId w:val="16"/>
              </w:numPr>
              <w:snapToGrid w:val="0"/>
              <w:rPr>
                <w:rFonts w:ascii="Cambria" w:hAnsi="Cambria" w:cs="Cambria"/>
              </w:rPr>
            </w:pPr>
            <w:r w:rsidRPr="00A7518F">
              <w:rPr>
                <w:rFonts w:ascii="Cambria" w:hAnsi="Cambria" w:cs="Cambria"/>
              </w:rPr>
              <w:t>Nays: 1</w:t>
            </w:r>
          </w:p>
          <w:p w14:paraId="1A47064B" w14:textId="77777777" w:rsidR="00C06773" w:rsidRDefault="00C06773" w:rsidP="00A7518F">
            <w:pPr>
              <w:pStyle w:val="ListParagraph"/>
              <w:numPr>
                <w:ilvl w:val="0"/>
                <w:numId w:val="16"/>
              </w:numPr>
              <w:snapToGrid w:val="0"/>
              <w:rPr>
                <w:rFonts w:ascii="Cambria" w:hAnsi="Cambria" w:cs="Cambria"/>
              </w:rPr>
            </w:pPr>
            <w:r w:rsidRPr="00A7518F">
              <w:rPr>
                <w:rFonts w:ascii="Cambria" w:hAnsi="Cambria" w:cs="Cambria"/>
              </w:rPr>
              <w:t>Abstentions: 0</w:t>
            </w:r>
          </w:p>
          <w:p w14:paraId="78048D60" w14:textId="460440E7" w:rsidR="00A7518F" w:rsidRPr="00A7518F" w:rsidRDefault="00A7518F" w:rsidP="00A7518F">
            <w:pPr>
              <w:snapToGrid w:val="0"/>
              <w:rPr>
                <w:rFonts w:ascii="Cambria" w:hAnsi="Cambria" w:cs="Cambria"/>
              </w:rPr>
            </w:pPr>
            <w:r>
              <w:rPr>
                <w:rFonts w:ascii="Cambria" w:hAnsi="Cambria" w:cs="Cambria"/>
              </w:rPr>
              <w:t>Motion passed</w:t>
            </w:r>
          </w:p>
        </w:tc>
      </w:tr>
      <w:tr w:rsidR="003E1EFD" w:rsidRPr="00EB4D55" w14:paraId="667EB8AA" w14:textId="77777777" w:rsidTr="006916AA">
        <w:trPr>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6A05A809" w14:textId="77777777" w:rsidR="003E1EFD" w:rsidRPr="00EB4D55" w:rsidRDefault="003E1EFD" w:rsidP="00D2330F">
            <w:pPr>
              <w:numPr>
                <w:ilvl w:val="0"/>
                <w:numId w:val="12"/>
              </w:numPr>
              <w:snapToGrid w:val="0"/>
              <w:spacing w:line="100" w:lineRule="atLeast"/>
              <w:jc w:val="center"/>
              <w:rPr>
                <w:rFonts w:ascii="Cambria" w:hAnsi="Cambria" w:cs="Cambria"/>
              </w:rPr>
            </w:pPr>
          </w:p>
        </w:tc>
        <w:tc>
          <w:tcPr>
            <w:tcW w:w="4655" w:type="dxa"/>
            <w:tcBorders>
              <w:top w:val="single" w:sz="4" w:space="0" w:color="000000" w:themeColor="text1"/>
              <w:left w:val="single" w:sz="4" w:space="0" w:color="000000" w:themeColor="text1"/>
              <w:bottom w:val="single" w:sz="4" w:space="0" w:color="000000" w:themeColor="text1"/>
            </w:tcBorders>
            <w:shd w:val="clear" w:color="auto" w:fill="auto"/>
          </w:tcPr>
          <w:p w14:paraId="297679CA" w14:textId="66D2E930" w:rsidR="003E1EFD" w:rsidRDefault="00B95C48" w:rsidP="00452419">
            <w:pPr>
              <w:snapToGrid w:val="0"/>
              <w:rPr>
                <w:rFonts w:ascii="Cambria" w:hAnsi="Cambria" w:cs="Cambria"/>
              </w:rPr>
            </w:pPr>
            <w:r>
              <w:rPr>
                <w:rFonts w:ascii="Cambria" w:hAnsi="Cambria" w:cs="Cambria"/>
              </w:rPr>
              <w:t>Curriculum Committee Toolkit</w:t>
            </w:r>
          </w:p>
        </w:tc>
        <w:tc>
          <w:tcPr>
            <w:tcW w:w="2068" w:type="dxa"/>
            <w:tcBorders>
              <w:top w:val="single" w:sz="4" w:space="0" w:color="000000" w:themeColor="text1"/>
              <w:left w:val="single" w:sz="4" w:space="0" w:color="000000" w:themeColor="text1"/>
              <w:bottom w:val="single" w:sz="4" w:space="0" w:color="000000" w:themeColor="text1"/>
            </w:tcBorders>
            <w:shd w:val="clear" w:color="auto" w:fill="auto"/>
          </w:tcPr>
          <w:p w14:paraId="7B5484FE" w14:textId="7187926F" w:rsidR="003E1EFD" w:rsidRDefault="00B95C48" w:rsidP="00940130">
            <w:pPr>
              <w:snapToGrid w:val="0"/>
              <w:rPr>
                <w:rFonts w:ascii="Cambria" w:hAnsi="Cambria" w:cs="Cambria"/>
              </w:rPr>
            </w:pPr>
            <w:r>
              <w:rPr>
                <w:rFonts w:ascii="Cambria" w:hAnsi="Cambria" w:cs="Cambria"/>
              </w:rPr>
              <w:t>C. Wood</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33CFEC6B" w14:textId="3858EE3B" w:rsidR="003E1EFD" w:rsidRDefault="00B95C48" w:rsidP="005F0F3B">
            <w:pPr>
              <w:snapToGrid w:val="0"/>
              <w:jc w:val="center"/>
              <w:rPr>
                <w:rFonts w:ascii="Cambria" w:hAnsi="Cambria" w:cs="Cambria"/>
              </w:rPr>
            </w:pPr>
            <w:r>
              <w:rPr>
                <w:rFonts w:ascii="Cambria" w:hAnsi="Cambria" w:cs="Cambria"/>
              </w:rPr>
              <w:t>10</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2F5AFC" w14:textId="327E71F0" w:rsidR="003E1EFD" w:rsidRDefault="00A7518F" w:rsidP="006916AA">
            <w:pPr>
              <w:snapToGrid w:val="0"/>
              <w:rPr>
                <w:rFonts w:ascii="Cambria" w:hAnsi="Cambria" w:cs="Cambria"/>
              </w:rPr>
            </w:pPr>
            <w:r>
              <w:rPr>
                <w:rFonts w:ascii="Cambria" w:hAnsi="Cambria" w:cs="Cambria"/>
              </w:rPr>
              <w:t xml:space="preserve">C. Wood mentioned previous discussion about creating a toolkit that could be utilized by departments in creating diversity &amp; equity-infused curricula prior to submitting them to Curriculum Committee. There was also prior discussion around appointing a Curriculum Committee </w:t>
            </w:r>
            <w:r>
              <w:rPr>
                <w:rFonts w:ascii="Cambria" w:hAnsi="Cambria" w:cs="Cambria"/>
              </w:rPr>
              <w:lastRenderedPageBreak/>
              <w:t xml:space="preserve">member to champion equity on that committee. </w:t>
            </w:r>
            <w:r w:rsidR="00FA709A">
              <w:rPr>
                <w:rFonts w:ascii="Cambria" w:hAnsi="Cambria" w:cs="Cambria"/>
              </w:rPr>
              <w:t xml:space="preserve">Members </w:t>
            </w:r>
            <w:r w:rsidR="00481224">
              <w:rPr>
                <w:rFonts w:ascii="Cambria" w:hAnsi="Cambria" w:cs="Cambria"/>
              </w:rPr>
              <w:t xml:space="preserve">wanted to focus on creating a toolkit. </w:t>
            </w:r>
          </w:p>
          <w:p w14:paraId="61378BF5" w14:textId="77777777" w:rsidR="00FA709A" w:rsidRDefault="00FA709A" w:rsidP="006916AA">
            <w:pPr>
              <w:snapToGrid w:val="0"/>
              <w:rPr>
                <w:rFonts w:ascii="Cambria" w:hAnsi="Cambria" w:cs="Cambria"/>
              </w:rPr>
            </w:pPr>
            <w:r>
              <w:rPr>
                <w:rFonts w:ascii="Cambria" w:hAnsi="Cambria" w:cs="Cambria"/>
              </w:rPr>
              <w:t>Sub-committee for Toolkit:</w:t>
            </w:r>
          </w:p>
          <w:p w14:paraId="7FFDDF20" w14:textId="77777777" w:rsidR="00FA709A" w:rsidRDefault="00FA709A" w:rsidP="006916AA">
            <w:pPr>
              <w:snapToGrid w:val="0"/>
              <w:rPr>
                <w:rFonts w:ascii="Cambria" w:hAnsi="Cambria" w:cs="Cambria"/>
              </w:rPr>
            </w:pPr>
            <w:r>
              <w:rPr>
                <w:rFonts w:ascii="Cambria" w:hAnsi="Cambria" w:cs="Cambria"/>
              </w:rPr>
              <w:t>N. Trager</w:t>
            </w:r>
          </w:p>
          <w:p w14:paraId="1BAFF80D" w14:textId="77777777" w:rsidR="00FA709A" w:rsidRDefault="00FA709A" w:rsidP="006916AA">
            <w:pPr>
              <w:snapToGrid w:val="0"/>
              <w:rPr>
                <w:rFonts w:ascii="Cambria" w:hAnsi="Cambria" w:cs="Cambria"/>
              </w:rPr>
            </w:pPr>
            <w:r>
              <w:rPr>
                <w:rFonts w:ascii="Cambria" w:hAnsi="Cambria" w:cs="Cambria"/>
              </w:rPr>
              <w:t>E. Jones</w:t>
            </w:r>
          </w:p>
          <w:p w14:paraId="48C9312A" w14:textId="77777777" w:rsidR="00FA709A" w:rsidRDefault="00FA709A" w:rsidP="006916AA">
            <w:pPr>
              <w:snapToGrid w:val="0"/>
              <w:rPr>
                <w:rFonts w:ascii="Cambria" w:hAnsi="Cambria" w:cs="Cambria"/>
              </w:rPr>
            </w:pPr>
            <w:r>
              <w:rPr>
                <w:rFonts w:ascii="Cambria" w:hAnsi="Cambria" w:cs="Cambria"/>
              </w:rPr>
              <w:t>A. Simone</w:t>
            </w:r>
          </w:p>
          <w:p w14:paraId="681022C4" w14:textId="2E40CB6E" w:rsidR="00FA709A" w:rsidRDefault="00FA709A" w:rsidP="006916AA">
            <w:pPr>
              <w:snapToGrid w:val="0"/>
              <w:rPr>
                <w:rFonts w:ascii="Cambria" w:hAnsi="Cambria" w:cs="Cambria"/>
              </w:rPr>
            </w:pPr>
            <w:r>
              <w:rPr>
                <w:rFonts w:ascii="Cambria" w:hAnsi="Cambria" w:cs="Cambria"/>
              </w:rPr>
              <w:t>C. Wood</w:t>
            </w:r>
          </w:p>
        </w:tc>
      </w:tr>
      <w:tr w:rsidR="00B95C48" w:rsidRPr="00EB4D55" w14:paraId="37FCFC59" w14:textId="77777777" w:rsidTr="006916AA">
        <w:trPr>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72A3D3EC" w14:textId="77777777" w:rsidR="00B95C48" w:rsidRPr="00EB4D55" w:rsidRDefault="00B95C48" w:rsidP="00B95C48">
            <w:pPr>
              <w:numPr>
                <w:ilvl w:val="0"/>
                <w:numId w:val="12"/>
              </w:numPr>
              <w:snapToGrid w:val="0"/>
              <w:spacing w:line="100" w:lineRule="atLeast"/>
              <w:jc w:val="center"/>
              <w:rPr>
                <w:rFonts w:ascii="Cambria" w:hAnsi="Cambria" w:cs="Cambria"/>
              </w:rPr>
            </w:pPr>
          </w:p>
        </w:tc>
        <w:tc>
          <w:tcPr>
            <w:tcW w:w="4655" w:type="dxa"/>
            <w:tcBorders>
              <w:top w:val="single" w:sz="4" w:space="0" w:color="000000" w:themeColor="text1"/>
              <w:left w:val="single" w:sz="4" w:space="0" w:color="000000" w:themeColor="text1"/>
              <w:bottom w:val="single" w:sz="4" w:space="0" w:color="000000" w:themeColor="text1"/>
            </w:tcBorders>
            <w:shd w:val="clear" w:color="auto" w:fill="auto"/>
          </w:tcPr>
          <w:p w14:paraId="711FFBBE" w14:textId="6C5F17B7" w:rsidR="00B95C48" w:rsidRDefault="00B95C48" w:rsidP="00B95C48">
            <w:pPr>
              <w:snapToGrid w:val="0"/>
              <w:rPr>
                <w:rFonts w:ascii="Cambria" w:hAnsi="Cambria" w:cs="Cambria"/>
              </w:rPr>
            </w:pPr>
            <w:r>
              <w:rPr>
                <w:rFonts w:ascii="Cambria" w:hAnsi="Cambria" w:cs="Cambria"/>
              </w:rPr>
              <w:t>Proactive Service Model</w:t>
            </w:r>
          </w:p>
        </w:tc>
        <w:tc>
          <w:tcPr>
            <w:tcW w:w="2068" w:type="dxa"/>
            <w:tcBorders>
              <w:top w:val="single" w:sz="4" w:space="0" w:color="000000" w:themeColor="text1"/>
              <w:left w:val="single" w:sz="4" w:space="0" w:color="000000" w:themeColor="text1"/>
              <w:bottom w:val="single" w:sz="4" w:space="0" w:color="000000" w:themeColor="text1"/>
            </w:tcBorders>
            <w:shd w:val="clear" w:color="auto" w:fill="auto"/>
          </w:tcPr>
          <w:p w14:paraId="2BB82E87" w14:textId="099ED447" w:rsidR="00B95C48" w:rsidRDefault="00B95C48" w:rsidP="00B95C48">
            <w:pPr>
              <w:snapToGrid w:val="0"/>
              <w:rPr>
                <w:rFonts w:ascii="Cambria" w:hAnsi="Cambria" w:cs="Cambria"/>
              </w:rPr>
            </w:pPr>
            <w:r>
              <w:rPr>
                <w:rFonts w:ascii="Cambria" w:hAnsi="Cambria" w:cs="Cambria"/>
              </w:rPr>
              <w:t>C. Wood</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729DE7E4" w14:textId="7D6784F5" w:rsidR="00B95C48" w:rsidRDefault="00B95C48" w:rsidP="00B95C48">
            <w:pPr>
              <w:snapToGrid w:val="0"/>
              <w:jc w:val="center"/>
              <w:rPr>
                <w:rFonts w:ascii="Cambria" w:hAnsi="Cambria" w:cs="Cambria"/>
              </w:rPr>
            </w:pPr>
            <w:r>
              <w:rPr>
                <w:rFonts w:ascii="Cambria" w:hAnsi="Cambria" w:cs="Cambria"/>
              </w:rPr>
              <w:t>10</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053C43" w14:textId="758A692E" w:rsidR="00B95C48" w:rsidRDefault="00481224" w:rsidP="00F51FF5">
            <w:pPr>
              <w:snapToGrid w:val="0"/>
              <w:rPr>
                <w:rFonts w:ascii="Cambria" w:hAnsi="Cambria" w:cs="Cambria"/>
              </w:rPr>
            </w:pPr>
            <w:r>
              <w:rPr>
                <w:rFonts w:ascii="Cambria" w:hAnsi="Cambria" w:cs="Cambria"/>
              </w:rPr>
              <w:t>C. Wood asked for student feedback on their experience in fall versus spring semester. How can LMC help better in this remote setting? Students mentioned</w:t>
            </w:r>
            <w:r w:rsidR="00F51FF5">
              <w:rPr>
                <w:rFonts w:ascii="Cambria" w:hAnsi="Cambria" w:cs="Cambria"/>
              </w:rPr>
              <w:t xml:space="preserve"> feeling overwhelmed with the amount of work it feels like is piling on every week in online classes, having a hard time adjusting to the online environment,</w:t>
            </w:r>
            <w:r>
              <w:rPr>
                <w:rFonts w:ascii="Cambria" w:hAnsi="Cambria" w:cs="Cambria"/>
              </w:rPr>
              <w:t xml:space="preserve"> feeling on their own</w:t>
            </w:r>
            <w:r w:rsidR="00F51FF5">
              <w:rPr>
                <w:rFonts w:ascii="Cambria" w:hAnsi="Cambria" w:cs="Cambria"/>
              </w:rPr>
              <w:t xml:space="preserve"> and overwhelmed</w:t>
            </w:r>
            <w:r>
              <w:rPr>
                <w:rFonts w:ascii="Cambria" w:hAnsi="Cambria" w:cs="Cambria"/>
              </w:rPr>
              <w:t xml:space="preserve"> with adjusting to the technology curve, and having a hard time with</w:t>
            </w:r>
            <w:r w:rsidR="00F51FF5">
              <w:rPr>
                <w:rFonts w:ascii="Cambria" w:hAnsi="Cambria" w:cs="Cambria"/>
              </w:rPr>
              <w:t xml:space="preserve"> classes where</w:t>
            </w:r>
            <w:r>
              <w:rPr>
                <w:rFonts w:ascii="Cambria" w:hAnsi="Cambria" w:cs="Cambria"/>
              </w:rPr>
              <w:t xml:space="preserve"> faculty do not allow grace periods on assignments, even during current special circumstances. A. Simone and M. </w:t>
            </w:r>
            <w:proofErr w:type="spellStart"/>
            <w:r>
              <w:rPr>
                <w:rFonts w:ascii="Cambria" w:hAnsi="Cambria" w:cs="Cambria"/>
              </w:rPr>
              <w:t>McQuaid</w:t>
            </w:r>
            <w:proofErr w:type="spellEnd"/>
            <w:r>
              <w:rPr>
                <w:rFonts w:ascii="Cambria" w:hAnsi="Cambria" w:cs="Cambria"/>
              </w:rPr>
              <w:t xml:space="preserve"> have he</w:t>
            </w:r>
            <w:r w:rsidR="00F51FF5">
              <w:rPr>
                <w:rFonts w:ascii="Cambria" w:hAnsi="Cambria" w:cs="Cambria"/>
              </w:rPr>
              <w:t xml:space="preserve">ard similar sentiments from </w:t>
            </w:r>
            <w:r>
              <w:rPr>
                <w:rFonts w:ascii="Cambria" w:hAnsi="Cambria" w:cs="Cambria"/>
              </w:rPr>
              <w:t>students</w:t>
            </w:r>
            <w:r w:rsidR="00F51FF5">
              <w:rPr>
                <w:rFonts w:ascii="Cambria" w:hAnsi="Cambria" w:cs="Cambria"/>
              </w:rPr>
              <w:t xml:space="preserve"> feeling overwhelmed with hard deadlines from faculty.</w:t>
            </w:r>
            <w:r>
              <w:rPr>
                <w:rFonts w:ascii="Cambria" w:hAnsi="Cambria" w:cs="Cambria"/>
              </w:rPr>
              <w:t xml:space="preserve">  </w:t>
            </w:r>
            <w:r w:rsidR="00F51FF5">
              <w:rPr>
                <w:rFonts w:ascii="Cambria" w:hAnsi="Cambria" w:cs="Cambria"/>
              </w:rPr>
              <w:t>Students have expressed gratitude for free textbooks available for checkout from the library, and the food pantry’s dedication</w:t>
            </w:r>
            <w:r w:rsidR="0055008D">
              <w:rPr>
                <w:rFonts w:ascii="Cambria" w:hAnsi="Cambria" w:cs="Cambria"/>
              </w:rPr>
              <w:t xml:space="preserve"> and service</w:t>
            </w:r>
            <w:r w:rsidR="00F51FF5">
              <w:rPr>
                <w:rFonts w:ascii="Cambria" w:hAnsi="Cambria" w:cs="Cambria"/>
              </w:rPr>
              <w:t>.</w:t>
            </w:r>
            <w:r w:rsidR="00B93D1A">
              <w:rPr>
                <w:rFonts w:ascii="Cambria" w:hAnsi="Cambria" w:cs="Cambria"/>
              </w:rPr>
              <w:t xml:space="preserve"> Students asked for more leeway and understanding from faculty. J. Stewart asked about embedding mental health resources in Canvas as a template for all courses. C. </w:t>
            </w:r>
            <w:proofErr w:type="spellStart"/>
            <w:r w:rsidR="00B93D1A">
              <w:rPr>
                <w:rFonts w:ascii="Cambria" w:hAnsi="Cambria" w:cs="Cambria"/>
              </w:rPr>
              <w:t>Diputado</w:t>
            </w:r>
            <w:proofErr w:type="spellEnd"/>
            <w:r w:rsidR="00B93D1A">
              <w:rPr>
                <w:rFonts w:ascii="Cambria" w:hAnsi="Cambria" w:cs="Cambria"/>
              </w:rPr>
              <w:t xml:space="preserve"> mentioned this is on DE Committee’</w:t>
            </w:r>
            <w:r w:rsidR="0013593C">
              <w:rPr>
                <w:rFonts w:ascii="Cambria" w:hAnsi="Cambria" w:cs="Cambria"/>
              </w:rPr>
              <w:t>s radar and will be discussed at the next DE Committee meeting 9/21/2020</w:t>
            </w:r>
          </w:p>
        </w:tc>
      </w:tr>
      <w:tr w:rsidR="00B95C48" w:rsidRPr="00EB4D55" w14:paraId="276C79B7" w14:textId="77777777" w:rsidTr="006916AA">
        <w:trPr>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714953B5" w14:textId="77777777" w:rsidR="00B95C48" w:rsidRPr="00EB4D55" w:rsidRDefault="00B95C48" w:rsidP="00B95C48">
            <w:pPr>
              <w:numPr>
                <w:ilvl w:val="0"/>
                <w:numId w:val="12"/>
              </w:numPr>
              <w:snapToGrid w:val="0"/>
              <w:spacing w:line="100" w:lineRule="atLeast"/>
              <w:jc w:val="center"/>
              <w:rPr>
                <w:rFonts w:ascii="Cambria" w:hAnsi="Cambria" w:cs="Cambria"/>
              </w:rPr>
            </w:pPr>
          </w:p>
        </w:tc>
        <w:tc>
          <w:tcPr>
            <w:tcW w:w="4655" w:type="dxa"/>
            <w:tcBorders>
              <w:top w:val="single" w:sz="4" w:space="0" w:color="000000" w:themeColor="text1"/>
              <w:left w:val="single" w:sz="4" w:space="0" w:color="000000" w:themeColor="text1"/>
              <w:bottom w:val="single" w:sz="4" w:space="0" w:color="000000" w:themeColor="text1"/>
            </w:tcBorders>
            <w:shd w:val="clear" w:color="auto" w:fill="auto"/>
          </w:tcPr>
          <w:p w14:paraId="251D4011" w14:textId="3A46E4F9" w:rsidR="00B95C48" w:rsidRDefault="00B95C48" w:rsidP="00B95C48">
            <w:pPr>
              <w:snapToGrid w:val="0"/>
              <w:rPr>
                <w:rFonts w:ascii="Cambria" w:hAnsi="Cambria" w:cs="Cambria"/>
              </w:rPr>
            </w:pPr>
            <w:r>
              <w:rPr>
                <w:rFonts w:ascii="Cambria" w:hAnsi="Cambria" w:cs="Cambria"/>
              </w:rPr>
              <w:t>Zoom Equity Worksheet</w:t>
            </w:r>
          </w:p>
        </w:tc>
        <w:tc>
          <w:tcPr>
            <w:tcW w:w="2068" w:type="dxa"/>
            <w:tcBorders>
              <w:top w:val="single" w:sz="4" w:space="0" w:color="000000" w:themeColor="text1"/>
              <w:left w:val="single" w:sz="4" w:space="0" w:color="000000" w:themeColor="text1"/>
              <w:bottom w:val="single" w:sz="4" w:space="0" w:color="000000" w:themeColor="text1"/>
            </w:tcBorders>
            <w:shd w:val="clear" w:color="auto" w:fill="auto"/>
          </w:tcPr>
          <w:p w14:paraId="6E2F82A5" w14:textId="512AD75C" w:rsidR="00B95C48" w:rsidRPr="074CD9A7" w:rsidRDefault="00B95C48" w:rsidP="00B95C48">
            <w:pPr>
              <w:snapToGrid w:val="0"/>
              <w:rPr>
                <w:rFonts w:ascii="Cambria" w:hAnsi="Cambria" w:cs="Cambria"/>
              </w:rPr>
            </w:pPr>
            <w:r>
              <w:rPr>
                <w:rFonts w:ascii="Cambria" w:hAnsi="Cambria" w:cs="Cambria"/>
              </w:rPr>
              <w:t xml:space="preserve">All </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2FB3F62B" w14:textId="2E0E8E19" w:rsidR="00B95C48" w:rsidRDefault="00B95C48" w:rsidP="00B95C48">
            <w:pPr>
              <w:snapToGrid w:val="0"/>
              <w:jc w:val="center"/>
              <w:rPr>
                <w:rFonts w:ascii="Cambria" w:hAnsi="Cambria" w:cs="Cambria"/>
              </w:rPr>
            </w:pPr>
            <w:r>
              <w:rPr>
                <w:rFonts w:ascii="Cambria" w:hAnsi="Cambria" w:cs="Cambria"/>
              </w:rPr>
              <w:t>10</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17C149" w14:textId="2CAEB274" w:rsidR="00B95C48" w:rsidRDefault="0013593C" w:rsidP="00B95C48">
            <w:pPr>
              <w:snapToGrid w:val="0"/>
              <w:rPr>
                <w:rFonts w:ascii="Cambria" w:hAnsi="Cambria" w:cs="Cambria"/>
              </w:rPr>
            </w:pPr>
            <w:r>
              <w:rPr>
                <w:rFonts w:ascii="Cambria" w:hAnsi="Cambria" w:cs="Cambria"/>
              </w:rPr>
              <w:t>The committee previously discussed pu</w:t>
            </w:r>
            <w:r w:rsidR="0055008D">
              <w:rPr>
                <w:rFonts w:ascii="Cambria" w:hAnsi="Cambria" w:cs="Cambria"/>
              </w:rPr>
              <w:t>tting together a</w:t>
            </w:r>
            <w:r>
              <w:rPr>
                <w:rFonts w:ascii="Cambria" w:hAnsi="Cambria" w:cs="Cambria"/>
              </w:rPr>
              <w:t xml:space="preserve"> recommendations worksheet </w:t>
            </w:r>
            <w:r w:rsidR="009C0EAD">
              <w:rPr>
                <w:rFonts w:ascii="Cambria" w:hAnsi="Cambria" w:cs="Cambria"/>
              </w:rPr>
              <w:t xml:space="preserve">to address equity issues in the Zoom classroom, including Zoom-bombing incidents. </w:t>
            </w:r>
          </w:p>
          <w:p w14:paraId="25F79DC6" w14:textId="2426C4E6" w:rsidR="009C0EAD" w:rsidRPr="074CD9A7" w:rsidRDefault="009C0EAD" w:rsidP="00B95C48">
            <w:pPr>
              <w:snapToGrid w:val="0"/>
              <w:rPr>
                <w:rFonts w:ascii="Cambria" w:hAnsi="Cambria" w:cs="Cambria"/>
              </w:rPr>
            </w:pPr>
            <w:r>
              <w:rPr>
                <w:rFonts w:ascii="Cambria" w:hAnsi="Cambria" w:cs="Cambria"/>
              </w:rPr>
              <w:t>E. Jones recommended pushing this agenda item to the next meeting.</w:t>
            </w:r>
          </w:p>
        </w:tc>
      </w:tr>
      <w:tr w:rsidR="00B95C48" w:rsidRPr="00EB4D55" w14:paraId="3D0ADA55" w14:textId="77777777" w:rsidTr="006916AA">
        <w:trPr>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0E27B00A" w14:textId="77777777" w:rsidR="00B95C48" w:rsidRPr="00EB4D55" w:rsidRDefault="00B95C48" w:rsidP="00B95C48">
            <w:pPr>
              <w:numPr>
                <w:ilvl w:val="0"/>
                <w:numId w:val="12"/>
              </w:numPr>
              <w:snapToGrid w:val="0"/>
              <w:spacing w:line="100" w:lineRule="atLeast"/>
              <w:jc w:val="center"/>
              <w:rPr>
                <w:rFonts w:ascii="Cambria" w:hAnsi="Cambria" w:cs="Cambria"/>
              </w:rPr>
            </w:pPr>
          </w:p>
        </w:tc>
        <w:tc>
          <w:tcPr>
            <w:tcW w:w="4655" w:type="dxa"/>
            <w:tcBorders>
              <w:top w:val="single" w:sz="4" w:space="0" w:color="000000" w:themeColor="text1"/>
              <w:left w:val="single" w:sz="4" w:space="0" w:color="000000" w:themeColor="text1"/>
              <w:bottom w:val="single" w:sz="4" w:space="0" w:color="000000" w:themeColor="text1"/>
            </w:tcBorders>
            <w:shd w:val="clear" w:color="auto" w:fill="auto"/>
          </w:tcPr>
          <w:p w14:paraId="059AF952" w14:textId="77777777" w:rsidR="00B95C48" w:rsidRDefault="00B95C48" w:rsidP="00B95C48">
            <w:pPr>
              <w:snapToGrid w:val="0"/>
              <w:rPr>
                <w:rFonts w:ascii="Cambria" w:hAnsi="Cambria" w:cs="Cambria"/>
              </w:rPr>
            </w:pPr>
            <w:r>
              <w:rPr>
                <w:rFonts w:ascii="Cambria" w:hAnsi="Cambria" w:cs="Cambria"/>
              </w:rPr>
              <w:t>Future Agenda Items</w:t>
            </w:r>
          </w:p>
        </w:tc>
        <w:tc>
          <w:tcPr>
            <w:tcW w:w="2068" w:type="dxa"/>
            <w:tcBorders>
              <w:top w:val="single" w:sz="4" w:space="0" w:color="000000" w:themeColor="text1"/>
              <w:left w:val="single" w:sz="4" w:space="0" w:color="000000" w:themeColor="text1"/>
              <w:bottom w:val="single" w:sz="4" w:space="0" w:color="000000" w:themeColor="text1"/>
            </w:tcBorders>
            <w:shd w:val="clear" w:color="auto" w:fill="auto"/>
          </w:tcPr>
          <w:p w14:paraId="42D925E6" w14:textId="77777777" w:rsidR="00B95C48" w:rsidRDefault="00B95C48" w:rsidP="00B95C48">
            <w:pPr>
              <w:snapToGrid w:val="0"/>
              <w:rPr>
                <w:rFonts w:ascii="Cambria" w:hAnsi="Cambria" w:cs="Cambria"/>
              </w:rPr>
            </w:pPr>
            <w:r>
              <w:rPr>
                <w:rFonts w:ascii="Cambria" w:hAnsi="Cambria" w:cs="Cambria"/>
              </w:rPr>
              <w:t>All</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3E1FE5D4" w14:textId="38C042A9" w:rsidR="00B95C48" w:rsidRDefault="00B95C48" w:rsidP="00B95C48">
            <w:pPr>
              <w:snapToGrid w:val="0"/>
              <w:jc w:val="center"/>
              <w:rPr>
                <w:rFonts w:ascii="Cambria" w:hAnsi="Cambria" w:cs="Cambria"/>
              </w:rPr>
            </w:pPr>
            <w:r>
              <w:rPr>
                <w:rFonts w:ascii="Cambria" w:hAnsi="Cambria" w:cs="Cambria"/>
              </w:rPr>
              <w:t>5</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C4E6EF" w14:textId="4CE66F92" w:rsidR="00B95C48" w:rsidRDefault="0055008D" w:rsidP="00B95C48">
            <w:pPr>
              <w:snapToGrid w:val="0"/>
              <w:rPr>
                <w:rFonts w:ascii="Cambria" w:hAnsi="Cambria" w:cs="Cambria"/>
              </w:rPr>
            </w:pPr>
            <w:r>
              <w:rPr>
                <w:rFonts w:ascii="Cambria" w:hAnsi="Cambria" w:cs="Cambria"/>
              </w:rPr>
              <w:t>Future Agenda Items:</w:t>
            </w:r>
          </w:p>
          <w:p w14:paraId="7ABBF584" w14:textId="77777777" w:rsidR="009C0EAD" w:rsidRPr="0055008D" w:rsidRDefault="009C0EAD" w:rsidP="0055008D">
            <w:pPr>
              <w:pStyle w:val="ListParagraph"/>
              <w:numPr>
                <w:ilvl w:val="0"/>
                <w:numId w:val="18"/>
              </w:numPr>
              <w:snapToGrid w:val="0"/>
              <w:rPr>
                <w:rFonts w:ascii="Cambria" w:hAnsi="Cambria" w:cs="Cambria"/>
              </w:rPr>
            </w:pPr>
            <w:r w:rsidRPr="0055008D">
              <w:rPr>
                <w:rFonts w:ascii="Cambria" w:hAnsi="Cambria" w:cs="Cambria"/>
              </w:rPr>
              <w:t>Zoom Equity Worksheet</w:t>
            </w:r>
          </w:p>
          <w:p w14:paraId="5E53EDAA" w14:textId="77777777" w:rsidR="009C0EAD" w:rsidRPr="0055008D" w:rsidRDefault="009C0EAD" w:rsidP="0055008D">
            <w:pPr>
              <w:pStyle w:val="ListParagraph"/>
              <w:numPr>
                <w:ilvl w:val="0"/>
                <w:numId w:val="18"/>
              </w:numPr>
              <w:snapToGrid w:val="0"/>
              <w:rPr>
                <w:rFonts w:ascii="Cambria" w:hAnsi="Cambria" w:cs="Cambria"/>
              </w:rPr>
            </w:pPr>
            <w:r w:rsidRPr="0055008D">
              <w:rPr>
                <w:rFonts w:ascii="Cambria" w:hAnsi="Cambria" w:cs="Cambria"/>
              </w:rPr>
              <w:t>Proactive Service Model</w:t>
            </w:r>
          </w:p>
          <w:p w14:paraId="4BE09AAA" w14:textId="6A1AEA50" w:rsidR="009C0EAD" w:rsidRPr="0055008D" w:rsidRDefault="009C0EAD" w:rsidP="0055008D">
            <w:pPr>
              <w:pStyle w:val="ListParagraph"/>
              <w:numPr>
                <w:ilvl w:val="0"/>
                <w:numId w:val="18"/>
              </w:numPr>
              <w:snapToGrid w:val="0"/>
              <w:rPr>
                <w:rFonts w:ascii="Cambria" w:hAnsi="Cambria" w:cs="Cambria"/>
              </w:rPr>
            </w:pPr>
            <w:r w:rsidRPr="0055008D">
              <w:rPr>
                <w:rFonts w:ascii="Cambria" w:hAnsi="Cambria" w:cs="Cambria"/>
              </w:rPr>
              <w:t>Faculty Ant</w:t>
            </w:r>
            <w:r w:rsidR="0055008D">
              <w:rPr>
                <w:rFonts w:ascii="Cambria" w:hAnsi="Cambria" w:cs="Cambria"/>
              </w:rPr>
              <w:t>i-R</w:t>
            </w:r>
            <w:r w:rsidRPr="0055008D">
              <w:rPr>
                <w:rFonts w:ascii="Cambria" w:hAnsi="Cambria" w:cs="Cambria"/>
              </w:rPr>
              <w:t xml:space="preserve">acism Resolution </w:t>
            </w:r>
          </w:p>
          <w:p w14:paraId="275B9A72" w14:textId="77777777" w:rsidR="009C0EAD" w:rsidRPr="0055008D" w:rsidRDefault="009C0EAD" w:rsidP="0055008D">
            <w:pPr>
              <w:pStyle w:val="ListParagraph"/>
              <w:numPr>
                <w:ilvl w:val="0"/>
                <w:numId w:val="18"/>
              </w:numPr>
              <w:snapToGrid w:val="0"/>
              <w:rPr>
                <w:rFonts w:ascii="Cambria" w:hAnsi="Cambria" w:cs="Cambria"/>
              </w:rPr>
            </w:pPr>
            <w:r w:rsidRPr="0055008D">
              <w:rPr>
                <w:rFonts w:ascii="Cambria" w:hAnsi="Cambria" w:cs="Cambria"/>
              </w:rPr>
              <w:t>Committee Membership</w:t>
            </w:r>
          </w:p>
          <w:p w14:paraId="7AABFE5C" w14:textId="77777777" w:rsidR="009C0EAD" w:rsidRPr="0055008D" w:rsidRDefault="009C0EAD" w:rsidP="0055008D">
            <w:pPr>
              <w:pStyle w:val="ListParagraph"/>
              <w:numPr>
                <w:ilvl w:val="0"/>
                <w:numId w:val="18"/>
              </w:numPr>
              <w:snapToGrid w:val="0"/>
              <w:rPr>
                <w:rFonts w:ascii="Cambria" w:hAnsi="Cambria" w:cs="Cambria"/>
              </w:rPr>
            </w:pPr>
            <w:r w:rsidRPr="0055008D">
              <w:rPr>
                <w:rFonts w:ascii="Cambria" w:hAnsi="Cambria" w:cs="Cambria"/>
              </w:rPr>
              <w:t>Racial Justice/Future-building</w:t>
            </w:r>
          </w:p>
          <w:p w14:paraId="3CE42C40" w14:textId="77777777" w:rsidR="009C0EAD" w:rsidRDefault="009C0EAD" w:rsidP="00B95C48">
            <w:pPr>
              <w:snapToGrid w:val="0"/>
              <w:rPr>
                <w:rFonts w:ascii="Cambria" w:hAnsi="Cambria" w:cs="Cambria"/>
              </w:rPr>
            </w:pPr>
          </w:p>
          <w:p w14:paraId="737042FB" w14:textId="77777777" w:rsidR="009C0EAD" w:rsidRDefault="009C0EAD" w:rsidP="00B95C48">
            <w:pPr>
              <w:snapToGrid w:val="0"/>
              <w:rPr>
                <w:rFonts w:ascii="Cambria" w:hAnsi="Cambria" w:cs="Cambria"/>
              </w:rPr>
            </w:pPr>
            <w:r>
              <w:rPr>
                <w:rFonts w:ascii="Cambria" w:hAnsi="Cambria" w:cs="Cambria"/>
              </w:rPr>
              <w:t>Meeting Adjourned 3:49pm</w:t>
            </w:r>
          </w:p>
          <w:p w14:paraId="7F0C9119" w14:textId="77777777" w:rsidR="009C0EAD" w:rsidRPr="009C0EAD" w:rsidRDefault="009C0EAD" w:rsidP="009C0EAD">
            <w:pPr>
              <w:pStyle w:val="ListParagraph"/>
              <w:numPr>
                <w:ilvl w:val="0"/>
                <w:numId w:val="17"/>
              </w:numPr>
              <w:snapToGrid w:val="0"/>
              <w:rPr>
                <w:rFonts w:ascii="Cambria" w:hAnsi="Cambria" w:cs="Cambria"/>
              </w:rPr>
            </w:pPr>
            <w:r w:rsidRPr="009C0EAD">
              <w:rPr>
                <w:rFonts w:ascii="Cambria" w:hAnsi="Cambria" w:cs="Cambria"/>
              </w:rPr>
              <w:t>N. Trager moved</w:t>
            </w:r>
          </w:p>
          <w:p w14:paraId="6500DB9F" w14:textId="4B3DE7B8" w:rsidR="009C0EAD" w:rsidRPr="009C0EAD" w:rsidRDefault="009C0EAD" w:rsidP="009C0EAD">
            <w:pPr>
              <w:pStyle w:val="ListParagraph"/>
              <w:numPr>
                <w:ilvl w:val="0"/>
                <w:numId w:val="17"/>
              </w:numPr>
              <w:snapToGrid w:val="0"/>
              <w:rPr>
                <w:rFonts w:ascii="Cambria" w:hAnsi="Cambria" w:cs="Cambria"/>
              </w:rPr>
            </w:pPr>
            <w:r w:rsidRPr="009C0EAD">
              <w:rPr>
                <w:rFonts w:ascii="Cambria" w:hAnsi="Cambria" w:cs="Cambria"/>
              </w:rPr>
              <w:t>J. Stewart second</w:t>
            </w:r>
          </w:p>
        </w:tc>
      </w:tr>
    </w:tbl>
    <w:p w14:paraId="4D719CA2" w14:textId="3936AFE2" w:rsidR="00EB4D55" w:rsidRDefault="00EB4D55">
      <w:pPr>
        <w:ind w:firstLine="720"/>
        <w:rPr>
          <w:rFonts w:ascii="Cambria" w:hAnsi="Cambria" w:cs="Cambria"/>
        </w:rPr>
      </w:pPr>
    </w:p>
    <w:p w14:paraId="11349D64" w14:textId="020645C6" w:rsidR="006B48B6" w:rsidRPr="00A73FF5" w:rsidRDefault="006B48B6" w:rsidP="006B48B6">
      <w:pPr>
        <w:suppressAutoHyphens w:val="0"/>
        <w:spacing w:before="100" w:beforeAutospacing="1" w:after="160"/>
        <w:rPr>
          <w:rFonts w:ascii="Calibri" w:hAnsi="Calibri"/>
          <w:sz w:val="22"/>
          <w:szCs w:val="22"/>
        </w:rPr>
      </w:pPr>
      <w:r w:rsidRPr="006B48B6">
        <w:rPr>
          <w:rFonts w:ascii="Calibri" w:hAnsi="Calibri"/>
          <w:noProof/>
          <w:sz w:val="22"/>
          <w:szCs w:val="22"/>
          <w:lang w:eastAsia="en-US" w:bidi="ar-SA"/>
        </w:rPr>
        <mc:AlternateContent>
          <mc:Choice Requires="wps">
            <w:drawing>
              <wp:anchor distT="45720" distB="45720" distL="114300" distR="114300" simplePos="0" relativeHeight="251659264" behindDoc="0" locked="0" layoutInCell="1" allowOverlap="1" wp14:anchorId="612A05C5" wp14:editId="2717A2DC">
                <wp:simplePos x="0" y="0"/>
                <wp:positionH relativeFrom="column">
                  <wp:posOffset>6666865</wp:posOffset>
                </wp:positionH>
                <wp:positionV relativeFrom="paragraph">
                  <wp:posOffset>128905</wp:posOffset>
                </wp:positionV>
                <wp:extent cx="2456815" cy="1494790"/>
                <wp:effectExtent l="0" t="0" r="1968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815" cy="1494790"/>
                        </a:xfrm>
                        <a:prstGeom prst="rect">
                          <a:avLst/>
                        </a:prstGeom>
                        <a:solidFill>
                          <a:srgbClr val="FFFFFF"/>
                        </a:solidFill>
                        <a:ln w="9525">
                          <a:solidFill>
                            <a:srgbClr val="000000"/>
                          </a:solidFill>
                          <a:miter lim="800000"/>
                          <a:headEnd/>
                          <a:tailEnd/>
                        </a:ln>
                      </wps:spPr>
                      <wps:txbx>
                        <w:txbxContent>
                          <w:p w14:paraId="008BCF9B" w14:textId="0E630F22" w:rsidR="006B48B6" w:rsidRPr="006B48B6" w:rsidRDefault="006B48B6">
                            <w:pPr>
                              <w:rPr>
                                <w:sz w:val="20"/>
                                <w:szCs w:val="20"/>
                                <w:u w:val="single"/>
                              </w:rPr>
                            </w:pPr>
                            <w:r w:rsidRPr="006B48B6">
                              <w:rPr>
                                <w:sz w:val="20"/>
                                <w:szCs w:val="20"/>
                                <w:u w:val="single"/>
                              </w:rPr>
                              <w:t>Future 2020-2021 Meeting Dates:</w:t>
                            </w:r>
                          </w:p>
                          <w:p w14:paraId="40E47C7E" w14:textId="77777777" w:rsidR="006B48B6" w:rsidRPr="006B48B6" w:rsidRDefault="006B48B6">
                            <w:pPr>
                              <w:rPr>
                                <w:sz w:val="20"/>
                                <w:szCs w:val="20"/>
                              </w:rPr>
                            </w:pPr>
                            <w:r w:rsidRPr="006B48B6">
                              <w:rPr>
                                <w:sz w:val="20"/>
                                <w:szCs w:val="20"/>
                              </w:rPr>
                              <w:tab/>
                            </w:r>
                          </w:p>
                          <w:p w14:paraId="094846C6" w14:textId="4FF1BFA4" w:rsidR="006B48B6" w:rsidRPr="006B48B6" w:rsidRDefault="006B48B6" w:rsidP="00D95764">
                            <w:pPr>
                              <w:spacing w:line="360" w:lineRule="auto"/>
                              <w:rPr>
                                <w:sz w:val="20"/>
                                <w:szCs w:val="20"/>
                              </w:rPr>
                            </w:pPr>
                            <w:r w:rsidRPr="006B48B6">
                              <w:rPr>
                                <w:sz w:val="20"/>
                                <w:szCs w:val="20"/>
                              </w:rPr>
                              <w:tab/>
                              <w:t>October 15, 2020</w:t>
                            </w:r>
                          </w:p>
                          <w:p w14:paraId="22FDF89D" w14:textId="387D2027" w:rsidR="006B48B6" w:rsidRDefault="006B48B6" w:rsidP="00D95764">
                            <w:pPr>
                              <w:spacing w:line="360" w:lineRule="auto"/>
                              <w:ind w:firstLine="720"/>
                              <w:rPr>
                                <w:sz w:val="20"/>
                                <w:szCs w:val="20"/>
                              </w:rPr>
                            </w:pPr>
                            <w:r w:rsidRPr="006B48B6">
                              <w:rPr>
                                <w:sz w:val="20"/>
                                <w:szCs w:val="20"/>
                              </w:rPr>
                              <w:t>November 19, 2020</w:t>
                            </w:r>
                          </w:p>
                          <w:p w14:paraId="7D1BE121" w14:textId="2C32FC8A" w:rsidR="006B48B6" w:rsidRDefault="006B48B6" w:rsidP="00D95764">
                            <w:pPr>
                              <w:spacing w:line="360" w:lineRule="auto"/>
                              <w:ind w:firstLine="720"/>
                              <w:rPr>
                                <w:sz w:val="20"/>
                                <w:szCs w:val="20"/>
                              </w:rPr>
                            </w:pPr>
                            <w:r>
                              <w:rPr>
                                <w:sz w:val="20"/>
                                <w:szCs w:val="20"/>
                              </w:rPr>
                              <w:t>February 18, 2021</w:t>
                            </w:r>
                          </w:p>
                          <w:p w14:paraId="3B0F0895" w14:textId="79F59F93" w:rsidR="006B48B6" w:rsidRDefault="006B48B6" w:rsidP="00D95764">
                            <w:pPr>
                              <w:spacing w:line="360" w:lineRule="auto"/>
                              <w:ind w:firstLine="720"/>
                              <w:rPr>
                                <w:sz w:val="20"/>
                                <w:szCs w:val="20"/>
                              </w:rPr>
                            </w:pPr>
                            <w:r>
                              <w:rPr>
                                <w:sz w:val="20"/>
                                <w:szCs w:val="20"/>
                              </w:rPr>
                              <w:t>March 18, 2021</w:t>
                            </w:r>
                          </w:p>
                          <w:p w14:paraId="5EF7D52B" w14:textId="71020A22" w:rsidR="006B48B6" w:rsidRPr="006B48B6" w:rsidRDefault="006B48B6" w:rsidP="00D95764">
                            <w:pPr>
                              <w:spacing w:line="360" w:lineRule="auto"/>
                              <w:ind w:firstLine="720"/>
                              <w:rPr>
                                <w:sz w:val="20"/>
                                <w:szCs w:val="20"/>
                              </w:rPr>
                            </w:pPr>
                            <w:r>
                              <w:rPr>
                                <w:sz w:val="20"/>
                                <w:szCs w:val="20"/>
                              </w:rPr>
                              <w:t>April 15,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2A05C5" id="_x0000_t202" coordsize="21600,21600" o:spt="202" path="m,l,21600r21600,l21600,xe">
                <v:stroke joinstyle="miter"/>
                <v:path gradientshapeok="t" o:connecttype="rect"/>
              </v:shapetype>
              <v:shape id="Text Box 2" o:spid="_x0000_s1026" type="#_x0000_t202" style="position:absolute;margin-left:524.95pt;margin-top:10.15pt;width:193.45pt;height:117.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x4mJQIAAEcEAAAOAAAAZHJzL2Uyb0RvYy54bWysU9uO2yAQfa/Uf0C8N46tZJNYcVbbbFNV&#10;2l6k3X4AxjhGBYYCiZ1+fQecTaNt+1KVB8Qww2HmnJn17aAVOQrnJZiK5pMpJcJwaKTZV/Tr0+7N&#10;khIfmGmYAiMqehKe3m5ev1r3thQFdKAa4QiCGF/2tqJdCLbMMs87oZmfgBUGnS04zQKabp81jvWI&#10;rlVWTKc3WQ+usQ648B5v70cn3ST8thU8fG5bLwJRFcXcQtpd2uu4Z5s1K/eO2U7ycxrsH7LQTBr8&#10;9AJ1zwIjByd/g9KSO/DQhgkHnUHbSi5SDVhNPn1RzWPHrEi1IDneXmjy/w+Wfzp+cUQ2FS3yBSWG&#10;aRTpSQyBvIWBFJGf3voSwx4tBoYBr1HnVKu3D8C/eWJg2zGzF3fOQd8J1mB+eXyZXT0dcXwEqfuP&#10;0OA37BAgAQ2t05E8pIMgOup0umgTU+F4WczmN8t8TglHXz5bzRarpF7Gyufn1vnwXoAm8VBRh+In&#10;eHZ88CGmw8rnkPibByWbnVQqGW5fb5UjR4aNsksrVfAiTBnSV3Q1L+YjA3+FmKb1JwgtA3a8krqi&#10;y0sQKyNv70yT+jEwqcYzpqzMmcjI3chiGOrhLEwNzQkpdTB2Nk4iHjpwPyjpsasr6r8fmBOUqA8G&#10;ZVnls1kcg2TM5osCDXftqa89zHCEqmigZDxuQxqdSJiBO5SvlYnYqPOYyTlX7NbE93my4jhc2ynq&#10;1/xvfgIAAP//AwBQSwMEFAAGAAgAAAAhAOkPpv/hAAAADAEAAA8AAABkcnMvZG93bnJldi54bWxM&#10;j8FOwzAQRO9I/IO1SFwQtWnStAlxKoQEghu0FVzd2E0i7HWI3TT8PdsTHGf2aXamXE/OstEMofMo&#10;4W4mgBmsve6wkbDbPt2ugIWoUCvr0Uj4MQHW1eVFqQrtT/huxk1sGIVgKJSENsa+4DzUrXEqzHxv&#10;kG4HPzgVSQ4N14M6UbizfC5Exp3qkD60qjePram/NkcnYZW+jJ/hNXn7qLODzePNcnz+HqS8vpoe&#10;7oFFM8U/GM71qTpU1Gnvj6gDs6RFmufESpiLBNiZSJOM1uzJWSyWwKuS/x9R/QIAAP//AwBQSwEC&#10;LQAUAAYACAAAACEAtoM4kv4AAADhAQAAEwAAAAAAAAAAAAAAAAAAAAAAW0NvbnRlbnRfVHlwZXNd&#10;LnhtbFBLAQItABQABgAIAAAAIQA4/SH/1gAAAJQBAAALAAAAAAAAAAAAAAAAAC8BAABfcmVscy8u&#10;cmVsc1BLAQItABQABgAIAAAAIQBVxx4mJQIAAEcEAAAOAAAAAAAAAAAAAAAAAC4CAABkcnMvZTJv&#10;RG9jLnhtbFBLAQItABQABgAIAAAAIQDpD6b/4QAAAAwBAAAPAAAAAAAAAAAAAAAAAH8EAABkcnMv&#10;ZG93bnJldi54bWxQSwUGAAAAAAQABADzAAAAjQUAAAAA&#10;">
                <v:textbox>
                  <w:txbxContent>
                    <w:p w14:paraId="008BCF9B" w14:textId="0E630F22" w:rsidR="006B48B6" w:rsidRPr="006B48B6" w:rsidRDefault="006B48B6">
                      <w:pPr>
                        <w:rPr>
                          <w:sz w:val="20"/>
                          <w:szCs w:val="20"/>
                          <w:u w:val="single"/>
                        </w:rPr>
                      </w:pPr>
                      <w:r w:rsidRPr="006B48B6">
                        <w:rPr>
                          <w:sz w:val="20"/>
                          <w:szCs w:val="20"/>
                          <w:u w:val="single"/>
                        </w:rPr>
                        <w:t>Future 2020-2021 Meeting Dates:</w:t>
                      </w:r>
                    </w:p>
                    <w:p w14:paraId="40E47C7E" w14:textId="77777777" w:rsidR="006B48B6" w:rsidRPr="006B48B6" w:rsidRDefault="006B48B6">
                      <w:pPr>
                        <w:rPr>
                          <w:sz w:val="20"/>
                          <w:szCs w:val="20"/>
                        </w:rPr>
                      </w:pPr>
                      <w:r w:rsidRPr="006B48B6">
                        <w:rPr>
                          <w:sz w:val="20"/>
                          <w:szCs w:val="20"/>
                        </w:rPr>
                        <w:tab/>
                      </w:r>
                    </w:p>
                    <w:p w14:paraId="094846C6" w14:textId="4FF1BFA4" w:rsidR="006B48B6" w:rsidRPr="006B48B6" w:rsidRDefault="006B48B6" w:rsidP="00D95764">
                      <w:pPr>
                        <w:spacing w:line="360" w:lineRule="auto"/>
                        <w:rPr>
                          <w:sz w:val="20"/>
                          <w:szCs w:val="20"/>
                        </w:rPr>
                      </w:pPr>
                      <w:r w:rsidRPr="006B48B6">
                        <w:rPr>
                          <w:sz w:val="20"/>
                          <w:szCs w:val="20"/>
                        </w:rPr>
                        <w:tab/>
                        <w:t>October 15, 2020</w:t>
                      </w:r>
                    </w:p>
                    <w:p w14:paraId="22FDF89D" w14:textId="387D2027" w:rsidR="006B48B6" w:rsidRDefault="006B48B6" w:rsidP="00D95764">
                      <w:pPr>
                        <w:spacing w:line="360" w:lineRule="auto"/>
                        <w:ind w:firstLine="720"/>
                        <w:rPr>
                          <w:sz w:val="20"/>
                          <w:szCs w:val="20"/>
                        </w:rPr>
                      </w:pPr>
                      <w:r w:rsidRPr="006B48B6">
                        <w:rPr>
                          <w:sz w:val="20"/>
                          <w:szCs w:val="20"/>
                        </w:rPr>
                        <w:t>November 19, 2020</w:t>
                      </w:r>
                    </w:p>
                    <w:p w14:paraId="7D1BE121" w14:textId="2C32FC8A" w:rsidR="006B48B6" w:rsidRDefault="006B48B6" w:rsidP="00D95764">
                      <w:pPr>
                        <w:spacing w:line="360" w:lineRule="auto"/>
                        <w:ind w:firstLine="720"/>
                        <w:rPr>
                          <w:sz w:val="20"/>
                          <w:szCs w:val="20"/>
                        </w:rPr>
                      </w:pPr>
                      <w:r>
                        <w:rPr>
                          <w:sz w:val="20"/>
                          <w:szCs w:val="20"/>
                        </w:rPr>
                        <w:t>February 18, 2021</w:t>
                      </w:r>
                    </w:p>
                    <w:p w14:paraId="3B0F0895" w14:textId="79F59F93" w:rsidR="006B48B6" w:rsidRDefault="006B48B6" w:rsidP="00D95764">
                      <w:pPr>
                        <w:spacing w:line="360" w:lineRule="auto"/>
                        <w:ind w:firstLine="720"/>
                        <w:rPr>
                          <w:sz w:val="20"/>
                          <w:szCs w:val="20"/>
                        </w:rPr>
                      </w:pPr>
                      <w:r>
                        <w:rPr>
                          <w:sz w:val="20"/>
                          <w:szCs w:val="20"/>
                        </w:rPr>
                        <w:t>March 18, 2021</w:t>
                      </w:r>
                    </w:p>
                    <w:p w14:paraId="5EF7D52B" w14:textId="71020A22" w:rsidR="006B48B6" w:rsidRPr="006B48B6" w:rsidRDefault="006B48B6" w:rsidP="00D95764">
                      <w:pPr>
                        <w:spacing w:line="360" w:lineRule="auto"/>
                        <w:ind w:firstLine="720"/>
                        <w:rPr>
                          <w:sz w:val="20"/>
                          <w:szCs w:val="20"/>
                        </w:rPr>
                      </w:pPr>
                      <w:r>
                        <w:rPr>
                          <w:sz w:val="20"/>
                          <w:szCs w:val="20"/>
                        </w:rPr>
                        <w:t>April 15, 2021</w:t>
                      </w:r>
                    </w:p>
                  </w:txbxContent>
                </v:textbox>
                <w10:wrap type="square"/>
              </v:shape>
            </w:pict>
          </mc:Fallback>
        </mc:AlternateContent>
      </w:r>
    </w:p>
    <w:p w14:paraId="4B94D5A5" w14:textId="557D9D55" w:rsidR="006B2028" w:rsidRPr="00EB4D55" w:rsidRDefault="006B2028">
      <w:pPr>
        <w:ind w:firstLine="720"/>
        <w:rPr>
          <w:rFonts w:ascii="Cambria" w:hAnsi="Cambria"/>
        </w:rPr>
      </w:pPr>
    </w:p>
    <w:p w14:paraId="3DEEC669" w14:textId="77777777" w:rsidR="006B2028" w:rsidRPr="00EB4D55" w:rsidRDefault="006B2028">
      <w:pPr>
        <w:ind w:firstLine="720"/>
        <w:rPr>
          <w:rFonts w:ascii="Cambria" w:hAnsi="Cambria"/>
        </w:rPr>
      </w:pPr>
    </w:p>
    <w:p w14:paraId="3656B9AB" w14:textId="77777777" w:rsidR="006B2028" w:rsidRDefault="006B2028">
      <w:pPr>
        <w:ind w:firstLine="720"/>
      </w:pPr>
    </w:p>
    <w:p w14:paraId="049F31CB" w14:textId="77777777" w:rsidR="000C2500" w:rsidRDefault="000C2500"/>
    <w:p w14:paraId="53128261" w14:textId="77777777" w:rsidR="000C2500" w:rsidRDefault="000C2500" w:rsidP="00913005"/>
    <w:sectPr w:rsidR="000C2500">
      <w:headerReference w:type="even" r:id="rId7"/>
      <w:headerReference w:type="default" r:id="rId8"/>
      <w:footerReference w:type="even" r:id="rId9"/>
      <w:footerReference w:type="default" r:id="rId10"/>
      <w:headerReference w:type="first" r:id="rId11"/>
      <w:footerReference w:type="first" r:id="rId12"/>
      <w:pgSz w:w="15840" w:h="12240" w:orient="landscape"/>
      <w:pgMar w:top="432" w:right="432" w:bottom="432" w:left="432"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9D161" w14:textId="77777777" w:rsidR="00F415A6" w:rsidRDefault="00F415A6" w:rsidP="005E0CE1">
      <w:r>
        <w:separator/>
      </w:r>
    </w:p>
  </w:endnote>
  <w:endnote w:type="continuationSeparator" w:id="0">
    <w:p w14:paraId="52B6390C" w14:textId="77777777" w:rsidR="00F415A6" w:rsidRDefault="00F415A6" w:rsidP="005E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2CB0E" w14:textId="77777777" w:rsidR="005E0CE1" w:rsidRDefault="005E0C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39945" w14:textId="77777777" w:rsidR="005E0CE1" w:rsidRDefault="005E0C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9056E" w14:textId="77777777" w:rsidR="005E0CE1" w:rsidRDefault="005E0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DA951" w14:textId="77777777" w:rsidR="00F415A6" w:rsidRDefault="00F415A6" w:rsidP="005E0CE1">
      <w:r>
        <w:separator/>
      </w:r>
    </w:p>
  </w:footnote>
  <w:footnote w:type="continuationSeparator" w:id="0">
    <w:p w14:paraId="24BDA8BC" w14:textId="77777777" w:rsidR="00F415A6" w:rsidRDefault="00F415A6" w:rsidP="005E0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1652C" w14:textId="77777777" w:rsidR="005E0CE1" w:rsidRDefault="005E0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86C05" w14:textId="3AC81870" w:rsidR="005E0CE1" w:rsidRDefault="005E0C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1D779" w14:textId="77777777" w:rsidR="005E0CE1" w:rsidRDefault="005E0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270"/>
        </w:tabs>
        <w:ind w:left="630" w:hanging="360"/>
      </w:pPr>
    </w:lvl>
    <w:lvl w:ilvl="1">
      <w:start w:val="1"/>
      <w:numFmt w:val="bullet"/>
      <w:lvlText w:val=""/>
      <w:lvlJc w:val="left"/>
      <w:pPr>
        <w:tabs>
          <w:tab w:val="num" w:pos="0"/>
        </w:tabs>
        <w:ind w:left="1440" w:hanging="360"/>
      </w:pPr>
      <w:rPr>
        <w:rFonts w:ascii="Wingdings" w:hAnsi="Wingdings" w:cs="Courier New"/>
      </w:rPr>
    </w:lvl>
    <w:lvl w:ilvl="2">
      <w:start w:val="1"/>
      <w:numFmt w:val="lowerLetter"/>
      <w:lvlText w:val="%2.%3."/>
      <w:lvlJc w:val="left"/>
      <w:pPr>
        <w:tabs>
          <w:tab w:val="num" w:pos="0"/>
        </w:tabs>
        <w:ind w:left="2340" w:hanging="360"/>
      </w:pPr>
    </w:lvl>
    <w:lvl w:ilvl="3">
      <w:start w:val="1"/>
      <w:numFmt w:val="bullet"/>
      <w:lvlText w:val=""/>
      <w:lvlJc w:val="left"/>
      <w:pPr>
        <w:tabs>
          <w:tab w:val="num" w:pos="0"/>
        </w:tabs>
        <w:ind w:left="2880" w:hanging="360"/>
      </w:pPr>
      <w:rPr>
        <w:rFonts w:ascii="Symbol" w:hAnsi="Symbol" w:cs="Times New Roman"/>
      </w:r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B6798D"/>
    <w:multiLevelType w:val="hybridMultilevel"/>
    <w:tmpl w:val="AC0015A8"/>
    <w:lvl w:ilvl="0" w:tplc="9D066468">
      <w:start w:val="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CD1FD4"/>
    <w:multiLevelType w:val="hybridMultilevel"/>
    <w:tmpl w:val="88744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73E90"/>
    <w:multiLevelType w:val="hybridMultilevel"/>
    <w:tmpl w:val="D7603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F1740"/>
    <w:multiLevelType w:val="hybridMultilevel"/>
    <w:tmpl w:val="35BCD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A6B70"/>
    <w:multiLevelType w:val="hybridMultilevel"/>
    <w:tmpl w:val="D5304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756A4B"/>
    <w:multiLevelType w:val="hybridMultilevel"/>
    <w:tmpl w:val="0024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C373C7"/>
    <w:multiLevelType w:val="hybridMultilevel"/>
    <w:tmpl w:val="C7D4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004E15"/>
    <w:multiLevelType w:val="hybridMultilevel"/>
    <w:tmpl w:val="98486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49321F"/>
    <w:multiLevelType w:val="hybridMultilevel"/>
    <w:tmpl w:val="7AF236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1B1E80"/>
    <w:multiLevelType w:val="hybridMultilevel"/>
    <w:tmpl w:val="9738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D65ABA"/>
    <w:multiLevelType w:val="multilevel"/>
    <w:tmpl w:val="DBDAEF4E"/>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7876066E"/>
    <w:multiLevelType w:val="hybridMultilevel"/>
    <w:tmpl w:val="A1909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B46C66"/>
    <w:multiLevelType w:val="hybridMultilevel"/>
    <w:tmpl w:val="BF00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264330"/>
    <w:multiLevelType w:val="hybridMultilevel"/>
    <w:tmpl w:val="80781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13"/>
  </w:num>
  <w:num w:numId="6">
    <w:abstractNumId w:val="10"/>
  </w:num>
  <w:num w:numId="7">
    <w:abstractNumId w:val="7"/>
  </w:num>
  <w:num w:numId="8">
    <w:abstractNumId w:val="12"/>
  </w:num>
  <w:num w:numId="9">
    <w:abstractNumId w:val="15"/>
  </w:num>
  <w:num w:numId="10">
    <w:abstractNumId w:val="11"/>
  </w:num>
  <w:num w:numId="11">
    <w:abstractNumId w:val="3"/>
  </w:num>
  <w:num w:numId="12">
    <w:abstractNumId w:val="6"/>
  </w:num>
  <w:num w:numId="13">
    <w:abstractNumId w:val="12"/>
  </w:num>
  <w:num w:numId="14">
    <w:abstractNumId w:val="8"/>
  </w:num>
  <w:num w:numId="15">
    <w:abstractNumId w:val="14"/>
  </w:num>
  <w:num w:numId="16">
    <w:abstractNumId w:val="4"/>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D55"/>
    <w:rsid w:val="00045873"/>
    <w:rsid w:val="0004630F"/>
    <w:rsid w:val="000617A9"/>
    <w:rsid w:val="00063C28"/>
    <w:rsid w:val="000805C4"/>
    <w:rsid w:val="000828A8"/>
    <w:rsid w:val="00094937"/>
    <w:rsid w:val="000950F3"/>
    <w:rsid w:val="000B1D0D"/>
    <w:rsid w:val="000B4342"/>
    <w:rsid w:val="000B67AB"/>
    <w:rsid w:val="000C2500"/>
    <w:rsid w:val="000D5F7C"/>
    <w:rsid w:val="000F2DA7"/>
    <w:rsid w:val="000F6D67"/>
    <w:rsid w:val="000F7CF1"/>
    <w:rsid w:val="0010368D"/>
    <w:rsid w:val="00116F7F"/>
    <w:rsid w:val="0012188B"/>
    <w:rsid w:val="0013593C"/>
    <w:rsid w:val="00144947"/>
    <w:rsid w:val="00164853"/>
    <w:rsid w:val="00184AFE"/>
    <w:rsid w:val="001D6795"/>
    <w:rsid w:val="0022153E"/>
    <w:rsid w:val="00237B98"/>
    <w:rsid w:val="002537D2"/>
    <w:rsid w:val="0025751E"/>
    <w:rsid w:val="002611C5"/>
    <w:rsid w:val="0027328E"/>
    <w:rsid w:val="00281AE1"/>
    <w:rsid w:val="00281C86"/>
    <w:rsid w:val="0029496C"/>
    <w:rsid w:val="00297E62"/>
    <w:rsid w:val="002B2228"/>
    <w:rsid w:val="002B772A"/>
    <w:rsid w:val="002D1898"/>
    <w:rsid w:val="002D5C06"/>
    <w:rsid w:val="002D7981"/>
    <w:rsid w:val="002F4A65"/>
    <w:rsid w:val="00302F42"/>
    <w:rsid w:val="003044BB"/>
    <w:rsid w:val="003213D0"/>
    <w:rsid w:val="00356369"/>
    <w:rsid w:val="003662E4"/>
    <w:rsid w:val="0038472F"/>
    <w:rsid w:val="00391D5E"/>
    <w:rsid w:val="003A097B"/>
    <w:rsid w:val="003B038B"/>
    <w:rsid w:val="003C1619"/>
    <w:rsid w:val="003E1EFD"/>
    <w:rsid w:val="003E5CF0"/>
    <w:rsid w:val="003E7B42"/>
    <w:rsid w:val="003F5D70"/>
    <w:rsid w:val="003F7B31"/>
    <w:rsid w:val="004050F5"/>
    <w:rsid w:val="004249F8"/>
    <w:rsid w:val="00426C30"/>
    <w:rsid w:val="004300CA"/>
    <w:rsid w:val="00452419"/>
    <w:rsid w:val="004546B7"/>
    <w:rsid w:val="0046685D"/>
    <w:rsid w:val="00477456"/>
    <w:rsid w:val="00481224"/>
    <w:rsid w:val="004A0ACC"/>
    <w:rsid w:val="004A5AAE"/>
    <w:rsid w:val="004B2AD0"/>
    <w:rsid w:val="004B3DFC"/>
    <w:rsid w:val="00502C99"/>
    <w:rsid w:val="005225D0"/>
    <w:rsid w:val="005249E2"/>
    <w:rsid w:val="0055008D"/>
    <w:rsid w:val="005563C7"/>
    <w:rsid w:val="00560576"/>
    <w:rsid w:val="00573918"/>
    <w:rsid w:val="00583BDD"/>
    <w:rsid w:val="005A0391"/>
    <w:rsid w:val="005A4F16"/>
    <w:rsid w:val="005B232F"/>
    <w:rsid w:val="005B36FE"/>
    <w:rsid w:val="005C491B"/>
    <w:rsid w:val="005D371A"/>
    <w:rsid w:val="005E0CE1"/>
    <w:rsid w:val="005E315B"/>
    <w:rsid w:val="005F0F3B"/>
    <w:rsid w:val="005F451D"/>
    <w:rsid w:val="00631AB2"/>
    <w:rsid w:val="006605E9"/>
    <w:rsid w:val="006760DC"/>
    <w:rsid w:val="006906C0"/>
    <w:rsid w:val="006916AA"/>
    <w:rsid w:val="00697DF9"/>
    <w:rsid w:val="006A5C36"/>
    <w:rsid w:val="006B174B"/>
    <w:rsid w:val="006B2028"/>
    <w:rsid w:val="006B48B6"/>
    <w:rsid w:val="006C6825"/>
    <w:rsid w:val="006D12DA"/>
    <w:rsid w:val="006D43CD"/>
    <w:rsid w:val="006D6807"/>
    <w:rsid w:val="006D746B"/>
    <w:rsid w:val="006D7E00"/>
    <w:rsid w:val="006E3F2E"/>
    <w:rsid w:val="00706C14"/>
    <w:rsid w:val="007070C9"/>
    <w:rsid w:val="00742C09"/>
    <w:rsid w:val="00743F6B"/>
    <w:rsid w:val="007847E8"/>
    <w:rsid w:val="007972EF"/>
    <w:rsid w:val="007D3547"/>
    <w:rsid w:val="007E559A"/>
    <w:rsid w:val="007F031E"/>
    <w:rsid w:val="007F12ED"/>
    <w:rsid w:val="00850F05"/>
    <w:rsid w:val="00854447"/>
    <w:rsid w:val="0086196F"/>
    <w:rsid w:val="0086588C"/>
    <w:rsid w:val="0087287F"/>
    <w:rsid w:val="008900E1"/>
    <w:rsid w:val="008C214E"/>
    <w:rsid w:val="008C3C6F"/>
    <w:rsid w:val="008C5F00"/>
    <w:rsid w:val="008C6C51"/>
    <w:rsid w:val="008E5ECC"/>
    <w:rsid w:val="008F0D32"/>
    <w:rsid w:val="00913005"/>
    <w:rsid w:val="00934B7A"/>
    <w:rsid w:val="00937D3A"/>
    <w:rsid w:val="00940130"/>
    <w:rsid w:val="009416A7"/>
    <w:rsid w:val="00950FC9"/>
    <w:rsid w:val="00956ED9"/>
    <w:rsid w:val="00961733"/>
    <w:rsid w:val="0096483B"/>
    <w:rsid w:val="0097560F"/>
    <w:rsid w:val="0099065D"/>
    <w:rsid w:val="00995C64"/>
    <w:rsid w:val="009B20E6"/>
    <w:rsid w:val="009B741D"/>
    <w:rsid w:val="009C0EAD"/>
    <w:rsid w:val="009E44F0"/>
    <w:rsid w:val="00A001E8"/>
    <w:rsid w:val="00A01A45"/>
    <w:rsid w:val="00A04310"/>
    <w:rsid w:val="00A06F43"/>
    <w:rsid w:val="00A6370E"/>
    <w:rsid w:val="00A639E9"/>
    <w:rsid w:val="00A73FF5"/>
    <w:rsid w:val="00A7518F"/>
    <w:rsid w:val="00A75F9C"/>
    <w:rsid w:val="00A80EB5"/>
    <w:rsid w:val="00A868BC"/>
    <w:rsid w:val="00A97BE7"/>
    <w:rsid w:val="00AB4C9A"/>
    <w:rsid w:val="00AB6BB4"/>
    <w:rsid w:val="00AD0A81"/>
    <w:rsid w:val="00AE3077"/>
    <w:rsid w:val="00B0372B"/>
    <w:rsid w:val="00B043DA"/>
    <w:rsid w:val="00B31212"/>
    <w:rsid w:val="00B40630"/>
    <w:rsid w:val="00B46D8A"/>
    <w:rsid w:val="00B865A5"/>
    <w:rsid w:val="00B93D1A"/>
    <w:rsid w:val="00B95C48"/>
    <w:rsid w:val="00BB59EF"/>
    <w:rsid w:val="00BB680E"/>
    <w:rsid w:val="00BF760B"/>
    <w:rsid w:val="00C014B8"/>
    <w:rsid w:val="00C06773"/>
    <w:rsid w:val="00C06A34"/>
    <w:rsid w:val="00C14F1B"/>
    <w:rsid w:val="00C41193"/>
    <w:rsid w:val="00C42D93"/>
    <w:rsid w:val="00C5733E"/>
    <w:rsid w:val="00C61BA0"/>
    <w:rsid w:val="00C6205C"/>
    <w:rsid w:val="00C73837"/>
    <w:rsid w:val="00C961A8"/>
    <w:rsid w:val="00CC40AE"/>
    <w:rsid w:val="00D02620"/>
    <w:rsid w:val="00D077F7"/>
    <w:rsid w:val="00D15076"/>
    <w:rsid w:val="00D2330F"/>
    <w:rsid w:val="00D302C1"/>
    <w:rsid w:val="00D3072E"/>
    <w:rsid w:val="00D31496"/>
    <w:rsid w:val="00D34983"/>
    <w:rsid w:val="00D72786"/>
    <w:rsid w:val="00D72CE2"/>
    <w:rsid w:val="00D80833"/>
    <w:rsid w:val="00D95764"/>
    <w:rsid w:val="00DD16D4"/>
    <w:rsid w:val="00E016DD"/>
    <w:rsid w:val="00E2652C"/>
    <w:rsid w:val="00E267F1"/>
    <w:rsid w:val="00E357AD"/>
    <w:rsid w:val="00E46D9E"/>
    <w:rsid w:val="00E50391"/>
    <w:rsid w:val="00E53531"/>
    <w:rsid w:val="00EB3D9F"/>
    <w:rsid w:val="00EB4D55"/>
    <w:rsid w:val="00EE5850"/>
    <w:rsid w:val="00EF61BB"/>
    <w:rsid w:val="00F00596"/>
    <w:rsid w:val="00F05C31"/>
    <w:rsid w:val="00F131A4"/>
    <w:rsid w:val="00F22491"/>
    <w:rsid w:val="00F23317"/>
    <w:rsid w:val="00F404F1"/>
    <w:rsid w:val="00F415A6"/>
    <w:rsid w:val="00F51FF5"/>
    <w:rsid w:val="00F6019E"/>
    <w:rsid w:val="00F7488F"/>
    <w:rsid w:val="00F77B17"/>
    <w:rsid w:val="00F83283"/>
    <w:rsid w:val="00FA58FF"/>
    <w:rsid w:val="00FA709A"/>
    <w:rsid w:val="00FB17C6"/>
    <w:rsid w:val="00FB624B"/>
    <w:rsid w:val="00FC1298"/>
    <w:rsid w:val="00FC5FC6"/>
    <w:rsid w:val="00FD43AF"/>
    <w:rsid w:val="00FF66BE"/>
    <w:rsid w:val="00FF69F3"/>
    <w:rsid w:val="074CD9A7"/>
    <w:rsid w:val="2615F52D"/>
    <w:rsid w:val="3DA2D171"/>
    <w:rsid w:val="4A4E02B8"/>
    <w:rsid w:val="4C8D4D66"/>
    <w:rsid w:val="51AE8572"/>
    <w:rsid w:val="6D2A30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9CBF776"/>
  <w15:chartTrackingRefBased/>
  <w15:docId w15:val="{ECD931A0-9DCD-4502-A8A7-EA34AD61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eastAsia="SimSun" w:cs="Lucida Sans"/>
      <w:sz w:val="24"/>
      <w:szCs w:val="24"/>
      <w:lang w:eastAsia="hi-IN" w:bidi="hi-IN"/>
    </w:rPr>
  </w:style>
  <w:style w:type="paragraph" w:styleId="Heading1">
    <w:name w:val="heading 1"/>
    <w:basedOn w:val="Normal"/>
    <w:next w:val="FootnoteText"/>
    <w:qFormat/>
    <w:pPr>
      <w:numPr>
        <w:numId w:val="1"/>
      </w:numPr>
      <w:spacing w:line="100" w:lineRule="atLeast"/>
      <w:ind w:left="0" w:firstLine="0"/>
      <w:jc w:val="center"/>
      <w:outlineLvl w:val="0"/>
    </w:pPr>
    <w:rPr>
      <w:rFonts w:eastAsia="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Wingdings" w:hAnsi="Wingdings" w:cs="Wingdings"/>
    </w:rPr>
  </w:style>
  <w:style w:type="character" w:customStyle="1" w:styleId="WW8Num1z2">
    <w:name w:val="WW8Num1z2"/>
    <w:rPr>
      <w:rFonts w:ascii="Courier New" w:hAnsi="Courier New" w:cs="Courier New"/>
    </w:rPr>
  </w:style>
  <w:style w:type="character" w:customStyle="1" w:styleId="WW8Num1z3">
    <w:name w:val="WW8Num1z3"/>
    <w:rPr>
      <w:rFonts w:ascii="Symbol" w:hAnsi="Symbol" w:cs="Times New Roman"/>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Wingdings" w:hAnsi="Wingdings" w:cs="Courier New"/>
    </w:rPr>
  </w:style>
  <w:style w:type="character" w:customStyle="1" w:styleId="WW8Num2z2">
    <w:name w:val="WW8Num2z2"/>
  </w:style>
  <w:style w:type="character" w:customStyle="1" w:styleId="WW8Num2z3">
    <w:name w:val="WW8Num2z3"/>
    <w:rPr>
      <w:rFonts w:ascii="Symbol" w:hAnsi="Symbol"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efaultParagraphFont0">
    <w:name w:val="Default Paragraph Font0"/>
  </w:style>
  <w:style w:type="character" w:customStyle="1" w:styleId="Absatz-Standardschriftart">
    <w:name w:val="Absatz-Standardschriftart"/>
  </w:style>
  <w:style w:type="character" w:customStyle="1" w:styleId="WW8Num3z1">
    <w:name w:val="WW8Num3z1"/>
    <w:rPr>
      <w:rFonts w:ascii="Courier New" w:hAnsi="Courier New" w:cs="Courier New"/>
    </w:rPr>
  </w:style>
  <w:style w:type="character" w:customStyle="1" w:styleId="WW8Num3z3">
    <w:name w:val="WW8Num3z3"/>
    <w:rPr>
      <w:rFonts w:ascii="Symbol" w:hAnsi="Symbol" w:cs="Times New Roman"/>
    </w:rPr>
  </w:style>
  <w:style w:type="character" w:customStyle="1" w:styleId="WW-DefaultParagraphFont">
    <w:name w:val="WW-Default Paragraph Font"/>
  </w:style>
  <w:style w:type="character" w:customStyle="1" w:styleId="WW8Num3z0">
    <w:name w:val="WW8Num3z0"/>
    <w:rPr>
      <w:rFonts w:ascii="Symbol" w:hAnsi="Symbol" w:cs="Symbol"/>
    </w:rPr>
  </w:style>
  <w:style w:type="character" w:customStyle="1" w:styleId="WW8Num3z2">
    <w:name w:val="WW8Num3z2"/>
    <w:rPr>
      <w:rFonts w:ascii="Wingdings" w:hAnsi="Wingdings" w:cs="Wingdings"/>
    </w:rPr>
  </w:style>
  <w:style w:type="character" w:customStyle="1" w:styleId="DefaultParagraphFont20">
    <w:name w:val="DefaultParagraphFont20"/>
  </w:style>
  <w:style w:type="character" w:customStyle="1" w:styleId="WW-DefaultParagraphFont1">
    <w:name w:val="WW-Default Paragraph Font1"/>
  </w:style>
  <w:style w:type="character" w:customStyle="1" w:styleId="HeaderChar">
    <w:name w:val="Header Char"/>
    <w:rPr>
      <w:rFonts w:ascii="Times New Roman" w:eastAsia="Times New Roman" w:hAnsi="Times New Roman" w:cs="Times New Roman"/>
      <w:sz w:val="24"/>
      <w:szCs w:val="24"/>
    </w:rPr>
  </w:style>
  <w:style w:type="character" w:customStyle="1" w:styleId="Heading1Char">
    <w:name w:val="Heading 1 Char"/>
    <w:rPr>
      <w:rFonts w:ascii="Times New Roman" w:eastAsia="Times New Roman" w:hAnsi="Times New Roman" w:cs="Times New Roman"/>
      <w:b/>
      <w:bCs/>
      <w:i/>
      <w:iCs/>
      <w:sz w:val="24"/>
      <w:szCs w:val="24"/>
    </w:rPr>
  </w:style>
  <w:style w:type="character" w:customStyle="1" w:styleId="FooterChar">
    <w:name w:val="Footer Char"/>
    <w:basedOn w:val="WW-DefaultParagraphFont1"/>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Calibri"/>
    </w:rPr>
  </w:style>
  <w:style w:type="paragraph" w:customStyle="1" w:styleId="Heading">
    <w:name w:val="Heading"/>
    <w:basedOn w:val="Normal"/>
    <w:next w:val="FootnoteText"/>
    <w:pPr>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FootnoteText"/>
  </w:style>
  <w:style w:type="paragraph" w:styleId="Caption">
    <w:name w:val="caption"/>
    <w:basedOn w:val="Normal"/>
    <w:qFormat/>
    <w:pPr>
      <w:suppressLineNumbers/>
      <w:spacing w:before="120" w:after="120"/>
    </w:pPr>
    <w:rPr>
      <w:i/>
      <w:iCs/>
    </w:rPr>
  </w:style>
  <w:style w:type="paragraph" w:customStyle="1" w:styleId="Index">
    <w:name w:val="Index"/>
    <w:basedOn w:val="Normal"/>
  </w:style>
  <w:style w:type="paragraph" w:styleId="FootnoteText">
    <w:name w:val="footnote text"/>
    <w:basedOn w:val="Normal"/>
    <w:pPr>
      <w:spacing w:after="120"/>
    </w:pPr>
  </w:style>
  <w:style w:type="paragraph" w:styleId="Header">
    <w:name w:val="header"/>
    <w:basedOn w:val="Normal"/>
    <w:pPr>
      <w:spacing w:before="120" w:after="120"/>
    </w:pPr>
    <w:rPr>
      <w:i/>
      <w:iCs/>
    </w:rPr>
  </w:style>
  <w:style w:type="paragraph" w:styleId="IndexHeading">
    <w:name w:val="index heading"/>
    <w:basedOn w:val="Normal"/>
    <w:pPr>
      <w:tabs>
        <w:tab w:val="center" w:pos="4320"/>
        <w:tab w:val="right" w:pos="8640"/>
      </w:tabs>
      <w:spacing w:line="100" w:lineRule="atLeast"/>
    </w:pPr>
    <w:rPr>
      <w:rFonts w:eastAsia="Times New Roman" w:cs="Times New Roman"/>
    </w:rPr>
  </w:style>
  <w:style w:type="paragraph" w:customStyle="1" w:styleId="ColorfulList-Accent11">
    <w:name w:val="Colorful List - Accent 11"/>
    <w:basedOn w:val="Normal"/>
    <w:pPr>
      <w:spacing w:line="100" w:lineRule="atLeast"/>
      <w:ind w:left="720"/>
    </w:pPr>
    <w:rPr>
      <w:rFonts w:eastAsia="Times New Roman" w:cs="Times New Roman"/>
    </w:rPr>
  </w:style>
  <w:style w:type="paragraph" w:styleId="ListParagraph">
    <w:name w:val="List Paragraph"/>
    <w:basedOn w:val="Normal"/>
    <w:uiPriority w:val="34"/>
    <w:qFormat/>
    <w:pPr>
      <w:ind w:left="720"/>
    </w:pPr>
  </w:style>
  <w:style w:type="paragraph" w:styleId="EnvelopeAddress">
    <w:name w:val="envelope address"/>
    <w:basedOn w:val="Normal"/>
    <w:pPr>
      <w:tabs>
        <w:tab w:val="center" w:pos="4680"/>
        <w:tab w:val="right" w:pos="9360"/>
      </w:tabs>
      <w:spacing w:line="100" w:lineRule="atLeast"/>
    </w:pPr>
  </w:style>
  <w:style w:type="paragraph" w:customStyle="1" w:styleId="TableContents">
    <w:name w:val="Table Contents"/>
    <w:basedOn w:val="Normal"/>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6D7E00"/>
    <w:rPr>
      <w:rFonts w:ascii="Segoe UI" w:hAnsi="Segoe UI" w:cs="Mangal"/>
      <w:sz w:val="18"/>
      <w:szCs w:val="16"/>
    </w:rPr>
  </w:style>
  <w:style w:type="character" w:customStyle="1" w:styleId="BalloonTextChar">
    <w:name w:val="Balloon Text Char"/>
    <w:link w:val="BalloonText"/>
    <w:uiPriority w:val="99"/>
    <w:semiHidden/>
    <w:rsid w:val="006D7E00"/>
    <w:rPr>
      <w:rFonts w:ascii="Segoe UI" w:eastAsia="SimSun" w:hAnsi="Segoe UI" w:cs="Mangal"/>
      <w:sz w:val="18"/>
      <w:szCs w:val="16"/>
      <w:lang w:eastAsia="hi-IN" w:bidi="hi-IN"/>
    </w:rPr>
  </w:style>
  <w:style w:type="paragraph" w:styleId="Footer">
    <w:name w:val="footer"/>
    <w:basedOn w:val="Normal"/>
    <w:link w:val="FooterChar1"/>
    <w:uiPriority w:val="99"/>
    <w:unhideWhenUsed/>
    <w:rsid w:val="005E0CE1"/>
    <w:pPr>
      <w:tabs>
        <w:tab w:val="center" w:pos="4680"/>
        <w:tab w:val="right" w:pos="9360"/>
      </w:tabs>
    </w:pPr>
    <w:rPr>
      <w:rFonts w:cs="Mangal"/>
      <w:szCs w:val="21"/>
    </w:rPr>
  </w:style>
  <w:style w:type="character" w:customStyle="1" w:styleId="FooterChar1">
    <w:name w:val="Footer Char1"/>
    <w:link w:val="Footer"/>
    <w:uiPriority w:val="99"/>
    <w:rsid w:val="005E0CE1"/>
    <w:rPr>
      <w:rFonts w:eastAsia="SimSun" w:cs="Mangal"/>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41577">
      <w:bodyDiv w:val="1"/>
      <w:marLeft w:val="0"/>
      <w:marRight w:val="0"/>
      <w:marTop w:val="0"/>
      <w:marBottom w:val="0"/>
      <w:divBdr>
        <w:top w:val="none" w:sz="0" w:space="0" w:color="auto"/>
        <w:left w:val="none" w:sz="0" w:space="0" w:color="auto"/>
        <w:bottom w:val="none" w:sz="0" w:space="0" w:color="auto"/>
        <w:right w:val="none" w:sz="0" w:space="0" w:color="auto"/>
      </w:divBdr>
    </w:div>
    <w:div w:id="296495129">
      <w:bodyDiv w:val="1"/>
      <w:marLeft w:val="0"/>
      <w:marRight w:val="0"/>
      <w:marTop w:val="0"/>
      <w:marBottom w:val="0"/>
      <w:divBdr>
        <w:top w:val="none" w:sz="0" w:space="0" w:color="auto"/>
        <w:left w:val="none" w:sz="0" w:space="0" w:color="auto"/>
        <w:bottom w:val="none" w:sz="0" w:space="0" w:color="auto"/>
        <w:right w:val="none" w:sz="0" w:space="0" w:color="auto"/>
      </w:divBdr>
    </w:div>
    <w:div w:id="204879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cp:lastModifiedBy>Wood, Catt</cp:lastModifiedBy>
  <cp:revision>8</cp:revision>
  <cp:lastPrinted>2017-08-17T21:19:00Z</cp:lastPrinted>
  <dcterms:created xsi:type="dcterms:W3CDTF">2020-10-08T22:07:00Z</dcterms:created>
  <dcterms:modified xsi:type="dcterms:W3CDTF">2020-11-06T02:51:00Z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Los Medanos College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