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BD7AE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MINUTES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F716FD">
        <w:rPr>
          <w:b/>
          <w:sz w:val="20"/>
          <w:szCs w:val="20"/>
        </w:rPr>
        <w:t>March 15, 2012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BD7AEA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</w:p>
    <w:p w:rsidR="00BD7AEA" w:rsidRDefault="00BD7AE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</w:p>
    <w:p w:rsidR="00E25DCB" w:rsidRDefault="00E25DCB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</w:p>
    <w:p w:rsidR="00BD7AEA" w:rsidRDefault="00BD7AEA" w:rsidP="00BD7AEA">
      <w:pPr>
        <w:pStyle w:val="Header"/>
        <w:tabs>
          <w:tab w:val="clear" w:pos="4320"/>
          <w:tab w:val="clear" w:pos="8640"/>
        </w:tabs>
        <w:ind w:left="2880" w:hanging="2160"/>
      </w:pPr>
      <w:r>
        <w:rPr>
          <w:b/>
          <w:u w:val="single"/>
        </w:rPr>
        <w:t>Members Present</w:t>
      </w:r>
      <w:r>
        <w:rPr>
          <w:b/>
        </w:rPr>
        <w:t xml:space="preserve">: </w:t>
      </w:r>
      <w:r>
        <w:rPr>
          <w:b/>
        </w:rPr>
        <w:tab/>
      </w:r>
      <w:r w:rsidRPr="004B5B00">
        <w:t>Dave</w:t>
      </w:r>
      <w:r>
        <w:t xml:space="preserve"> Belman, Karl Debro, Linda Kohler, Demetria Lawrence, Justin Nogarr, Ryan Pedersen, Jamila Stewart, Laura Subia, Sarah Udor, and Michael Yeong.</w:t>
      </w:r>
    </w:p>
    <w:p w:rsidR="00E25DCB" w:rsidRDefault="00E25DCB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tbl>
      <w:tblPr>
        <w:tblW w:w="13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5643"/>
        <w:gridCol w:w="7317"/>
      </w:tblGrid>
      <w:tr w:rsidR="00BD7AEA" w:rsidRPr="00595EDA" w:rsidTr="00BD7AEA">
        <w:trPr>
          <w:trHeight w:val="413"/>
          <w:jc w:val="center"/>
        </w:trPr>
        <w:tc>
          <w:tcPr>
            <w:tcW w:w="918" w:type="dxa"/>
          </w:tcPr>
          <w:p w:rsidR="00BD7AEA" w:rsidRPr="00595EDA" w:rsidRDefault="00BD7AE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5643" w:type="dxa"/>
          </w:tcPr>
          <w:p w:rsidR="00BD7AEA" w:rsidRPr="00595EDA" w:rsidRDefault="00BD7AE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7317" w:type="dxa"/>
          </w:tcPr>
          <w:p w:rsidR="00BD7AEA" w:rsidRPr="00595EDA" w:rsidRDefault="00BD7AE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Notes</w:t>
            </w:r>
          </w:p>
        </w:tc>
      </w:tr>
      <w:tr w:rsidR="00BD7AEA" w:rsidRPr="00595EDA" w:rsidTr="00BD7AEA">
        <w:trPr>
          <w:trHeight w:val="33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Pr="00E96DEE" w:rsidRDefault="00BD7AE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7317" w:type="dxa"/>
          </w:tcPr>
          <w:p w:rsidR="00E25DCB" w:rsidRDefault="00BD7AEA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  <w:p w:rsidR="00BD7AEA" w:rsidRPr="00E96DEE" w:rsidRDefault="00BD7AEA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7AEA" w:rsidRPr="00595EDA" w:rsidTr="00BD7AEA">
        <w:trPr>
          <w:trHeight w:val="33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Pr="00E96DEE" w:rsidRDefault="00BD7AEA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7317" w:type="dxa"/>
          </w:tcPr>
          <w:p w:rsidR="00BD7AEA" w:rsidRDefault="00BD7AEA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None.</w:t>
            </w:r>
          </w:p>
          <w:p w:rsidR="00E25DCB" w:rsidRPr="00E96DEE" w:rsidRDefault="00E25DCB" w:rsidP="00A768D2">
            <w:pPr>
              <w:rPr>
                <w:rFonts w:ascii="Times New Roman" w:hAnsi="Times New Roman" w:cs="Times New Roman"/>
              </w:rPr>
            </w:pPr>
          </w:p>
        </w:tc>
      </w:tr>
      <w:tr w:rsidR="00BD7AEA" w:rsidRPr="00595EDA" w:rsidTr="00BD7AEA">
        <w:trPr>
          <w:trHeight w:val="33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Default="00BD7AEA" w:rsidP="00B652BB">
            <w:pPr>
              <w:pStyle w:val="ColorfulList-Accent11"/>
              <w:ind w:left="0"/>
            </w:pPr>
            <w:r>
              <w:t>Interdisciplinary Prerequisites and Advisories</w:t>
            </w:r>
          </w:p>
        </w:tc>
        <w:tc>
          <w:tcPr>
            <w:tcW w:w="7317" w:type="dxa"/>
          </w:tcPr>
          <w:p w:rsidR="00BD7AEA" w:rsidRPr="00173BA4" w:rsidRDefault="00B652BB" w:rsidP="00173B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 xml:space="preserve">Ryan reports that Curriculum Committee is looking at out of discipline </w:t>
            </w:r>
            <w:proofErr w:type="gramStart"/>
            <w:r w:rsidRPr="00173BA4">
              <w:rPr>
                <w:rFonts w:ascii="Times New Roman" w:hAnsi="Times New Roman" w:cs="Times New Roman"/>
              </w:rPr>
              <w:t>pre-</w:t>
            </w:r>
            <w:proofErr w:type="spellStart"/>
            <w:r w:rsidRPr="00173BA4">
              <w:rPr>
                <w:rFonts w:ascii="Times New Roman" w:hAnsi="Times New Roman" w:cs="Times New Roman"/>
              </w:rPr>
              <w:t>req’s</w:t>
            </w:r>
            <w:proofErr w:type="spellEnd"/>
            <w:proofErr w:type="gramEnd"/>
            <w:r w:rsidRPr="00173BA4">
              <w:rPr>
                <w:rFonts w:ascii="Times New Roman" w:hAnsi="Times New Roman" w:cs="Times New Roman"/>
              </w:rPr>
              <w:t xml:space="preserve"> to increase flexibility.</w:t>
            </w:r>
          </w:p>
          <w:p w:rsidR="00B652BB" w:rsidRPr="00173BA4" w:rsidRDefault="00B652BB" w:rsidP="00173B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Process exists but requires detailed content review and statistical validation which shows students are “highly unlikely to succeed” w/o passing pre-req.</w:t>
            </w:r>
          </w:p>
          <w:p w:rsidR="00B652BB" w:rsidRPr="00173BA4" w:rsidRDefault="00B652BB" w:rsidP="00173B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Curriculum Committee approved the change and forwarded to Academic Senate to require out of discipline pre-</w:t>
            </w:r>
            <w:proofErr w:type="spellStart"/>
            <w:r w:rsidRPr="00173BA4">
              <w:rPr>
                <w:rFonts w:ascii="Times New Roman" w:hAnsi="Times New Roman" w:cs="Times New Roman"/>
              </w:rPr>
              <w:t>req’s</w:t>
            </w:r>
            <w:proofErr w:type="spellEnd"/>
            <w:r w:rsidRPr="00173BA4">
              <w:rPr>
                <w:rFonts w:ascii="Times New Roman" w:hAnsi="Times New Roman" w:cs="Times New Roman"/>
              </w:rPr>
              <w:t xml:space="preserve"> to only require content review and no longer statistical validation.</w:t>
            </w:r>
          </w:p>
          <w:p w:rsidR="00B652BB" w:rsidRPr="00173BA4" w:rsidRDefault="00B652BB" w:rsidP="00173B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Concerns exist about the impact on equity and access, as students already have a hard time completing, let alone getting the classes, in the English and math sequences that could easily become out of discipline pre-</w:t>
            </w:r>
            <w:proofErr w:type="spellStart"/>
            <w:r w:rsidRPr="00173BA4">
              <w:rPr>
                <w:rFonts w:ascii="Times New Roman" w:hAnsi="Times New Roman" w:cs="Times New Roman"/>
              </w:rPr>
              <w:t>req’s</w:t>
            </w:r>
            <w:proofErr w:type="spellEnd"/>
            <w:r w:rsidRPr="00173BA4">
              <w:rPr>
                <w:rFonts w:ascii="Times New Roman" w:hAnsi="Times New Roman" w:cs="Times New Roman"/>
              </w:rPr>
              <w:t xml:space="preserve"> for many courses.</w:t>
            </w:r>
          </w:p>
          <w:p w:rsidR="00B652BB" w:rsidRPr="00173BA4" w:rsidRDefault="00B652BB" w:rsidP="00173B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It is suggested that IDEA ask that the issue be put back on the Academic Senate agenda again.  The issue must also be taken to District Consultation, and we should draft a statement for both Acad. Senate and Consultation.</w:t>
            </w:r>
          </w:p>
          <w:p w:rsidR="00B652BB" w:rsidRDefault="00B652BB" w:rsidP="00173B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Ryan and Karl will draft the statement and circulate it via email for feedback.</w:t>
            </w:r>
          </w:p>
          <w:p w:rsidR="00E25DCB" w:rsidRPr="00173BA4" w:rsidRDefault="00E25DCB" w:rsidP="00E25DC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D7AEA" w:rsidRPr="00595EDA" w:rsidTr="00BD7AEA">
        <w:trPr>
          <w:trHeight w:val="33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Pr="00E96DEE" w:rsidRDefault="00BD7AEA" w:rsidP="00F716FD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>EEO Committee Charges</w:t>
            </w:r>
          </w:p>
        </w:tc>
        <w:tc>
          <w:tcPr>
            <w:tcW w:w="7317" w:type="dxa"/>
          </w:tcPr>
          <w:p w:rsidR="00173BA4" w:rsidRPr="00173BA4" w:rsidRDefault="00173BA4" w:rsidP="00173BA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 xml:space="preserve">EEO Committee has not met since last IDEA meeting.  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 xml:space="preserve">Professor from UOP may be invited to discuss cross-cultural communication styles with EEO and to possibly develop workshops for the campus.  </w:t>
            </w:r>
          </w:p>
          <w:p w:rsidR="00BD7AEA" w:rsidRPr="00173BA4" w:rsidRDefault="00173BA4" w:rsidP="00173BA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Next meeting is scheduled for 3/29 from 10am-12noon.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Discussion of recommendations for EEO committee charges:</w:t>
            </w:r>
          </w:p>
          <w:p w:rsidR="00173BA4" w:rsidRPr="00173BA4" w:rsidRDefault="00173BA4" w:rsidP="00173BA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Creative solutions to sustaining diversity at LMC during economic slow down</w:t>
            </w:r>
          </w:p>
          <w:p w:rsidR="00173BA4" w:rsidRPr="00173BA4" w:rsidRDefault="00173BA4" w:rsidP="00173BA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Faculty Diversity Internship Program - internships to build resumes of employees of color (faculty and management)</w:t>
            </w:r>
          </w:p>
          <w:p w:rsidR="00173BA4" w:rsidRPr="00173BA4" w:rsidRDefault="00173BA4" w:rsidP="00173BA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Regularly publish (annual) report on staff diversity</w:t>
            </w:r>
          </w:p>
          <w:p w:rsidR="00173BA4" w:rsidRPr="00173BA4" w:rsidRDefault="00173BA4" w:rsidP="00173BA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Focus on hiring diverse employees funded by solid money (not soft/grant money)</w:t>
            </w:r>
          </w:p>
          <w:p w:rsidR="00173BA4" w:rsidRPr="00173BA4" w:rsidRDefault="00173BA4" w:rsidP="00173BA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Gender and ethnicity – are women being offered management positions?</w:t>
            </w:r>
          </w:p>
          <w:p w:rsidR="00173BA4" w:rsidRPr="00173BA4" w:rsidRDefault="00173BA4" w:rsidP="00173BA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 xml:space="preserve">Inclusion of questions in interviews and supplemental application questions that surface vision and values </w:t>
            </w:r>
            <w:proofErr w:type="spellStart"/>
            <w:r w:rsidRPr="00173BA4">
              <w:rPr>
                <w:rFonts w:ascii="Times New Roman" w:hAnsi="Times New Roman" w:cs="Times New Roman"/>
              </w:rPr>
              <w:t>vis</w:t>
            </w:r>
            <w:proofErr w:type="spellEnd"/>
            <w:r w:rsidRPr="00173BA4">
              <w:rPr>
                <w:rFonts w:ascii="Times New Roman" w:hAnsi="Times New Roman" w:cs="Times New Roman"/>
              </w:rPr>
              <w:t>-avis equity and access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EEO committee has a long list of responsibilities, and IDEA may simply want to suggest areas for deeper focus to SGC.</w:t>
            </w:r>
          </w:p>
          <w:p w:rsidR="00173BA4" w:rsidRDefault="00173BA4" w:rsidP="00173BA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This agenda item will come back in April where IDEA will need to decide on a final recommendation.</w:t>
            </w:r>
          </w:p>
          <w:p w:rsidR="00E25DCB" w:rsidRDefault="00E25DCB" w:rsidP="00E25DCB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E25DCB" w:rsidRPr="00173BA4" w:rsidRDefault="00E25DCB" w:rsidP="00E25DC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D7AEA" w:rsidRPr="00595EDA" w:rsidTr="00BD7AEA">
        <w:trPr>
          <w:trHeight w:val="33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Default="00BD7AEA" w:rsidP="008E40A6">
            <w:pPr>
              <w:pStyle w:val="ColorfulList-Accent11"/>
              <w:ind w:left="0"/>
            </w:pPr>
            <w:r>
              <w:t>CUE Update</w:t>
            </w:r>
          </w:p>
        </w:tc>
        <w:tc>
          <w:tcPr>
            <w:tcW w:w="7317" w:type="dxa"/>
          </w:tcPr>
          <w:p w:rsidR="00BD7AEA" w:rsidRPr="00173BA4" w:rsidRDefault="00173BA4" w:rsidP="00173B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IDEA/CUE Inquiry Team is looking at end of the transfer experience.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Identified five milestones of unit accumulation over a 5 year period.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There is a gap between students who accumulate 60 transferable units and students who become Transfer Ready.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Inquiry Team is asking why and has explored multiple factors (English, math, GPA, and combinations).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Math is overwhelmingly the single biggest factor.</w:t>
            </w:r>
          </w:p>
          <w:p w:rsidR="00173BA4" w:rsidRDefault="00173BA4" w:rsidP="00173BA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At March meeting the Inquiry Team defined possible areas of inquiry such as transcript review, involvement in programs, use of counseling services, and taking “it” to a departmental level.</w:t>
            </w:r>
          </w:p>
          <w:p w:rsidR="00E25DCB" w:rsidRDefault="00E25DCB" w:rsidP="00E25DCB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E25DCB" w:rsidRPr="00173BA4" w:rsidRDefault="00E25DCB" w:rsidP="00E25DC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D7AEA" w:rsidRPr="00595EDA" w:rsidTr="00BD7AEA">
        <w:trPr>
          <w:trHeight w:val="33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Default="00BD7AEA" w:rsidP="008E40A6">
            <w:pPr>
              <w:pStyle w:val="ColorfulList-Accent11"/>
              <w:ind w:left="0"/>
            </w:pPr>
            <w:r>
              <w:t>Student Equity Plan Update</w:t>
            </w:r>
          </w:p>
        </w:tc>
        <w:tc>
          <w:tcPr>
            <w:tcW w:w="7317" w:type="dxa"/>
          </w:tcPr>
          <w:p w:rsidR="00BD7AEA" w:rsidRDefault="00F97071" w:rsidP="00173B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March 9</w:t>
            </w:r>
            <w:r w:rsidRPr="00F9707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meeting </w:t>
            </w:r>
            <w:r w:rsidR="00173BA4" w:rsidRPr="00173BA4">
              <w:rPr>
                <w:rFonts w:ascii="Times New Roman" w:hAnsi="Times New Roman" w:cs="Times New Roman"/>
              </w:rPr>
              <w:t xml:space="preserve">summary </w:t>
            </w:r>
            <w:r>
              <w:rPr>
                <w:rFonts w:ascii="Times New Roman" w:hAnsi="Times New Roman" w:cs="Times New Roman"/>
              </w:rPr>
              <w:t>was</w:t>
            </w:r>
            <w:r w:rsidR="00173BA4" w:rsidRPr="00173BA4">
              <w:rPr>
                <w:rFonts w:ascii="Times New Roman" w:hAnsi="Times New Roman" w:cs="Times New Roman"/>
              </w:rPr>
              <w:t xml:space="preserve"> distributed</w:t>
            </w:r>
            <w:r>
              <w:rPr>
                <w:rFonts w:ascii="Times New Roman" w:hAnsi="Times New Roman" w:cs="Times New Roman"/>
              </w:rPr>
              <w:t xml:space="preserve"> and discussed</w:t>
            </w:r>
            <w:r w:rsidR="00173BA4" w:rsidRPr="00173BA4">
              <w:rPr>
                <w:rFonts w:ascii="Times New Roman" w:hAnsi="Times New Roman" w:cs="Times New Roman"/>
              </w:rPr>
              <w:t>.</w:t>
            </w:r>
          </w:p>
          <w:p w:rsidR="00F97071" w:rsidRPr="00173BA4" w:rsidRDefault="00F97071" w:rsidP="00F97071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copy of the summary can be requested from Jamila Stewart.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 xml:space="preserve">The more graft funded work that we weave into the </w:t>
            </w:r>
            <w:proofErr w:type="gramStart"/>
            <w:r w:rsidRPr="00173BA4">
              <w:rPr>
                <w:rFonts w:ascii="Times New Roman" w:hAnsi="Times New Roman" w:cs="Times New Roman"/>
              </w:rPr>
              <w:t>SEP,</w:t>
            </w:r>
            <w:proofErr w:type="gramEnd"/>
            <w:r w:rsidRPr="00173BA4">
              <w:rPr>
                <w:rFonts w:ascii="Times New Roman" w:hAnsi="Times New Roman" w:cs="Times New Roman"/>
              </w:rPr>
              <w:t xml:space="preserve"> the more likely these programs will be institutionalized.</w:t>
            </w:r>
          </w:p>
          <w:p w:rsidR="00173BA4" w:rsidRPr="00173BA4" w:rsidRDefault="00173BA4" w:rsidP="00173B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Need access data from Ryan (ethnicity, gender, ability, etc.)</w:t>
            </w:r>
          </w:p>
          <w:p w:rsidR="00173BA4" w:rsidRDefault="00173BA4" w:rsidP="00173B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73BA4">
              <w:rPr>
                <w:rFonts w:ascii="Times New Roman" w:hAnsi="Times New Roman" w:cs="Times New Roman"/>
              </w:rPr>
              <w:t>Digital Divide has also been identified as a big problem.  Such as a need for mobile applications for students who lack viable computer/internet access.</w:t>
            </w:r>
          </w:p>
          <w:p w:rsidR="00E25DCB" w:rsidRPr="00173BA4" w:rsidRDefault="00E25DCB" w:rsidP="00E25DC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D7AEA" w:rsidRPr="00595EDA" w:rsidTr="00BD7AEA">
        <w:trPr>
          <w:trHeight w:val="33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Default="00BD7AEA" w:rsidP="008E40A6">
            <w:pPr>
              <w:pStyle w:val="ColorfulList-Accent11"/>
              <w:ind w:left="0"/>
            </w:pPr>
            <w:r>
              <w:t>IDEA Co-Chair for Fall 2012</w:t>
            </w:r>
          </w:p>
        </w:tc>
        <w:tc>
          <w:tcPr>
            <w:tcW w:w="7317" w:type="dxa"/>
          </w:tcPr>
          <w:p w:rsidR="00BD7AEA" w:rsidRDefault="00BD7AEA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Dave </w:t>
            </w:r>
            <w:proofErr w:type="spellStart"/>
            <w:r>
              <w:rPr>
                <w:rFonts w:ascii="Times New Roman" w:hAnsi="Times New Roman" w:cs="Times New Roman"/>
              </w:rPr>
              <w:t>Belman’s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term as co-chair will end in June.  A new co-chair will need to be selected for 2012-2014.</w:t>
            </w:r>
          </w:p>
          <w:p w:rsidR="00E25DCB" w:rsidRDefault="00E25DCB" w:rsidP="00A768D2">
            <w:pPr>
              <w:rPr>
                <w:rFonts w:ascii="Times New Roman" w:hAnsi="Times New Roman" w:cs="Times New Roman"/>
              </w:rPr>
            </w:pPr>
          </w:p>
        </w:tc>
      </w:tr>
      <w:tr w:rsidR="00BD7AEA" w:rsidRPr="00595EDA" w:rsidTr="00BD7AEA">
        <w:trPr>
          <w:trHeight w:val="512"/>
          <w:jc w:val="center"/>
        </w:trPr>
        <w:tc>
          <w:tcPr>
            <w:tcW w:w="918" w:type="dxa"/>
          </w:tcPr>
          <w:p w:rsidR="00BD7AEA" w:rsidRPr="00E96DEE" w:rsidRDefault="00BD7AE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</w:tcPr>
          <w:p w:rsidR="00BD7AEA" w:rsidRPr="00E96DEE" w:rsidRDefault="00BD7AE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283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763"/>
              <w:gridCol w:w="2520"/>
            </w:tblGrid>
            <w:tr w:rsidR="00BD7AEA" w:rsidRPr="00E96DEE" w:rsidTr="00BD7AEA">
              <w:tc>
                <w:tcPr>
                  <w:tcW w:w="2763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520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BD7AEA" w:rsidRPr="00E96DEE" w:rsidTr="00BD7AEA">
              <w:tc>
                <w:tcPr>
                  <w:tcW w:w="2763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520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BD7AEA" w:rsidRPr="00E96DEE" w:rsidTr="00BD7AEA">
              <w:tc>
                <w:tcPr>
                  <w:tcW w:w="2763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520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BD7AEA" w:rsidRPr="00E96DEE" w:rsidTr="00BD7AEA">
              <w:tc>
                <w:tcPr>
                  <w:tcW w:w="2763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520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BD7AEA" w:rsidRPr="00E96DEE" w:rsidTr="00BD7AEA">
              <w:tc>
                <w:tcPr>
                  <w:tcW w:w="2763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520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BD7AEA" w:rsidRPr="00E96DEE" w:rsidTr="00BD7AEA">
              <w:tc>
                <w:tcPr>
                  <w:tcW w:w="2763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520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BD7AEA" w:rsidRPr="00E96DEE" w:rsidTr="00BD7AEA">
              <w:tc>
                <w:tcPr>
                  <w:tcW w:w="2763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Enrollment Management</w:t>
                  </w:r>
                </w:p>
              </w:tc>
              <w:tc>
                <w:tcPr>
                  <w:tcW w:w="2520" w:type="dxa"/>
                </w:tcPr>
                <w:p w:rsidR="00BD7AEA" w:rsidRPr="00E96DEE" w:rsidRDefault="00BD7AE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D7AEA" w:rsidRPr="00E96DEE" w:rsidRDefault="00BD7AEA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</w:tcPr>
          <w:p w:rsidR="00BD7AEA" w:rsidRPr="00E96DEE" w:rsidRDefault="00BD7AEA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Tabled.</w:t>
            </w:r>
          </w:p>
        </w:tc>
      </w:tr>
    </w:tbl>
    <w:p w:rsidR="00E96DEE" w:rsidRPr="00595EDA" w:rsidRDefault="00BD7AEA" w:rsidP="00BD7AE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96DEE">
        <w:rPr>
          <w:rFonts w:ascii="Times New Roman" w:hAnsi="Times New Roman" w:cs="Times New Roman"/>
        </w:rPr>
        <w:t>Note-</w:t>
      </w:r>
      <w:r w:rsidR="00E96DEE" w:rsidRPr="00BD7AEA">
        <w:rPr>
          <w:rFonts w:ascii="Times New Roman" w:hAnsi="Times New Roman" w:cs="Times New Roman"/>
        </w:rPr>
        <w:t>taker:</w:t>
      </w:r>
      <w:r w:rsidRPr="00BD7AEA">
        <w:rPr>
          <w:rFonts w:ascii="Times New Roman" w:hAnsi="Times New Roman" w:cs="Times New Roman"/>
        </w:rPr>
        <w:t xml:space="preserve"> Karl Debro</w:t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A4" w:rsidRDefault="00173BA4" w:rsidP="00E96DEE">
      <w:pPr>
        <w:spacing w:after="0" w:line="240" w:lineRule="auto"/>
      </w:pPr>
      <w:r>
        <w:separator/>
      </w:r>
    </w:p>
  </w:endnote>
  <w:endnote w:type="continuationSeparator" w:id="0">
    <w:p w:rsidR="00173BA4" w:rsidRDefault="00173BA4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A4" w:rsidRDefault="00173BA4" w:rsidP="00E96DEE">
      <w:pPr>
        <w:spacing w:after="0" w:line="240" w:lineRule="auto"/>
      </w:pPr>
      <w:r>
        <w:separator/>
      </w:r>
    </w:p>
  </w:footnote>
  <w:footnote w:type="continuationSeparator" w:id="0">
    <w:p w:rsidR="00173BA4" w:rsidRDefault="00173BA4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E58B1"/>
    <w:multiLevelType w:val="hybridMultilevel"/>
    <w:tmpl w:val="8BC0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16A61"/>
    <w:multiLevelType w:val="hybridMultilevel"/>
    <w:tmpl w:val="CAEC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C0DF3"/>
    <w:multiLevelType w:val="hybridMultilevel"/>
    <w:tmpl w:val="B09A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F3099"/>
    <w:multiLevelType w:val="hybridMultilevel"/>
    <w:tmpl w:val="47D0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DA"/>
    <w:rsid w:val="0001109C"/>
    <w:rsid w:val="0002629E"/>
    <w:rsid w:val="000D52D4"/>
    <w:rsid w:val="000F22F9"/>
    <w:rsid w:val="00114717"/>
    <w:rsid w:val="00173BA4"/>
    <w:rsid w:val="002A4342"/>
    <w:rsid w:val="00357860"/>
    <w:rsid w:val="00387AFF"/>
    <w:rsid w:val="003F36B4"/>
    <w:rsid w:val="00414D82"/>
    <w:rsid w:val="00430924"/>
    <w:rsid w:val="00520F0A"/>
    <w:rsid w:val="00595EDA"/>
    <w:rsid w:val="006C0583"/>
    <w:rsid w:val="006E0232"/>
    <w:rsid w:val="00720383"/>
    <w:rsid w:val="00736660"/>
    <w:rsid w:val="00765E50"/>
    <w:rsid w:val="00861D7C"/>
    <w:rsid w:val="008C1A1F"/>
    <w:rsid w:val="008E40A6"/>
    <w:rsid w:val="008F2174"/>
    <w:rsid w:val="00A225F8"/>
    <w:rsid w:val="00A768D2"/>
    <w:rsid w:val="00AC7DD4"/>
    <w:rsid w:val="00AE12D3"/>
    <w:rsid w:val="00B24ABC"/>
    <w:rsid w:val="00B652BB"/>
    <w:rsid w:val="00BD7AEA"/>
    <w:rsid w:val="00BF391E"/>
    <w:rsid w:val="00C356EE"/>
    <w:rsid w:val="00E25DCB"/>
    <w:rsid w:val="00E5513B"/>
    <w:rsid w:val="00E96DEE"/>
    <w:rsid w:val="00F716FD"/>
    <w:rsid w:val="00F9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44FE-B5A3-494F-BAFD-9795713B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5</cp:revision>
  <dcterms:created xsi:type="dcterms:W3CDTF">2012-03-16T16:31:00Z</dcterms:created>
  <dcterms:modified xsi:type="dcterms:W3CDTF">2012-03-16T17:02:00Z</dcterms:modified>
</cp:coreProperties>
</file>