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0458" w:type="dxa"/>
        <w:tblLook w:val="04A0"/>
      </w:tblPr>
      <w:tblGrid>
        <w:gridCol w:w="1915"/>
        <w:gridCol w:w="4133"/>
        <w:gridCol w:w="4410"/>
      </w:tblGrid>
      <w:tr w:rsidR="004C6B3A" w:rsidRPr="00941DA6" w:rsidTr="00C74C17">
        <w:tc>
          <w:tcPr>
            <w:tcW w:w="1915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4133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Outcome</w:t>
            </w:r>
          </w:p>
        </w:tc>
        <w:tc>
          <w:tcPr>
            <w:tcW w:w="4410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 notes:</w:t>
            </w:r>
          </w:p>
        </w:tc>
      </w:tr>
      <w:tr w:rsidR="004C6B3A" w:rsidRPr="00941DA6" w:rsidTr="00C74C17">
        <w:tc>
          <w:tcPr>
            <w:tcW w:w="1915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4133" w:type="dxa"/>
          </w:tcPr>
          <w:p w:rsidR="004C6B3A" w:rsidRPr="00941DA6" w:rsidRDefault="004C6B3A" w:rsidP="00930E55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4C6B3A" w:rsidRPr="00941DA6" w:rsidRDefault="004C6B3A" w:rsidP="00930E55">
            <w:pPr>
              <w:rPr>
                <w:sz w:val="24"/>
                <w:szCs w:val="24"/>
              </w:rPr>
            </w:pPr>
          </w:p>
        </w:tc>
      </w:tr>
      <w:tr w:rsidR="004C6B3A" w:rsidRPr="00941DA6" w:rsidTr="00C74C17">
        <w:tc>
          <w:tcPr>
            <w:tcW w:w="1915" w:type="dxa"/>
          </w:tcPr>
          <w:p w:rsidR="004C6B3A" w:rsidRDefault="004C6B3A" w:rsidP="00930E55">
            <w:pPr>
              <w:rPr>
                <w:sz w:val="24"/>
                <w:szCs w:val="24"/>
              </w:rPr>
            </w:pPr>
          </w:p>
          <w:p w:rsidR="004C6B3A" w:rsidRPr="00715478" w:rsidRDefault="004C6B3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  <w:tc>
          <w:tcPr>
            <w:tcW w:w="4133" w:type="dxa"/>
          </w:tcPr>
          <w:p w:rsidR="004C6B3A" w:rsidRPr="00941DA6" w:rsidRDefault="006D15D2" w:rsidP="006D1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Those who were in attendance approved. Since the entire </w:t>
            </w:r>
            <w:proofErr w:type="gramStart"/>
            <w:r>
              <w:rPr>
                <w:sz w:val="24"/>
                <w:szCs w:val="24"/>
              </w:rPr>
              <w:t>committee were</w:t>
            </w:r>
            <w:proofErr w:type="gramEnd"/>
            <w:r>
              <w:rPr>
                <w:sz w:val="24"/>
                <w:szCs w:val="24"/>
              </w:rPr>
              <w:t xml:space="preserve"> not present at the beginning of this meeting; those not here will be asked to s</w:t>
            </w:r>
            <w:r w:rsidR="009B7964">
              <w:rPr>
                <w:sz w:val="24"/>
                <w:szCs w:val="24"/>
              </w:rPr>
              <w:t>end any edits or changes noted to Alex.</w:t>
            </w:r>
          </w:p>
        </w:tc>
        <w:tc>
          <w:tcPr>
            <w:tcW w:w="4410" w:type="dxa"/>
          </w:tcPr>
          <w:p w:rsidR="004C6B3A" w:rsidRPr="00941DA6" w:rsidRDefault="004C6B3A" w:rsidP="00930E55">
            <w:pPr>
              <w:rPr>
                <w:sz w:val="24"/>
                <w:szCs w:val="24"/>
              </w:rPr>
            </w:pPr>
          </w:p>
        </w:tc>
      </w:tr>
      <w:tr w:rsidR="009B7964" w:rsidRPr="00941DA6" w:rsidTr="00C74C17">
        <w:tc>
          <w:tcPr>
            <w:tcW w:w="1915" w:type="dxa"/>
          </w:tcPr>
          <w:p w:rsidR="009B7964" w:rsidRDefault="009B7964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</w:t>
            </w:r>
          </w:p>
        </w:tc>
        <w:tc>
          <w:tcPr>
            <w:tcW w:w="4133" w:type="dxa"/>
          </w:tcPr>
          <w:p w:rsidR="009B7964" w:rsidRDefault="009B7964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 029 is a Hybrid Online course and doesn’t need GE review.  Only 100 percent 100 GE courses</w:t>
            </w:r>
            <w:r w:rsidR="006D15D2">
              <w:rPr>
                <w:sz w:val="24"/>
                <w:szCs w:val="24"/>
              </w:rPr>
              <w:t xml:space="preserve"> need review.</w:t>
            </w:r>
          </w:p>
        </w:tc>
        <w:tc>
          <w:tcPr>
            <w:tcW w:w="4410" w:type="dxa"/>
          </w:tcPr>
          <w:p w:rsidR="009B7964" w:rsidRDefault="009B7964" w:rsidP="009B796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B7964">
              <w:rPr>
                <w:sz w:val="24"/>
                <w:szCs w:val="24"/>
              </w:rPr>
              <w:t>Forward HIST 029 to Curriculum.</w:t>
            </w:r>
          </w:p>
          <w:p w:rsidR="009B7964" w:rsidRPr="009B7964" w:rsidRDefault="009B7964" w:rsidP="009B796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Until more membership arrive will skip to item #4-November 5</w:t>
            </w:r>
            <w:r w:rsidRPr="009B79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GE Faculty Event.</w:t>
            </w:r>
          </w:p>
        </w:tc>
      </w:tr>
      <w:tr w:rsidR="009B7964" w:rsidRPr="00941DA6" w:rsidTr="00C74C17">
        <w:tc>
          <w:tcPr>
            <w:tcW w:w="1915" w:type="dxa"/>
          </w:tcPr>
          <w:p w:rsidR="009B7964" w:rsidRDefault="009B7964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 Faculty Event</w:t>
            </w:r>
          </w:p>
        </w:tc>
        <w:tc>
          <w:tcPr>
            <w:tcW w:w="4133" w:type="dxa"/>
          </w:tcPr>
          <w:p w:rsidR="009B7964" w:rsidRDefault="00C22BD0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will meet with Kiran to talk about Monday Meeting Policy and GE needs and report at the 10/18 GE Meeting.</w:t>
            </w:r>
          </w:p>
          <w:p w:rsidR="007A77C2" w:rsidRDefault="007A77C2" w:rsidP="00930E55">
            <w:pPr>
              <w:rPr>
                <w:sz w:val="24"/>
                <w:szCs w:val="24"/>
              </w:rPr>
            </w:pPr>
          </w:p>
          <w:p w:rsidR="007A77C2" w:rsidRDefault="007A77C2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GE community building ideas were:</w:t>
            </w:r>
          </w:p>
          <w:p w:rsidR="007A77C2" w:rsidRDefault="007A77C2" w:rsidP="007A77C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Faculty newsletter</w:t>
            </w:r>
          </w:p>
          <w:p w:rsidR="007A77C2" w:rsidRDefault="007A77C2" w:rsidP="007A77C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GE Faculty Events be good working opportunities for faculty, especially for collaboration</w:t>
            </w:r>
            <w:r w:rsidR="00540F53">
              <w:rPr>
                <w:sz w:val="24"/>
                <w:szCs w:val="24"/>
              </w:rPr>
              <w:t xml:space="preserve"> interdisciplinary</w:t>
            </w:r>
            <w:r>
              <w:rPr>
                <w:sz w:val="24"/>
                <w:szCs w:val="24"/>
              </w:rPr>
              <w:t>.</w:t>
            </w:r>
          </w:p>
          <w:p w:rsidR="007A77C2" w:rsidRDefault="007A77C2" w:rsidP="007A77C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  <w:r w:rsidR="00540F53">
              <w:rPr>
                <w:sz w:val="24"/>
                <w:szCs w:val="24"/>
              </w:rPr>
              <w:t xml:space="preserve"> in depth</w:t>
            </w:r>
            <w:r>
              <w:rPr>
                <w:sz w:val="24"/>
                <w:szCs w:val="24"/>
              </w:rPr>
              <w:t xml:space="preserve"> what do we want for these events</w:t>
            </w:r>
            <w:r w:rsidR="00540F53">
              <w:rPr>
                <w:sz w:val="24"/>
                <w:szCs w:val="24"/>
              </w:rPr>
              <w:t>?</w:t>
            </w:r>
          </w:p>
          <w:p w:rsidR="00540F53" w:rsidRDefault="00540F53" w:rsidP="007A77C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Upbeat community building and inclusive of all faculty disciplines will be better for students.</w:t>
            </w:r>
          </w:p>
          <w:p w:rsidR="00540F53" w:rsidRDefault="00540F53" w:rsidP="00540F5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how other colleges </w:t>
            </w:r>
            <w:r>
              <w:rPr>
                <w:sz w:val="24"/>
                <w:szCs w:val="24"/>
              </w:rPr>
              <w:lastRenderedPageBreak/>
              <w:t>around the state do this.  Get some examples and discuss what we want to do at LMC.</w:t>
            </w:r>
          </w:p>
          <w:p w:rsidR="00540F53" w:rsidRPr="007A77C2" w:rsidRDefault="00540F53" w:rsidP="00540F53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9B7964" w:rsidRDefault="00C22BD0" w:rsidP="007A77C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Start</w:t>
            </w:r>
            <w:r w:rsidR="007A77C2">
              <w:rPr>
                <w:sz w:val="24"/>
                <w:szCs w:val="24"/>
              </w:rPr>
              <w:t xml:space="preserve"> the November 5th</w:t>
            </w:r>
            <w:r>
              <w:rPr>
                <w:sz w:val="24"/>
                <w:szCs w:val="24"/>
              </w:rPr>
              <w:t xml:space="preserve"> meeting with a </w:t>
            </w:r>
            <w:r w:rsidR="007A77C2">
              <w:rPr>
                <w:sz w:val="24"/>
                <w:szCs w:val="24"/>
              </w:rPr>
              <w:t>collaborative</w:t>
            </w:r>
            <w:r>
              <w:rPr>
                <w:sz w:val="24"/>
                <w:szCs w:val="24"/>
              </w:rPr>
              <w:t xml:space="preserve"> </w:t>
            </w:r>
            <w:r w:rsidR="007A77C2">
              <w:rPr>
                <w:sz w:val="24"/>
                <w:szCs w:val="24"/>
              </w:rPr>
              <w:t>activity.  Mark will share out with the group.  We should be nurturing the collaboration projects and expand on this with professional development as well as GE leadership.</w:t>
            </w:r>
          </w:p>
          <w:p w:rsidR="007A77C2" w:rsidRDefault="007A77C2" w:rsidP="007A77C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public discussion of the 5 year assessment plan and GE should be the focus.  The GE SLO’s assessment plan.</w:t>
            </w:r>
          </w:p>
          <w:p w:rsidR="007A77C2" w:rsidRPr="00C22BD0" w:rsidRDefault="007A77C2" w:rsidP="006D15D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A77C2" w:rsidRPr="00941DA6" w:rsidTr="00C74C17">
        <w:tc>
          <w:tcPr>
            <w:tcW w:w="1915" w:type="dxa"/>
          </w:tcPr>
          <w:p w:rsidR="007A77C2" w:rsidRDefault="007A77C2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Last GE Box Option</w:t>
            </w:r>
          </w:p>
        </w:tc>
        <w:tc>
          <w:tcPr>
            <w:tcW w:w="4133" w:type="dxa"/>
          </w:tcPr>
          <w:p w:rsidR="007A77C2" w:rsidRDefault="006D15D2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 did a good job reaching out to the LMC community. </w:t>
            </w:r>
            <w:r w:rsidR="007A77C2">
              <w:rPr>
                <w:sz w:val="24"/>
                <w:szCs w:val="24"/>
              </w:rPr>
              <w:t>The membership shared their opinions regarding the options.  Bullet points from the discussion are:</w:t>
            </w:r>
          </w:p>
          <w:p w:rsidR="007A77C2" w:rsidRDefault="006D15D2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 choices in Option A-who will champion this?</w:t>
            </w:r>
          </w:p>
          <w:p w:rsidR="006D15D2" w:rsidRDefault="006D15D2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Generally speaking, </w:t>
            </w:r>
            <w:proofErr w:type="gramStart"/>
            <w:r>
              <w:rPr>
                <w:sz w:val="24"/>
                <w:szCs w:val="24"/>
              </w:rPr>
              <w:t>faculty want</w:t>
            </w:r>
            <w:proofErr w:type="gramEnd"/>
            <w:r>
              <w:rPr>
                <w:sz w:val="24"/>
                <w:szCs w:val="24"/>
              </w:rPr>
              <w:t xml:space="preserve"> many choices for students.</w:t>
            </w:r>
          </w:p>
          <w:p w:rsidR="006D15D2" w:rsidRDefault="006D15D2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B &amp; C together-students will only see the result of C1, 2, 3</w:t>
            </w:r>
            <w:r w:rsidR="00C74C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not the descriptors we see.</w:t>
            </w:r>
          </w:p>
          <w:p w:rsidR="006D15D2" w:rsidRDefault="006D15D2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should honor the results of the survey monkey that had the majority of votes.</w:t>
            </w:r>
            <w:r w:rsidR="00B47FB6">
              <w:rPr>
                <w:sz w:val="24"/>
                <w:szCs w:val="24"/>
              </w:rPr>
              <w:t xml:space="preserve"> Option A.</w:t>
            </w:r>
          </w:p>
          <w:p w:rsidR="006D15D2" w:rsidRDefault="006D15D2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 010 could fall into the Humanities box or the </w:t>
            </w:r>
            <w:r w:rsidR="00B47FB6">
              <w:rPr>
                <w:sz w:val="24"/>
                <w:szCs w:val="24"/>
              </w:rPr>
              <w:t>Social Science box.</w:t>
            </w:r>
          </w:p>
          <w:p w:rsidR="00B47FB6" w:rsidRDefault="00B47FB6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SPCH could go into Option B with some revision to the COOR(s).</w:t>
            </w:r>
          </w:p>
          <w:p w:rsidR="00B47FB6" w:rsidRDefault="00B47FB6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need many choices.   And</w:t>
            </w:r>
          </w:p>
          <w:p w:rsidR="00B47FB6" w:rsidRDefault="00B47FB6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C74C17">
              <w:rPr>
                <w:sz w:val="24"/>
                <w:szCs w:val="24"/>
              </w:rPr>
              <w:t xml:space="preserve"> also</w:t>
            </w:r>
            <w:r>
              <w:rPr>
                <w:sz w:val="24"/>
                <w:szCs w:val="24"/>
              </w:rPr>
              <w:t xml:space="preserve"> need direction with specific choices to enhance </w:t>
            </w:r>
            <w:r>
              <w:rPr>
                <w:sz w:val="24"/>
                <w:szCs w:val="24"/>
              </w:rPr>
              <w:lastRenderedPageBreak/>
              <w:t xml:space="preserve">their education. (Sometimes students don’t know how valuable Option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courses are to their education.)</w:t>
            </w:r>
          </w:p>
          <w:p w:rsidR="00B47FB6" w:rsidRDefault="00B47FB6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worry no energy is available to write new courses or </w:t>
            </w:r>
            <w:r w:rsidR="00092196">
              <w:rPr>
                <w:sz w:val="24"/>
                <w:szCs w:val="24"/>
              </w:rPr>
              <w:t xml:space="preserve">to </w:t>
            </w:r>
            <w:r w:rsidR="00C74C17">
              <w:rPr>
                <w:sz w:val="24"/>
                <w:szCs w:val="24"/>
              </w:rPr>
              <w:t>be creative especially in these economic times.</w:t>
            </w:r>
          </w:p>
          <w:p w:rsidR="00B47FB6" w:rsidRDefault="00B47FB6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 were stated of a new ADJUS course that wants to be in the Ethnic Study/Multicultural box. Additionally a U</w:t>
            </w:r>
            <w:r w:rsidR="00DB4A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</w:t>
            </w:r>
            <w:r w:rsidR="00DB4A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History course recently had a dynamic dialogue in class that covered ethnic studies and diverse perspectives.  It can be done!</w:t>
            </w:r>
          </w:p>
          <w:p w:rsidR="00B47FB6" w:rsidRDefault="00B47FB6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Stronger language in the Option B could get more courses included. This would help change the life of the faculty to teach this way.  Professional Development could be used to do this.</w:t>
            </w:r>
          </w:p>
          <w:p w:rsidR="00B47FB6" w:rsidRDefault="00B47FB6" w:rsidP="007A77C2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departments and faculty may have trouble teaching their course with diverse perspectives.  Since Option B isn’t clearly defined, </w:t>
            </w:r>
            <w:proofErr w:type="gramStart"/>
            <w:r>
              <w:rPr>
                <w:sz w:val="24"/>
                <w:szCs w:val="24"/>
              </w:rPr>
              <w:t>faculty are</w:t>
            </w:r>
            <w:proofErr w:type="gramEnd"/>
            <w:r>
              <w:rPr>
                <w:sz w:val="24"/>
                <w:szCs w:val="24"/>
              </w:rPr>
              <w:t xml:space="preserve"> anxious</w:t>
            </w:r>
            <w:r w:rsidR="00092196">
              <w:rPr>
                <w:sz w:val="24"/>
                <w:szCs w:val="24"/>
              </w:rPr>
              <w:t xml:space="preserve"> </w:t>
            </w:r>
            <w:r w:rsidR="00DB4AA8">
              <w:rPr>
                <w:sz w:val="24"/>
                <w:szCs w:val="24"/>
              </w:rPr>
              <w:t xml:space="preserve">about how </w:t>
            </w:r>
            <w:r w:rsidR="00092196">
              <w:rPr>
                <w:sz w:val="24"/>
                <w:szCs w:val="24"/>
              </w:rPr>
              <w:t xml:space="preserve">to develop </w:t>
            </w:r>
            <w:r w:rsidR="00092196">
              <w:rPr>
                <w:sz w:val="24"/>
                <w:szCs w:val="24"/>
              </w:rPr>
              <w:lastRenderedPageBreak/>
              <w:t>this choice.   The Ethics course would have a lot of competition in this box.</w:t>
            </w:r>
          </w:p>
          <w:p w:rsidR="00092196" w:rsidRDefault="00092196" w:rsidP="0009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Straw Vote of GE Committee Present:</w:t>
            </w:r>
          </w:p>
          <w:p w:rsidR="00092196" w:rsidRDefault="00092196" w:rsidP="0009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A:   3</w:t>
            </w:r>
          </w:p>
          <w:p w:rsidR="00092196" w:rsidRDefault="00092196" w:rsidP="0009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B:   4 (one member not able to attend emailed his vote)</w:t>
            </w:r>
          </w:p>
          <w:p w:rsidR="00092196" w:rsidRDefault="00092196" w:rsidP="0009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abstained.</w:t>
            </w:r>
          </w:p>
          <w:p w:rsidR="00092196" w:rsidRDefault="00092196" w:rsidP="00092196">
            <w:pPr>
              <w:rPr>
                <w:sz w:val="24"/>
                <w:szCs w:val="24"/>
              </w:rPr>
            </w:pPr>
          </w:p>
          <w:p w:rsidR="00092196" w:rsidRDefault="00092196" w:rsidP="0009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 recommendation is prepared for Academic Senate it should be</w:t>
            </w:r>
            <w:r w:rsidR="00C74C17">
              <w:rPr>
                <w:sz w:val="24"/>
                <w:szCs w:val="24"/>
              </w:rPr>
              <w:t xml:space="preserve"> clearly</w:t>
            </w:r>
            <w:r>
              <w:rPr>
                <w:sz w:val="24"/>
                <w:szCs w:val="24"/>
              </w:rPr>
              <w:t xml:space="preserve"> stated </w:t>
            </w:r>
            <w:r w:rsidR="00C74C17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acknowledge the survey monkey votes and that they were taken into account.  </w:t>
            </w:r>
          </w:p>
          <w:p w:rsidR="00092196" w:rsidRDefault="00092196" w:rsidP="00092196">
            <w:pPr>
              <w:rPr>
                <w:sz w:val="24"/>
                <w:szCs w:val="24"/>
              </w:rPr>
            </w:pPr>
          </w:p>
          <w:p w:rsidR="00092196" w:rsidRPr="00092196" w:rsidRDefault="00092196" w:rsidP="0009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Note: When “diverse perspectives” was the GE Seminar topic, attendance dropped at the Seminars.</w:t>
            </w:r>
          </w:p>
          <w:p w:rsidR="00B47FB6" w:rsidRPr="007A77C2" w:rsidRDefault="00B47FB6" w:rsidP="00B47FB6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7A77C2" w:rsidRPr="006D15D2" w:rsidRDefault="00092196" w:rsidP="006D1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Alex will be emailing the committee tomorrow 10/12.   Academic Senate meets on Monday 10/15.</w:t>
            </w:r>
          </w:p>
        </w:tc>
      </w:tr>
    </w:tbl>
    <w:p w:rsidR="00930E55" w:rsidRDefault="00930E55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Default="00DB4AA8" w:rsidP="00540F53">
      <w:pPr>
        <w:ind w:firstLine="720"/>
        <w:rPr>
          <w:sz w:val="24"/>
          <w:szCs w:val="24"/>
        </w:rPr>
      </w:pPr>
    </w:p>
    <w:p w:rsidR="00DB4AA8" w:rsidRPr="00BE1499" w:rsidRDefault="00DB4AA8" w:rsidP="00540F53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Meeting adjourned 5:05 p.m.</w:t>
      </w:r>
    </w:p>
    <w:sectPr w:rsidR="00DB4AA8" w:rsidRPr="00BE1499" w:rsidSect="00930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96" w:rsidRDefault="00092196" w:rsidP="006C7896">
      <w:pPr>
        <w:spacing w:after="0" w:line="240" w:lineRule="auto"/>
      </w:pPr>
      <w:r>
        <w:separator/>
      </w:r>
    </w:p>
  </w:endnote>
  <w:endnote w:type="continuationSeparator" w:id="1">
    <w:p w:rsidR="00092196" w:rsidRDefault="00092196" w:rsidP="006C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96" w:rsidRDefault="000921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96" w:rsidRDefault="000921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96" w:rsidRDefault="00092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96" w:rsidRDefault="00092196" w:rsidP="006C7896">
      <w:pPr>
        <w:spacing w:after="0" w:line="240" w:lineRule="auto"/>
      </w:pPr>
      <w:r>
        <w:separator/>
      </w:r>
    </w:p>
  </w:footnote>
  <w:footnote w:type="continuationSeparator" w:id="1">
    <w:p w:rsidR="00092196" w:rsidRDefault="00092196" w:rsidP="006C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96" w:rsidRDefault="00092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96" w:rsidRDefault="00092196" w:rsidP="006C7896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General Education Committee Minutes</w:t>
    </w:r>
  </w:p>
  <w:p w:rsidR="00092196" w:rsidRPr="000750EE" w:rsidRDefault="00092196" w:rsidP="006C7896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DATE:  October 11, 2012</w:t>
    </w:r>
  </w:p>
  <w:p w:rsidR="00092196" w:rsidRDefault="00092196" w:rsidP="006C7896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TIME &amp; PLACE: 3:30 p.m. to 5:00 p.m. –OOI-CO 4- 423</w:t>
    </w:r>
  </w:p>
  <w:p w:rsidR="00092196" w:rsidRDefault="00092196" w:rsidP="00540F53">
    <w:pPr>
      <w:ind w:firstLine="720"/>
    </w:pPr>
    <w:r>
      <w:rPr>
        <w:sz w:val="24"/>
        <w:szCs w:val="24"/>
      </w:rPr>
      <w:t>Present: Alex Sterling, Chair; Ken Alexander, Cindy McGrath, Janice Townsend, Mark Lewis, Ana Gutierrez, Patricia Tirado.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196" w:rsidRDefault="00092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8CB"/>
    <w:multiLevelType w:val="hybridMultilevel"/>
    <w:tmpl w:val="95F2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82CE0"/>
    <w:multiLevelType w:val="hybridMultilevel"/>
    <w:tmpl w:val="7CBE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C5562"/>
    <w:multiLevelType w:val="hybridMultilevel"/>
    <w:tmpl w:val="C2E8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F4980"/>
    <w:multiLevelType w:val="hybridMultilevel"/>
    <w:tmpl w:val="BA1A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69CC"/>
    <w:multiLevelType w:val="hybridMultilevel"/>
    <w:tmpl w:val="EC00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222C2"/>
    <w:multiLevelType w:val="hybridMultilevel"/>
    <w:tmpl w:val="47BE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C0A60"/>
    <w:multiLevelType w:val="hybridMultilevel"/>
    <w:tmpl w:val="8980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6C8D"/>
    <w:rsid w:val="000750EE"/>
    <w:rsid w:val="000860A9"/>
    <w:rsid w:val="00092196"/>
    <w:rsid w:val="00127798"/>
    <w:rsid w:val="00164CE8"/>
    <w:rsid w:val="001C3558"/>
    <w:rsid w:val="001E7284"/>
    <w:rsid w:val="0021457A"/>
    <w:rsid w:val="002B1E42"/>
    <w:rsid w:val="002D4901"/>
    <w:rsid w:val="0032303C"/>
    <w:rsid w:val="003C097E"/>
    <w:rsid w:val="003E3B1F"/>
    <w:rsid w:val="004C6B3A"/>
    <w:rsid w:val="00521267"/>
    <w:rsid w:val="00526211"/>
    <w:rsid w:val="00540F53"/>
    <w:rsid w:val="005755D3"/>
    <w:rsid w:val="005E0807"/>
    <w:rsid w:val="006437AB"/>
    <w:rsid w:val="00650158"/>
    <w:rsid w:val="00660CFF"/>
    <w:rsid w:val="00673B5A"/>
    <w:rsid w:val="0069621C"/>
    <w:rsid w:val="006B3C2E"/>
    <w:rsid w:val="006C7896"/>
    <w:rsid w:val="006D15D2"/>
    <w:rsid w:val="00715478"/>
    <w:rsid w:val="00756D6D"/>
    <w:rsid w:val="007A77C2"/>
    <w:rsid w:val="008216D8"/>
    <w:rsid w:val="008261AA"/>
    <w:rsid w:val="008718C7"/>
    <w:rsid w:val="008A600D"/>
    <w:rsid w:val="008B584B"/>
    <w:rsid w:val="008C478A"/>
    <w:rsid w:val="008D6E73"/>
    <w:rsid w:val="00926E8F"/>
    <w:rsid w:val="00930E55"/>
    <w:rsid w:val="00941DA6"/>
    <w:rsid w:val="00944E14"/>
    <w:rsid w:val="00945B8D"/>
    <w:rsid w:val="009B7964"/>
    <w:rsid w:val="00A00195"/>
    <w:rsid w:val="00A07EE4"/>
    <w:rsid w:val="00A22F27"/>
    <w:rsid w:val="00A24923"/>
    <w:rsid w:val="00A31290"/>
    <w:rsid w:val="00A51633"/>
    <w:rsid w:val="00A661C3"/>
    <w:rsid w:val="00B47FB6"/>
    <w:rsid w:val="00B66C8D"/>
    <w:rsid w:val="00B945DD"/>
    <w:rsid w:val="00BA6D3D"/>
    <w:rsid w:val="00BE1499"/>
    <w:rsid w:val="00C214C7"/>
    <w:rsid w:val="00C22BD0"/>
    <w:rsid w:val="00C74C17"/>
    <w:rsid w:val="00CB3788"/>
    <w:rsid w:val="00DB0177"/>
    <w:rsid w:val="00DB4AA8"/>
    <w:rsid w:val="00ED27E8"/>
    <w:rsid w:val="00EF4896"/>
    <w:rsid w:val="00F305E2"/>
    <w:rsid w:val="00F9306A"/>
    <w:rsid w:val="00F94CA7"/>
    <w:rsid w:val="00FB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96"/>
  </w:style>
  <w:style w:type="paragraph" w:styleId="Footer">
    <w:name w:val="footer"/>
    <w:basedOn w:val="Normal"/>
    <w:link w:val="FooterChar"/>
    <w:uiPriority w:val="99"/>
    <w:semiHidden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896"/>
  </w:style>
  <w:style w:type="paragraph" w:styleId="BalloonText">
    <w:name w:val="Balloon Text"/>
    <w:basedOn w:val="Normal"/>
    <w:link w:val="BalloonTextChar"/>
    <w:uiPriority w:val="99"/>
    <w:semiHidden/>
    <w:unhideWhenUsed/>
    <w:rsid w:val="006C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96"/>
  </w:style>
  <w:style w:type="paragraph" w:styleId="Footer">
    <w:name w:val="footer"/>
    <w:basedOn w:val="Normal"/>
    <w:link w:val="FooterChar"/>
    <w:uiPriority w:val="99"/>
    <w:semiHidden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896"/>
  </w:style>
  <w:style w:type="paragraph" w:styleId="BalloonText">
    <w:name w:val="Balloon Text"/>
    <w:basedOn w:val="Normal"/>
    <w:link w:val="BalloonTextChar"/>
    <w:uiPriority w:val="99"/>
    <w:semiHidden/>
    <w:unhideWhenUsed/>
    <w:rsid w:val="006C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Los Medanos College</cp:lastModifiedBy>
  <cp:revision>2</cp:revision>
  <cp:lastPrinted>2011-09-21T18:01:00Z</cp:lastPrinted>
  <dcterms:created xsi:type="dcterms:W3CDTF">2012-10-12T16:41:00Z</dcterms:created>
  <dcterms:modified xsi:type="dcterms:W3CDTF">2012-10-12T16:41:00Z</dcterms:modified>
</cp:coreProperties>
</file>