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67E" w:rsidRPr="0008053A" w:rsidRDefault="00FA467E" w:rsidP="00FA467E">
      <w:pPr>
        <w:jc w:val="center"/>
        <w:rPr>
          <w:rFonts w:ascii="Georgia" w:hAnsi="Georgia" w:cs="Times New Roman"/>
          <w:sz w:val="24"/>
          <w:szCs w:val="24"/>
        </w:rPr>
      </w:pPr>
      <w:r w:rsidRPr="0008053A">
        <w:rPr>
          <w:rFonts w:ascii="Georgia" w:hAnsi="Georgia" w:cs="Times New Roman"/>
          <w:b/>
          <w:sz w:val="32"/>
          <w:szCs w:val="32"/>
        </w:rPr>
        <w:t>GE Committee Agenda</w:t>
      </w:r>
    </w:p>
    <w:p w:rsidR="00FA467E" w:rsidRPr="0008053A" w:rsidRDefault="00FA467E" w:rsidP="00FA467E">
      <w:pPr>
        <w:jc w:val="center"/>
        <w:rPr>
          <w:rFonts w:ascii="Georgia" w:hAnsi="Georgia" w:cs="Times New Roman"/>
          <w:sz w:val="28"/>
          <w:szCs w:val="28"/>
          <w:u w:val="single"/>
        </w:rPr>
      </w:pPr>
      <w:r>
        <w:rPr>
          <w:rFonts w:ascii="Georgia" w:hAnsi="Georgia" w:cs="Times New Roman"/>
          <w:b/>
          <w:sz w:val="24"/>
          <w:szCs w:val="24"/>
        </w:rPr>
        <w:t>Feb 21</w:t>
      </w:r>
      <w:r w:rsidRPr="0008053A">
        <w:rPr>
          <w:rFonts w:ascii="Georgia" w:hAnsi="Georgia" w:cs="Times New Roman"/>
          <w:b/>
          <w:sz w:val="24"/>
          <w:szCs w:val="24"/>
        </w:rPr>
        <w:t>, 2013</w:t>
      </w:r>
      <w:r w:rsidRPr="0008053A">
        <w:rPr>
          <w:rFonts w:ascii="Georgia" w:hAnsi="Georgia" w:cs="Times New Roman"/>
          <w:sz w:val="24"/>
          <w:szCs w:val="24"/>
        </w:rPr>
        <w:t>, 3:30-5 pm, room L-106</w:t>
      </w:r>
    </w:p>
    <w:p w:rsidR="00FA467E" w:rsidRPr="0008053A" w:rsidRDefault="00FA467E" w:rsidP="00FA467E">
      <w:pPr>
        <w:rPr>
          <w:rFonts w:ascii="Georgia" w:hAnsi="Georgia"/>
          <w:sz w:val="24"/>
          <w:szCs w:val="24"/>
        </w:rPr>
      </w:pPr>
      <w:r w:rsidRPr="0008053A">
        <w:rPr>
          <w:rFonts w:ascii="Georgia" w:hAnsi="Georgia"/>
          <w:sz w:val="24"/>
          <w:szCs w:val="24"/>
          <w:u w:val="single"/>
        </w:rPr>
        <w:t xml:space="preserve">Thurs Feb </w:t>
      </w:r>
      <w:r>
        <w:rPr>
          <w:rFonts w:ascii="Georgia" w:hAnsi="Georgia"/>
          <w:sz w:val="24"/>
          <w:szCs w:val="24"/>
          <w:u w:val="single"/>
        </w:rPr>
        <w:t>21</w:t>
      </w:r>
      <w:r w:rsidRPr="00775E56">
        <w:rPr>
          <w:rFonts w:ascii="Georgia" w:hAnsi="Georgia"/>
          <w:sz w:val="24"/>
          <w:szCs w:val="24"/>
        </w:rPr>
        <w:t>:</w:t>
      </w:r>
    </w:p>
    <w:p w:rsidR="00FA467E" w:rsidRPr="00A83F73" w:rsidRDefault="00FA467E" w:rsidP="00FA467E">
      <w:pPr>
        <w:pStyle w:val="ListParagraph"/>
        <w:numPr>
          <w:ilvl w:val="0"/>
          <w:numId w:val="2"/>
        </w:numPr>
        <w:rPr>
          <w:rFonts w:ascii="Georgia" w:hAnsi="Georgia" w:cs="Times New Roman"/>
          <w:sz w:val="24"/>
          <w:szCs w:val="24"/>
        </w:rPr>
      </w:pPr>
      <w:r w:rsidRPr="00A83F73">
        <w:rPr>
          <w:rFonts w:ascii="Georgia" w:hAnsi="Georgia" w:cs="Times New Roman"/>
          <w:sz w:val="24"/>
          <w:szCs w:val="24"/>
        </w:rPr>
        <w:t>Agenda &amp; minutes</w:t>
      </w:r>
    </w:p>
    <w:p w:rsidR="00FA467E" w:rsidRDefault="00FA467E" w:rsidP="00FA467E">
      <w:pPr>
        <w:pStyle w:val="ListParagraph"/>
        <w:numPr>
          <w:ilvl w:val="0"/>
          <w:numId w:val="2"/>
        </w:numPr>
        <w:rPr>
          <w:rFonts w:ascii="Georgia" w:hAnsi="Georgia"/>
          <w:sz w:val="24"/>
          <w:szCs w:val="24"/>
        </w:rPr>
      </w:pPr>
      <w:r w:rsidRPr="00A83F73">
        <w:rPr>
          <w:rFonts w:ascii="Georgia" w:hAnsi="Georgia"/>
          <w:sz w:val="24"/>
          <w:szCs w:val="24"/>
        </w:rPr>
        <w:t>GE committee membership</w:t>
      </w:r>
      <w:r>
        <w:rPr>
          <w:rFonts w:ascii="Georgia" w:hAnsi="Georgia"/>
          <w:sz w:val="24"/>
          <w:szCs w:val="24"/>
        </w:rPr>
        <w:t xml:space="preserve">: </w:t>
      </w:r>
      <w:r w:rsidRPr="00A83F73">
        <w:rPr>
          <w:rFonts w:ascii="Georgia" w:hAnsi="Georgia"/>
          <w:sz w:val="24"/>
          <w:szCs w:val="24"/>
        </w:rPr>
        <w:t>re</w:t>
      </w:r>
      <w:r>
        <w:rPr>
          <w:rFonts w:ascii="Georgia" w:hAnsi="Georgia"/>
          <w:sz w:val="24"/>
          <w:szCs w:val="24"/>
        </w:rPr>
        <w:t xml:space="preserve">vise based on new GE </w:t>
      </w:r>
      <w:proofErr w:type="gramStart"/>
      <w:r>
        <w:rPr>
          <w:rFonts w:ascii="Georgia" w:hAnsi="Georgia"/>
          <w:sz w:val="24"/>
          <w:szCs w:val="24"/>
        </w:rPr>
        <w:t>categories,</w:t>
      </w:r>
      <w:proofErr w:type="gramEnd"/>
      <w:r>
        <w:rPr>
          <w:rFonts w:ascii="Georgia" w:hAnsi="Georgia"/>
          <w:sz w:val="24"/>
          <w:szCs w:val="24"/>
        </w:rPr>
        <w:t xml:space="preserve"> make plans to keep the committee full.</w:t>
      </w:r>
    </w:p>
    <w:p w:rsidR="00FA467E" w:rsidRPr="00A83F73" w:rsidRDefault="00FA467E" w:rsidP="00FA467E">
      <w:pPr>
        <w:pStyle w:val="ListParagraph"/>
        <w:numPr>
          <w:ilvl w:val="0"/>
          <w:numId w:val="2"/>
        </w:numPr>
        <w:rPr>
          <w:rFonts w:ascii="Georgia" w:hAnsi="Georgia"/>
          <w:sz w:val="24"/>
          <w:szCs w:val="24"/>
        </w:rPr>
      </w:pPr>
      <w:r w:rsidRPr="00A83F73">
        <w:rPr>
          <w:rFonts w:ascii="Georgia" w:hAnsi="Georgia"/>
          <w:sz w:val="24"/>
          <w:szCs w:val="24"/>
        </w:rPr>
        <w:t>Finalize ethnic &amp; multicultural studies description for approving new courses</w:t>
      </w:r>
      <w:r>
        <w:rPr>
          <w:rFonts w:ascii="Georgia" w:hAnsi="Georgia"/>
          <w:sz w:val="24"/>
          <w:szCs w:val="24"/>
        </w:rPr>
        <w:t>.</w:t>
      </w:r>
    </w:p>
    <w:p w:rsidR="00FA467E" w:rsidRDefault="00605CA9" w:rsidP="00FA467E">
      <w:pPr>
        <w:pStyle w:val="ListParagraph"/>
        <w:numPr>
          <w:ilvl w:val="0"/>
          <w:numId w:val="2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Assessing the new 18-unit GE package. What does the scholarly literature say? </w:t>
      </w:r>
      <w:r w:rsidRPr="00A83F73">
        <w:rPr>
          <w:rFonts w:ascii="Georgia" w:hAnsi="Georgia"/>
          <w:sz w:val="24"/>
          <w:szCs w:val="24"/>
        </w:rPr>
        <w:t xml:space="preserve">What did we learn on Feb 4? </w:t>
      </w:r>
      <w:r>
        <w:rPr>
          <w:rFonts w:ascii="Georgia" w:hAnsi="Georgia"/>
          <w:sz w:val="24"/>
          <w:szCs w:val="24"/>
        </w:rPr>
        <w:t xml:space="preserve">What is our research question, and what kind of assessment do we want? </w:t>
      </w:r>
      <w:r w:rsidRPr="00A83F73">
        <w:rPr>
          <w:rFonts w:ascii="Georgia" w:hAnsi="Georgia"/>
          <w:sz w:val="24"/>
          <w:szCs w:val="24"/>
        </w:rPr>
        <w:t xml:space="preserve">When we meet with the researcher, what do we need to tell/ask him? </w:t>
      </w:r>
      <w:r>
        <w:rPr>
          <w:rFonts w:ascii="Georgia" w:hAnsi="Georgia"/>
          <w:sz w:val="24"/>
          <w:szCs w:val="24"/>
        </w:rPr>
        <w:t>What should we do April 15, in our next college assembly slot?</w:t>
      </w:r>
    </w:p>
    <w:p w:rsidR="00FA467E" w:rsidRDefault="00FA467E" w:rsidP="00FA467E">
      <w:pPr>
        <w:rPr>
          <w:rFonts w:ascii="Georgia" w:hAnsi="Georgia"/>
          <w:i/>
          <w:sz w:val="24"/>
          <w:szCs w:val="24"/>
        </w:rPr>
      </w:pPr>
    </w:p>
    <w:p w:rsidR="00FA467E" w:rsidRPr="00D95656" w:rsidRDefault="00FA467E" w:rsidP="00FA467E">
      <w:pPr>
        <w:rPr>
          <w:rFonts w:ascii="Georgia" w:hAnsi="Georgia"/>
          <w:i/>
          <w:sz w:val="24"/>
          <w:szCs w:val="24"/>
        </w:rPr>
      </w:pPr>
      <w:r w:rsidRPr="00D95656">
        <w:rPr>
          <w:rFonts w:ascii="Georgia" w:hAnsi="Georgia"/>
          <w:i/>
          <w:sz w:val="24"/>
          <w:szCs w:val="24"/>
        </w:rPr>
        <w:t>Ideas &amp; topics for the rest of the semester:</w:t>
      </w:r>
    </w:p>
    <w:p w:rsidR="00FA467E" w:rsidRDefault="00FA467E" w:rsidP="00FA467E">
      <w:pPr>
        <w:pStyle w:val="ListParagraph"/>
        <w:numPr>
          <w:ilvl w:val="0"/>
          <w:numId w:val="2"/>
        </w:num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Plan for April 15, figure out assessment of the 18</w:t>
      </w:r>
    </w:p>
    <w:p w:rsidR="00FA467E" w:rsidRPr="00E23F1F" w:rsidRDefault="00FA467E" w:rsidP="00FA467E">
      <w:pPr>
        <w:pStyle w:val="ListParagraph"/>
        <w:numPr>
          <w:ilvl w:val="0"/>
          <w:numId w:val="2"/>
        </w:numPr>
        <w:rPr>
          <w:rFonts w:ascii="Georgia" w:hAnsi="Georgia"/>
          <w:sz w:val="20"/>
          <w:szCs w:val="20"/>
        </w:rPr>
      </w:pPr>
      <w:r w:rsidRPr="00E23F1F">
        <w:rPr>
          <w:rFonts w:ascii="Georgia" w:hAnsi="Georgia"/>
          <w:sz w:val="20"/>
          <w:szCs w:val="20"/>
        </w:rPr>
        <w:t>The GE philosophy statement</w:t>
      </w:r>
    </w:p>
    <w:p w:rsidR="00FA467E" w:rsidRPr="00E23F1F" w:rsidRDefault="00FA467E" w:rsidP="00FA467E">
      <w:pPr>
        <w:pStyle w:val="ListParagraph"/>
        <w:numPr>
          <w:ilvl w:val="0"/>
          <w:numId w:val="2"/>
        </w:numPr>
        <w:rPr>
          <w:rFonts w:ascii="Georgia" w:hAnsi="Georgia"/>
          <w:sz w:val="20"/>
          <w:szCs w:val="20"/>
        </w:rPr>
      </w:pPr>
      <w:r w:rsidRPr="00E23F1F">
        <w:rPr>
          <w:rFonts w:ascii="Georgia" w:hAnsi="Georgia"/>
          <w:sz w:val="20"/>
          <w:szCs w:val="20"/>
        </w:rPr>
        <w:t>Laurie’s idea for streamlining COORs approvals</w:t>
      </w:r>
    </w:p>
    <w:p w:rsidR="00FA467E" w:rsidRPr="00E23F1F" w:rsidRDefault="00FA467E" w:rsidP="00FA467E">
      <w:pPr>
        <w:pStyle w:val="ListParagraph"/>
        <w:numPr>
          <w:ilvl w:val="0"/>
          <w:numId w:val="2"/>
        </w:numPr>
        <w:rPr>
          <w:rFonts w:ascii="Georgia" w:hAnsi="Georgia"/>
          <w:sz w:val="20"/>
          <w:szCs w:val="20"/>
        </w:rPr>
      </w:pPr>
      <w:r w:rsidRPr="00E23F1F">
        <w:rPr>
          <w:rFonts w:ascii="Georgia" w:hAnsi="Georgia"/>
          <w:sz w:val="20"/>
          <w:szCs w:val="20"/>
        </w:rPr>
        <w:t>Research together (assessment,  probably) in a computer lab</w:t>
      </w:r>
    </w:p>
    <w:p w:rsidR="00FA467E" w:rsidRDefault="00FA467E" w:rsidP="00FA467E">
      <w:pPr>
        <w:pStyle w:val="ListParagraph"/>
        <w:numPr>
          <w:ilvl w:val="0"/>
          <w:numId w:val="2"/>
        </w:num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Revisit </w:t>
      </w:r>
      <w:r w:rsidRPr="00E23F1F">
        <w:rPr>
          <w:rFonts w:ascii="Georgia" w:hAnsi="Georgia"/>
          <w:sz w:val="20"/>
          <w:szCs w:val="20"/>
        </w:rPr>
        <w:t xml:space="preserve">GE’s charge: assessment, professional development, COORs approvals, </w:t>
      </w:r>
      <w:proofErr w:type="gramStart"/>
      <w:r w:rsidRPr="00E23F1F">
        <w:rPr>
          <w:rFonts w:ascii="Georgia" w:hAnsi="Georgia"/>
          <w:sz w:val="20"/>
          <w:szCs w:val="20"/>
        </w:rPr>
        <w:t>misc</w:t>
      </w:r>
      <w:proofErr w:type="gramEnd"/>
      <w:r w:rsidRPr="00E23F1F">
        <w:rPr>
          <w:rFonts w:ascii="Georgia" w:hAnsi="Georgia"/>
          <w:sz w:val="20"/>
          <w:szCs w:val="20"/>
        </w:rPr>
        <w:t>. What should we make our biggest priorities?</w:t>
      </w:r>
    </w:p>
    <w:p w:rsidR="00FA467E" w:rsidRPr="00E23F1F" w:rsidRDefault="00FA467E" w:rsidP="00FA467E">
      <w:pPr>
        <w:pStyle w:val="ListParagraph"/>
        <w:numPr>
          <w:ilvl w:val="0"/>
          <w:numId w:val="2"/>
        </w:numPr>
        <w:rPr>
          <w:rFonts w:ascii="Georgia" w:hAnsi="Georgia"/>
          <w:sz w:val="20"/>
          <w:szCs w:val="20"/>
        </w:rPr>
      </w:pPr>
      <w:r w:rsidRPr="00E23F1F">
        <w:rPr>
          <w:rFonts w:ascii="Georgia" w:hAnsi="Georgia"/>
          <w:sz w:val="20"/>
          <w:szCs w:val="20"/>
        </w:rPr>
        <w:t>GE get-togethers: how, when, and for what? The Mondays problem, flexes…</w:t>
      </w:r>
    </w:p>
    <w:p w:rsidR="00FA467E" w:rsidRPr="00E23F1F" w:rsidRDefault="00FA467E" w:rsidP="00FA467E">
      <w:pPr>
        <w:pStyle w:val="ListParagraph"/>
        <w:numPr>
          <w:ilvl w:val="0"/>
          <w:numId w:val="2"/>
        </w:numPr>
        <w:rPr>
          <w:rFonts w:ascii="Georgia" w:hAnsi="Georgia"/>
          <w:sz w:val="20"/>
          <w:szCs w:val="20"/>
        </w:rPr>
      </w:pPr>
      <w:r w:rsidRPr="00E23F1F">
        <w:rPr>
          <w:rFonts w:ascii="Georgia" w:hAnsi="Georgia"/>
          <w:sz w:val="20"/>
          <w:szCs w:val="20"/>
        </w:rPr>
        <w:t>Long-term goals: a 5-year plan for making the GE program better</w:t>
      </w:r>
    </w:p>
    <w:p w:rsidR="00FA467E" w:rsidRDefault="00FA467E" w:rsidP="00FA467E">
      <w:pPr>
        <w:rPr>
          <w:rFonts w:ascii="Georgia" w:hAnsi="Georgia" w:cs="Times New Roman"/>
          <w:b/>
          <w:sz w:val="24"/>
          <w:szCs w:val="24"/>
        </w:rPr>
      </w:pPr>
    </w:p>
    <w:p w:rsidR="00FA467E" w:rsidRDefault="00FA467E" w:rsidP="00FA467E">
      <w:pPr>
        <w:rPr>
          <w:rFonts w:ascii="Georgia" w:hAnsi="Georgia" w:cs="Times New Roman"/>
          <w:b/>
          <w:sz w:val="24"/>
          <w:szCs w:val="24"/>
        </w:rPr>
      </w:pPr>
      <w:r>
        <w:rPr>
          <w:rFonts w:ascii="Georgia" w:hAnsi="Georgia" w:cs="Times New Roman"/>
          <w:b/>
          <w:sz w:val="24"/>
          <w:szCs w:val="24"/>
        </w:rPr>
        <w:t xml:space="preserve">GE faculty events </w:t>
      </w:r>
      <w:proofErr w:type="spellStart"/>
      <w:r>
        <w:rPr>
          <w:rFonts w:ascii="Georgia" w:hAnsi="Georgia" w:cs="Times New Roman"/>
          <w:b/>
          <w:sz w:val="24"/>
          <w:szCs w:val="24"/>
        </w:rPr>
        <w:t>Spr</w:t>
      </w:r>
      <w:proofErr w:type="spellEnd"/>
      <w:r>
        <w:rPr>
          <w:rFonts w:ascii="Georgia" w:hAnsi="Georgia" w:cs="Times New Roman"/>
          <w:b/>
          <w:sz w:val="24"/>
          <w:szCs w:val="24"/>
        </w:rPr>
        <w:t xml:space="preserve"> 2013: </w:t>
      </w:r>
      <w:bookmarkStart w:id="0" w:name="_GoBack"/>
      <w:bookmarkEnd w:id="0"/>
    </w:p>
    <w:p w:rsidR="00FA467E" w:rsidRPr="0008053A" w:rsidRDefault="00FA467E" w:rsidP="00FA467E">
      <w:pPr>
        <w:rPr>
          <w:rFonts w:ascii="Georgia" w:hAnsi="Georgia" w:cs="Times New Roman"/>
          <w:sz w:val="24"/>
          <w:szCs w:val="24"/>
        </w:rPr>
      </w:pPr>
      <w:r w:rsidRPr="0008053A">
        <w:rPr>
          <w:rFonts w:ascii="Georgia" w:hAnsi="Georgia" w:cs="Times New Roman"/>
          <w:sz w:val="24"/>
          <w:szCs w:val="24"/>
        </w:rPr>
        <w:t>Feb 4</w:t>
      </w:r>
      <w:r>
        <w:rPr>
          <w:rFonts w:ascii="Georgia" w:hAnsi="Georgia" w:cs="Times New Roman"/>
          <w:sz w:val="24"/>
          <w:szCs w:val="24"/>
        </w:rPr>
        <w:t>, April 15</w:t>
      </w:r>
    </w:p>
    <w:p w:rsidR="00FA467E" w:rsidRDefault="00FA467E" w:rsidP="00FA467E">
      <w:pPr>
        <w:rPr>
          <w:rFonts w:ascii="Georgia" w:hAnsi="Georgia" w:cs="Times New Roman"/>
          <w:b/>
          <w:sz w:val="24"/>
          <w:szCs w:val="24"/>
        </w:rPr>
      </w:pPr>
    </w:p>
    <w:p w:rsidR="00FA467E" w:rsidRPr="0008053A" w:rsidRDefault="00FA467E" w:rsidP="00FA467E">
      <w:pPr>
        <w:rPr>
          <w:rFonts w:ascii="Georgia" w:hAnsi="Georgia" w:cs="Times New Roman"/>
          <w:b/>
          <w:sz w:val="24"/>
          <w:szCs w:val="24"/>
        </w:rPr>
      </w:pPr>
      <w:r w:rsidRPr="0008053A">
        <w:rPr>
          <w:rFonts w:ascii="Georgia" w:hAnsi="Georgia" w:cs="Times New Roman"/>
          <w:b/>
          <w:sz w:val="24"/>
          <w:szCs w:val="24"/>
        </w:rPr>
        <w:t xml:space="preserve">GE Committee Meetings for </w:t>
      </w:r>
      <w:proofErr w:type="spellStart"/>
      <w:r w:rsidRPr="0008053A">
        <w:rPr>
          <w:rFonts w:ascii="Georgia" w:hAnsi="Georgia" w:cs="Times New Roman"/>
          <w:b/>
          <w:sz w:val="24"/>
          <w:szCs w:val="24"/>
        </w:rPr>
        <w:t>Spr</w:t>
      </w:r>
      <w:proofErr w:type="spellEnd"/>
      <w:r w:rsidRPr="0008053A">
        <w:rPr>
          <w:rFonts w:ascii="Georgia" w:hAnsi="Georgia" w:cs="Times New Roman"/>
          <w:b/>
          <w:sz w:val="24"/>
          <w:szCs w:val="24"/>
        </w:rPr>
        <w:t xml:space="preserve"> 2013:</w:t>
      </w:r>
    </w:p>
    <w:p w:rsidR="00FA467E" w:rsidRPr="0008053A" w:rsidRDefault="00FA467E" w:rsidP="00FA467E">
      <w:pPr>
        <w:pStyle w:val="ListParagraph"/>
        <w:numPr>
          <w:ilvl w:val="0"/>
          <w:numId w:val="1"/>
        </w:numPr>
        <w:rPr>
          <w:rFonts w:ascii="Georgia" w:hAnsi="Georgia" w:cs="Times New Roman"/>
          <w:sz w:val="24"/>
          <w:szCs w:val="24"/>
        </w:rPr>
      </w:pPr>
      <w:r w:rsidRPr="0008053A">
        <w:rPr>
          <w:rFonts w:ascii="Georgia" w:hAnsi="Georgia" w:cs="Times New Roman"/>
          <w:sz w:val="24"/>
          <w:szCs w:val="24"/>
        </w:rPr>
        <w:t>January 17</w:t>
      </w:r>
    </w:p>
    <w:p w:rsidR="00FA467E" w:rsidRPr="0008053A" w:rsidRDefault="00FA467E" w:rsidP="00FA467E">
      <w:pPr>
        <w:pStyle w:val="ListParagraph"/>
        <w:numPr>
          <w:ilvl w:val="0"/>
          <w:numId w:val="1"/>
        </w:numPr>
        <w:rPr>
          <w:rFonts w:ascii="Georgia" w:hAnsi="Georgia" w:cs="Times New Roman"/>
          <w:sz w:val="24"/>
          <w:szCs w:val="24"/>
        </w:rPr>
      </w:pPr>
      <w:r w:rsidRPr="0008053A">
        <w:rPr>
          <w:rFonts w:ascii="Georgia" w:hAnsi="Georgia" w:cs="Times New Roman"/>
          <w:sz w:val="24"/>
          <w:szCs w:val="24"/>
        </w:rPr>
        <w:t>February 7, 21</w:t>
      </w:r>
    </w:p>
    <w:p w:rsidR="00FA467E" w:rsidRPr="0008053A" w:rsidRDefault="00FA467E" w:rsidP="00FA467E">
      <w:pPr>
        <w:pStyle w:val="ListParagraph"/>
        <w:numPr>
          <w:ilvl w:val="0"/>
          <w:numId w:val="1"/>
        </w:numPr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March 7</w:t>
      </w:r>
    </w:p>
    <w:p w:rsidR="00FA467E" w:rsidRPr="0008053A" w:rsidRDefault="00FA467E" w:rsidP="00FA467E">
      <w:pPr>
        <w:pStyle w:val="ListParagraph"/>
        <w:numPr>
          <w:ilvl w:val="0"/>
          <w:numId w:val="1"/>
        </w:numPr>
        <w:rPr>
          <w:rFonts w:ascii="Georgia" w:hAnsi="Georgia" w:cs="Times New Roman"/>
          <w:sz w:val="24"/>
          <w:szCs w:val="24"/>
        </w:rPr>
      </w:pPr>
      <w:r w:rsidRPr="0008053A">
        <w:rPr>
          <w:rFonts w:ascii="Georgia" w:hAnsi="Georgia" w:cs="Times New Roman"/>
          <w:sz w:val="24"/>
          <w:szCs w:val="24"/>
        </w:rPr>
        <w:t>April 4, 18</w:t>
      </w:r>
    </w:p>
    <w:p w:rsidR="00FA467E" w:rsidRPr="00B026C1" w:rsidRDefault="00FA467E" w:rsidP="00FA467E">
      <w:pPr>
        <w:pStyle w:val="ListParagraph"/>
        <w:numPr>
          <w:ilvl w:val="0"/>
          <w:numId w:val="1"/>
        </w:numPr>
      </w:pPr>
      <w:r w:rsidRPr="00B026C1">
        <w:rPr>
          <w:rFonts w:ascii="Georgia" w:hAnsi="Georgia" w:cs="Times New Roman"/>
          <w:sz w:val="24"/>
          <w:szCs w:val="24"/>
        </w:rPr>
        <w:t>May 2, 16</w:t>
      </w:r>
    </w:p>
    <w:p w:rsidR="00FA467E" w:rsidRPr="006560CD" w:rsidRDefault="00FA467E" w:rsidP="00FA467E">
      <w:pPr>
        <w:rPr>
          <w:sz w:val="24"/>
          <w:szCs w:val="24"/>
        </w:rPr>
      </w:pPr>
    </w:p>
    <w:p w:rsidR="00B0631F" w:rsidRDefault="00B0631F"/>
    <w:sectPr w:rsidR="00B0631F" w:rsidSect="005E59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42FB0"/>
    <w:multiLevelType w:val="hybridMultilevel"/>
    <w:tmpl w:val="50789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622FC9"/>
    <w:multiLevelType w:val="hybridMultilevel"/>
    <w:tmpl w:val="D92039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67E"/>
    <w:rsid w:val="00605CA9"/>
    <w:rsid w:val="00B058F3"/>
    <w:rsid w:val="00B0631F"/>
    <w:rsid w:val="00FA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6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46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6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46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CCCCD</Company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lmcit</dc:creator>
  <cp:keywords/>
  <dc:description/>
  <cp:lastModifiedBy>lmcit</cp:lastModifiedBy>
  <cp:revision>2</cp:revision>
  <dcterms:created xsi:type="dcterms:W3CDTF">2013-02-14T22:42:00Z</dcterms:created>
  <dcterms:modified xsi:type="dcterms:W3CDTF">2013-02-20T00:29:00Z</dcterms:modified>
</cp:coreProperties>
</file>