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072BAA" w14:textId="505ADA79" w:rsidR="009F0474" w:rsidRDefault="009F0474" w:rsidP="009F0474">
      <w:pPr>
        <w:spacing w:after="0"/>
        <w:rPr>
          <w:rFonts w:cs="Times New Roman"/>
        </w:rPr>
      </w:pPr>
      <w:r w:rsidRPr="008106FC">
        <w:rPr>
          <w:rFonts w:cs="Times New Roman"/>
          <w:b/>
          <w:u w:val="single"/>
        </w:rPr>
        <w:t>Present</w:t>
      </w:r>
      <w:r w:rsidRPr="008106FC">
        <w:rPr>
          <w:rFonts w:cs="Times New Roman"/>
        </w:rPr>
        <w:t xml:space="preserve">:  </w:t>
      </w:r>
      <w:r w:rsidRPr="008106FC">
        <w:rPr>
          <w:rFonts w:cs="Times New Roman"/>
          <w:b/>
          <w:i/>
        </w:rPr>
        <w:t>Louie Giambattista,</w:t>
      </w:r>
      <w:r w:rsidRPr="008106FC">
        <w:rPr>
          <w:rFonts w:cs="Times New Roman"/>
          <w:i/>
        </w:rPr>
        <w:t xml:space="preserve"> </w:t>
      </w:r>
      <w:r w:rsidRPr="008106FC">
        <w:rPr>
          <w:rFonts w:cs="Times New Roman"/>
          <w:b/>
          <w:i/>
        </w:rPr>
        <w:t>Chair</w:t>
      </w:r>
      <w:r w:rsidRPr="008106FC">
        <w:rPr>
          <w:rFonts w:cs="Times New Roman"/>
        </w:rPr>
        <w:t xml:space="preserve">; </w:t>
      </w:r>
      <w:r w:rsidRPr="00D65689">
        <w:rPr>
          <w:rFonts w:cs="Times New Roman"/>
        </w:rPr>
        <w:t xml:space="preserve">Dann Gesink, Rikki Hall, </w:t>
      </w:r>
      <w:r w:rsidR="00A741A9" w:rsidRPr="00D65689">
        <w:rPr>
          <w:rFonts w:cs="Times New Roman"/>
        </w:rPr>
        <w:t xml:space="preserve">Scott Hubbard, Mara Landers, </w:t>
      </w:r>
      <w:r w:rsidRPr="00D65689">
        <w:rPr>
          <w:rFonts w:cs="Times New Roman"/>
        </w:rPr>
        <w:t xml:space="preserve">Morgan Lynn, </w:t>
      </w:r>
      <w:r w:rsidR="00A741A9" w:rsidRPr="00D65689">
        <w:rPr>
          <w:rFonts w:cs="Times New Roman"/>
        </w:rPr>
        <w:t xml:space="preserve">Jancy Rickman, Penny Wilkins, Ryan Pedersen, </w:t>
      </w:r>
      <w:r w:rsidRPr="00D65689">
        <w:rPr>
          <w:rFonts w:cs="Times New Roman"/>
        </w:rPr>
        <w:t xml:space="preserve">Nancy Ybarra, Eileen Valenzuela, Grace Villegas and Shondra West </w:t>
      </w:r>
      <w:r w:rsidRPr="008106FC">
        <w:rPr>
          <w:rFonts w:cs="Times New Roman"/>
        </w:rPr>
        <w:t xml:space="preserve">(Note taker) </w:t>
      </w:r>
    </w:p>
    <w:p w14:paraId="0922CF29" w14:textId="46E48C54" w:rsidR="009F0474" w:rsidRPr="007A6DDA" w:rsidRDefault="009F0474" w:rsidP="009F0474">
      <w:pPr>
        <w:spacing w:after="0"/>
        <w:rPr>
          <w:rFonts w:cs="Times New Roman"/>
        </w:rPr>
      </w:pPr>
      <w:r w:rsidRPr="00304151">
        <w:rPr>
          <w:rFonts w:cs="Times New Roman"/>
          <w:b/>
          <w:u w:val="single"/>
        </w:rPr>
        <w:t>Absent</w:t>
      </w:r>
      <w:r w:rsidRPr="007A6DDA">
        <w:rPr>
          <w:rFonts w:cs="Times New Roman"/>
        </w:rPr>
        <w:t xml:space="preserve">: </w:t>
      </w:r>
      <w:r w:rsidR="00AC592F">
        <w:rPr>
          <w:rFonts w:cs="Times New Roman"/>
        </w:rPr>
        <w:t xml:space="preserve">Christina Goff, </w:t>
      </w:r>
      <w:r w:rsidR="00AC592F" w:rsidRPr="009F0474">
        <w:rPr>
          <w:rFonts w:cs="Times New Roman"/>
        </w:rPr>
        <w:t>Kevin Horan,</w:t>
      </w:r>
      <w:r w:rsidR="00AC592F" w:rsidRPr="008106FC">
        <w:rPr>
          <w:rFonts w:cs="Times New Roman"/>
        </w:rPr>
        <w:t xml:space="preserve"> </w:t>
      </w:r>
      <w:r w:rsidR="00C7751D">
        <w:rPr>
          <w:rFonts w:cs="Times New Roman"/>
        </w:rPr>
        <w:t>Michelle Mack, Natalie Hannum</w:t>
      </w:r>
    </w:p>
    <w:p w14:paraId="46D0E2B6" w14:textId="3B2DC9F3" w:rsidR="00716ECA" w:rsidRPr="000E3B89" w:rsidRDefault="00716ECA" w:rsidP="00B130B3">
      <w:pPr>
        <w:spacing w:after="0" w:line="240" w:lineRule="auto"/>
        <w:rPr>
          <w:rFonts w:cs="Times New Roman"/>
          <w:sz w:val="21"/>
          <w:szCs w:val="21"/>
        </w:rPr>
      </w:pPr>
      <w:r w:rsidRPr="000E3B89">
        <w:rPr>
          <w:rFonts w:cs="Times New Roman"/>
          <w:b/>
          <w:sz w:val="21"/>
          <w:szCs w:val="21"/>
          <w:u w:val="single"/>
        </w:rPr>
        <w:t>Guest</w:t>
      </w:r>
      <w:r w:rsidR="00714D5A" w:rsidRPr="000E3B89">
        <w:rPr>
          <w:rFonts w:cs="Times New Roman"/>
          <w:sz w:val="21"/>
          <w:szCs w:val="21"/>
        </w:rPr>
        <w:t>:</w:t>
      </w:r>
      <w:r w:rsidR="00F93F25" w:rsidRPr="000E3B89">
        <w:rPr>
          <w:rFonts w:cs="Times New Roman"/>
          <w:sz w:val="21"/>
          <w:szCs w:val="21"/>
        </w:rPr>
        <w:t xml:space="preserve"> </w:t>
      </w:r>
      <w:r w:rsidR="00D65689">
        <w:rPr>
          <w:rFonts w:cs="Times New Roman"/>
          <w:sz w:val="21"/>
          <w:szCs w:val="21"/>
        </w:rPr>
        <w:t xml:space="preserve"> Rachel Anicetti</w:t>
      </w:r>
      <w:bookmarkStart w:id="0" w:name="_GoBack"/>
      <w:bookmarkEnd w:id="0"/>
    </w:p>
    <w:p w14:paraId="5696420C" w14:textId="77777777" w:rsidR="00B747F0" w:rsidRPr="000E3B89" w:rsidRDefault="00B747F0" w:rsidP="00176193">
      <w:pPr>
        <w:spacing w:after="0" w:line="240" w:lineRule="auto"/>
        <w:rPr>
          <w:rFonts w:cs="Times New Roman"/>
          <w:color w:val="4BACC6" w:themeColor="accent5"/>
          <w:sz w:val="21"/>
          <w:szCs w:val="21"/>
        </w:rPr>
      </w:pPr>
    </w:p>
    <w:p w14:paraId="5D70AFB5" w14:textId="2AA83B12" w:rsidR="0043073F" w:rsidRPr="000E3B89" w:rsidRDefault="00EA5782" w:rsidP="00176193">
      <w:pPr>
        <w:spacing w:after="0" w:line="240" w:lineRule="auto"/>
        <w:rPr>
          <w:rFonts w:cs="Times New Roman"/>
          <w:sz w:val="21"/>
          <w:szCs w:val="21"/>
        </w:rPr>
      </w:pPr>
      <w:r w:rsidRPr="001C512A">
        <w:rPr>
          <w:rFonts w:cs="Times New Roman"/>
          <w:sz w:val="21"/>
          <w:szCs w:val="21"/>
        </w:rPr>
        <w:t>Meeting called to order:</w:t>
      </w:r>
      <w:r w:rsidR="00B72DD8" w:rsidRPr="001C512A">
        <w:rPr>
          <w:rFonts w:cs="Times New Roman"/>
          <w:sz w:val="21"/>
          <w:szCs w:val="21"/>
        </w:rPr>
        <w:t xml:space="preserve"> </w:t>
      </w:r>
      <w:r w:rsidR="00D65689">
        <w:rPr>
          <w:rFonts w:cs="Times New Roman"/>
          <w:sz w:val="21"/>
          <w:szCs w:val="21"/>
        </w:rPr>
        <w:t>1:05</w:t>
      </w:r>
      <w:r w:rsidR="00EE2F4A" w:rsidRPr="001C512A">
        <w:rPr>
          <w:rFonts w:cs="Times New Roman"/>
          <w:sz w:val="21"/>
          <w:szCs w:val="21"/>
        </w:rPr>
        <w:t>pm</w:t>
      </w:r>
      <w:r w:rsidR="00832B3B" w:rsidRPr="001C512A">
        <w:rPr>
          <w:rFonts w:cs="Times New Roman"/>
          <w:sz w:val="21"/>
          <w:szCs w:val="21"/>
        </w:rPr>
        <w:t xml:space="preserve"> Location</w:t>
      </w:r>
      <w:r w:rsidR="00D65689">
        <w:rPr>
          <w:rFonts w:cs="Times New Roman"/>
          <w:sz w:val="21"/>
          <w:szCs w:val="21"/>
        </w:rPr>
        <w:t>: CO-420</w:t>
      </w:r>
    </w:p>
    <w:p w14:paraId="09849B4A" w14:textId="77777777" w:rsidR="00EA5782" w:rsidRPr="000E3B89" w:rsidRDefault="00EA5782" w:rsidP="00176193">
      <w:pPr>
        <w:pBdr>
          <w:bottom w:val="single" w:sz="12" w:space="1" w:color="auto"/>
        </w:pBdr>
        <w:spacing w:after="0" w:line="240" w:lineRule="auto"/>
        <w:rPr>
          <w:rFonts w:cs="Times New Roman"/>
          <w:b/>
          <w:sz w:val="21"/>
          <w:szCs w:val="21"/>
        </w:rPr>
      </w:pPr>
      <w:r w:rsidRPr="000E3B89">
        <w:rPr>
          <w:rFonts w:cs="Times New Roman"/>
          <w:b/>
          <w:sz w:val="21"/>
          <w:szCs w:val="21"/>
        </w:rPr>
        <w:t>CURRENT ITEMS</w:t>
      </w:r>
    </w:p>
    <w:p w14:paraId="3F460E92" w14:textId="77777777" w:rsidR="006B16E8"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Announcements &amp; Public Comment</w:t>
      </w:r>
      <w:r w:rsidR="006B16E8" w:rsidRPr="000E3B89">
        <w:rPr>
          <w:rFonts w:cs="Times New Roman"/>
          <w:b/>
          <w:sz w:val="21"/>
          <w:szCs w:val="21"/>
          <w:u w:val="single"/>
        </w:rPr>
        <w:t>:</w:t>
      </w:r>
      <w:r w:rsidR="00E72FE0" w:rsidRPr="000E3B89">
        <w:rPr>
          <w:rFonts w:cs="Times New Roman"/>
          <w:b/>
          <w:sz w:val="21"/>
          <w:szCs w:val="21"/>
        </w:rPr>
        <w:t xml:space="preserve"> </w:t>
      </w:r>
    </w:p>
    <w:p w14:paraId="7CF51BE6" w14:textId="1F8C5C5C" w:rsidR="001C512A" w:rsidRDefault="00E17857" w:rsidP="0075202A">
      <w:pPr>
        <w:pStyle w:val="ListParagraph"/>
        <w:numPr>
          <w:ilvl w:val="0"/>
          <w:numId w:val="3"/>
        </w:numPr>
        <w:spacing w:after="0" w:line="240" w:lineRule="auto"/>
        <w:rPr>
          <w:rFonts w:cs="Times New Roman"/>
          <w:sz w:val="21"/>
          <w:szCs w:val="21"/>
        </w:rPr>
      </w:pPr>
      <w:r>
        <w:rPr>
          <w:rFonts w:cs="Times New Roman"/>
          <w:sz w:val="21"/>
          <w:szCs w:val="21"/>
        </w:rPr>
        <w:t>Fall 2018 - new block scheduling begins. A</w:t>
      </w:r>
      <w:r w:rsidR="00E16E7A">
        <w:rPr>
          <w:rFonts w:cs="Times New Roman"/>
          <w:sz w:val="21"/>
          <w:szCs w:val="21"/>
        </w:rPr>
        <w:t>t the next meeting, a</w:t>
      </w:r>
      <w:r>
        <w:rPr>
          <w:rFonts w:cs="Times New Roman"/>
          <w:sz w:val="21"/>
          <w:szCs w:val="21"/>
        </w:rPr>
        <w:t xml:space="preserve"> discussion is needed about the new proposed meeting times. </w:t>
      </w:r>
    </w:p>
    <w:p w14:paraId="0887491D" w14:textId="77777777" w:rsidR="0075202A" w:rsidRPr="0075202A" w:rsidRDefault="0075202A" w:rsidP="0075202A">
      <w:pPr>
        <w:pStyle w:val="ListParagraph"/>
        <w:spacing w:after="0" w:line="240" w:lineRule="auto"/>
        <w:ind w:left="1080"/>
        <w:rPr>
          <w:rFonts w:cs="Times New Roman"/>
          <w:sz w:val="21"/>
          <w:szCs w:val="21"/>
        </w:rPr>
      </w:pPr>
    </w:p>
    <w:p w14:paraId="32427D46" w14:textId="77777777" w:rsidR="0017040B" w:rsidRPr="000E3B89" w:rsidRDefault="00714E1C" w:rsidP="007E431F">
      <w:pPr>
        <w:pStyle w:val="ListParagraph"/>
        <w:numPr>
          <w:ilvl w:val="0"/>
          <w:numId w:val="1"/>
        </w:numPr>
        <w:spacing w:after="0" w:line="240" w:lineRule="auto"/>
        <w:rPr>
          <w:rFonts w:cs="Times New Roman"/>
          <w:b/>
          <w:sz w:val="21"/>
          <w:szCs w:val="21"/>
        </w:rPr>
      </w:pPr>
      <w:r w:rsidRPr="000E3B89">
        <w:rPr>
          <w:rFonts w:cs="Times New Roman"/>
          <w:b/>
          <w:sz w:val="21"/>
          <w:szCs w:val="21"/>
          <w:u w:val="single"/>
        </w:rPr>
        <w:t>Approval of the Agenda</w:t>
      </w:r>
      <w:r w:rsidR="003A16AE" w:rsidRPr="000E3B89">
        <w:rPr>
          <w:rFonts w:cs="Times New Roman"/>
          <w:b/>
          <w:sz w:val="21"/>
          <w:szCs w:val="21"/>
        </w:rPr>
        <w:t xml:space="preserve"> </w:t>
      </w:r>
    </w:p>
    <w:p w14:paraId="2F69257A" w14:textId="2386E14D" w:rsidR="00572370" w:rsidRDefault="001569AF" w:rsidP="00572370">
      <w:pPr>
        <w:spacing w:after="0" w:line="240" w:lineRule="auto"/>
        <w:ind w:left="360"/>
        <w:rPr>
          <w:rFonts w:cs="Times New Roman"/>
          <w:sz w:val="21"/>
          <w:szCs w:val="21"/>
        </w:rPr>
      </w:pPr>
      <w:r w:rsidRPr="000E3B89">
        <w:rPr>
          <w:rFonts w:cs="Times New Roman"/>
          <w:b/>
          <w:sz w:val="21"/>
          <w:szCs w:val="21"/>
        </w:rPr>
        <w:t>Action:</w:t>
      </w:r>
      <w:r w:rsidR="00C17529" w:rsidRPr="000E3B89">
        <w:rPr>
          <w:rFonts w:cs="Times New Roman"/>
          <w:sz w:val="21"/>
          <w:szCs w:val="21"/>
        </w:rPr>
        <w:t xml:space="preserve"> </w:t>
      </w:r>
      <w:r w:rsidR="009F0474" w:rsidRPr="000E3B89">
        <w:rPr>
          <w:rFonts w:cs="Times New Roman"/>
          <w:sz w:val="21"/>
          <w:szCs w:val="21"/>
        </w:rPr>
        <w:t xml:space="preserve">Approved </w:t>
      </w:r>
      <w:r w:rsidR="009F0474">
        <w:rPr>
          <w:rFonts w:cs="Times New Roman"/>
          <w:sz w:val="21"/>
          <w:szCs w:val="21"/>
        </w:rPr>
        <w:t>(</w:t>
      </w:r>
      <w:r w:rsidR="002E4408" w:rsidRPr="000E3B89">
        <w:rPr>
          <w:rFonts w:cs="Times New Roman"/>
          <w:sz w:val="21"/>
          <w:szCs w:val="21"/>
        </w:rPr>
        <w:t>M/S:</w:t>
      </w:r>
      <w:r w:rsidR="001B620B" w:rsidRPr="000E3B89">
        <w:rPr>
          <w:rFonts w:cs="Times New Roman"/>
          <w:sz w:val="21"/>
          <w:szCs w:val="21"/>
        </w:rPr>
        <w:t xml:space="preserve"> </w:t>
      </w:r>
      <w:r w:rsidR="00513990">
        <w:rPr>
          <w:rFonts w:cs="Times New Roman"/>
          <w:sz w:val="21"/>
          <w:szCs w:val="21"/>
        </w:rPr>
        <w:t>Wilkins</w:t>
      </w:r>
      <w:r w:rsidR="00CF14E2">
        <w:rPr>
          <w:rFonts w:cs="Times New Roman"/>
          <w:sz w:val="21"/>
          <w:szCs w:val="21"/>
        </w:rPr>
        <w:t>/</w:t>
      </w:r>
      <w:r w:rsidR="00513990">
        <w:rPr>
          <w:rFonts w:cs="Times New Roman"/>
          <w:sz w:val="21"/>
          <w:szCs w:val="21"/>
        </w:rPr>
        <w:t>Rickman</w:t>
      </w:r>
      <w:r w:rsidR="002E4408" w:rsidRPr="000E3B89">
        <w:rPr>
          <w:rFonts w:cs="Times New Roman"/>
          <w:sz w:val="21"/>
          <w:szCs w:val="21"/>
        </w:rPr>
        <w:t>)</w:t>
      </w:r>
      <w:r w:rsidR="00C26EB7" w:rsidRPr="000E3B89">
        <w:rPr>
          <w:rFonts w:cs="Times New Roman"/>
          <w:sz w:val="21"/>
          <w:szCs w:val="21"/>
        </w:rPr>
        <w:t xml:space="preserve">; </w:t>
      </w:r>
      <w:r w:rsidR="005C6CF8" w:rsidRPr="000E3B89">
        <w:rPr>
          <w:rFonts w:cs="Times New Roman"/>
          <w:sz w:val="21"/>
          <w:szCs w:val="21"/>
        </w:rPr>
        <w:t>unanimous</w:t>
      </w:r>
    </w:p>
    <w:p w14:paraId="4B20B0E0" w14:textId="77777777" w:rsidR="0075202A" w:rsidRDefault="0075202A" w:rsidP="00572370">
      <w:pPr>
        <w:spacing w:after="0" w:line="240" w:lineRule="auto"/>
        <w:ind w:left="360"/>
        <w:rPr>
          <w:rFonts w:cs="Times New Roman"/>
          <w:sz w:val="21"/>
          <w:szCs w:val="21"/>
        </w:rPr>
      </w:pPr>
    </w:p>
    <w:p w14:paraId="679F8898" w14:textId="37F14CB5" w:rsidR="00A97AAD" w:rsidRPr="000E3B89" w:rsidRDefault="002F409D" w:rsidP="00AD0628">
      <w:pPr>
        <w:pStyle w:val="ListParagraph"/>
        <w:spacing w:after="0" w:line="240" w:lineRule="auto"/>
        <w:ind w:left="360"/>
        <w:rPr>
          <w:rFonts w:cs="Times New Roman"/>
          <w:b/>
          <w:sz w:val="21"/>
          <w:szCs w:val="21"/>
          <w:u w:val="single"/>
        </w:rPr>
      </w:pPr>
      <w:r w:rsidRPr="000E3B89">
        <w:rPr>
          <w:rFonts w:cs="Times New Roman"/>
          <w:b/>
          <w:sz w:val="21"/>
          <w:szCs w:val="21"/>
          <w:u w:val="single"/>
        </w:rPr>
        <w:t xml:space="preserve">Approval of the </w:t>
      </w:r>
      <w:r w:rsidR="00643387" w:rsidRPr="000E3B89">
        <w:rPr>
          <w:rFonts w:cs="Times New Roman"/>
          <w:b/>
          <w:sz w:val="21"/>
          <w:szCs w:val="21"/>
          <w:u w:val="single"/>
        </w:rPr>
        <w:t xml:space="preserve">Minutes from </w:t>
      </w:r>
      <w:r w:rsidR="002630B4">
        <w:rPr>
          <w:rFonts w:cs="Times New Roman"/>
          <w:b/>
          <w:sz w:val="21"/>
          <w:szCs w:val="21"/>
          <w:u w:val="single"/>
        </w:rPr>
        <w:t>December 6, 2017</w:t>
      </w:r>
    </w:p>
    <w:p w14:paraId="6E482EAC" w14:textId="352C3382" w:rsidR="00486123" w:rsidRDefault="00291FBB" w:rsidP="009A29CE">
      <w:pPr>
        <w:spacing w:after="0" w:line="240" w:lineRule="auto"/>
        <w:ind w:firstLine="360"/>
        <w:rPr>
          <w:rFonts w:cs="Times New Roman"/>
          <w:sz w:val="21"/>
          <w:szCs w:val="21"/>
        </w:rPr>
      </w:pPr>
      <w:r w:rsidRPr="000E3B89">
        <w:rPr>
          <w:rFonts w:cs="Times New Roman"/>
          <w:b/>
          <w:sz w:val="21"/>
          <w:szCs w:val="21"/>
        </w:rPr>
        <w:t>Action:</w:t>
      </w:r>
      <w:r w:rsidR="002E4408" w:rsidRPr="000E3B89">
        <w:rPr>
          <w:rFonts w:cs="Times New Roman"/>
          <w:sz w:val="21"/>
          <w:szCs w:val="21"/>
        </w:rPr>
        <w:t xml:space="preserve"> Approved</w:t>
      </w:r>
      <w:r w:rsidR="00572370">
        <w:rPr>
          <w:rFonts w:cs="Times New Roman"/>
          <w:sz w:val="21"/>
          <w:szCs w:val="21"/>
        </w:rPr>
        <w:t xml:space="preserve"> </w:t>
      </w:r>
      <w:r w:rsidR="00E17857">
        <w:rPr>
          <w:rFonts w:cs="Times New Roman"/>
          <w:sz w:val="21"/>
          <w:szCs w:val="21"/>
        </w:rPr>
        <w:t xml:space="preserve">with changes </w:t>
      </w:r>
      <w:r w:rsidR="002E4408" w:rsidRPr="000E3B89">
        <w:rPr>
          <w:rFonts w:cs="Times New Roman"/>
          <w:sz w:val="21"/>
          <w:szCs w:val="21"/>
        </w:rPr>
        <w:t>(M/S:</w:t>
      </w:r>
      <w:r w:rsidR="00CF14E2">
        <w:rPr>
          <w:rFonts w:cs="Times New Roman"/>
          <w:sz w:val="21"/>
          <w:szCs w:val="21"/>
        </w:rPr>
        <w:t xml:space="preserve"> </w:t>
      </w:r>
      <w:r w:rsidR="00513990">
        <w:rPr>
          <w:rFonts w:cs="Times New Roman"/>
          <w:sz w:val="21"/>
          <w:szCs w:val="21"/>
        </w:rPr>
        <w:t>Lynn</w:t>
      </w:r>
      <w:r w:rsidR="00CF14E2">
        <w:rPr>
          <w:rFonts w:cs="Times New Roman"/>
          <w:sz w:val="21"/>
          <w:szCs w:val="21"/>
        </w:rPr>
        <w:t>/</w:t>
      </w:r>
      <w:r w:rsidR="00513990">
        <w:rPr>
          <w:rFonts w:cs="Times New Roman"/>
          <w:sz w:val="21"/>
          <w:szCs w:val="21"/>
        </w:rPr>
        <w:t>Wilkins</w:t>
      </w:r>
      <w:r w:rsidR="00486123" w:rsidRPr="000E3B89">
        <w:rPr>
          <w:rFonts w:cs="Times New Roman"/>
          <w:sz w:val="21"/>
          <w:szCs w:val="21"/>
        </w:rPr>
        <w:t>)</w:t>
      </w:r>
      <w:r w:rsidR="00450CAC" w:rsidRPr="000E3B89">
        <w:rPr>
          <w:rFonts w:cs="Times New Roman"/>
          <w:sz w:val="21"/>
          <w:szCs w:val="21"/>
        </w:rPr>
        <w:t xml:space="preserve">; </w:t>
      </w:r>
      <w:r w:rsidR="00CF14E2">
        <w:rPr>
          <w:rFonts w:cs="Times New Roman"/>
          <w:sz w:val="21"/>
          <w:szCs w:val="21"/>
        </w:rPr>
        <w:t>unanimous</w:t>
      </w:r>
    </w:p>
    <w:p w14:paraId="2DB1B236" w14:textId="38D742D8" w:rsidR="0075202A" w:rsidRPr="0075202A" w:rsidRDefault="0075202A" w:rsidP="0075202A">
      <w:pPr>
        <w:pStyle w:val="ListParagraph"/>
        <w:numPr>
          <w:ilvl w:val="0"/>
          <w:numId w:val="3"/>
        </w:numPr>
        <w:spacing w:after="0" w:line="240" w:lineRule="auto"/>
        <w:rPr>
          <w:rFonts w:cs="Times New Roman"/>
          <w:sz w:val="21"/>
          <w:szCs w:val="21"/>
        </w:rPr>
      </w:pPr>
      <w:r>
        <w:rPr>
          <w:rFonts w:cs="Times New Roman"/>
          <w:sz w:val="21"/>
          <w:szCs w:val="21"/>
        </w:rPr>
        <w:t>Change Scott’s last name to Hubbard</w:t>
      </w:r>
      <w:r w:rsidR="00E17857">
        <w:rPr>
          <w:rFonts w:cs="Times New Roman"/>
          <w:sz w:val="21"/>
          <w:szCs w:val="21"/>
        </w:rPr>
        <w:t xml:space="preserve"> throughout the minutes</w:t>
      </w:r>
    </w:p>
    <w:p w14:paraId="2E99BA31" w14:textId="77777777" w:rsidR="0010313A" w:rsidRDefault="0010313A" w:rsidP="0010313A">
      <w:pPr>
        <w:pStyle w:val="ListParagraph"/>
        <w:spacing w:after="0"/>
        <w:ind w:left="360"/>
        <w:rPr>
          <w:rFonts w:cs="Times New Roman"/>
          <w:b/>
          <w:sz w:val="21"/>
          <w:szCs w:val="21"/>
          <w:u w:val="single"/>
        </w:rPr>
      </w:pPr>
    </w:p>
    <w:p w14:paraId="68102E0D" w14:textId="77777777" w:rsidR="009347FF" w:rsidRPr="000E3B89" w:rsidRDefault="009347FF" w:rsidP="007E431F">
      <w:pPr>
        <w:pStyle w:val="ListParagraph"/>
        <w:numPr>
          <w:ilvl w:val="0"/>
          <w:numId w:val="1"/>
        </w:numPr>
        <w:spacing w:after="0"/>
        <w:rPr>
          <w:rFonts w:cs="Times New Roman"/>
          <w:b/>
          <w:sz w:val="21"/>
          <w:szCs w:val="21"/>
          <w:u w:val="single"/>
        </w:rPr>
      </w:pPr>
      <w:r w:rsidRPr="000E3B89">
        <w:rPr>
          <w:rFonts w:cs="Times New Roman"/>
          <w:b/>
          <w:sz w:val="21"/>
          <w:szCs w:val="21"/>
          <w:u w:val="single"/>
        </w:rPr>
        <w:t>Consent Agenda</w:t>
      </w:r>
      <w:r w:rsidR="00E37AEB" w:rsidRPr="000E3B89">
        <w:rPr>
          <w:rFonts w:cs="Times New Roman"/>
          <w:b/>
          <w:sz w:val="21"/>
          <w:szCs w:val="21"/>
          <w:u w:val="single"/>
        </w:rPr>
        <w:t xml:space="preserve"> </w:t>
      </w:r>
    </w:p>
    <w:p w14:paraId="77E1CA3F" w14:textId="0383B6F4" w:rsidR="00B50F91" w:rsidRDefault="00B50F91" w:rsidP="00B50F91">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(M/S: </w:t>
      </w:r>
      <w:r w:rsidR="00AC592F">
        <w:rPr>
          <w:rFonts w:cs="Times New Roman"/>
          <w:sz w:val="21"/>
          <w:szCs w:val="21"/>
        </w:rPr>
        <w:t>Gesink</w:t>
      </w:r>
      <w:r w:rsidRPr="00B50F91">
        <w:rPr>
          <w:rFonts w:cs="Times New Roman"/>
          <w:sz w:val="21"/>
          <w:szCs w:val="21"/>
        </w:rPr>
        <w:t>/</w:t>
      </w:r>
      <w:r w:rsidR="00AC592F">
        <w:rPr>
          <w:rFonts w:cs="Times New Roman"/>
          <w:sz w:val="21"/>
          <w:szCs w:val="21"/>
        </w:rPr>
        <w:t>Lynn</w:t>
      </w:r>
      <w:r w:rsidRPr="00B50F91">
        <w:rPr>
          <w:rFonts w:cs="Times New Roman"/>
          <w:sz w:val="21"/>
          <w:szCs w:val="21"/>
        </w:rPr>
        <w:t>); unanimous</w:t>
      </w:r>
    </w:p>
    <w:p w14:paraId="04D05FC3" w14:textId="77777777" w:rsidR="00E17857" w:rsidRDefault="00E17857" w:rsidP="0075202A">
      <w:pPr>
        <w:pStyle w:val="ListParagraph"/>
        <w:numPr>
          <w:ilvl w:val="0"/>
          <w:numId w:val="2"/>
        </w:numPr>
        <w:spacing w:after="0" w:line="240" w:lineRule="auto"/>
        <w:rPr>
          <w:rFonts w:cs="Times New Roman"/>
          <w:sz w:val="21"/>
          <w:szCs w:val="21"/>
        </w:rPr>
        <w:sectPr w:rsidR="00E17857" w:rsidSect="00C9090A">
          <w:headerReference w:type="default" r:id="rId8"/>
          <w:footerReference w:type="default" r:id="rId9"/>
          <w:type w:val="continuous"/>
          <w:pgSz w:w="12240" w:h="15840"/>
          <w:pgMar w:top="720" w:right="1152" w:bottom="720" w:left="1152" w:header="576" w:footer="432" w:gutter="0"/>
          <w:cols w:space="720"/>
          <w:docGrid w:linePitch="360"/>
        </w:sectPr>
      </w:pPr>
    </w:p>
    <w:p w14:paraId="3F188F4D" w14:textId="43D606D1" w:rsidR="002630B4" w:rsidRDefault="002630B4" w:rsidP="0075202A">
      <w:pPr>
        <w:pStyle w:val="ListParagraph"/>
        <w:numPr>
          <w:ilvl w:val="0"/>
          <w:numId w:val="2"/>
        </w:numPr>
        <w:spacing w:after="0" w:line="240" w:lineRule="auto"/>
        <w:rPr>
          <w:rFonts w:cs="Times New Roman"/>
          <w:sz w:val="21"/>
          <w:szCs w:val="21"/>
        </w:rPr>
      </w:pPr>
      <w:r>
        <w:rPr>
          <w:rFonts w:cs="Times New Roman"/>
          <w:sz w:val="21"/>
          <w:szCs w:val="21"/>
        </w:rPr>
        <w:lastRenderedPageBreak/>
        <w:t>ART-058</w:t>
      </w:r>
    </w:p>
    <w:p w14:paraId="58BC1E95" w14:textId="1FF99D56" w:rsidR="002630B4" w:rsidRPr="00B50F91" w:rsidRDefault="002630B4" w:rsidP="0075202A">
      <w:pPr>
        <w:pStyle w:val="ListParagraph"/>
        <w:numPr>
          <w:ilvl w:val="0"/>
          <w:numId w:val="2"/>
        </w:numPr>
        <w:spacing w:after="0" w:line="240" w:lineRule="auto"/>
        <w:rPr>
          <w:rFonts w:cs="Times New Roman"/>
          <w:sz w:val="21"/>
          <w:szCs w:val="21"/>
        </w:rPr>
      </w:pPr>
      <w:r>
        <w:rPr>
          <w:rFonts w:cs="Times New Roman"/>
          <w:sz w:val="21"/>
          <w:szCs w:val="21"/>
        </w:rPr>
        <w:lastRenderedPageBreak/>
        <w:t>AUTO 35 and 46</w:t>
      </w:r>
    </w:p>
    <w:p w14:paraId="32EDD305" w14:textId="77777777" w:rsidR="00E17857" w:rsidRDefault="00E17857" w:rsidP="00B50F91">
      <w:pPr>
        <w:pStyle w:val="ListParagraph"/>
        <w:spacing w:after="0" w:line="240" w:lineRule="auto"/>
        <w:ind w:left="360"/>
        <w:rPr>
          <w:rFonts w:cs="Times New Roman"/>
          <w:sz w:val="21"/>
          <w:szCs w:val="21"/>
        </w:rPr>
        <w:sectPr w:rsidR="00E17857" w:rsidSect="00E17857">
          <w:type w:val="continuous"/>
          <w:pgSz w:w="12240" w:h="15840"/>
          <w:pgMar w:top="720" w:right="1152" w:bottom="720" w:left="1152" w:header="576" w:footer="432" w:gutter="0"/>
          <w:cols w:num="2" w:space="720"/>
          <w:docGrid w:linePitch="360"/>
        </w:sectPr>
      </w:pPr>
    </w:p>
    <w:p w14:paraId="144922F6" w14:textId="48F67B87" w:rsidR="00CF14E2" w:rsidRDefault="0010313A" w:rsidP="00B50F91">
      <w:pPr>
        <w:pStyle w:val="ListParagraph"/>
        <w:spacing w:after="0" w:line="240" w:lineRule="auto"/>
        <w:ind w:left="360"/>
        <w:rPr>
          <w:rFonts w:cs="Times New Roman"/>
          <w:sz w:val="21"/>
          <w:szCs w:val="21"/>
        </w:rPr>
      </w:pPr>
      <w:r w:rsidRPr="0010313A">
        <w:rPr>
          <w:rFonts w:cs="Times New Roman"/>
          <w:sz w:val="21"/>
          <w:szCs w:val="21"/>
        </w:rPr>
        <w:lastRenderedPageBreak/>
        <w:t xml:space="preserve"> </w:t>
      </w:r>
    </w:p>
    <w:p w14:paraId="65AA586B" w14:textId="3CD0618C" w:rsidR="00445DAB" w:rsidRPr="000E3B89" w:rsidRDefault="0010313A" w:rsidP="006D38B0">
      <w:pPr>
        <w:pStyle w:val="ListParagraph"/>
        <w:numPr>
          <w:ilvl w:val="0"/>
          <w:numId w:val="1"/>
        </w:numPr>
        <w:spacing w:after="0"/>
        <w:rPr>
          <w:rFonts w:cs="Times New Roman"/>
          <w:b/>
          <w:sz w:val="21"/>
          <w:szCs w:val="21"/>
          <w:u w:val="single"/>
        </w:rPr>
      </w:pPr>
      <w:r>
        <w:rPr>
          <w:rFonts w:cs="Times New Roman"/>
          <w:b/>
          <w:sz w:val="21"/>
          <w:szCs w:val="21"/>
          <w:u w:val="single"/>
        </w:rPr>
        <w:t>Substantive Changes to Existing Course Outlines of Record and Prerequisites/Co</w:t>
      </w:r>
      <w:r w:rsidR="009F0474">
        <w:rPr>
          <w:rFonts w:cs="Times New Roman"/>
          <w:b/>
          <w:sz w:val="21"/>
          <w:szCs w:val="21"/>
          <w:u w:val="single"/>
        </w:rPr>
        <w:t>-</w:t>
      </w:r>
      <w:r>
        <w:rPr>
          <w:rFonts w:cs="Times New Roman"/>
          <w:b/>
          <w:sz w:val="21"/>
          <w:szCs w:val="21"/>
          <w:u w:val="single"/>
        </w:rPr>
        <w:t>requisites</w:t>
      </w:r>
    </w:p>
    <w:p w14:paraId="57DC90EB" w14:textId="132CC770" w:rsidR="002630B4" w:rsidRDefault="002630B4" w:rsidP="00B50F91">
      <w:pPr>
        <w:pStyle w:val="ListParagraph"/>
        <w:spacing w:after="0" w:line="240" w:lineRule="auto"/>
        <w:ind w:left="360"/>
        <w:rPr>
          <w:rFonts w:cs="Times New Roman"/>
          <w:b/>
          <w:sz w:val="21"/>
          <w:szCs w:val="21"/>
        </w:rPr>
      </w:pPr>
      <w:r>
        <w:rPr>
          <w:rFonts w:cs="Times New Roman"/>
          <w:b/>
          <w:sz w:val="21"/>
          <w:szCs w:val="21"/>
        </w:rPr>
        <w:t>HIST-029</w:t>
      </w:r>
      <w:r w:rsidR="00267170">
        <w:rPr>
          <w:rFonts w:cs="Times New Roman"/>
          <w:b/>
          <w:sz w:val="21"/>
          <w:szCs w:val="21"/>
        </w:rPr>
        <w:t xml:space="preserve"> United States History Until 1865</w:t>
      </w:r>
    </w:p>
    <w:p w14:paraId="52DB3933" w14:textId="49DA1E3D" w:rsidR="00B50F91" w:rsidRDefault="00B50F91" w:rsidP="00B50F91">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w:t>
      </w:r>
      <w:r w:rsidR="00861E97">
        <w:rPr>
          <w:rFonts w:cs="Times New Roman"/>
          <w:sz w:val="21"/>
          <w:szCs w:val="21"/>
        </w:rPr>
        <w:t xml:space="preserve">with changes </w:t>
      </w:r>
      <w:r w:rsidRPr="00B50F91">
        <w:rPr>
          <w:rFonts w:cs="Times New Roman"/>
          <w:sz w:val="21"/>
          <w:szCs w:val="21"/>
        </w:rPr>
        <w:t xml:space="preserve">(M/S: </w:t>
      </w:r>
      <w:r w:rsidR="00AC592F">
        <w:rPr>
          <w:rFonts w:cs="Times New Roman"/>
          <w:sz w:val="21"/>
          <w:szCs w:val="21"/>
        </w:rPr>
        <w:t>Lynn</w:t>
      </w:r>
      <w:r w:rsidRPr="00B50F91">
        <w:rPr>
          <w:rFonts w:cs="Times New Roman"/>
          <w:sz w:val="21"/>
          <w:szCs w:val="21"/>
        </w:rPr>
        <w:t>/</w:t>
      </w:r>
      <w:r w:rsidR="00AC592F">
        <w:rPr>
          <w:rFonts w:cs="Times New Roman"/>
          <w:sz w:val="21"/>
          <w:szCs w:val="21"/>
        </w:rPr>
        <w:t>Wilkins</w:t>
      </w:r>
      <w:r w:rsidRPr="00B50F91">
        <w:rPr>
          <w:rFonts w:cs="Times New Roman"/>
          <w:sz w:val="21"/>
          <w:szCs w:val="21"/>
        </w:rPr>
        <w:t>); unanimous</w:t>
      </w:r>
    </w:p>
    <w:p w14:paraId="2AE1D277" w14:textId="465958E9" w:rsidR="00267170" w:rsidRDefault="00580BC0" w:rsidP="00267170">
      <w:pPr>
        <w:pStyle w:val="ListParagraph"/>
        <w:numPr>
          <w:ilvl w:val="0"/>
          <w:numId w:val="4"/>
        </w:numPr>
        <w:spacing w:after="0" w:line="240" w:lineRule="auto"/>
        <w:rPr>
          <w:rFonts w:cs="Times New Roman"/>
          <w:sz w:val="21"/>
          <w:szCs w:val="21"/>
        </w:rPr>
      </w:pPr>
      <w:r>
        <w:rPr>
          <w:rFonts w:cs="Times New Roman"/>
          <w:sz w:val="21"/>
          <w:szCs w:val="21"/>
        </w:rPr>
        <w:t>Schedule description - capitalize Empire of Liberty</w:t>
      </w:r>
      <w:r w:rsidR="00861E97">
        <w:rPr>
          <w:rFonts w:cs="Times New Roman"/>
          <w:sz w:val="21"/>
          <w:szCs w:val="21"/>
        </w:rPr>
        <w:t xml:space="preserve"> (pg.1)</w:t>
      </w:r>
    </w:p>
    <w:p w14:paraId="5C29B290" w14:textId="189A76D1" w:rsidR="002630B4" w:rsidRDefault="00580BC0" w:rsidP="00267170">
      <w:pPr>
        <w:pStyle w:val="ListParagraph"/>
        <w:numPr>
          <w:ilvl w:val="0"/>
          <w:numId w:val="4"/>
        </w:numPr>
        <w:spacing w:after="0" w:line="240" w:lineRule="auto"/>
        <w:rPr>
          <w:rFonts w:cs="Times New Roman"/>
          <w:sz w:val="21"/>
          <w:szCs w:val="21"/>
        </w:rPr>
      </w:pPr>
      <w:r>
        <w:rPr>
          <w:rFonts w:cs="Times New Roman"/>
          <w:sz w:val="21"/>
          <w:szCs w:val="21"/>
        </w:rPr>
        <w:t>Instructional Method box   - u</w:t>
      </w:r>
      <w:r w:rsidR="0017388A">
        <w:rPr>
          <w:rFonts w:cs="Times New Roman"/>
          <w:sz w:val="21"/>
          <w:szCs w:val="21"/>
        </w:rPr>
        <w:t>ncheck</w:t>
      </w:r>
      <w:r w:rsidR="00267170">
        <w:rPr>
          <w:rFonts w:cs="Times New Roman"/>
          <w:sz w:val="21"/>
          <w:szCs w:val="21"/>
        </w:rPr>
        <w:t xml:space="preserve"> activity  </w:t>
      </w:r>
      <w:r w:rsidR="00861E97">
        <w:rPr>
          <w:rFonts w:cs="Times New Roman"/>
          <w:sz w:val="21"/>
          <w:szCs w:val="21"/>
        </w:rPr>
        <w:t>(pg. 7)</w:t>
      </w:r>
    </w:p>
    <w:p w14:paraId="50E2DC21" w14:textId="6BB798D7" w:rsidR="0017388A" w:rsidRDefault="0017388A" w:rsidP="00267170">
      <w:pPr>
        <w:pStyle w:val="ListParagraph"/>
        <w:numPr>
          <w:ilvl w:val="0"/>
          <w:numId w:val="4"/>
        </w:numPr>
        <w:spacing w:after="0" w:line="240" w:lineRule="auto"/>
        <w:rPr>
          <w:rFonts w:cs="Times New Roman"/>
          <w:sz w:val="21"/>
          <w:szCs w:val="21"/>
        </w:rPr>
      </w:pPr>
      <w:r>
        <w:rPr>
          <w:rFonts w:cs="Times New Roman"/>
          <w:sz w:val="21"/>
          <w:szCs w:val="21"/>
        </w:rPr>
        <w:t>Check the CID status</w:t>
      </w:r>
    </w:p>
    <w:p w14:paraId="09BE7C6A" w14:textId="35624D58" w:rsidR="0017388A" w:rsidRDefault="00580BC0" w:rsidP="00267170">
      <w:pPr>
        <w:pStyle w:val="ListParagraph"/>
        <w:numPr>
          <w:ilvl w:val="0"/>
          <w:numId w:val="4"/>
        </w:numPr>
        <w:spacing w:after="0" w:line="240" w:lineRule="auto"/>
        <w:rPr>
          <w:rFonts w:cs="Times New Roman"/>
          <w:sz w:val="21"/>
          <w:szCs w:val="21"/>
        </w:rPr>
      </w:pPr>
      <w:r>
        <w:rPr>
          <w:rFonts w:cs="Times New Roman"/>
          <w:sz w:val="21"/>
          <w:szCs w:val="21"/>
        </w:rPr>
        <w:t>Course title - remove “s” after 1865</w:t>
      </w:r>
    </w:p>
    <w:p w14:paraId="37EBBEC6" w14:textId="77777777" w:rsidR="00267170" w:rsidRDefault="00267170" w:rsidP="00B50F91">
      <w:pPr>
        <w:pStyle w:val="ListParagraph"/>
        <w:spacing w:after="0" w:line="240" w:lineRule="auto"/>
        <w:ind w:left="360"/>
        <w:rPr>
          <w:rFonts w:cs="Times New Roman"/>
          <w:sz w:val="21"/>
          <w:szCs w:val="21"/>
        </w:rPr>
      </w:pPr>
    </w:p>
    <w:p w14:paraId="4CB20DA7" w14:textId="2E413337" w:rsidR="002630B4" w:rsidRDefault="002630B4" w:rsidP="002630B4">
      <w:pPr>
        <w:pStyle w:val="ListParagraph"/>
        <w:spacing w:after="0" w:line="240" w:lineRule="auto"/>
        <w:ind w:left="360"/>
        <w:rPr>
          <w:rFonts w:cs="Times New Roman"/>
          <w:b/>
          <w:sz w:val="21"/>
          <w:szCs w:val="21"/>
        </w:rPr>
      </w:pPr>
      <w:r>
        <w:rPr>
          <w:rFonts w:cs="Times New Roman"/>
          <w:b/>
          <w:sz w:val="21"/>
          <w:szCs w:val="21"/>
        </w:rPr>
        <w:t>HIST-030</w:t>
      </w:r>
      <w:r w:rsidR="0017388A">
        <w:rPr>
          <w:rFonts w:cs="Times New Roman"/>
          <w:b/>
          <w:sz w:val="21"/>
          <w:szCs w:val="21"/>
        </w:rPr>
        <w:t xml:space="preserve"> United States History Since 1865</w:t>
      </w:r>
    </w:p>
    <w:p w14:paraId="65C29C5A" w14:textId="78CCF2FC" w:rsidR="002630B4"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w:t>
      </w:r>
      <w:r w:rsidR="00861E97">
        <w:rPr>
          <w:rFonts w:cs="Times New Roman"/>
          <w:sz w:val="21"/>
          <w:szCs w:val="21"/>
        </w:rPr>
        <w:t xml:space="preserve"> with changes</w:t>
      </w:r>
      <w:r w:rsidRPr="00B50F91">
        <w:rPr>
          <w:rFonts w:cs="Times New Roman"/>
          <w:sz w:val="21"/>
          <w:szCs w:val="21"/>
        </w:rPr>
        <w:t xml:space="preserve"> (M/S: </w:t>
      </w:r>
      <w:r w:rsidR="0017388A">
        <w:rPr>
          <w:rFonts w:cs="Times New Roman"/>
          <w:sz w:val="21"/>
          <w:szCs w:val="21"/>
        </w:rPr>
        <w:t>Wilkins</w:t>
      </w:r>
      <w:r w:rsidRPr="00B50F91">
        <w:rPr>
          <w:rFonts w:cs="Times New Roman"/>
          <w:sz w:val="21"/>
          <w:szCs w:val="21"/>
        </w:rPr>
        <w:t>/</w:t>
      </w:r>
      <w:r w:rsidR="0017388A">
        <w:rPr>
          <w:rFonts w:cs="Times New Roman"/>
          <w:sz w:val="21"/>
          <w:szCs w:val="21"/>
        </w:rPr>
        <w:t>Gesink</w:t>
      </w:r>
      <w:r w:rsidRPr="00B50F91">
        <w:rPr>
          <w:rFonts w:cs="Times New Roman"/>
          <w:sz w:val="21"/>
          <w:szCs w:val="21"/>
        </w:rPr>
        <w:t>); unanimous</w:t>
      </w:r>
    </w:p>
    <w:p w14:paraId="2C366DFC" w14:textId="77777777" w:rsidR="00580BC0" w:rsidRDefault="00580BC0" w:rsidP="00580BC0">
      <w:pPr>
        <w:pStyle w:val="ListParagraph"/>
        <w:numPr>
          <w:ilvl w:val="0"/>
          <w:numId w:val="5"/>
        </w:numPr>
        <w:spacing w:after="0" w:line="240" w:lineRule="auto"/>
        <w:rPr>
          <w:rFonts w:cs="Times New Roman"/>
          <w:sz w:val="21"/>
          <w:szCs w:val="21"/>
        </w:rPr>
      </w:pPr>
      <w:r>
        <w:rPr>
          <w:rFonts w:cs="Times New Roman"/>
          <w:sz w:val="21"/>
          <w:szCs w:val="21"/>
        </w:rPr>
        <w:t xml:space="preserve">Instructional Method box (pg. 7)  - uncheck activity  </w:t>
      </w:r>
    </w:p>
    <w:p w14:paraId="5B79D47A" w14:textId="4BB26FF5" w:rsidR="0017388A" w:rsidRPr="00B50F91" w:rsidRDefault="0017388A" w:rsidP="0017388A">
      <w:pPr>
        <w:pStyle w:val="ListParagraph"/>
        <w:numPr>
          <w:ilvl w:val="0"/>
          <w:numId w:val="5"/>
        </w:numPr>
        <w:spacing w:after="0" w:line="240" w:lineRule="auto"/>
        <w:rPr>
          <w:rFonts w:cs="Times New Roman"/>
          <w:sz w:val="21"/>
          <w:szCs w:val="21"/>
        </w:rPr>
      </w:pPr>
      <w:r>
        <w:rPr>
          <w:rFonts w:cs="Times New Roman"/>
          <w:sz w:val="21"/>
          <w:szCs w:val="21"/>
        </w:rPr>
        <w:t>Minor technical changes (</w:t>
      </w:r>
      <w:r w:rsidR="00D6427C">
        <w:rPr>
          <w:rFonts w:cs="Times New Roman"/>
          <w:sz w:val="21"/>
          <w:szCs w:val="21"/>
        </w:rPr>
        <w:t>capitalization</w:t>
      </w:r>
      <w:r>
        <w:rPr>
          <w:rFonts w:cs="Times New Roman"/>
          <w:sz w:val="21"/>
          <w:szCs w:val="21"/>
        </w:rPr>
        <w:t xml:space="preserve"> and punctuation)</w:t>
      </w:r>
    </w:p>
    <w:p w14:paraId="09ACF833" w14:textId="77777777" w:rsidR="002630B4" w:rsidRDefault="002630B4" w:rsidP="00B50F91">
      <w:pPr>
        <w:pStyle w:val="ListParagraph"/>
        <w:spacing w:after="0" w:line="240" w:lineRule="auto"/>
        <w:ind w:left="360"/>
        <w:rPr>
          <w:rFonts w:cs="Times New Roman"/>
          <w:sz w:val="21"/>
          <w:szCs w:val="21"/>
        </w:rPr>
      </w:pPr>
    </w:p>
    <w:p w14:paraId="720D0E52" w14:textId="67F85002" w:rsidR="002630B4" w:rsidRDefault="002630B4" w:rsidP="002630B4">
      <w:pPr>
        <w:pStyle w:val="ListParagraph"/>
        <w:spacing w:after="0" w:line="240" w:lineRule="auto"/>
        <w:ind w:left="360"/>
        <w:rPr>
          <w:rFonts w:cs="Times New Roman"/>
          <w:b/>
          <w:sz w:val="21"/>
          <w:szCs w:val="21"/>
        </w:rPr>
      </w:pPr>
      <w:r>
        <w:rPr>
          <w:rFonts w:cs="Times New Roman"/>
          <w:b/>
          <w:sz w:val="21"/>
          <w:szCs w:val="21"/>
        </w:rPr>
        <w:t>MATH-028</w:t>
      </w:r>
      <w:r w:rsidR="0017388A">
        <w:rPr>
          <w:rFonts w:cs="Times New Roman"/>
          <w:b/>
          <w:sz w:val="21"/>
          <w:szCs w:val="21"/>
        </w:rPr>
        <w:t xml:space="preserve"> Math Support for Statistics</w:t>
      </w:r>
    </w:p>
    <w:p w14:paraId="79EB5965" w14:textId="69929D30" w:rsidR="002630B4"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w:t>
      </w:r>
      <w:r w:rsidR="00861E97">
        <w:rPr>
          <w:rFonts w:cs="Times New Roman"/>
          <w:sz w:val="21"/>
          <w:szCs w:val="21"/>
        </w:rPr>
        <w:t xml:space="preserve"> with changes</w:t>
      </w:r>
      <w:r w:rsidRPr="00B50F91">
        <w:rPr>
          <w:rFonts w:cs="Times New Roman"/>
          <w:sz w:val="21"/>
          <w:szCs w:val="21"/>
        </w:rPr>
        <w:t xml:space="preserve"> (M/S: </w:t>
      </w:r>
      <w:r w:rsidR="00D6427C">
        <w:rPr>
          <w:rFonts w:cs="Times New Roman"/>
          <w:sz w:val="21"/>
          <w:szCs w:val="21"/>
        </w:rPr>
        <w:t>Rickman</w:t>
      </w:r>
      <w:r w:rsidRPr="00B50F91">
        <w:rPr>
          <w:rFonts w:cs="Times New Roman"/>
          <w:sz w:val="21"/>
          <w:szCs w:val="21"/>
        </w:rPr>
        <w:t>/</w:t>
      </w:r>
      <w:r w:rsidR="00D6427C">
        <w:rPr>
          <w:rFonts w:cs="Times New Roman"/>
          <w:sz w:val="21"/>
          <w:szCs w:val="21"/>
        </w:rPr>
        <w:t>Wilkins</w:t>
      </w:r>
      <w:r w:rsidRPr="00B50F91">
        <w:rPr>
          <w:rFonts w:cs="Times New Roman"/>
          <w:sz w:val="21"/>
          <w:szCs w:val="21"/>
        </w:rPr>
        <w:t>); unanimous</w:t>
      </w:r>
    </w:p>
    <w:p w14:paraId="042FD8A2" w14:textId="3C22384A" w:rsidR="0017388A" w:rsidRDefault="0017388A" w:rsidP="002630B4">
      <w:pPr>
        <w:pStyle w:val="ListParagraph"/>
        <w:spacing w:after="0" w:line="240" w:lineRule="auto"/>
        <w:ind w:left="360"/>
        <w:rPr>
          <w:rFonts w:cs="Times New Roman"/>
          <w:sz w:val="21"/>
          <w:szCs w:val="21"/>
        </w:rPr>
      </w:pPr>
      <w:r>
        <w:rPr>
          <w:rFonts w:cs="Times New Roman"/>
          <w:sz w:val="21"/>
          <w:szCs w:val="21"/>
        </w:rPr>
        <w:t xml:space="preserve">The department removed </w:t>
      </w:r>
      <w:r w:rsidRPr="0017388A">
        <w:rPr>
          <w:rFonts w:cs="Times New Roman"/>
          <w:sz w:val="21"/>
          <w:szCs w:val="21"/>
        </w:rPr>
        <w:t>the prerequisite</w:t>
      </w:r>
      <w:r>
        <w:rPr>
          <w:rFonts w:cs="Times New Roman"/>
          <w:sz w:val="21"/>
          <w:szCs w:val="21"/>
        </w:rPr>
        <w:t>s</w:t>
      </w:r>
      <w:r w:rsidRPr="0017388A">
        <w:rPr>
          <w:rFonts w:cs="Times New Roman"/>
          <w:sz w:val="21"/>
          <w:szCs w:val="21"/>
        </w:rPr>
        <w:t>.</w:t>
      </w:r>
    </w:p>
    <w:p w14:paraId="177DEF89" w14:textId="294F7CAC" w:rsidR="00D6427C" w:rsidRPr="0017388A" w:rsidRDefault="00D6427C" w:rsidP="002630B4">
      <w:pPr>
        <w:pStyle w:val="ListParagraph"/>
        <w:spacing w:after="0" w:line="240" w:lineRule="auto"/>
        <w:ind w:left="360"/>
        <w:rPr>
          <w:rFonts w:cs="Times New Roman"/>
          <w:sz w:val="21"/>
          <w:szCs w:val="21"/>
        </w:rPr>
      </w:pPr>
      <w:r w:rsidRPr="00D6427C">
        <w:rPr>
          <w:rFonts w:cs="Times New Roman"/>
          <w:b/>
          <w:sz w:val="21"/>
          <w:szCs w:val="21"/>
        </w:rPr>
        <w:t>Committee discussion:</w:t>
      </w:r>
      <w:r>
        <w:rPr>
          <w:rFonts w:cs="Times New Roman"/>
          <w:sz w:val="21"/>
          <w:szCs w:val="21"/>
        </w:rPr>
        <w:t xml:space="preserve"> recommendation to add a statement informing students to seek advisory from </w:t>
      </w:r>
      <w:r w:rsidR="005D7BCA">
        <w:rPr>
          <w:rFonts w:cs="Times New Roman"/>
          <w:sz w:val="21"/>
          <w:szCs w:val="21"/>
        </w:rPr>
        <w:t xml:space="preserve">a counselor </w:t>
      </w:r>
      <w:r w:rsidR="00635C94">
        <w:rPr>
          <w:rFonts w:cs="Times New Roman"/>
          <w:sz w:val="21"/>
          <w:szCs w:val="21"/>
        </w:rPr>
        <w:t>be</w:t>
      </w:r>
      <w:r>
        <w:rPr>
          <w:rFonts w:cs="Times New Roman"/>
          <w:sz w:val="21"/>
          <w:szCs w:val="21"/>
        </w:rPr>
        <w:t>for</w:t>
      </w:r>
      <w:r w:rsidR="00635C94">
        <w:rPr>
          <w:rFonts w:cs="Times New Roman"/>
          <w:sz w:val="21"/>
          <w:szCs w:val="21"/>
        </w:rPr>
        <w:t>e taki</w:t>
      </w:r>
      <w:r w:rsidR="00861E97">
        <w:rPr>
          <w:rFonts w:cs="Times New Roman"/>
          <w:sz w:val="21"/>
          <w:szCs w:val="21"/>
        </w:rPr>
        <w:t>ng this course. This course</w:t>
      </w:r>
      <w:r w:rsidR="005D7BCA">
        <w:rPr>
          <w:rFonts w:cs="Times New Roman"/>
          <w:sz w:val="21"/>
          <w:szCs w:val="21"/>
        </w:rPr>
        <w:t xml:space="preserve"> </w:t>
      </w:r>
      <w:r w:rsidR="00861E97">
        <w:rPr>
          <w:rFonts w:cs="Times New Roman"/>
          <w:sz w:val="21"/>
          <w:szCs w:val="21"/>
        </w:rPr>
        <w:t xml:space="preserve">may </w:t>
      </w:r>
      <w:r w:rsidR="005D7BCA">
        <w:rPr>
          <w:rFonts w:cs="Times New Roman"/>
          <w:sz w:val="21"/>
          <w:szCs w:val="21"/>
        </w:rPr>
        <w:t xml:space="preserve">limit students’ ability to meet </w:t>
      </w:r>
      <w:r>
        <w:rPr>
          <w:rFonts w:cs="Times New Roman"/>
          <w:sz w:val="21"/>
          <w:szCs w:val="21"/>
        </w:rPr>
        <w:t>upper division math, program, and transfer requirements</w:t>
      </w:r>
      <w:r w:rsidR="005D7BCA">
        <w:rPr>
          <w:rFonts w:cs="Times New Roman"/>
          <w:sz w:val="21"/>
          <w:szCs w:val="21"/>
        </w:rPr>
        <w:t xml:space="preserve"> due to the removal of Intermediate Algebra prerequisite</w:t>
      </w:r>
      <w:r>
        <w:rPr>
          <w:rFonts w:cs="Times New Roman"/>
          <w:sz w:val="21"/>
          <w:szCs w:val="21"/>
        </w:rPr>
        <w:t>. CSU doesn’t require one year of algebra whereas IGETC does.</w:t>
      </w:r>
      <w:r w:rsidR="005D7BCA">
        <w:rPr>
          <w:rFonts w:cs="Times New Roman"/>
          <w:sz w:val="21"/>
          <w:szCs w:val="21"/>
        </w:rPr>
        <w:t xml:space="preserve"> Upper division math requires Intermediate Algebra.</w:t>
      </w:r>
      <w:r>
        <w:rPr>
          <w:rFonts w:cs="Times New Roman"/>
          <w:sz w:val="21"/>
          <w:szCs w:val="21"/>
        </w:rPr>
        <w:t xml:space="preserve"> </w:t>
      </w:r>
    </w:p>
    <w:p w14:paraId="27EE0A47" w14:textId="77777777" w:rsidR="002630B4" w:rsidRDefault="002630B4" w:rsidP="00B50F91">
      <w:pPr>
        <w:pStyle w:val="ListParagraph"/>
        <w:spacing w:after="0" w:line="240" w:lineRule="auto"/>
        <w:ind w:left="360"/>
        <w:rPr>
          <w:rFonts w:cs="Times New Roman"/>
          <w:sz w:val="21"/>
          <w:szCs w:val="21"/>
        </w:rPr>
      </w:pPr>
    </w:p>
    <w:p w14:paraId="01D1EAE0" w14:textId="2CF96478" w:rsidR="002630B4" w:rsidRDefault="002630B4" w:rsidP="002630B4">
      <w:pPr>
        <w:pStyle w:val="ListParagraph"/>
        <w:spacing w:after="0" w:line="240" w:lineRule="auto"/>
        <w:ind w:left="360"/>
        <w:rPr>
          <w:rFonts w:cs="Times New Roman"/>
          <w:b/>
          <w:sz w:val="21"/>
          <w:szCs w:val="21"/>
        </w:rPr>
      </w:pPr>
      <w:r>
        <w:rPr>
          <w:rFonts w:cs="Times New Roman"/>
          <w:b/>
          <w:sz w:val="21"/>
          <w:szCs w:val="21"/>
        </w:rPr>
        <w:t>PE-011A</w:t>
      </w:r>
      <w:r w:rsidR="00D6427C">
        <w:rPr>
          <w:rFonts w:cs="Times New Roman"/>
          <w:b/>
          <w:sz w:val="21"/>
          <w:szCs w:val="21"/>
        </w:rPr>
        <w:t xml:space="preserve"> Beginning Bootcamp</w:t>
      </w:r>
    </w:p>
    <w:p w14:paraId="628C7FF6" w14:textId="3FC1E052" w:rsidR="009477C4" w:rsidRPr="00245530" w:rsidRDefault="009477C4" w:rsidP="00245530">
      <w:pPr>
        <w:spacing w:after="0" w:line="240" w:lineRule="auto"/>
        <w:ind w:left="360"/>
        <w:rPr>
          <w:rFonts w:cs="Times New Roman"/>
          <w:sz w:val="21"/>
          <w:szCs w:val="21"/>
        </w:rPr>
      </w:pPr>
      <w:r w:rsidRPr="00245530">
        <w:rPr>
          <w:rFonts w:cs="Times New Roman"/>
          <w:b/>
          <w:sz w:val="21"/>
          <w:szCs w:val="21"/>
        </w:rPr>
        <w:t>Action:</w:t>
      </w:r>
      <w:r w:rsidRPr="00245530">
        <w:rPr>
          <w:rFonts w:cs="Times New Roman"/>
          <w:sz w:val="21"/>
          <w:szCs w:val="21"/>
        </w:rPr>
        <w:t xml:space="preserve"> </w:t>
      </w:r>
      <w:r w:rsidR="00245530">
        <w:rPr>
          <w:rFonts w:cs="Times New Roman"/>
          <w:sz w:val="21"/>
          <w:szCs w:val="21"/>
        </w:rPr>
        <w:t>Tabled</w:t>
      </w:r>
    </w:p>
    <w:p w14:paraId="54D08760" w14:textId="09B88200" w:rsidR="009477C4" w:rsidRPr="00245530" w:rsidRDefault="00245530" w:rsidP="00245530">
      <w:pPr>
        <w:spacing w:after="0" w:line="240" w:lineRule="auto"/>
        <w:ind w:left="360"/>
        <w:rPr>
          <w:rFonts w:cs="Times New Roman"/>
          <w:sz w:val="21"/>
          <w:szCs w:val="21"/>
        </w:rPr>
      </w:pPr>
      <w:r w:rsidRPr="00245530">
        <w:rPr>
          <w:rFonts w:cs="Times New Roman"/>
          <w:b/>
          <w:sz w:val="21"/>
          <w:szCs w:val="21"/>
        </w:rPr>
        <w:t>Committee discussion:</w:t>
      </w:r>
      <w:r>
        <w:rPr>
          <w:rFonts w:cs="Times New Roman"/>
          <w:sz w:val="21"/>
          <w:szCs w:val="21"/>
        </w:rPr>
        <w:t xml:space="preserve"> </w:t>
      </w:r>
      <w:r w:rsidR="009477C4" w:rsidRPr="00245530">
        <w:rPr>
          <w:rFonts w:cs="Times New Roman"/>
          <w:sz w:val="21"/>
          <w:szCs w:val="21"/>
        </w:rPr>
        <w:t>Variable units will cause a problem within the families</w:t>
      </w:r>
      <w:r w:rsidR="005D7BCA">
        <w:rPr>
          <w:rFonts w:cs="Times New Roman"/>
          <w:sz w:val="21"/>
          <w:szCs w:val="21"/>
        </w:rPr>
        <w:t xml:space="preserve"> (</w:t>
      </w:r>
      <w:r w:rsidR="00635C94">
        <w:rPr>
          <w:rFonts w:cs="Times New Roman"/>
          <w:sz w:val="21"/>
          <w:szCs w:val="21"/>
        </w:rPr>
        <w:t>A, B, and C)</w:t>
      </w:r>
      <w:r w:rsidR="00861E97">
        <w:rPr>
          <w:rFonts w:cs="Times New Roman"/>
          <w:sz w:val="21"/>
          <w:szCs w:val="21"/>
        </w:rPr>
        <w:t>; students will not have enough units</w:t>
      </w:r>
      <w:r w:rsidR="005D7BCA">
        <w:rPr>
          <w:rFonts w:cs="Times New Roman"/>
          <w:sz w:val="21"/>
          <w:szCs w:val="21"/>
        </w:rPr>
        <w:t xml:space="preserve"> to satisfy the requirement</w:t>
      </w:r>
      <w:r w:rsidR="009477C4" w:rsidRPr="00245530">
        <w:rPr>
          <w:rFonts w:cs="Times New Roman"/>
          <w:sz w:val="21"/>
          <w:szCs w:val="21"/>
        </w:rPr>
        <w:t xml:space="preserve">. </w:t>
      </w:r>
      <w:r>
        <w:rPr>
          <w:rFonts w:cs="Times New Roman"/>
          <w:sz w:val="21"/>
          <w:szCs w:val="21"/>
        </w:rPr>
        <w:t>The committee questioned</w:t>
      </w:r>
      <w:r w:rsidR="005D7BCA">
        <w:rPr>
          <w:rFonts w:cs="Times New Roman"/>
          <w:sz w:val="21"/>
          <w:szCs w:val="21"/>
        </w:rPr>
        <w:t xml:space="preserve"> </w:t>
      </w:r>
      <w:r w:rsidR="00861E97">
        <w:rPr>
          <w:rFonts w:cs="Times New Roman"/>
          <w:sz w:val="21"/>
          <w:szCs w:val="21"/>
        </w:rPr>
        <w:t xml:space="preserve">should </w:t>
      </w:r>
      <w:r>
        <w:rPr>
          <w:rFonts w:cs="Times New Roman"/>
          <w:sz w:val="21"/>
          <w:szCs w:val="21"/>
        </w:rPr>
        <w:t xml:space="preserve">the </w:t>
      </w:r>
      <w:r w:rsidR="009477C4" w:rsidRPr="00245530">
        <w:rPr>
          <w:rFonts w:cs="Times New Roman"/>
          <w:sz w:val="21"/>
          <w:szCs w:val="21"/>
        </w:rPr>
        <w:t xml:space="preserve">content </w:t>
      </w:r>
      <w:r>
        <w:rPr>
          <w:rFonts w:cs="Times New Roman"/>
          <w:sz w:val="21"/>
          <w:szCs w:val="21"/>
        </w:rPr>
        <w:t>and assessments</w:t>
      </w:r>
      <w:r w:rsidR="00861E97">
        <w:rPr>
          <w:rFonts w:cs="Times New Roman"/>
          <w:sz w:val="21"/>
          <w:szCs w:val="21"/>
        </w:rPr>
        <w:t xml:space="preserve"> </w:t>
      </w:r>
      <w:r w:rsidR="005D7BCA">
        <w:rPr>
          <w:rFonts w:cs="Times New Roman"/>
          <w:sz w:val="21"/>
          <w:szCs w:val="21"/>
        </w:rPr>
        <w:t xml:space="preserve">requirements vary </w:t>
      </w:r>
      <w:r w:rsidR="00861E97">
        <w:rPr>
          <w:rFonts w:cs="Times New Roman"/>
          <w:sz w:val="21"/>
          <w:szCs w:val="21"/>
        </w:rPr>
        <w:t>based on the unit value?</w:t>
      </w:r>
      <w:r w:rsidR="009477C4" w:rsidRPr="00245530">
        <w:rPr>
          <w:rFonts w:cs="Times New Roman"/>
          <w:sz w:val="21"/>
          <w:szCs w:val="21"/>
        </w:rPr>
        <w:t xml:space="preserve"> </w:t>
      </w:r>
      <w:r w:rsidR="005D7BCA">
        <w:rPr>
          <w:rFonts w:cs="Times New Roman"/>
          <w:sz w:val="21"/>
          <w:szCs w:val="21"/>
        </w:rPr>
        <w:t xml:space="preserve">Further clarification is needed. </w:t>
      </w:r>
    </w:p>
    <w:p w14:paraId="54D17066" w14:textId="77777777" w:rsidR="002630B4" w:rsidRDefault="002630B4" w:rsidP="00B50F91">
      <w:pPr>
        <w:pStyle w:val="ListParagraph"/>
        <w:spacing w:after="0" w:line="240" w:lineRule="auto"/>
        <w:ind w:left="360"/>
        <w:rPr>
          <w:rFonts w:cs="Times New Roman"/>
          <w:sz w:val="21"/>
          <w:szCs w:val="21"/>
        </w:rPr>
      </w:pPr>
    </w:p>
    <w:p w14:paraId="163E6CCF" w14:textId="77777777" w:rsidR="00861E97" w:rsidRDefault="00861E97">
      <w:pPr>
        <w:rPr>
          <w:rFonts w:cs="Times New Roman"/>
          <w:b/>
          <w:sz w:val="21"/>
          <w:szCs w:val="21"/>
        </w:rPr>
      </w:pPr>
      <w:r>
        <w:rPr>
          <w:rFonts w:cs="Times New Roman"/>
          <w:b/>
          <w:sz w:val="21"/>
          <w:szCs w:val="21"/>
        </w:rPr>
        <w:br w:type="page"/>
      </w:r>
    </w:p>
    <w:p w14:paraId="7A2C99F5" w14:textId="2506F053" w:rsidR="002630B4" w:rsidRDefault="002630B4" w:rsidP="002630B4">
      <w:pPr>
        <w:pStyle w:val="ListParagraph"/>
        <w:spacing w:after="0" w:line="240" w:lineRule="auto"/>
        <w:ind w:left="360"/>
        <w:rPr>
          <w:rFonts w:cs="Times New Roman"/>
          <w:b/>
          <w:sz w:val="21"/>
          <w:szCs w:val="21"/>
        </w:rPr>
      </w:pPr>
      <w:r>
        <w:rPr>
          <w:rFonts w:cs="Times New Roman"/>
          <w:b/>
          <w:sz w:val="21"/>
          <w:szCs w:val="21"/>
        </w:rPr>
        <w:lastRenderedPageBreak/>
        <w:t>PE-100</w:t>
      </w:r>
      <w:r w:rsidR="00D6427C">
        <w:rPr>
          <w:rFonts w:cs="Times New Roman"/>
          <w:b/>
          <w:sz w:val="21"/>
          <w:szCs w:val="21"/>
        </w:rPr>
        <w:t xml:space="preserve"> </w:t>
      </w:r>
      <w:r w:rsidR="00AC592F">
        <w:rPr>
          <w:rFonts w:cs="Times New Roman"/>
          <w:b/>
          <w:sz w:val="21"/>
          <w:szCs w:val="21"/>
        </w:rPr>
        <w:t>Introduction to Kinesiology</w:t>
      </w:r>
    </w:p>
    <w:p w14:paraId="1C1B4D08" w14:textId="2B5586C8" w:rsidR="002630B4"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w:t>
      </w:r>
      <w:r w:rsidR="00861E97">
        <w:rPr>
          <w:rFonts w:cs="Times New Roman"/>
          <w:sz w:val="21"/>
          <w:szCs w:val="21"/>
        </w:rPr>
        <w:t xml:space="preserve">with changes </w:t>
      </w:r>
      <w:r w:rsidRPr="00B50F91">
        <w:rPr>
          <w:rFonts w:cs="Times New Roman"/>
          <w:sz w:val="21"/>
          <w:szCs w:val="21"/>
        </w:rPr>
        <w:t xml:space="preserve">(M/S: </w:t>
      </w:r>
      <w:r w:rsidR="00AC592F">
        <w:rPr>
          <w:rFonts w:cs="Times New Roman"/>
          <w:sz w:val="21"/>
          <w:szCs w:val="21"/>
        </w:rPr>
        <w:t>Rickman</w:t>
      </w:r>
      <w:r w:rsidRPr="00B50F91">
        <w:rPr>
          <w:rFonts w:cs="Times New Roman"/>
          <w:sz w:val="21"/>
          <w:szCs w:val="21"/>
        </w:rPr>
        <w:t>/</w:t>
      </w:r>
      <w:r w:rsidR="00AC592F">
        <w:rPr>
          <w:rFonts w:cs="Times New Roman"/>
          <w:sz w:val="21"/>
          <w:szCs w:val="21"/>
        </w:rPr>
        <w:t>Lynn</w:t>
      </w:r>
      <w:r w:rsidRPr="00B50F91">
        <w:rPr>
          <w:rFonts w:cs="Times New Roman"/>
          <w:sz w:val="21"/>
          <w:szCs w:val="21"/>
        </w:rPr>
        <w:t xml:space="preserve">); </w:t>
      </w:r>
      <w:r w:rsidR="00AC592F">
        <w:rPr>
          <w:rFonts w:cs="Times New Roman"/>
          <w:sz w:val="21"/>
          <w:szCs w:val="21"/>
        </w:rPr>
        <w:t xml:space="preserve">majority - </w:t>
      </w:r>
      <w:r w:rsidR="00E16E7A">
        <w:rPr>
          <w:rFonts w:cs="Times New Roman"/>
          <w:sz w:val="21"/>
          <w:szCs w:val="21"/>
        </w:rPr>
        <w:t>1 abstention M. Landers</w:t>
      </w:r>
    </w:p>
    <w:p w14:paraId="6F0E5E11" w14:textId="03B55036" w:rsidR="00AC592F" w:rsidRDefault="00AC592F" w:rsidP="00AC592F">
      <w:pPr>
        <w:pStyle w:val="ListParagraph"/>
        <w:numPr>
          <w:ilvl w:val="0"/>
          <w:numId w:val="6"/>
        </w:numPr>
        <w:spacing w:after="0" w:line="240" w:lineRule="auto"/>
        <w:rPr>
          <w:rFonts w:cs="Times New Roman"/>
          <w:sz w:val="21"/>
          <w:szCs w:val="21"/>
        </w:rPr>
      </w:pPr>
      <w:r w:rsidRPr="00AC592F">
        <w:rPr>
          <w:rFonts w:cs="Times New Roman"/>
          <w:sz w:val="21"/>
          <w:szCs w:val="21"/>
        </w:rPr>
        <w:t>Uncheck activity and lab</w:t>
      </w:r>
      <w:r>
        <w:rPr>
          <w:rFonts w:cs="Times New Roman"/>
          <w:sz w:val="21"/>
          <w:szCs w:val="21"/>
        </w:rPr>
        <w:t xml:space="preserve"> (pg. 8)</w:t>
      </w:r>
    </w:p>
    <w:p w14:paraId="61264390" w14:textId="77777777" w:rsidR="00AC592F" w:rsidRPr="00AC592F" w:rsidRDefault="00AC592F" w:rsidP="00AC592F">
      <w:pPr>
        <w:pStyle w:val="ListParagraph"/>
        <w:spacing w:after="0" w:line="240" w:lineRule="auto"/>
        <w:ind w:left="1080"/>
        <w:rPr>
          <w:rFonts w:cs="Times New Roman"/>
          <w:sz w:val="21"/>
          <w:szCs w:val="21"/>
        </w:rPr>
      </w:pPr>
    </w:p>
    <w:p w14:paraId="301DD007" w14:textId="4A976693" w:rsidR="002630B4" w:rsidRDefault="002630B4" w:rsidP="002630B4">
      <w:pPr>
        <w:pStyle w:val="ListParagraph"/>
        <w:spacing w:after="0" w:line="240" w:lineRule="auto"/>
        <w:ind w:left="360"/>
        <w:rPr>
          <w:rFonts w:cs="Times New Roman"/>
          <w:b/>
          <w:sz w:val="21"/>
          <w:szCs w:val="21"/>
        </w:rPr>
      </w:pPr>
      <w:r>
        <w:rPr>
          <w:rFonts w:cs="Times New Roman"/>
          <w:b/>
          <w:sz w:val="21"/>
          <w:szCs w:val="21"/>
        </w:rPr>
        <w:t>VONUR-005</w:t>
      </w:r>
      <w:r w:rsidR="00AC592F">
        <w:rPr>
          <w:rFonts w:cs="Times New Roman"/>
          <w:b/>
          <w:sz w:val="21"/>
          <w:szCs w:val="21"/>
        </w:rPr>
        <w:t xml:space="preserve"> Fundamentals of Vocational Nursing </w:t>
      </w:r>
    </w:p>
    <w:p w14:paraId="02C266A7" w14:textId="170C0E8D" w:rsidR="002630B4"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w:t>
      </w:r>
      <w:r w:rsidR="00861E97">
        <w:rPr>
          <w:rFonts w:cs="Times New Roman"/>
          <w:sz w:val="21"/>
          <w:szCs w:val="21"/>
        </w:rPr>
        <w:t xml:space="preserve">with changes </w:t>
      </w:r>
      <w:r w:rsidRPr="00B50F91">
        <w:rPr>
          <w:rFonts w:cs="Times New Roman"/>
          <w:sz w:val="21"/>
          <w:szCs w:val="21"/>
        </w:rPr>
        <w:t xml:space="preserve">(M/S: </w:t>
      </w:r>
      <w:r w:rsidR="00AC592F">
        <w:rPr>
          <w:rFonts w:cs="Times New Roman"/>
          <w:sz w:val="21"/>
          <w:szCs w:val="21"/>
        </w:rPr>
        <w:t>Gesink</w:t>
      </w:r>
      <w:r w:rsidRPr="00B50F91">
        <w:rPr>
          <w:rFonts w:cs="Times New Roman"/>
          <w:sz w:val="21"/>
          <w:szCs w:val="21"/>
        </w:rPr>
        <w:t>/</w:t>
      </w:r>
      <w:r w:rsidR="004464A0">
        <w:rPr>
          <w:rFonts w:cs="Times New Roman"/>
          <w:sz w:val="21"/>
          <w:szCs w:val="21"/>
        </w:rPr>
        <w:t>Lynn</w:t>
      </w:r>
      <w:r w:rsidRPr="00B50F91">
        <w:rPr>
          <w:rFonts w:cs="Times New Roman"/>
          <w:sz w:val="21"/>
          <w:szCs w:val="21"/>
        </w:rPr>
        <w:t>); unanimous</w:t>
      </w:r>
    </w:p>
    <w:p w14:paraId="4642B8FE" w14:textId="00FBAFEE" w:rsidR="00AC592F" w:rsidRDefault="00861E97" w:rsidP="00AC592F">
      <w:pPr>
        <w:pStyle w:val="ListParagraph"/>
        <w:numPr>
          <w:ilvl w:val="0"/>
          <w:numId w:val="6"/>
        </w:numPr>
        <w:spacing w:after="0" w:line="240" w:lineRule="auto"/>
        <w:rPr>
          <w:rFonts w:cs="Times New Roman"/>
          <w:sz w:val="21"/>
          <w:szCs w:val="21"/>
        </w:rPr>
      </w:pPr>
      <w:r>
        <w:rPr>
          <w:rFonts w:cs="Times New Roman"/>
          <w:sz w:val="21"/>
          <w:szCs w:val="21"/>
        </w:rPr>
        <w:t xml:space="preserve">Align </w:t>
      </w:r>
      <w:r w:rsidR="00AC592F" w:rsidRPr="00AC592F">
        <w:rPr>
          <w:rFonts w:cs="Times New Roman"/>
          <w:sz w:val="21"/>
          <w:szCs w:val="21"/>
        </w:rPr>
        <w:t xml:space="preserve">PSLO – CSLO </w:t>
      </w:r>
    </w:p>
    <w:p w14:paraId="60435B3C" w14:textId="3E31E4E6" w:rsidR="004464A0" w:rsidRPr="00AC592F" w:rsidRDefault="004464A0" w:rsidP="00AC592F">
      <w:pPr>
        <w:pStyle w:val="ListParagraph"/>
        <w:numPr>
          <w:ilvl w:val="0"/>
          <w:numId w:val="6"/>
        </w:numPr>
        <w:spacing w:after="0" w:line="240" w:lineRule="auto"/>
        <w:rPr>
          <w:rFonts w:cs="Times New Roman"/>
          <w:sz w:val="21"/>
          <w:szCs w:val="21"/>
        </w:rPr>
      </w:pPr>
      <w:r>
        <w:rPr>
          <w:rFonts w:cs="Times New Roman"/>
          <w:sz w:val="21"/>
          <w:szCs w:val="21"/>
        </w:rPr>
        <w:t>Adjust the method of evaluation</w:t>
      </w:r>
      <w:r w:rsidR="00454ACD">
        <w:rPr>
          <w:rFonts w:cs="Times New Roman"/>
          <w:sz w:val="21"/>
          <w:szCs w:val="21"/>
        </w:rPr>
        <w:t xml:space="preserve"> to include </w:t>
      </w:r>
      <w:r>
        <w:rPr>
          <w:rFonts w:cs="Times New Roman"/>
          <w:sz w:val="21"/>
          <w:szCs w:val="21"/>
        </w:rPr>
        <w:t>grading percentage</w:t>
      </w:r>
      <w:r w:rsidR="00454ACD">
        <w:rPr>
          <w:rFonts w:cs="Times New Roman"/>
          <w:sz w:val="21"/>
          <w:szCs w:val="21"/>
        </w:rPr>
        <w:t>s</w:t>
      </w:r>
    </w:p>
    <w:p w14:paraId="5E66FDA7" w14:textId="77777777" w:rsidR="002630B4" w:rsidRDefault="002630B4" w:rsidP="00B50F91">
      <w:pPr>
        <w:pStyle w:val="ListParagraph"/>
        <w:spacing w:after="0" w:line="240" w:lineRule="auto"/>
        <w:ind w:left="360"/>
        <w:rPr>
          <w:rFonts w:cs="Times New Roman"/>
          <w:sz w:val="21"/>
          <w:szCs w:val="21"/>
        </w:rPr>
      </w:pPr>
    </w:p>
    <w:p w14:paraId="5944FCC8" w14:textId="1DC43FCB" w:rsidR="002630B4" w:rsidRDefault="002630B4" w:rsidP="002630B4">
      <w:pPr>
        <w:pStyle w:val="ListParagraph"/>
        <w:spacing w:after="0" w:line="240" w:lineRule="auto"/>
        <w:ind w:left="360"/>
        <w:rPr>
          <w:rFonts w:cs="Times New Roman"/>
          <w:b/>
          <w:sz w:val="21"/>
          <w:szCs w:val="21"/>
        </w:rPr>
      </w:pPr>
      <w:r>
        <w:rPr>
          <w:rFonts w:cs="Times New Roman"/>
          <w:b/>
          <w:sz w:val="21"/>
          <w:szCs w:val="21"/>
        </w:rPr>
        <w:t>VONUR-015</w:t>
      </w:r>
      <w:r w:rsidR="004464A0">
        <w:rPr>
          <w:rFonts w:cs="Times New Roman"/>
          <w:b/>
          <w:sz w:val="21"/>
          <w:szCs w:val="21"/>
        </w:rPr>
        <w:t xml:space="preserve"> Advance Concepts of Clinical Pharmacology</w:t>
      </w:r>
    </w:p>
    <w:p w14:paraId="46A267F0" w14:textId="4496E9F3" w:rsidR="002630B4"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w:t>
      </w:r>
      <w:r w:rsidR="00861E97">
        <w:rPr>
          <w:rFonts w:cs="Times New Roman"/>
          <w:sz w:val="21"/>
          <w:szCs w:val="21"/>
        </w:rPr>
        <w:t xml:space="preserve">with changes </w:t>
      </w:r>
      <w:r w:rsidRPr="00B50F91">
        <w:rPr>
          <w:rFonts w:cs="Times New Roman"/>
          <w:sz w:val="21"/>
          <w:szCs w:val="21"/>
        </w:rPr>
        <w:t xml:space="preserve">(M/S: </w:t>
      </w:r>
      <w:r w:rsidR="004464A0">
        <w:rPr>
          <w:rFonts w:cs="Times New Roman"/>
          <w:sz w:val="21"/>
          <w:szCs w:val="21"/>
        </w:rPr>
        <w:t>Lynn</w:t>
      </w:r>
      <w:r w:rsidRPr="00B50F91">
        <w:rPr>
          <w:rFonts w:cs="Times New Roman"/>
          <w:sz w:val="21"/>
          <w:szCs w:val="21"/>
        </w:rPr>
        <w:t>/</w:t>
      </w:r>
      <w:r w:rsidR="004464A0">
        <w:rPr>
          <w:rFonts w:cs="Times New Roman"/>
          <w:sz w:val="21"/>
          <w:szCs w:val="21"/>
        </w:rPr>
        <w:t>Wilkins</w:t>
      </w:r>
      <w:r w:rsidRPr="00B50F91">
        <w:rPr>
          <w:rFonts w:cs="Times New Roman"/>
          <w:sz w:val="21"/>
          <w:szCs w:val="21"/>
        </w:rPr>
        <w:t>); unanimous</w:t>
      </w:r>
    </w:p>
    <w:p w14:paraId="11BBF667" w14:textId="44607D8C" w:rsidR="004464A0" w:rsidRDefault="00861E97" w:rsidP="004464A0">
      <w:pPr>
        <w:pStyle w:val="ListParagraph"/>
        <w:numPr>
          <w:ilvl w:val="0"/>
          <w:numId w:val="6"/>
        </w:numPr>
        <w:spacing w:after="0" w:line="240" w:lineRule="auto"/>
        <w:rPr>
          <w:rFonts w:cs="Times New Roman"/>
          <w:sz w:val="21"/>
          <w:szCs w:val="21"/>
        </w:rPr>
      </w:pPr>
      <w:r>
        <w:rPr>
          <w:rFonts w:cs="Times New Roman"/>
          <w:sz w:val="21"/>
          <w:szCs w:val="21"/>
        </w:rPr>
        <w:t>Align</w:t>
      </w:r>
      <w:r w:rsidR="004464A0">
        <w:rPr>
          <w:rFonts w:cs="Times New Roman"/>
          <w:sz w:val="21"/>
          <w:szCs w:val="21"/>
        </w:rPr>
        <w:t xml:space="preserve"> </w:t>
      </w:r>
      <w:r w:rsidR="004464A0" w:rsidRPr="00AC592F">
        <w:rPr>
          <w:rFonts w:cs="Times New Roman"/>
          <w:sz w:val="21"/>
          <w:szCs w:val="21"/>
        </w:rPr>
        <w:t xml:space="preserve">PSLO – CSLO </w:t>
      </w:r>
    </w:p>
    <w:p w14:paraId="4839E0B5" w14:textId="77777777" w:rsidR="00454ACD" w:rsidRPr="00AC592F" w:rsidRDefault="00454ACD" w:rsidP="00454ACD">
      <w:pPr>
        <w:pStyle w:val="ListParagraph"/>
        <w:numPr>
          <w:ilvl w:val="0"/>
          <w:numId w:val="6"/>
        </w:numPr>
        <w:spacing w:after="0" w:line="240" w:lineRule="auto"/>
        <w:rPr>
          <w:rFonts w:cs="Times New Roman"/>
          <w:sz w:val="21"/>
          <w:szCs w:val="21"/>
        </w:rPr>
      </w:pPr>
      <w:r>
        <w:rPr>
          <w:rFonts w:cs="Times New Roman"/>
          <w:sz w:val="21"/>
          <w:szCs w:val="21"/>
        </w:rPr>
        <w:t>Adjust the method of evaluation to include grading percentages</w:t>
      </w:r>
    </w:p>
    <w:p w14:paraId="1BCCDE9F" w14:textId="77777777" w:rsidR="002630B4" w:rsidRDefault="002630B4" w:rsidP="002630B4">
      <w:pPr>
        <w:pStyle w:val="ListParagraph"/>
        <w:spacing w:after="0" w:line="240" w:lineRule="auto"/>
        <w:ind w:left="360"/>
        <w:rPr>
          <w:rFonts w:cs="Times New Roman"/>
          <w:b/>
          <w:sz w:val="21"/>
          <w:szCs w:val="21"/>
        </w:rPr>
      </w:pPr>
    </w:p>
    <w:p w14:paraId="53A1C22A" w14:textId="459882E4" w:rsidR="002630B4" w:rsidRDefault="002630B4" w:rsidP="002630B4">
      <w:pPr>
        <w:pStyle w:val="ListParagraph"/>
        <w:spacing w:after="0" w:line="240" w:lineRule="auto"/>
        <w:ind w:left="360"/>
        <w:rPr>
          <w:rFonts w:cs="Times New Roman"/>
          <w:b/>
          <w:sz w:val="21"/>
          <w:szCs w:val="21"/>
        </w:rPr>
      </w:pPr>
      <w:r>
        <w:rPr>
          <w:rFonts w:cs="Times New Roman"/>
          <w:b/>
          <w:sz w:val="21"/>
          <w:szCs w:val="21"/>
        </w:rPr>
        <w:t>VONUR-018</w:t>
      </w:r>
      <w:r w:rsidR="004464A0">
        <w:rPr>
          <w:rFonts w:cs="Times New Roman"/>
          <w:b/>
          <w:sz w:val="21"/>
          <w:szCs w:val="21"/>
        </w:rPr>
        <w:t xml:space="preserve"> Professional Issues in Vocational Nursing</w:t>
      </w:r>
    </w:p>
    <w:p w14:paraId="7FA298CD" w14:textId="354B47B0" w:rsidR="002630B4" w:rsidRPr="00B50F91" w:rsidRDefault="002630B4" w:rsidP="002630B4">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w:t>
      </w:r>
      <w:r w:rsidR="00861E97">
        <w:rPr>
          <w:rFonts w:cs="Times New Roman"/>
          <w:sz w:val="21"/>
          <w:szCs w:val="21"/>
        </w:rPr>
        <w:t xml:space="preserve">with changes </w:t>
      </w:r>
      <w:r w:rsidRPr="00B50F91">
        <w:rPr>
          <w:rFonts w:cs="Times New Roman"/>
          <w:sz w:val="21"/>
          <w:szCs w:val="21"/>
        </w:rPr>
        <w:t xml:space="preserve">(M/S: </w:t>
      </w:r>
      <w:r w:rsidR="003C29FD">
        <w:rPr>
          <w:rFonts w:cs="Times New Roman"/>
          <w:sz w:val="21"/>
          <w:szCs w:val="21"/>
        </w:rPr>
        <w:t>Lynn</w:t>
      </w:r>
      <w:r w:rsidRPr="00B50F91">
        <w:rPr>
          <w:rFonts w:cs="Times New Roman"/>
          <w:sz w:val="21"/>
          <w:szCs w:val="21"/>
        </w:rPr>
        <w:t>/</w:t>
      </w:r>
      <w:r w:rsidR="003C29FD">
        <w:rPr>
          <w:rFonts w:cs="Times New Roman"/>
          <w:sz w:val="21"/>
          <w:szCs w:val="21"/>
        </w:rPr>
        <w:t>Gesink</w:t>
      </w:r>
      <w:r w:rsidRPr="00B50F91">
        <w:rPr>
          <w:rFonts w:cs="Times New Roman"/>
          <w:sz w:val="21"/>
          <w:szCs w:val="21"/>
        </w:rPr>
        <w:t xml:space="preserve">); </w:t>
      </w:r>
      <w:r w:rsidR="003C29FD">
        <w:rPr>
          <w:rFonts w:cs="Times New Roman"/>
          <w:sz w:val="21"/>
          <w:szCs w:val="21"/>
        </w:rPr>
        <w:t xml:space="preserve">majority - </w:t>
      </w:r>
      <w:r w:rsidR="00E16E7A">
        <w:rPr>
          <w:rFonts w:cs="Times New Roman"/>
          <w:sz w:val="21"/>
          <w:szCs w:val="21"/>
        </w:rPr>
        <w:t>1 abstention M. Landers</w:t>
      </w:r>
    </w:p>
    <w:p w14:paraId="75C9A3E7" w14:textId="6F6E5E3C" w:rsidR="002630B4" w:rsidRDefault="004464A0" w:rsidP="002630B4">
      <w:pPr>
        <w:pStyle w:val="ListParagraph"/>
        <w:spacing w:after="0" w:line="240" w:lineRule="auto"/>
        <w:ind w:left="360"/>
        <w:rPr>
          <w:rFonts w:cs="Times New Roman"/>
          <w:sz w:val="21"/>
          <w:szCs w:val="21"/>
        </w:rPr>
      </w:pPr>
      <w:r>
        <w:rPr>
          <w:rFonts w:cs="Times New Roman"/>
          <w:sz w:val="21"/>
          <w:szCs w:val="21"/>
        </w:rPr>
        <w:t>Department removed prerequisite</w:t>
      </w:r>
      <w:r w:rsidR="00454ACD">
        <w:rPr>
          <w:rFonts w:cs="Times New Roman"/>
          <w:sz w:val="21"/>
          <w:szCs w:val="21"/>
        </w:rPr>
        <w:t xml:space="preserve"> requirements</w:t>
      </w:r>
      <w:r>
        <w:rPr>
          <w:rFonts w:cs="Times New Roman"/>
          <w:sz w:val="21"/>
          <w:szCs w:val="21"/>
        </w:rPr>
        <w:t xml:space="preserve">. </w:t>
      </w:r>
    </w:p>
    <w:p w14:paraId="06E24C9C" w14:textId="3BAB6564" w:rsidR="004464A0" w:rsidRDefault="00454ACD" w:rsidP="004464A0">
      <w:pPr>
        <w:pStyle w:val="ListParagraph"/>
        <w:numPr>
          <w:ilvl w:val="0"/>
          <w:numId w:val="7"/>
        </w:numPr>
        <w:spacing w:after="0" w:line="240" w:lineRule="auto"/>
        <w:rPr>
          <w:rFonts w:cs="Times New Roman"/>
          <w:sz w:val="21"/>
          <w:szCs w:val="21"/>
        </w:rPr>
      </w:pPr>
      <w:r>
        <w:rPr>
          <w:rFonts w:cs="Times New Roman"/>
          <w:sz w:val="21"/>
          <w:szCs w:val="21"/>
        </w:rPr>
        <w:t>Submit prerequisite paperwork with</w:t>
      </w:r>
      <w:r w:rsidR="004464A0">
        <w:rPr>
          <w:rFonts w:cs="Times New Roman"/>
          <w:sz w:val="21"/>
          <w:szCs w:val="21"/>
        </w:rPr>
        <w:t xml:space="preserve"> </w:t>
      </w:r>
      <w:r w:rsidR="00E369B6">
        <w:rPr>
          <w:rFonts w:cs="Times New Roman"/>
          <w:sz w:val="21"/>
          <w:szCs w:val="21"/>
        </w:rPr>
        <w:t>the</w:t>
      </w:r>
      <w:r>
        <w:rPr>
          <w:rFonts w:cs="Times New Roman"/>
          <w:sz w:val="21"/>
          <w:szCs w:val="21"/>
        </w:rPr>
        <w:t xml:space="preserve"> 5 year review</w:t>
      </w:r>
      <w:r w:rsidR="00E369B6">
        <w:rPr>
          <w:rFonts w:cs="Times New Roman"/>
          <w:sz w:val="21"/>
          <w:szCs w:val="21"/>
        </w:rPr>
        <w:t xml:space="preserve"> update</w:t>
      </w:r>
      <w:r>
        <w:rPr>
          <w:rFonts w:cs="Times New Roman"/>
          <w:sz w:val="21"/>
          <w:szCs w:val="21"/>
        </w:rPr>
        <w:t xml:space="preserve">, </w:t>
      </w:r>
      <w:r w:rsidR="004464A0">
        <w:rPr>
          <w:rFonts w:cs="Times New Roman"/>
          <w:sz w:val="21"/>
          <w:szCs w:val="21"/>
        </w:rPr>
        <w:t>(CTE every 2 years)</w:t>
      </w:r>
    </w:p>
    <w:p w14:paraId="0C3AAD38" w14:textId="7F77098B" w:rsidR="003C29FD" w:rsidRPr="00245530" w:rsidRDefault="00245530" w:rsidP="00245530">
      <w:pPr>
        <w:spacing w:after="0" w:line="240" w:lineRule="auto"/>
        <w:ind w:left="360"/>
        <w:rPr>
          <w:rFonts w:cs="Times New Roman"/>
          <w:sz w:val="21"/>
          <w:szCs w:val="21"/>
        </w:rPr>
      </w:pPr>
      <w:r>
        <w:rPr>
          <w:rFonts w:cs="Times New Roman"/>
          <w:b/>
          <w:sz w:val="21"/>
          <w:szCs w:val="21"/>
        </w:rPr>
        <w:t>C</w:t>
      </w:r>
      <w:r w:rsidR="009477C4" w:rsidRPr="00245530">
        <w:rPr>
          <w:rFonts w:cs="Times New Roman"/>
          <w:b/>
          <w:sz w:val="21"/>
          <w:szCs w:val="21"/>
        </w:rPr>
        <w:t>ommittee</w:t>
      </w:r>
      <w:r w:rsidR="003C29FD" w:rsidRPr="00245530">
        <w:rPr>
          <w:rFonts w:cs="Times New Roman"/>
          <w:b/>
          <w:sz w:val="21"/>
          <w:szCs w:val="21"/>
        </w:rPr>
        <w:t xml:space="preserve"> discuss</w:t>
      </w:r>
      <w:r>
        <w:rPr>
          <w:rFonts w:cs="Times New Roman"/>
          <w:b/>
          <w:sz w:val="21"/>
          <w:szCs w:val="21"/>
        </w:rPr>
        <w:t>ion</w:t>
      </w:r>
      <w:r w:rsidR="00E369B6">
        <w:rPr>
          <w:rFonts w:cs="Times New Roman"/>
          <w:b/>
          <w:sz w:val="21"/>
          <w:szCs w:val="21"/>
        </w:rPr>
        <w:t xml:space="preserve">: </w:t>
      </w:r>
      <w:r w:rsidR="00E369B6" w:rsidRPr="00E369B6">
        <w:rPr>
          <w:rFonts w:cs="Times New Roman"/>
          <w:sz w:val="21"/>
          <w:szCs w:val="21"/>
        </w:rPr>
        <w:t>P</w:t>
      </w:r>
      <w:r w:rsidR="003C29FD" w:rsidRPr="00245530">
        <w:rPr>
          <w:rFonts w:cs="Times New Roman"/>
          <w:sz w:val="21"/>
          <w:szCs w:val="21"/>
        </w:rPr>
        <w:t xml:space="preserve">rerequisite review </w:t>
      </w:r>
      <w:r w:rsidR="00E369B6">
        <w:rPr>
          <w:rFonts w:cs="Times New Roman"/>
          <w:sz w:val="21"/>
          <w:szCs w:val="21"/>
        </w:rPr>
        <w:t xml:space="preserve">is a state requirement </w:t>
      </w:r>
      <w:r w:rsidR="00454ACD">
        <w:rPr>
          <w:rFonts w:cs="Times New Roman"/>
          <w:sz w:val="21"/>
          <w:szCs w:val="21"/>
        </w:rPr>
        <w:t>every 5 years and every 2 for CTE</w:t>
      </w:r>
      <w:r w:rsidR="003C29FD" w:rsidRPr="00245530">
        <w:rPr>
          <w:rFonts w:cs="Times New Roman"/>
          <w:sz w:val="21"/>
          <w:szCs w:val="21"/>
        </w:rPr>
        <w:t xml:space="preserve">. </w:t>
      </w:r>
      <w:r w:rsidR="00E369B6">
        <w:rPr>
          <w:rFonts w:cs="Times New Roman"/>
          <w:sz w:val="21"/>
          <w:szCs w:val="21"/>
        </w:rPr>
        <w:t>N</w:t>
      </w:r>
      <w:r w:rsidR="003C29FD" w:rsidRPr="00245530">
        <w:rPr>
          <w:rFonts w:cs="Times New Roman"/>
          <w:sz w:val="21"/>
          <w:szCs w:val="21"/>
        </w:rPr>
        <w:t xml:space="preserve">ursing </w:t>
      </w:r>
      <w:r w:rsidR="00454ACD">
        <w:rPr>
          <w:rFonts w:cs="Times New Roman"/>
          <w:sz w:val="21"/>
          <w:szCs w:val="21"/>
        </w:rPr>
        <w:t xml:space="preserve">courses, </w:t>
      </w:r>
      <w:r w:rsidR="00E369B6">
        <w:rPr>
          <w:rFonts w:cs="Times New Roman"/>
          <w:sz w:val="21"/>
          <w:szCs w:val="21"/>
        </w:rPr>
        <w:t xml:space="preserve">prerequisites are predetermined by BBN and BBR </w:t>
      </w:r>
      <w:r w:rsidR="00454ACD">
        <w:rPr>
          <w:rFonts w:cs="Times New Roman"/>
          <w:sz w:val="21"/>
          <w:szCs w:val="21"/>
        </w:rPr>
        <w:t>which the departments is required to follow a process outside of the</w:t>
      </w:r>
      <w:r w:rsidR="00E369B6">
        <w:rPr>
          <w:rFonts w:cs="Times New Roman"/>
          <w:sz w:val="21"/>
          <w:szCs w:val="21"/>
        </w:rPr>
        <w:t xml:space="preserve"> State - PACA</w:t>
      </w:r>
      <w:r w:rsidR="00454ACD">
        <w:rPr>
          <w:rFonts w:cs="Times New Roman"/>
          <w:sz w:val="21"/>
          <w:szCs w:val="21"/>
        </w:rPr>
        <w:t xml:space="preserve">. It’s possible </w:t>
      </w:r>
      <w:r w:rsidR="00E369B6">
        <w:rPr>
          <w:rFonts w:cs="Times New Roman"/>
          <w:sz w:val="21"/>
          <w:szCs w:val="21"/>
        </w:rPr>
        <w:t xml:space="preserve">the </w:t>
      </w:r>
      <w:r w:rsidR="00454ACD">
        <w:rPr>
          <w:rFonts w:cs="Times New Roman"/>
          <w:sz w:val="21"/>
          <w:szCs w:val="21"/>
        </w:rPr>
        <w:t>course prerequisite</w:t>
      </w:r>
      <w:r w:rsidR="00E369B6">
        <w:rPr>
          <w:rFonts w:cs="Times New Roman"/>
          <w:sz w:val="21"/>
          <w:szCs w:val="21"/>
        </w:rPr>
        <w:t>s</w:t>
      </w:r>
      <w:r w:rsidR="00454ACD">
        <w:rPr>
          <w:rFonts w:cs="Times New Roman"/>
          <w:sz w:val="21"/>
          <w:szCs w:val="21"/>
        </w:rPr>
        <w:t xml:space="preserve"> </w:t>
      </w:r>
      <w:r w:rsidR="00E369B6">
        <w:rPr>
          <w:rFonts w:cs="Times New Roman"/>
          <w:sz w:val="21"/>
          <w:szCs w:val="21"/>
        </w:rPr>
        <w:t xml:space="preserve">were </w:t>
      </w:r>
      <w:r w:rsidR="00454ACD">
        <w:rPr>
          <w:rFonts w:cs="Times New Roman"/>
          <w:sz w:val="21"/>
          <w:szCs w:val="21"/>
        </w:rPr>
        <w:t>review</w:t>
      </w:r>
      <w:r w:rsidR="00E369B6">
        <w:rPr>
          <w:rFonts w:cs="Times New Roman"/>
          <w:sz w:val="21"/>
          <w:szCs w:val="21"/>
        </w:rPr>
        <w:t>ed as a CTE C</w:t>
      </w:r>
      <w:r w:rsidR="00454ACD">
        <w:rPr>
          <w:rFonts w:cs="Times New Roman"/>
          <w:sz w:val="21"/>
          <w:szCs w:val="21"/>
        </w:rPr>
        <w:t>ourse.</w:t>
      </w:r>
    </w:p>
    <w:p w14:paraId="033EB818" w14:textId="77777777" w:rsidR="00583458" w:rsidRPr="0010313A" w:rsidRDefault="00583458" w:rsidP="0010313A">
      <w:pPr>
        <w:spacing w:after="0" w:line="240" w:lineRule="auto"/>
        <w:rPr>
          <w:rFonts w:cs="Times New Roman"/>
          <w:b/>
          <w:sz w:val="21"/>
          <w:szCs w:val="21"/>
        </w:rPr>
      </w:pPr>
    </w:p>
    <w:p w14:paraId="2E632836" w14:textId="14703771" w:rsidR="00B50F91" w:rsidRDefault="0010313A" w:rsidP="00B50F91">
      <w:pPr>
        <w:pStyle w:val="ListParagraph"/>
        <w:numPr>
          <w:ilvl w:val="0"/>
          <w:numId w:val="1"/>
        </w:numPr>
        <w:rPr>
          <w:rFonts w:cs="Times New Roman"/>
          <w:b/>
          <w:sz w:val="21"/>
          <w:szCs w:val="21"/>
          <w:u w:val="single"/>
        </w:rPr>
      </w:pPr>
      <w:r>
        <w:rPr>
          <w:rFonts w:cs="Times New Roman"/>
          <w:b/>
          <w:sz w:val="21"/>
          <w:szCs w:val="21"/>
          <w:u w:val="single"/>
        </w:rPr>
        <w:t>New Courses</w:t>
      </w:r>
    </w:p>
    <w:p w14:paraId="1AD034CD" w14:textId="6C27CF96" w:rsidR="002630B4" w:rsidRDefault="002630B4" w:rsidP="00B50F91">
      <w:pPr>
        <w:spacing w:after="0" w:line="240" w:lineRule="auto"/>
        <w:ind w:firstLine="360"/>
        <w:rPr>
          <w:rFonts w:cs="Times New Roman"/>
          <w:b/>
          <w:sz w:val="21"/>
          <w:szCs w:val="21"/>
        </w:rPr>
      </w:pPr>
      <w:r>
        <w:rPr>
          <w:rFonts w:cs="Times New Roman"/>
          <w:b/>
          <w:sz w:val="21"/>
          <w:szCs w:val="21"/>
        </w:rPr>
        <w:t>BUS-036</w:t>
      </w:r>
      <w:r w:rsidR="003C29FD">
        <w:rPr>
          <w:rFonts w:cs="Times New Roman"/>
          <w:b/>
          <w:sz w:val="21"/>
          <w:szCs w:val="21"/>
        </w:rPr>
        <w:t xml:space="preserve"> Intermediate Microsoft Office</w:t>
      </w:r>
    </w:p>
    <w:p w14:paraId="4AEBCB18" w14:textId="47A16C95" w:rsidR="00B50F91" w:rsidRPr="000E3B89" w:rsidRDefault="00B50F91" w:rsidP="00B50F91">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7C5952">
        <w:rPr>
          <w:rFonts w:cs="Times New Roman"/>
          <w:sz w:val="21"/>
          <w:szCs w:val="21"/>
        </w:rPr>
        <w:t>Rickman</w:t>
      </w:r>
      <w:r>
        <w:rPr>
          <w:rFonts w:cs="Times New Roman"/>
          <w:sz w:val="21"/>
          <w:szCs w:val="21"/>
        </w:rPr>
        <w:t>/</w:t>
      </w:r>
      <w:r w:rsidR="007C5952">
        <w:rPr>
          <w:rFonts w:cs="Times New Roman"/>
          <w:sz w:val="21"/>
          <w:szCs w:val="21"/>
        </w:rPr>
        <w:t>Wilkins</w:t>
      </w:r>
      <w:r w:rsidRPr="000E3B89">
        <w:rPr>
          <w:rFonts w:cs="Times New Roman"/>
          <w:sz w:val="21"/>
          <w:szCs w:val="21"/>
        </w:rPr>
        <w:t xml:space="preserve">); </w:t>
      </w:r>
      <w:r>
        <w:rPr>
          <w:rFonts w:cs="Times New Roman"/>
          <w:sz w:val="21"/>
          <w:szCs w:val="21"/>
        </w:rPr>
        <w:t>unanimous</w:t>
      </w:r>
    </w:p>
    <w:p w14:paraId="1B83E7DF" w14:textId="3A8524C0" w:rsidR="00B50F91" w:rsidRPr="007C5952" w:rsidRDefault="003C29FD" w:rsidP="007C5952">
      <w:pPr>
        <w:pStyle w:val="ListParagraph"/>
        <w:ind w:left="360"/>
        <w:rPr>
          <w:rFonts w:cs="Times New Roman"/>
          <w:sz w:val="21"/>
          <w:szCs w:val="21"/>
        </w:rPr>
      </w:pPr>
      <w:r>
        <w:rPr>
          <w:rFonts w:cs="Times New Roman"/>
          <w:sz w:val="21"/>
          <w:szCs w:val="21"/>
        </w:rPr>
        <w:t xml:space="preserve">This course is a follow-up from a previous meeting with recommendations to convert BUS 035 into a new course; BUS 036. The department removed the new content </w:t>
      </w:r>
      <w:r w:rsidR="00245530">
        <w:rPr>
          <w:rFonts w:cs="Times New Roman"/>
          <w:sz w:val="21"/>
          <w:szCs w:val="21"/>
        </w:rPr>
        <w:t>that was previously added to 35 to</w:t>
      </w:r>
      <w:r>
        <w:rPr>
          <w:rFonts w:cs="Times New Roman"/>
          <w:sz w:val="21"/>
          <w:szCs w:val="21"/>
        </w:rPr>
        <w:t xml:space="preserve"> </w:t>
      </w:r>
      <w:r w:rsidR="0075710A">
        <w:rPr>
          <w:rFonts w:cs="Times New Roman"/>
          <w:sz w:val="21"/>
          <w:szCs w:val="21"/>
        </w:rPr>
        <w:t>developed</w:t>
      </w:r>
      <w:r>
        <w:rPr>
          <w:rFonts w:cs="Times New Roman"/>
          <w:sz w:val="21"/>
          <w:szCs w:val="21"/>
        </w:rPr>
        <w:t xml:space="preserve"> 36. </w:t>
      </w:r>
      <w:r w:rsidR="007C5952">
        <w:rPr>
          <w:rFonts w:cs="Times New Roman"/>
          <w:sz w:val="21"/>
          <w:szCs w:val="21"/>
        </w:rPr>
        <w:t>Both 35 and 36 will be offered</w:t>
      </w:r>
      <w:r w:rsidR="00E369B6">
        <w:rPr>
          <w:rFonts w:cs="Times New Roman"/>
          <w:sz w:val="21"/>
          <w:szCs w:val="21"/>
        </w:rPr>
        <w:t xml:space="preserve"> as separate courses</w:t>
      </w:r>
      <w:r w:rsidR="007C5952">
        <w:rPr>
          <w:rFonts w:cs="Times New Roman"/>
          <w:sz w:val="21"/>
          <w:szCs w:val="21"/>
        </w:rPr>
        <w:t xml:space="preserve">. </w:t>
      </w:r>
    </w:p>
    <w:p w14:paraId="5B07FDAA" w14:textId="77777777" w:rsidR="00B50F91" w:rsidRDefault="00B50F91" w:rsidP="00B50F91">
      <w:pPr>
        <w:pStyle w:val="ListParagraph"/>
        <w:spacing w:after="0" w:line="240" w:lineRule="auto"/>
        <w:ind w:left="360"/>
        <w:rPr>
          <w:rFonts w:cs="Times New Roman"/>
          <w:b/>
          <w:sz w:val="21"/>
          <w:szCs w:val="21"/>
          <w:u w:val="single"/>
        </w:rPr>
      </w:pPr>
    </w:p>
    <w:p w14:paraId="0AE622C1" w14:textId="78ACFE49" w:rsidR="0041343D" w:rsidRDefault="0041343D" w:rsidP="007E431F">
      <w:pPr>
        <w:pStyle w:val="ListParagraph"/>
        <w:numPr>
          <w:ilvl w:val="0"/>
          <w:numId w:val="1"/>
        </w:numPr>
        <w:spacing w:after="0" w:line="240" w:lineRule="auto"/>
        <w:rPr>
          <w:rFonts w:cs="Times New Roman"/>
          <w:b/>
          <w:sz w:val="21"/>
          <w:szCs w:val="21"/>
          <w:u w:val="single"/>
        </w:rPr>
      </w:pPr>
      <w:r>
        <w:rPr>
          <w:rFonts w:cs="Times New Roman"/>
          <w:b/>
          <w:sz w:val="21"/>
          <w:szCs w:val="21"/>
          <w:u w:val="single"/>
        </w:rPr>
        <w:t>Online Supplement</w:t>
      </w:r>
    </w:p>
    <w:p w14:paraId="078AB629" w14:textId="38838156" w:rsidR="002630B4" w:rsidRDefault="002630B4" w:rsidP="00B50F91">
      <w:pPr>
        <w:pStyle w:val="ListParagraph"/>
        <w:spacing w:after="0" w:line="240" w:lineRule="auto"/>
        <w:ind w:left="360"/>
        <w:rPr>
          <w:rFonts w:cs="Times New Roman"/>
          <w:b/>
          <w:sz w:val="21"/>
          <w:szCs w:val="21"/>
        </w:rPr>
      </w:pPr>
      <w:r>
        <w:rPr>
          <w:rFonts w:cs="Times New Roman"/>
          <w:b/>
          <w:sz w:val="21"/>
          <w:szCs w:val="21"/>
        </w:rPr>
        <w:t>ART-058</w:t>
      </w:r>
      <w:r w:rsidR="00245530">
        <w:rPr>
          <w:rFonts w:cs="Times New Roman"/>
          <w:b/>
          <w:sz w:val="21"/>
          <w:szCs w:val="21"/>
        </w:rPr>
        <w:t xml:space="preserve"> Designing for the Web</w:t>
      </w:r>
    </w:p>
    <w:p w14:paraId="759B72E5" w14:textId="03F6A9B6" w:rsidR="00B50F91" w:rsidRDefault="00B50F91" w:rsidP="00B50F91">
      <w:pPr>
        <w:pStyle w:val="ListParagraph"/>
        <w:spacing w:after="0" w:line="240" w:lineRule="auto"/>
        <w:ind w:left="360"/>
        <w:rPr>
          <w:rFonts w:cs="Times New Roman"/>
          <w:sz w:val="21"/>
          <w:szCs w:val="21"/>
        </w:rPr>
      </w:pPr>
      <w:r w:rsidRPr="00B50F91">
        <w:rPr>
          <w:rFonts w:cs="Times New Roman"/>
          <w:b/>
          <w:sz w:val="21"/>
          <w:szCs w:val="21"/>
        </w:rPr>
        <w:t>Action:</w:t>
      </w:r>
      <w:r w:rsidRPr="00B50F91">
        <w:rPr>
          <w:rFonts w:cs="Times New Roman"/>
          <w:sz w:val="21"/>
          <w:szCs w:val="21"/>
        </w:rPr>
        <w:t xml:space="preserve"> Approved (M/S: </w:t>
      </w:r>
      <w:r w:rsidR="00245530">
        <w:rPr>
          <w:rFonts w:cs="Times New Roman"/>
          <w:sz w:val="21"/>
          <w:szCs w:val="21"/>
        </w:rPr>
        <w:t>Lynn</w:t>
      </w:r>
      <w:r w:rsidRPr="00B50F91">
        <w:rPr>
          <w:rFonts w:cs="Times New Roman"/>
          <w:sz w:val="21"/>
          <w:szCs w:val="21"/>
        </w:rPr>
        <w:t>/</w:t>
      </w:r>
      <w:r w:rsidR="00245530">
        <w:rPr>
          <w:rFonts w:cs="Times New Roman"/>
          <w:sz w:val="21"/>
          <w:szCs w:val="21"/>
        </w:rPr>
        <w:t>Penny</w:t>
      </w:r>
      <w:r w:rsidRPr="00B50F91">
        <w:rPr>
          <w:rFonts w:cs="Times New Roman"/>
          <w:sz w:val="21"/>
          <w:szCs w:val="21"/>
        </w:rPr>
        <w:t xml:space="preserve">); </w:t>
      </w:r>
      <w:r w:rsidR="00245530">
        <w:rPr>
          <w:rFonts w:cs="Times New Roman"/>
          <w:sz w:val="21"/>
          <w:szCs w:val="21"/>
        </w:rPr>
        <w:t xml:space="preserve">majority – </w:t>
      </w:r>
      <w:r w:rsidR="00E16E7A">
        <w:rPr>
          <w:rFonts w:cs="Times New Roman"/>
          <w:sz w:val="21"/>
          <w:szCs w:val="21"/>
        </w:rPr>
        <w:t>1 abstention M. Landers</w:t>
      </w:r>
    </w:p>
    <w:p w14:paraId="7918189B" w14:textId="20DFA3B5" w:rsidR="00245530" w:rsidRPr="00245530" w:rsidRDefault="00245530" w:rsidP="00E369B6">
      <w:pPr>
        <w:pStyle w:val="ListParagraph"/>
        <w:numPr>
          <w:ilvl w:val="0"/>
          <w:numId w:val="7"/>
        </w:numPr>
        <w:spacing w:after="0" w:line="240" w:lineRule="auto"/>
        <w:rPr>
          <w:rFonts w:cs="Times New Roman"/>
          <w:sz w:val="21"/>
          <w:szCs w:val="21"/>
        </w:rPr>
      </w:pPr>
      <w:r w:rsidRPr="00245530">
        <w:rPr>
          <w:rFonts w:cs="Times New Roman"/>
          <w:sz w:val="21"/>
          <w:szCs w:val="21"/>
        </w:rPr>
        <w:t xml:space="preserve">Substantive </w:t>
      </w:r>
      <w:r w:rsidR="00E369B6">
        <w:rPr>
          <w:rFonts w:cs="Times New Roman"/>
          <w:sz w:val="21"/>
          <w:szCs w:val="21"/>
        </w:rPr>
        <w:t>interaction needed.</w:t>
      </w:r>
    </w:p>
    <w:p w14:paraId="622583DA" w14:textId="77777777" w:rsidR="002630B4" w:rsidRDefault="002630B4" w:rsidP="00B50F91">
      <w:pPr>
        <w:pStyle w:val="ListParagraph"/>
        <w:spacing w:after="0" w:line="240" w:lineRule="auto"/>
        <w:ind w:left="360"/>
        <w:rPr>
          <w:rFonts w:cs="Times New Roman"/>
          <w:sz w:val="21"/>
          <w:szCs w:val="21"/>
        </w:rPr>
      </w:pPr>
    </w:p>
    <w:p w14:paraId="54401D62" w14:textId="56B72C8D" w:rsidR="002630B4" w:rsidRPr="00714CD3" w:rsidRDefault="002630B4" w:rsidP="00B50F91">
      <w:pPr>
        <w:pStyle w:val="ListParagraph"/>
        <w:spacing w:after="0" w:line="240" w:lineRule="auto"/>
        <w:ind w:left="360"/>
        <w:rPr>
          <w:rFonts w:cs="Times New Roman"/>
          <w:b/>
          <w:sz w:val="21"/>
          <w:szCs w:val="21"/>
        </w:rPr>
      </w:pPr>
      <w:r w:rsidRPr="00714CD3">
        <w:rPr>
          <w:rFonts w:cs="Times New Roman"/>
          <w:b/>
          <w:sz w:val="21"/>
          <w:szCs w:val="21"/>
        </w:rPr>
        <w:t>BUS-036</w:t>
      </w:r>
      <w:r w:rsidR="00714CD3" w:rsidRPr="00714CD3">
        <w:rPr>
          <w:rFonts w:cs="Times New Roman"/>
          <w:b/>
          <w:sz w:val="21"/>
          <w:szCs w:val="21"/>
        </w:rPr>
        <w:t xml:space="preserve"> Intermediate Microsoft Office</w:t>
      </w:r>
    </w:p>
    <w:p w14:paraId="541D736D" w14:textId="267E37EB"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714CD3">
        <w:rPr>
          <w:rFonts w:cs="Times New Roman"/>
          <w:sz w:val="21"/>
          <w:szCs w:val="21"/>
        </w:rPr>
        <w:t>Rickman</w:t>
      </w:r>
      <w:r>
        <w:rPr>
          <w:rFonts w:cs="Times New Roman"/>
          <w:sz w:val="21"/>
          <w:szCs w:val="21"/>
        </w:rPr>
        <w:t>/</w:t>
      </w:r>
      <w:r w:rsidR="00714CD3">
        <w:rPr>
          <w:rFonts w:cs="Times New Roman"/>
          <w:sz w:val="21"/>
          <w:szCs w:val="21"/>
        </w:rPr>
        <w:t>Lynn</w:t>
      </w:r>
      <w:r w:rsidRPr="000E3B89">
        <w:rPr>
          <w:rFonts w:cs="Times New Roman"/>
          <w:sz w:val="21"/>
          <w:szCs w:val="21"/>
        </w:rPr>
        <w:t xml:space="preserve">); </w:t>
      </w:r>
      <w:r>
        <w:rPr>
          <w:rFonts w:cs="Times New Roman"/>
          <w:sz w:val="21"/>
          <w:szCs w:val="21"/>
        </w:rPr>
        <w:t>unanimous</w:t>
      </w:r>
    </w:p>
    <w:p w14:paraId="3AB4149D" w14:textId="77777777" w:rsidR="002630B4" w:rsidRDefault="002630B4" w:rsidP="00B50F91">
      <w:pPr>
        <w:pStyle w:val="ListParagraph"/>
        <w:spacing w:after="0" w:line="240" w:lineRule="auto"/>
        <w:ind w:left="360"/>
        <w:rPr>
          <w:rFonts w:cs="Times New Roman"/>
          <w:sz w:val="21"/>
          <w:szCs w:val="21"/>
        </w:rPr>
      </w:pPr>
    </w:p>
    <w:p w14:paraId="60FF97E7" w14:textId="5333F907" w:rsidR="002630B4" w:rsidRDefault="002630B4" w:rsidP="002630B4">
      <w:pPr>
        <w:spacing w:after="0" w:line="240" w:lineRule="auto"/>
        <w:ind w:firstLine="360"/>
        <w:rPr>
          <w:rFonts w:cs="Times New Roman"/>
          <w:b/>
          <w:sz w:val="21"/>
          <w:szCs w:val="21"/>
        </w:rPr>
      </w:pPr>
      <w:r>
        <w:rPr>
          <w:rFonts w:cs="Times New Roman"/>
          <w:b/>
          <w:sz w:val="21"/>
          <w:szCs w:val="21"/>
        </w:rPr>
        <w:t>HIST-029</w:t>
      </w:r>
      <w:r w:rsidR="00714CD3">
        <w:rPr>
          <w:rFonts w:cs="Times New Roman"/>
          <w:b/>
          <w:sz w:val="21"/>
          <w:szCs w:val="21"/>
        </w:rPr>
        <w:t xml:space="preserve"> U.S. History to 1865</w:t>
      </w:r>
    </w:p>
    <w:p w14:paraId="5F9B39A7" w14:textId="39F40306"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714CD3">
        <w:rPr>
          <w:rFonts w:cs="Times New Roman"/>
          <w:sz w:val="21"/>
          <w:szCs w:val="21"/>
        </w:rPr>
        <w:t>Lynn</w:t>
      </w:r>
      <w:r>
        <w:rPr>
          <w:rFonts w:cs="Times New Roman"/>
          <w:sz w:val="21"/>
          <w:szCs w:val="21"/>
        </w:rPr>
        <w:t>/</w:t>
      </w:r>
      <w:r w:rsidR="00714CD3">
        <w:rPr>
          <w:rFonts w:cs="Times New Roman"/>
          <w:sz w:val="21"/>
          <w:szCs w:val="21"/>
        </w:rPr>
        <w:t>Wilkins</w:t>
      </w:r>
      <w:r w:rsidRPr="000E3B89">
        <w:rPr>
          <w:rFonts w:cs="Times New Roman"/>
          <w:sz w:val="21"/>
          <w:szCs w:val="21"/>
        </w:rPr>
        <w:t xml:space="preserve">); </w:t>
      </w:r>
      <w:r>
        <w:rPr>
          <w:rFonts w:cs="Times New Roman"/>
          <w:sz w:val="21"/>
          <w:szCs w:val="21"/>
        </w:rPr>
        <w:t>unanimous</w:t>
      </w:r>
    </w:p>
    <w:p w14:paraId="08E1F5B1" w14:textId="77777777" w:rsidR="002630B4" w:rsidRDefault="002630B4" w:rsidP="00B50F91">
      <w:pPr>
        <w:pStyle w:val="ListParagraph"/>
        <w:spacing w:after="0" w:line="240" w:lineRule="auto"/>
        <w:ind w:left="360"/>
        <w:rPr>
          <w:rFonts w:cs="Times New Roman"/>
          <w:sz w:val="21"/>
          <w:szCs w:val="21"/>
        </w:rPr>
      </w:pPr>
    </w:p>
    <w:p w14:paraId="1B7F97A4" w14:textId="0BE56666" w:rsidR="002630B4" w:rsidRDefault="002630B4" w:rsidP="002630B4">
      <w:pPr>
        <w:spacing w:after="0" w:line="240" w:lineRule="auto"/>
        <w:ind w:firstLine="360"/>
        <w:rPr>
          <w:rFonts w:cs="Times New Roman"/>
          <w:b/>
          <w:sz w:val="21"/>
          <w:szCs w:val="21"/>
        </w:rPr>
      </w:pPr>
      <w:r>
        <w:rPr>
          <w:rFonts w:cs="Times New Roman"/>
          <w:b/>
          <w:sz w:val="21"/>
          <w:szCs w:val="21"/>
        </w:rPr>
        <w:t>HIST-030</w:t>
      </w:r>
      <w:r w:rsidR="00714CD3">
        <w:rPr>
          <w:rFonts w:cs="Times New Roman"/>
          <w:b/>
          <w:sz w:val="21"/>
          <w:szCs w:val="21"/>
        </w:rPr>
        <w:t xml:space="preserve"> U.S. History since 1865</w:t>
      </w:r>
    </w:p>
    <w:p w14:paraId="23A8BDA1" w14:textId="5C935569"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714CD3">
        <w:rPr>
          <w:rFonts w:cs="Times New Roman"/>
          <w:sz w:val="21"/>
          <w:szCs w:val="21"/>
        </w:rPr>
        <w:t>Wilkins</w:t>
      </w:r>
      <w:r>
        <w:rPr>
          <w:rFonts w:cs="Times New Roman"/>
          <w:sz w:val="21"/>
          <w:szCs w:val="21"/>
        </w:rPr>
        <w:t>/</w:t>
      </w:r>
      <w:r w:rsidR="00714CD3">
        <w:rPr>
          <w:rFonts w:cs="Times New Roman"/>
          <w:sz w:val="21"/>
          <w:szCs w:val="21"/>
        </w:rPr>
        <w:t>Gesink</w:t>
      </w:r>
      <w:r w:rsidRPr="000E3B89">
        <w:rPr>
          <w:rFonts w:cs="Times New Roman"/>
          <w:sz w:val="21"/>
          <w:szCs w:val="21"/>
        </w:rPr>
        <w:t xml:space="preserve">); </w:t>
      </w:r>
      <w:r>
        <w:rPr>
          <w:rFonts w:cs="Times New Roman"/>
          <w:sz w:val="21"/>
          <w:szCs w:val="21"/>
        </w:rPr>
        <w:t>unanimous</w:t>
      </w:r>
    </w:p>
    <w:p w14:paraId="0EAD2673" w14:textId="77777777" w:rsidR="002630B4" w:rsidRDefault="002630B4" w:rsidP="00B50F91">
      <w:pPr>
        <w:pStyle w:val="ListParagraph"/>
        <w:spacing w:after="0" w:line="240" w:lineRule="auto"/>
        <w:ind w:left="360"/>
        <w:rPr>
          <w:rFonts w:cs="Times New Roman"/>
          <w:sz w:val="21"/>
          <w:szCs w:val="21"/>
        </w:rPr>
      </w:pPr>
    </w:p>
    <w:p w14:paraId="756446E1" w14:textId="7A961D42" w:rsidR="002630B4" w:rsidRPr="00714CD3" w:rsidRDefault="002630B4" w:rsidP="00B50F91">
      <w:pPr>
        <w:pStyle w:val="ListParagraph"/>
        <w:spacing w:after="0" w:line="240" w:lineRule="auto"/>
        <w:ind w:left="360"/>
        <w:rPr>
          <w:rFonts w:cs="Times New Roman"/>
          <w:b/>
          <w:sz w:val="21"/>
          <w:szCs w:val="21"/>
        </w:rPr>
      </w:pPr>
      <w:r w:rsidRPr="00714CD3">
        <w:rPr>
          <w:rFonts w:cs="Times New Roman"/>
          <w:b/>
          <w:sz w:val="21"/>
          <w:szCs w:val="21"/>
        </w:rPr>
        <w:t>NUTRI-055</w:t>
      </w:r>
      <w:r w:rsidR="00714CD3" w:rsidRPr="00714CD3">
        <w:rPr>
          <w:rFonts w:cs="Times New Roman"/>
          <w:b/>
          <w:sz w:val="21"/>
          <w:szCs w:val="21"/>
        </w:rPr>
        <w:t xml:space="preserve"> Introduction to Nutrition</w:t>
      </w:r>
    </w:p>
    <w:p w14:paraId="473F145E" w14:textId="707F2D50"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714CD3">
        <w:rPr>
          <w:rFonts w:cs="Times New Roman"/>
          <w:sz w:val="21"/>
          <w:szCs w:val="21"/>
        </w:rPr>
        <w:t>Rickman</w:t>
      </w:r>
      <w:r>
        <w:rPr>
          <w:rFonts w:cs="Times New Roman"/>
          <w:sz w:val="21"/>
          <w:szCs w:val="21"/>
        </w:rPr>
        <w:t>/</w:t>
      </w:r>
      <w:r w:rsidR="00714CD3">
        <w:rPr>
          <w:rFonts w:cs="Times New Roman"/>
          <w:sz w:val="21"/>
          <w:szCs w:val="21"/>
        </w:rPr>
        <w:t>Wilkins</w:t>
      </w:r>
      <w:r w:rsidRPr="000E3B89">
        <w:rPr>
          <w:rFonts w:cs="Times New Roman"/>
          <w:sz w:val="21"/>
          <w:szCs w:val="21"/>
        </w:rPr>
        <w:t xml:space="preserve">); </w:t>
      </w:r>
      <w:r>
        <w:rPr>
          <w:rFonts w:cs="Times New Roman"/>
          <w:sz w:val="21"/>
          <w:szCs w:val="21"/>
        </w:rPr>
        <w:t>unanimous</w:t>
      </w:r>
    </w:p>
    <w:p w14:paraId="23002C9C" w14:textId="66554684" w:rsidR="002630B4" w:rsidRDefault="00714CD3" w:rsidP="00714CD3">
      <w:pPr>
        <w:pStyle w:val="ListParagraph"/>
        <w:numPr>
          <w:ilvl w:val="0"/>
          <w:numId w:val="7"/>
        </w:numPr>
        <w:spacing w:after="0" w:line="240" w:lineRule="auto"/>
        <w:rPr>
          <w:rFonts w:cs="Times New Roman"/>
          <w:sz w:val="21"/>
          <w:szCs w:val="21"/>
        </w:rPr>
      </w:pPr>
      <w:r>
        <w:rPr>
          <w:rFonts w:cs="Times New Roman"/>
          <w:sz w:val="21"/>
          <w:szCs w:val="21"/>
        </w:rPr>
        <w:t>Change NUTR55 to NUTRI 5</w:t>
      </w:r>
    </w:p>
    <w:p w14:paraId="59FA3D76" w14:textId="77777777" w:rsidR="00714CD3" w:rsidRDefault="00714CD3" w:rsidP="00714CD3">
      <w:pPr>
        <w:pStyle w:val="ListParagraph"/>
        <w:spacing w:after="0" w:line="240" w:lineRule="auto"/>
        <w:ind w:left="1080"/>
        <w:rPr>
          <w:rFonts w:cs="Times New Roman"/>
          <w:sz w:val="21"/>
          <w:szCs w:val="21"/>
        </w:rPr>
      </w:pPr>
    </w:p>
    <w:p w14:paraId="59FD235A" w14:textId="280413B6" w:rsidR="002630B4" w:rsidRPr="00714CD3" w:rsidRDefault="002630B4" w:rsidP="00B50F91">
      <w:pPr>
        <w:pStyle w:val="ListParagraph"/>
        <w:spacing w:after="0" w:line="240" w:lineRule="auto"/>
        <w:ind w:left="360"/>
        <w:rPr>
          <w:rFonts w:cs="Times New Roman"/>
          <w:b/>
          <w:sz w:val="21"/>
          <w:szCs w:val="21"/>
        </w:rPr>
      </w:pPr>
      <w:r w:rsidRPr="00714CD3">
        <w:rPr>
          <w:rFonts w:cs="Times New Roman"/>
          <w:b/>
          <w:sz w:val="21"/>
          <w:szCs w:val="21"/>
        </w:rPr>
        <w:t>PHIL-100</w:t>
      </w:r>
      <w:r w:rsidR="00714CD3" w:rsidRPr="00714CD3">
        <w:rPr>
          <w:rFonts w:cs="Times New Roman"/>
          <w:b/>
          <w:sz w:val="21"/>
          <w:szCs w:val="21"/>
        </w:rPr>
        <w:t xml:space="preserve"> </w:t>
      </w:r>
      <w:r w:rsidR="00D506F9">
        <w:rPr>
          <w:rFonts w:cs="Times New Roman"/>
          <w:b/>
          <w:sz w:val="21"/>
          <w:szCs w:val="21"/>
        </w:rPr>
        <w:t>Introduction to Philosophy</w:t>
      </w:r>
    </w:p>
    <w:p w14:paraId="42165A87" w14:textId="447808EA" w:rsidR="002630B4"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w:t>
      </w:r>
      <w:r w:rsidR="00D506F9">
        <w:rPr>
          <w:rFonts w:cs="Times New Roman"/>
          <w:sz w:val="21"/>
          <w:szCs w:val="21"/>
        </w:rPr>
        <w:t>Tabled</w:t>
      </w:r>
    </w:p>
    <w:p w14:paraId="3F74E22B" w14:textId="19D270F0" w:rsidR="00D506F9" w:rsidRDefault="00D506F9" w:rsidP="00D506F9">
      <w:pPr>
        <w:pStyle w:val="ListParagraph"/>
        <w:numPr>
          <w:ilvl w:val="0"/>
          <w:numId w:val="7"/>
        </w:numPr>
        <w:spacing w:after="0" w:line="240" w:lineRule="auto"/>
        <w:rPr>
          <w:rFonts w:cs="Times New Roman"/>
          <w:sz w:val="21"/>
          <w:szCs w:val="21"/>
        </w:rPr>
      </w:pPr>
      <w:r>
        <w:rPr>
          <w:rFonts w:cs="Times New Roman"/>
          <w:sz w:val="21"/>
          <w:szCs w:val="21"/>
        </w:rPr>
        <w:t xml:space="preserve">CSLO 2 add </w:t>
      </w:r>
      <w:r w:rsidR="00FA7306">
        <w:rPr>
          <w:rFonts w:cs="Times New Roman"/>
          <w:sz w:val="21"/>
          <w:szCs w:val="21"/>
        </w:rPr>
        <w:t xml:space="preserve">substantive </w:t>
      </w:r>
      <w:r>
        <w:rPr>
          <w:rFonts w:cs="Times New Roman"/>
          <w:sz w:val="21"/>
          <w:szCs w:val="21"/>
        </w:rPr>
        <w:t xml:space="preserve">instruction </w:t>
      </w:r>
    </w:p>
    <w:p w14:paraId="78332807" w14:textId="5D937C9E" w:rsidR="00D506F9" w:rsidRPr="00D506F9" w:rsidRDefault="00D506F9" w:rsidP="00D506F9">
      <w:pPr>
        <w:pStyle w:val="ListParagraph"/>
        <w:numPr>
          <w:ilvl w:val="0"/>
          <w:numId w:val="7"/>
        </w:numPr>
        <w:spacing w:after="0" w:line="240" w:lineRule="auto"/>
        <w:rPr>
          <w:rFonts w:cs="Times New Roman"/>
          <w:sz w:val="21"/>
          <w:szCs w:val="21"/>
        </w:rPr>
      </w:pPr>
      <w:r>
        <w:rPr>
          <w:rFonts w:cs="Times New Roman"/>
          <w:sz w:val="21"/>
          <w:szCs w:val="21"/>
        </w:rPr>
        <w:t>CSLO 3 revise the statement</w:t>
      </w:r>
    </w:p>
    <w:p w14:paraId="5F421F4A" w14:textId="77777777" w:rsidR="002630B4" w:rsidRDefault="002630B4" w:rsidP="00B50F91">
      <w:pPr>
        <w:pStyle w:val="ListParagraph"/>
        <w:spacing w:after="0" w:line="240" w:lineRule="auto"/>
        <w:ind w:left="360"/>
        <w:rPr>
          <w:rFonts w:cs="Times New Roman"/>
          <w:sz w:val="21"/>
          <w:szCs w:val="21"/>
        </w:rPr>
      </w:pPr>
    </w:p>
    <w:p w14:paraId="6E9BC754" w14:textId="6AC389B9" w:rsidR="002630B4" w:rsidRPr="00620B96" w:rsidRDefault="002630B4" w:rsidP="00B50F91">
      <w:pPr>
        <w:pStyle w:val="ListParagraph"/>
        <w:spacing w:after="0" w:line="240" w:lineRule="auto"/>
        <w:ind w:left="360"/>
        <w:rPr>
          <w:rFonts w:cs="Times New Roman"/>
          <w:b/>
          <w:sz w:val="21"/>
          <w:szCs w:val="21"/>
        </w:rPr>
      </w:pPr>
      <w:r w:rsidRPr="00620B96">
        <w:rPr>
          <w:rFonts w:cs="Times New Roman"/>
          <w:b/>
          <w:sz w:val="21"/>
          <w:szCs w:val="21"/>
        </w:rPr>
        <w:t>PHIL-110</w:t>
      </w:r>
      <w:r w:rsidR="00FA7306" w:rsidRPr="00620B96">
        <w:rPr>
          <w:rFonts w:cs="Times New Roman"/>
          <w:b/>
          <w:sz w:val="21"/>
          <w:szCs w:val="21"/>
        </w:rPr>
        <w:t xml:space="preserve"> Critical Thinking and Composition </w:t>
      </w:r>
    </w:p>
    <w:p w14:paraId="3F8BA76C" w14:textId="017C7727"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Approved</w:t>
      </w:r>
      <w:r>
        <w:rPr>
          <w:rFonts w:cs="Times New Roman"/>
          <w:sz w:val="21"/>
          <w:szCs w:val="21"/>
        </w:rPr>
        <w:t xml:space="preserve"> </w:t>
      </w:r>
      <w:r w:rsidRPr="000E3B89">
        <w:rPr>
          <w:rFonts w:cs="Times New Roman"/>
          <w:sz w:val="21"/>
          <w:szCs w:val="21"/>
        </w:rPr>
        <w:t>(M/S:</w:t>
      </w:r>
      <w:r>
        <w:rPr>
          <w:rFonts w:cs="Times New Roman"/>
          <w:sz w:val="21"/>
          <w:szCs w:val="21"/>
        </w:rPr>
        <w:t xml:space="preserve"> </w:t>
      </w:r>
      <w:r w:rsidR="00FA7306">
        <w:rPr>
          <w:rFonts w:cs="Times New Roman"/>
          <w:sz w:val="21"/>
          <w:szCs w:val="21"/>
        </w:rPr>
        <w:t>Wilkins</w:t>
      </w:r>
      <w:r>
        <w:rPr>
          <w:rFonts w:cs="Times New Roman"/>
          <w:sz w:val="21"/>
          <w:szCs w:val="21"/>
        </w:rPr>
        <w:t>/</w:t>
      </w:r>
      <w:r w:rsidR="00FA7306">
        <w:rPr>
          <w:rFonts w:cs="Times New Roman"/>
          <w:sz w:val="21"/>
          <w:szCs w:val="21"/>
        </w:rPr>
        <w:t>Lynn</w:t>
      </w:r>
      <w:r w:rsidRPr="000E3B89">
        <w:rPr>
          <w:rFonts w:cs="Times New Roman"/>
          <w:sz w:val="21"/>
          <w:szCs w:val="21"/>
        </w:rPr>
        <w:t xml:space="preserve">); </w:t>
      </w:r>
      <w:r w:rsidR="00FA7306">
        <w:rPr>
          <w:rFonts w:cs="Times New Roman"/>
          <w:sz w:val="21"/>
          <w:szCs w:val="21"/>
        </w:rPr>
        <w:t>majority – 1 abstention M. Landers</w:t>
      </w:r>
    </w:p>
    <w:p w14:paraId="4AA88F3B" w14:textId="77777777" w:rsidR="002630B4" w:rsidRDefault="002630B4" w:rsidP="00B50F91">
      <w:pPr>
        <w:pStyle w:val="ListParagraph"/>
        <w:spacing w:after="0" w:line="240" w:lineRule="auto"/>
        <w:ind w:left="360"/>
        <w:rPr>
          <w:rFonts w:cs="Times New Roman"/>
          <w:sz w:val="21"/>
          <w:szCs w:val="21"/>
        </w:rPr>
      </w:pPr>
    </w:p>
    <w:p w14:paraId="6BA29DAB" w14:textId="3D4A05B2" w:rsidR="002630B4" w:rsidRPr="00620B96" w:rsidRDefault="002630B4" w:rsidP="00B50F91">
      <w:pPr>
        <w:pStyle w:val="ListParagraph"/>
        <w:spacing w:after="0" w:line="240" w:lineRule="auto"/>
        <w:ind w:left="360"/>
        <w:rPr>
          <w:rFonts w:cs="Times New Roman"/>
          <w:b/>
          <w:sz w:val="21"/>
          <w:szCs w:val="21"/>
        </w:rPr>
      </w:pPr>
      <w:r w:rsidRPr="00620B96">
        <w:rPr>
          <w:rFonts w:cs="Times New Roman"/>
          <w:b/>
          <w:sz w:val="21"/>
          <w:szCs w:val="21"/>
        </w:rPr>
        <w:t>PHIL-120</w:t>
      </w:r>
      <w:r w:rsidR="00FA7306" w:rsidRPr="00620B96">
        <w:rPr>
          <w:rFonts w:cs="Times New Roman"/>
          <w:b/>
          <w:sz w:val="21"/>
          <w:szCs w:val="21"/>
        </w:rPr>
        <w:t xml:space="preserve"> Introduction to Philosophy</w:t>
      </w:r>
    </w:p>
    <w:p w14:paraId="0293CB38" w14:textId="6338DA29" w:rsidR="002630B4" w:rsidRPr="000E3B89" w:rsidRDefault="002630B4" w:rsidP="002630B4">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w:t>
      </w:r>
      <w:r w:rsidR="00FA7306">
        <w:rPr>
          <w:rFonts w:cs="Times New Roman"/>
          <w:sz w:val="21"/>
          <w:szCs w:val="21"/>
        </w:rPr>
        <w:t>Tabled</w:t>
      </w:r>
    </w:p>
    <w:p w14:paraId="5887953E" w14:textId="082BC376" w:rsidR="002630B4" w:rsidRDefault="00FA7306" w:rsidP="00FA7306">
      <w:pPr>
        <w:pStyle w:val="ListParagraph"/>
        <w:numPr>
          <w:ilvl w:val="0"/>
          <w:numId w:val="8"/>
        </w:numPr>
        <w:spacing w:after="0" w:line="240" w:lineRule="auto"/>
        <w:rPr>
          <w:rFonts w:cs="Times New Roman"/>
          <w:sz w:val="21"/>
          <w:szCs w:val="21"/>
        </w:rPr>
      </w:pPr>
      <w:r>
        <w:rPr>
          <w:rFonts w:cs="Times New Roman"/>
          <w:sz w:val="21"/>
          <w:szCs w:val="21"/>
        </w:rPr>
        <w:t xml:space="preserve">CSLO 2 – </w:t>
      </w:r>
      <w:r w:rsidR="00620B96">
        <w:rPr>
          <w:rFonts w:cs="Times New Roman"/>
          <w:sz w:val="21"/>
          <w:szCs w:val="21"/>
        </w:rPr>
        <w:t>a</w:t>
      </w:r>
      <w:r>
        <w:rPr>
          <w:rFonts w:cs="Times New Roman"/>
          <w:sz w:val="21"/>
          <w:szCs w:val="21"/>
        </w:rPr>
        <w:t>dd substantive interaction</w:t>
      </w:r>
    </w:p>
    <w:p w14:paraId="4D240242" w14:textId="7564F3CE" w:rsidR="00FA7306" w:rsidRDefault="00FA7306" w:rsidP="00FA7306">
      <w:pPr>
        <w:pStyle w:val="ListParagraph"/>
        <w:numPr>
          <w:ilvl w:val="0"/>
          <w:numId w:val="8"/>
        </w:numPr>
        <w:spacing w:after="0" w:line="240" w:lineRule="auto"/>
        <w:rPr>
          <w:rFonts w:cs="Times New Roman"/>
          <w:sz w:val="21"/>
          <w:szCs w:val="21"/>
        </w:rPr>
      </w:pPr>
      <w:r>
        <w:rPr>
          <w:rFonts w:cs="Times New Roman"/>
          <w:sz w:val="21"/>
          <w:szCs w:val="21"/>
        </w:rPr>
        <w:t>Remove the students interaction</w:t>
      </w:r>
    </w:p>
    <w:p w14:paraId="5BC94033" w14:textId="78E2E5D5" w:rsidR="00FA7306" w:rsidRDefault="00FA7306" w:rsidP="00620B96">
      <w:pPr>
        <w:spacing w:after="0" w:line="240" w:lineRule="auto"/>
        <w:ind w:left="360"/>
        <w:rPr>
          <w:rFonts w:cs="Times New Roman"/>
          <w:sz w:val="21"/>
          <w:szCs w:val="21"/>
        </w:rPr>
      </w:pPr>
      <w:r w:rsidRPr="00620B96">
        <w:rPr>
          <w:rFonts w:cs="Times New Roman"/>
          <w:b/>
          <w:sz w:val="21"/>
          <w:szCs w:val="21"/>
        </w:rPr>
        <w:t>Committee Discussion</w:t>
      </w:r>
      <w:r>
        <w:rPr>
          <w:rFonts w:cs="Times New Roman"/>
          <w:sz w:val="21"/>
          <w:szCs w:val="21"/>
        </w:rPr>
        <w:t>: the supplement form</w:t>
      </w:r>
      <w:r w:rsidR="00620B96">
        <w:rPr>
          <w:rFonts w:cs="Times New Roman"/>
          <w:sz w:val="21"/>
          <w:szCs w:val="21"/>
        </w:rPr>
        <w:t xml:space="preserve"> was discussed as being an addition to the COOR and doesn’t require detailed information. The details are in the COOR. The supplement is meant to show instructor substantive interaction with students via online. Some colleges’ online supplement requires checkboxes, checking off the substantive information required for an online class. </w:t>
      </w:r>
    </w:p>
    <w:p w14:paraId="0F10E073" w14:textId="77777777" w:rsidR="00620B96" w:rsidRDefault="00620B96" w:rsidP="00620B96">
      <w:pPr>
        <w:spacing w:after="0" w:line="240" w:lineRule="auto"/>
        <w:ind w:left="360"/>
        <w:rPr>
          <w:rFonts w:cs="Times New Roman"/>
          <w:sz w:val="21"/>
          <w:szCs w:val="21"/>
        </w:rPr>
      </w:pPr>
    </w:p>
    <w:p w14:paraId="7AE7D5C4" w14:textId="3CEA170E" w:rsidR="002630B4" w:rsidRPr="00620B96" w:rsidRDefault="002630B4" w:rsidP="00B50F91">
      <w:pPr>
        <w:pStyle w:val="ListParagraph"/>
        <w:spacing w:after="0" w:line="240" w:lineRule="auto"/>
        <w:ind w:left="360"/>
        <w:rPr>
          <w:rFonts w:cs="Times New Roman"/>
          <w:b/>
          <w:sz w:val="21"/>
          <w:szCs w:val="21"/>
        </w:rPr>
      </w:pPr>
      <w:r w:rsidRPr="00620B96">
        <w:rPr>
          <w:rFonts w:cs="Times New Roman"/>
          <w:b/>
          <w:sz w:val="21"/>
          <w:szCs w:val="21"/>
        </w:rPr>
        <w:t>PTEC-010</w:t>
      </w:r>
      <w:r w:rsidR="00FA7306" w:rsidRPr="00620B96">
        <w:rPr>
          <w:rFonts w:cs="Times New Roman"/>
          <w:b/>
          <w:sz w:val="21"/>
          <w:szCs w:val="21"/>
        </w:rPr>
        <w:t xml:space="preserve"> Introduction to Process Technology</w:t>
      </w:r>
    </w:p>
    <w:p w14:paraId="2B00C9C7" w14:textId="3CE66142" w:rsidR="002630B4" w:rsidRDefault="002630B4" w:rsidP="00FA7306">
      <w:pPr>
        <w:spacing w:after="0" w:line="240" w:lineRule="auto"/>
        <w:ind w:firstLine="360"/>
        <w:rPr>
          <w:rFonts w:cs="Times New Roman"/>
          <w:sz w:val="21"/>
          <w:szCs w:val="21"/>
        </w:rPr>
      </w:pPr>
      <w:r w:rsidRPr="000E3B89">
        <w:rPr>
          <w:rFonts w:cs="Times New Roman"/>
          <w:b/>
          <w:sz w:val="21"/>
          <w:szCs w:val="21"/>
        </w:rPr>
        <w:t>Action:</w:t>
      </w:r>
      <w:r w:rsidRPr="000E3B89">
        <w:rPr>
          <w:rFonts w:cs="Times New Roman"/>
          <w:sz w:val="21"/>
          <w:szCs w:val="21"/>
        </w:rPr>
        <w:t xml:space="preserve"> </w:t>
      </w:r>
      <w:r w:rsidR="00FA7306">
        <w:rPr>
          <w:rFonts w:cs="Times New Roman"/>
          <w:sz w:val="21"/>
          <w:szCs w:val="21"/>
        </w:rPr>
        <w:t>Tabled</w:t>
      </w:r>
    </w:p>
    <w:p w14:paraId="02BFCCDB" w14:textId="609DAD88" w:rsidR="00FA7306" w:rsidRPr="00FA7306" w:rsidRDefault="00FA7306" w:rsidP="00FA7306">
      <w:pPr>
        <w:pStyle w:val="ListParagraph"/>
        <w:numPr>
          <w:ilvl w:val="0"/>
          <w:numId w:val="9"/>
        </w:numPr>
        <w:spacing w:after="0" w:line="240" w:lineRule="auto"/>
        <w:rPr>
          <w:rFonts w:cs="Times New Roman"/>
          <w:sz w:val="21"/>
          <w:szCs w:val="21"/>
        </w:rPr>
      </w:pPr>
      <w:r>
        <w:rPr>
          <w:rFonts w:cs="Times New Roman"/>
          <w:sz w:val="21"/>
          <w:szCs w:val="21"/>
        </w:rPr>
        <w:t>Need substantive interaction</w:t>
      </w:r>
    </w:p>
    <w:p w14:paraId="214608C7" w14:textId="77777777" w:rsidR="00FA7306" w:rsidRPr="00FA7306" w:rsidRDefault="00FA7306" w:rsidP="00FA7306">
      <w:pPr>
        <w:spacing w:after="0" w:line="240" w:lineRule="auto"/>
        <w:ind w:firstLine="360"/>
        <w:rPr>
          <w:rFonts w:cs="Times New Roman"/>
          <w:sz w:val="21"/>
          <w:szCs w:val="21"/>
        </w:rPr>
      </w:pPr>
    </w:p>
    <w:p w14:paraId="2647F529" w14:textId="77777777" w:rsidR="00B50F91" w:rsidRPr="00B50F91" w:rsidRDefault="00B50F91" w:rsidP="00B50F91">
      <w:pPr>
        <w:pStyle w:val="ListParagraph"/>
        <w:numPr>
          <w:ilvl w:val="0"/>
          <w:numId w:val="1"/>
        </w:numPr>
        <w:spacing w:after="0" w:line="240" w:lineRule="auto"/>
        <w:rPr>
          <w:rFonts w:cs="Times New Roman"/>
          <w:sz w:val="21"/>
          <w:szCs w:val="21"/>
        </w:rPr>
      </w:pPr>
      <w:r>
        <w:rPr>
          <w:rFonts w:cs="Times New Roman"/>
          <w:b/>
          <w:sz w:val="21"/>
          <w:szCs w:val="21"/>
          <w:u w:val="single"/>
        </w:rPr>
        <w:t>Programs</w:t>
      </w:r>
    </w:p>
    <w:p w14:paraId="6D93119D" w14:textId="3EF09AA1" w:rsidR="00620B96" w:rsidRDefault="002630B4" w:rsidP="00620B96">
      <w:pPr>
        <w:pStyle w:val="ListParagraph"/>
        <w:spacing w:after="0" w:line="240" w:lineRule="auto"/>
        <w:ind w:left="360"/>
        <w:rPr>
          <w:rFonts w:cs="Times New Roman"/>
          <w:b/>
          <w:sz w:val="21"/>
          <w:szCs w:val="21"/>
        </w:rPr>
      </w:pPr>
      <w:r w:rsidRPr="00620B96">
        <w:rPr>
          <w:rFonts w:cs="Times New Roman"/>
          <w:b/>
          <w:sz w:val="21"/>
          <w:szCs w:val="21"/>
        </w:rPr>
        <w:t>Business Information Professional Level 1 College Skills Certificate</w:t>
      </w:r>
    </w:p>
    <w:p w14:paraId="074AB3A3" w14:textId="77777777" w:rsidR="00E369B6" w:rsidRPr="00E16E7A" w:rsidRDefault="00E369B6" w:rsidP="00E369B6">
      <w:pPr>
        <w:spacing w:after="0" w:line="240" w:lineRule="auto"/>
        <w:ind w:left="360"/>
        <w:rPr>
          <w:rFonts w:cs="Times New Roman"/>
          <w:sz w:val="21"/>
          <w:szCs w:val="21"/>
        </w:rPr>
      </w:pPr>
      <w:r w:rsidRPr="00E16E7A">
        <w:rPr>
          <w:rFonts w:cs="Times New Roman"/>
          <w:b/>
          <w:sz w:val="21"/>
          <w:szCs w:val="21"/>
        </w:rPr>
        <w:t>Action:</w:t>
      </w:r>
      <w:r w:rsidRPr="00E16E7A">
        <w:rPr>
          <w:rFonts w:cs="Times New Roman"/>
          <w:sz w:val="21"/>
          <w:szCs w:val="21"/>
        </w:rPr>
        <w:t xml:space="preserve"> Approved (M/S: Wilkins/</w:t>
      </w:r>
      <w:r>
        <w:rPr>
          <w:rFonts w:cs="Times New Roman"/>
          <w:sz w:val="21"/>
          <w:szCs w:val="21"/>
        </w:rPr>
        <w:t>Gesink</w:t>
      </w:r>
      <w:r w:rsidRPr="00E16E7A">
        <w:rPr>
          <w:rFonts w:cs="Times New Roman"/>
          <w:sz w:val="21"/>
          <w:szCs w:val="21"/>
        </w:rPr>
        <w:t>); majority – 1 abstention M. Landers</w:t>
      </w:r>
    </w:p>
    <w:p w14:paraId="2F68EEA7" w14:textId="11B178BD" w:rsidR="00620B96" w:rsidRDefault="00620B96" w:rsidP="00620B96">
      <w:pPr>
        <w:pStyle w:val="ListParagraph"/>
        <w:spacing w:after="0" w:line="240" w:lineRule="auto"/>
        <w:ind w:left="360"/>
        <w:rPr>
          <w:rFonts w:cs="Times New Roman"/>
          <w:sz w:val="21"/>
          <w:szCs w:val="21"/>
        </w:rPr>
      </w:pPr>
      <w:r>
        <w:rPr>
          <w:rFonts w:cs="Times New Roman"/>
          <w:sz w:val="21"/>
          <w:szCs w:val="21"/>
        </w:rPr>
        <w:t xml:space="preserve">The program documents were updated based on recommendations made from the previous meeting; to create a new course, BUS-36 instead modifying BUS-35. </w:t>
      </w:r>
    </w:p>
    <w:p w14:paraId="72E9595E" w14:textId="5F55FE13" w:rsidR="0030529F" w:rsidRDefault="0030529F" w:rsidP="0030529F">
      <w:pPr>
        <w:pStyle w:val="ListParagraph"/>
        <w:numPr>
          <w:ilvl w:val="0"/>
          <w:numId w:val="9"/>
        </w:numPr>
        <w:spacing w:after="0" w:line="240" w:lineRule="auto"/>
        <w:rPr>
          <w:rFonts w:cs="Times New Roman"/>
          <w:sz w:val="21"/>
          <w:szCs w:val="21"/>
        </w:rPr>
      </w:pPr>
      <w:r>
        <w:rPr>
          <w:rFonts w:cs="Times New Roman"/>
          <w:sz w:val="21"/>
          <w:szCs w:val="21"/>
        </w:rPr>
        <w:t xml:space="preserve">Remove ‘proof of typing proficiency requirement’. Degree audit is not designed to check advisories that are not built into a course. In addition, it would be difficult to verify typing proficiency credentials as being authentic.   </w:t>
      </w:r>
    </w:p>
    <w:p w14:paraId="6C1A086E" w14:textId="77777777" w:rsidR="00E16E7A" w:rsidRPr="00E16E7A" w:rsidRDefault="00E16E7A" w:rsidP="00E16E7A">
      <w:pPr>
        <w:spacing w:after="0" w:line="240" w:lineRule="auto"/>
        <w:ind w:left="360"/>
        <w:rPr>
          <w:rFonts w:cs="Times New Roman"/>
          <w:sz w:val="21"/>
          <w:szCs w:val="21"/>
        </w:rPr>
      </w:pPr>
    </w:p>
    <w:p w14:paraId="0AACC350" w14:textId="5736B3FC" w:rsidR="002630B4" w:rsidRPr="002630B4" w:rsidRDefault="002630B4" w:rsidP="002630B4">
      <w:pPr>
        <w:pStyle w:val="ListParagraph"/>
        <w:numPr>
          <w:ilvl w:val="0"/>
          <w:numId w:val="1"/>
        </w:numPr>
        <w:spacing w:after="0" w:line="240" w:lineRule="auto"/>
        <w:rPr>
          <w:rFonts w:cs="Times New Roman"/>
          <w:b/>
          <w:sz w:val="21"/>
          <w:szCs w:val="21"/>
        </w:rPr>
      </w:pPr>
      <w:r w:rsidRPr="002630B4">
        <w:rPr>
          <w:rFonts w:cs="Times New Roman"/>
          <w:b/>
          <w:sz w:val="21"/>
          <w:szCs w:val="21"/>
        </w:rPr>
        <w:t>In-Class and Out-of-Class Hours</w:t>
      </w:r>
      <w:r w:rsidR="00D65689">
        <w:rPr>
          <w:rFonts w:cs="Times New Roman"/>
          <w:b/>
          <w:sz w:val="21"/>
          <w:szCs w:val="21"/>
        </w:rPr>
        <w:t xml:space="preserve"> - Tabled </w:t>
      </w:r>
    </w:p>
    <w:p w14:paraId="495F6D9B" w14:textId="77777777" w:rsidR="002630B4" w:rsidRDefault="002630B4" w:rsidP="002630B4">
      <w:pPr>
        <w:pStyle w:val="ListParagraph"/>
        <w:spacing w:after="0" w:line="240" w:lineRule="auto"/>
        <w:ind w:left="360"/>
        <w:rPr>
          <w:rFonts w:cs="Times New Roman"/>
          <w:sz w:val="21"/>
          <w:szCs w:val="21"/>
        </w:rPr>
      </w:pPr>
    </w:p>
    <w:p w14:paraId="45C12136" w14:textId="68A3C042" w:rsidR="002630B4" w:rsidRPr="002630B4" w:rsidRDefault="002630B4" w:rsidP="002630B4">
      <w:pPr>
        <w:pStyle w:val="ListParagraph"/>
        <w:numPr>
          <w:ilvl w:val="0"/>
          <w:numId w:val="1"/>
        </w:numPr>
        <w:spacing w:after="0" w:line="240" w:lineRule="auto"/>
        <w:rPr>
          <w:rFonts w:cs="Times New Roman"/>
          <w:b/>
          <w:sz w:val="21"/>
          <w:szCs w:val="21"/>
        </w:rPr>
      </w:pPr>
      <w:r w:rsidRPr="002630B4">
        <w:rPr>
          <w:rFonts w:cs="Times New Roman"/>
          <w:b/>
          <w:sz w:val="21"/>
          <w:szCs w:val="21"/>
        </w:rPr>
        <w:t>Composition of Curriculum Committee</w:t>
      </w:r>
      <w:r w:rsidR="00D65689">
        <w:rPr>
          <w:rFonts w:cs="Times New Roman"/>
          <w:b/>
          <w:sz w:val="21"/>
          <w:szCs w:val="21"/>
        </w:rPr>
        <w:t xml:space="preserve"> - Tabled</w:t>
      </w:r>
    </w:p>
    <w:p w14:paraId="0796C486" w14:textId="77777777" w:rsidR="00B50F91" w:rsidRDefault="00B50F91" w:rsidP="00B50F91">
      <w:pPr>
        <w:spacing w:after="0" w:line="240" w:lineRule="auto"/>
        <w:rPr>
          <w:rFonts w:cs="Times New Roman"/>
          <w:sz w:val="21"/>
          <w:szCs w:val="21"/>
          <w:u w:val="single"/>
        </w:rPr>
      </w:pPr>
    </w:p>
    <w:p w14:paraId="3DFDEB26" w14:textId="3524A424" w:rsidR="00B50F91" w:rsidRPr="00D65689" w:rsidRDefault="00B50F91" w:rsidP="00B50F91">
      <w:pPr>
        <w:spacing w:after="0" w:line="240" w:lineRule="auto"/>
        <w:rPr>
          <w:rFonts w:cs="Times New Roman"/>
          <w:b/>
          <w:sz w:val="21"/>
          <w:szCs w:val="21"/>
        </w:rPr>
      </w:pPr>
      <w:r w:rsidRPr="00D65689">
        <w:rPr>
          <w:rFonts w:cs="Times New Roman"/>
          <w:b/>
          <w:sz w:val="21"/>
          <w:szCs w:val="21"/>
        </w:rPr>
        <w:t>Standing Meetings</w:t>
      </w:r>
      <w:r w:rsidR="00D65689">
        <w:rPr>
          <w:rFonts w:cs="Times New Roman"/>
          <w:b/>
          <w:sz w:val="21"/>
          <w:szCs w:val="21"/>
        </w:rPr>
        <w:t xml:space="preserve"> - Tabled</w:t>
      </w:r>
    </w:p>
    <w:p w14:paraId="21B90C77" w14:textId="77777777" w:rsidR="00D65689" w:rsidRDefault="00D65689" w:rsidP="00D65689">
      <w:pPr>
        <w:pStyle w:val="ListParagraph"/>
        <w:numPr>
          <w:ilvl w:val="0"/>
          <w:numId w:val="9"/>
        </w:numPr>
        <w:spacing w:after="0" w:line="240" w:lineRule="auto"/>
        <w:rPr>
          <w:rFonts w:cs="Times New Roman"/>
          <w:sz w:val="21"/>
          <w:szCs w:val="21"/>
          <w:u w:val="single"/>
        </w:rPr>
        <w:sectPr w:rsidR="00D65689" w:rsidSect="00C9090A">
          <w:type w:val="continuous"/>
          <w:pgSz w:w="12240" w:h="15840"/>
          <w:pgMar w:top="720" w:right="1152" w:bottom="720" w:left="1152" w:header="576" w:footer="432" w:gutter="0"/>
          <w:cols w:space="720"/>
          <w:docGrid w:linePitch="360"/>
        </w:sectPr>
      </w:pPr>
    </w:p>
    <w:p w14:paraId="5132D98F" w14:textId="059AE111" w:rsidR="00B50F91" w:rsidRPr="00D65689" w:rsidRDefault="00B50F91" w:rsidP="00D65689">
      <w:pPr>
        <w:pStyle w:val="ListParagraph"/>
        <w:numPr>
          <w:ilvl w:val="0"/>
          <w:numId w:val="9"/>
        </w:numPr>
        <w:spacing w:after="0" w:line="240" w:lineRule="auto"/>
        <w:rPr>
          <w:rFonts w:cs="Times New Roman"/>
          <w:sz w:val="21"/>
          <w:szCs w:val="21"/>
          <w:u w:val="single"/>
        </w:rPr>
      </w:pPr>
      <w:r w:rsidRPr="00D65689">
        <w:rPr>
          <w:rFonts w:cs="Times New Roman"/>
          <w:sz w:val="21"/>
          <w:szCs w:val="21"/>
          <w:u w:val="single"/>
        </w:rPr>
        <w:t>SGC</w:t>
      </w:r>
    </w:p>
    <w:p w14:paraId="416F4A5B" w14:textId="53E2C517" w:rsidR="00B50F91" w:rsidRPr="00D65689" w:rsidRDefault="00B50F91" w:rsidP="00D65689">
      <w:pPr>
        <w:pStyle w:val="ListParagraph"/>
        <w:numPr>
          <w:ilvl w:val="0"/>
          <w:numId w:val="9"/>
        </w:numPr>
        <w:spacing w:after="0" w:line="240" w:lineRule="auto"/>
        <w:rPr>
          <w:rFonts w:cs="Times New Roman"/>
          <w:sz w:val="21"/>
          <w:szCs w:val="21"/>
          <w:u w:val="single"/>
        </w:rPr>
      </w:pPr>
      <w:r w:rsidRPr="00D65689">
        <w:rPr>
          <w:rFonts w:cs="Times New Roman"/>
          <w:sz w:val="21"/>
          <w:szCs w:val="21"/>
          <w:u w:val="single"/>
        </w:rPr>
        <w:t>ARTICULATION</w:t>
      </w:r>
    </w:p>
    <w:p w14:paraId="1F2E7247" w14:textId="00A6B167" w:rsidR="00B50F91" w:rsidRPr="00D65689" w:rsidRDefault="00D65689" w:rsidP="00D65689">
      <w:pPr>
        <w:pStyle w:val="ListParagraph"/>
        <w:numPr>
          <w:ilvl w:val="0"/>
          <w:numId w:val="9"/>
        </w:numPr>
        <w:spacing w:after="0" w:line="240" w:lineRule="auto"/>
        <w:rPr>
          <w:rFonts w:cs="Times New Roman"/>
          <w:sz w:val="21"/>
          <w:szCs w:val="21"/>
          <w:u w:val="single"/>
        </w:rPr>
      </w:pPr>
      <w:r>
        <w:rPr>
          <w:rFonts w:cs="Times New Roman"/>
          <w:sz w:val="21"/>
          <w:szCs w:val="21"/>
          <w:u w:val="single"/>
        </w:rPr>
        <w:t>TLC</w:t>
      </w:r>
    </w:p>
    <w:p w14:paraId="3DAFDF25" w14:textId="03FB3FF1" w:rsidR="00B50F91" w:rsidRPr="00D65689" w:rsidRDefault="00B50F91" w:rsidP="00D65689">
      <w:pPr>
        <w:pStyle w:val="ListParagraph"/>
        <w:numPr>
          <w:ilvl w:val="0"/>
          <w:numId w:val="9"/>
        </w:numPr>
        <w:spacing w:after="0" w:line="240" w:lineRule="auto"/>
        <w:rPr>
          <w:rFonts w:cs="Times New Roman"/>
          <w:sz w:val="21"/>
          <w:szCs w:val="21"/>
          <w:u w:val="single"/>
        </w:rPr>
      </w:pPr>
      <w:r w:rsidRPr="00D65689">
        <w:rPr>
          <w:rFonts w:cs="Times New Roman"/>
          <w:sz w:val="21"/>
          <w:szCs w:val="21"/>
          <w:u w:val="single"/>
        </w:rPr>
        <w:t>AS</w:t>
      </w:r>
    </w:p>
    <w:p w14:paraId="0A3C7DEE" w14:textId="77777777" w:rsidR="00D65689" w:rsidRDefault="00D65689" w:rsidP="00B50F91">
      <w:pPr>
        <w:spacing w:after="0" w:line="240" w:lineRule="auto"/>
        <w:rPr>
          <w:rFonts w:cs="Times New Roman"/>
          <w:sz w:val="21"/>
          <w:szCs w:val="21"/>
          <w:u w:val="single"/>
        </w:rPr>
        <w:sectPr w:rsidR="00D65689" w:rsidSect="00D65689">
          <w:type w:val="continuous"/>
          <w:pgSz w:w="12240" w:h="15840"/>
          <w:pgMar w:top="720" w:right="1152" w:bottom="720" w:left="1152" w:header="576" w:footer="432" w:gutter="0"/>
          <w:cols w:num="2" w:space="720"/>
          <w:docGrid w:linePitch="360"/>
        </w:sectPr>
      </w:pPr>
    </w:p>
    <w:p w14:paraId="5A7CE21C" w14:textId="531FE90D" w:rsidR="00B50F91" w:rsidRDefault="00B50F91" w:rsidP="00B50F91">
      <w:pPr>
        <w:spacing w:after="0" w:line="240" w:lineRule="auto"/>
        <w:rPr>
          <w:rFonts w:cs="Times New Roman"/>
          <w:sz w:val="21"/>
          <w:szCs w:val="21"/>
          <w:u w:val="single"/>
        </w:rPr>
      </w:pPr>
    </w:p>
    <w:p w14:paraId="2649122D" w14:textId="0D08C526" w:rsidR="003F0F07" w:rsidRPr="00B50F91" w:rsidRDefault="003A78B8" w:rsidP="00B50F91">
      <w:pPr>
        <w:spacing w:after="0" w:line="240" w:lineRule="auto"/>
        <w:rPr>
          <w:rFonts w:cs="Times New Roman"/>
          <w:sz w:val="21"/>
          <w:szCs w:val="21"/>
        </w:rPr>
      </w:pPr>
      <w:r w:rsidRPr="00B50F91">
        <w:rPr>
          <w:rFonts w:cs="Times New Roman"/>
          <w:sz w:val="21"/>
          <w:szCs w:val="21"/>
          <w:u w:val="single"/>
        </w:rPr>
        <w:t xml:space="preserve">Meeting </w:t>
      </w:r>
      <w:r w:rsidR="00855F01" w:rsidRPr="00B50F91">
        <w:rPr>
          <w:rFonts w:cs="Times New Roman"/>
          <w:sz w:val="21"/>
          <w:szCs w:val="21"/>
          <w:u w:val="single"/>
        </w:rPr>
        <w:t>adjourned</w:t>
      </w:r>
      <w:r w:rsidR="00624986" w:rsidRPr="00B50F91">
        <w:rPr>
          <w:rFonts w:cs="Times New Roman"/>
          <w:sz w:val="21"/>
          <w:szCs w:val="21"/>
        </w:rPr>
        <w:t xml:space="preserve">: </w:t>
      </w:r>
      <w:r w:rsidR="00D65689">
        <w:rPr>
          <w:rFonts w:cs="Times New Roman"/>
          <w:sz w:val="21"/>
          <w:szCs w:val="21"/>
        </w:rPr>
        <w:t>2:55</w:t>
      </w:r>
      <w:r w:rsidR="00F376C5" w:rsidRPr="00B50F91">
        <w:rPr>
          <w:rFonts w:cs="Times New Roman"/>
          <w:sz w:val="21"/>
          <w:szCs w:val="21"/>
        </w:rPr>
        <w:t>pm</w:t>
      </w:r>
    </w:p>
    <w:p w14:paraId="346184F3" w14:textId="48336A96" w:rsidR="00E36C78" w:rsidRPr="000E3B89"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Meeting Dates</w:t>
      </w:r>
      <w:r w:rsidR="00C40F4A" w:rsidRPr="000E3B89">
        <w:rPr>
          <w:rFonts w:cs="Times New Roman"/>
          <w:sz w:val="21"/>
          <w:szCs w:val="21"/>
        </w:rPr>
        <w:t>:</w:t>
      </w:r>
      <w:r w:rsidR="00552CEE" w:rsidRPr="000E3B89">
        <w:rPr>
          <w:rFonts w:cs="Times New Roman"/>
          <w:sz w:val="21"/>
          <w:szCs w:val="21"/>
        </w:rPr>
        <w:t xml:space="preserve"> </w:t>
      </w:r>
      <w:r w:rsidR="008C4476" w:rsidRPr="000E3B89">
        <w:rPr>
          <w:rFonts w:cs="Times New Roman"/>
          <w:sz w:val="21"/>
          <w:szCs w:val="21"/>
        </w:rPr>
        <w:t xml:space="preserve"> </w:t>
      </w:r>
      <w:r w:rsidR="00E36C78">
        <w:rPr>
          <w:rFonts w:cs="Times New Roman"/>
          <w:sz w:val="21"/>
          <w:szCs w:val="21"/>
        </w:rPr>
        <w:tab/>
        <w:t>Spring 2018: February</w:t>
      </w:r>
      <w:r w:rsidR="00D65689">
        <w:rPr>
          <w:rFonts w:cs="Times New Roman"/>
          <w:sz w:val="21"/>
          <w:szCs w:val="21"/>
        </w:rPr>
        <w:t xml:space="preserve"> </w:t>
      </w:r>
      <w:r w:rsidR="00E36C78">
        <w:rPr>
          <w:rFonts w:cs="Times New Roman"/>
          <w:sz w:val="21"/>
          <w:szCs w:val="21"/>
        </w:rPr>
        <w:t>21, March 7, 21, April 4, 18, May 2, 16</w:t>
      </w:r>
    </w:p>
    <w:p w14:paraId="13DD5BFA" w14:textId="13ACF24A" w:rsidR="008F2635" w:rsidRPr="000E3B89" w:rsidRDefault="003C0A78" w:rsidP="00176193">
      <w:pPr>
        <w:pBdr>
          <w:bottom w:val="single" w:sz="12" w:space="1" w:color="auto"/>
        </w:pBdr>
        <w:spacing w:after="0" w:line="240" w:lineRule="auto"/>
        <w:rPr>
          <w:rFonts w:cs="Times New Roman"/>
          <w:sz w:val="21"/>
          <w:szCs w:val="21"/>
        </w:rPr>
      </w:pPr>
      <w:r w:rsidRPr="000E3B89">
        <w:rPr>
          <w:rFonts w:cs="Times New Roman"/>
          <w:sz w:val="21"/>
          <w:szCs w:val="21"/>
          <w:u w:val="single"/>
        </w:rPr>
        <w:t>Location and T</w:t>
      </w:r>
      <w:r w:rsidR="00552CEE" w:rsidRPr="000E3B89">
        <w:rPr>
          <w:rFonts w:cs="Times New Roman"/>
          <w:sz w:val="21"/>
          <w:szCs w:val="21"/>
          <w:u w:val="single"/>
        </w:rPr>
        <w:t>ime</w:t>
      </w:r>
      <w:r w:rsidR="00552CEE" w:rsidRPr="000E3B89">
        <w:rPr>
          <w:rFonts w:cs="Times New Roman"/>
          <w:sz w:val="21"/>
          <w:szCs w:val="21"/>
        </w:rPr>
        <w:t xml:space="preserve">: </w:t>
      </w:r>
      <w:r w:rsidR="008F2635" w:rsidRPr="000E3B89">
        <w:rPr>
          <w:rFonts w:cs="Times New Roman"/>
          <w:sz w:val="21"/>
          <w:szCs w:val="21"/>
        </w:rPr>
        <w:t>CO-420</w:t>
      </w:r>
      <w:r w:rsidR="00552CEE" w:rsidRPr="000E3B89">
        <w:rPr>
          <w:rFonts w:cs="Times New Roman"/>
          <w:sz w:val="21"/>
          <w:szCs w:val="21"/>
        </w:rPr>
        <w:t xml:space="preserve"> / </w:t>
      </w:r>
      <w:r w:rsidR="008F2635" w:rsidRPr="000E3B89">
        <w:rPr>
          <w:rFonts w:cs="Times New Roman"/>
          <w:sz w:val="21"/>
          <w:szCs w:val="21"/>
        </w:rPr>
        <w:t>1-3pm</w:t>
      </w:r>
    </w:p>
    <w:sectPr w:rsidR="008F2635" w:rsidRPr="000E3B89" w:rsidSect="00C9090A">
      <w:type w:val="continuous"/>
      <w:pgSz w:w="12240" w:h="15840"/>
      <w:pgMar w:top="720" w:right="1152" w:bottom="720" w:left="1152" w:header="576"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94A2D19" w14:textId="77777777" w:rsidR="00D506F9" w:rsidRDefault="00D506F9" w:rsidP="00824B11">
      <w:pPr>
        <w:spacing w:after="0" w:line="240" w:lineRule="auto"/>
      </w:pPr>
      <w:r>
        <w:separator/>
      </w:r>
    </w:p>
  </w:endnote>
  <w:endnote w:type="continuationSeparator" w:id="0">
    <w:p w14:paraId="162154B9" w14:textId="77777777" w:rsidR="00D506F9" w:rsidRDefault="00D506F9" w:rsidP="00824B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41A13" w14:textId="77777777" w:rsidR="00D506F9" w:rsidRDefault="00C7751D" w:rsidP="00824B11">
    <w:pPr>
      <w:pStyle w:val="Footer"/>
    </w:pPr>
    <w:sdt>
      <w:sdtPr>
        <w:id w:val="1275287307"/>
        <w:docPartObj>
          <w:docPartGallery w:val="Page Numbers (Bottom of Page)"/>
          <w:docPartUnique/>
        </w:docPartObj>
      </w:sdtPr>
      <w:sdtEndPr/>
      <w:sdtContent>
        <w:sdt>
          <w:sdtPr>
            <w:id w:val="-1643580799"/>
            <w:docPartObj>
              <w:docPartGallery w:val="Page Numbers (Top of Page)"/>
              <w:docPartUnique/>
            </w:docPartObj>
          </w:sdtPr>
          <w:sdtEndPr/>
          <w:sdtContent>
            <w:r w:rsidR="00D506F9">
              <w:t xml:space="preserve">Page </w:t>
            </w:r>
            <w:r w:rsidR="00D506F9">
              <w:rPr>
                <w:b/>
                <w:bCs/>
                <w:sz w:val="24"/>
                <w:szCs w:val="24"/>
              </w:rPr>
              <w:fldChar w:fldCharType="begin"/>
            </w:r>
            <w:r w:rsidR="00D506F9">
              <w:rPr>
                <w:b/>
                <w:bCs/>
              </w:rPr>
              <w:instrText xml:space="preserve"> PAGE </w:instrText>
            </w:r>
            <w:r w:rsidR="00D506F9">
              <w:rPr>
                <w:b/>
                <w:bCs/>
                <w:sz w:val="24"/>
                <w:szCs w:val="24"/>
              </w:rPr>
              <w:fldChar w:fldCharType="separate"/>
            </w:r>
            <w:r>
              <w:rPr>
                <w:b/>
                <w:bCs/>
                <w:noProof/>
              </w:rPr>
              <w:t>3</w:t>
            </w:r>
            <w:r w:rsidR="00D506F9">
              <w:rPr>
                <w:b/>
                <w:bCs/>
                <w:sz w:val="24"/>
                <w:szCs w:val="24"/>
              </w:rPr>
              <w:fldChar w:fldCharType="end"/>
            </w:r>
            <w:r w:rsidR="00D506F9">
              <w:t xml:space="preserve"> of </w:t>
            </w:r>
            <w:r w:rsidR="00D506F9">
              <w:rPr>
                <w:b/>
                <w:bCs/>
                <w:sz w:val="24"/>
                <w:szCs w:val="24"/>
              </w:rPr>
              <w:fldChar w:fldCharType="begin"/>
            </w:r>
            <w:r w:rsidR="00D506F9">
              <w:rPr>
                <w:b/>
                <w:bCs/>
              </w:rPr>
              <w:instrText xml:space="preserve"> NUMPAGES  </w:instrText>
            </w:r>
            <w:r w:rsidR="00D506F9">
              <w:rPr>
                <w:b/>
                <w:bCs/>
                <w:sz w:val="24"/>
                <w:szCs w:val="24"/>
              </w:rPr>
              <w:fldChar w:fldCharType="separate"/>
            </w:r>
            <w:r>
              <w:rPr>
                <w:b/>
                <w:bCs/>
                <w:noProof/>
              </w:rPr>
              <w:t>3</w:t>
            </w:r>
            <w:r w:rsidR="00D506F9">
              <w:rPr>
                <w:b/>
                <w:bCs/>
                <w:sz w:val="24"/>
                <w:szCs w:val="24"/>
              </w:rPr>
              <w:fldChar w:fldCharType="end"/>
            </w:r>
          </w:sdtContent>
        </w:sdt>
      </w:sdtContent>
    </w:sdt>
  </w:p>
  <w:p w14:paraId="63094B41" w14:textId="77777777" w:rsidR="00D506F9" w:rsidRDefault="00D506F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1E528C" w14:textId="77777777" w:rsidR="00D506F9" w:rsidRDefault="00D506F9" w:rsidP="00824B11">
      <w:pPr>
        <w:spacing w:after="0" w:line="240" w:lineRule="auto"/>
      </w:pPr>
      <w:r>
        <w:separator/>
      </w:r>
    </w:p>
  </w:footnote>
  <w:footnote w:type="continuationSeparator" w:id="0">
    <w:p w14:paraId="42420AB3" w14:textId="77777777" w:rsidR="00D506F9" w:rsidRDefault="00D506F9" w:rsidP="00824B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3D04BB" w14:textId="14B72258" w:rsidR="00D506F9" w:rsidRDefault="00D506F9" w:rsidP="0088752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936"/>
      </w:tabs>
    </w:pPr>
    <w:r w:rsidRPr="00824B11">
      <w:rPr>
        <w:b/>
      </w:rPr>
      <w:t>Lo</w:t>
    </w:r>
    <w:r>
      <w:rPr>
        <w:b/>
      </w:rPr>
      <w:t xml:space="preserve">s Medanos Curriculum Committee - </w:t>
    </w:r>
    <w:r w:rsidRPr="00824B11">
      <w:rPr>
        <w:b/>
      </w:rPr>
      <w:t>Minutes</w:t>
    </w:r>
    <w:r w:rsidRPr="00824B11">
      <w:rPr>
        <w:b/>
      </w:rPr>
      <w:tab/>
    </w:r>
    <w:r>
      <w:tab/>
    </w:r>
    <w:r>
      <w:tab/>
    </w:r>
    <w:r>
      <w:tab/>
    </w:r>
    <w:r>
      <w:tab/>
      <w:t>February 7,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B4C7D"/>
    <w:multiLevelType w:val="hybridMultilevel"/>
    <w:tmpl w:val="43EC1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32234EF"/>
    <w:multiLevelType w:val="hybridMultilevel"/>
    <w:tmpl w:val="DA2447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EF30AF8"/>
    <w:multiLevelType w:val="hybridMultilevel"/>
    <w:tmpl w:val="F5D805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1FA38F8"/>
    <w:multiLevelType w:val="hybridMultilevel"/>
    <w:tmpl w:val="2A1CD1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68B6E31"/>
    <w:multiLevelType w:val="hybridMultilevel"/>
    <w:tmpl w:val="55B0AB50"/>
    <w:lvl w:ilvl="0" w:tplc="F9A02A68">
      <w:start w:val="1"/>
      <w:numFmt w:val="decimal"/>
      <w:lvlText w:val="%1."/>
      <w:lvlJc w:val="left"/>
      <w:pPr>
        <w:ind w:left="360" w:hanging="360"/>
      </w:pPr>
      <w:rPr>
        <w:b/>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2C3D6BDF"/>
    <w:multiLevelType w:val="hybridMultilevel"/>
    <w:tmpl w:val="3B8833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A2E398B"/>
    <w:multiLevelType w:val="hybridMultilevel"/>
    <w:tmpl w:val="B096DA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D26227C"/>
    <w:multiLevelType w:val="hybridMultilevel"/>
    <w:tmpl w:val="42ECB8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7D7849F0"/>
    <w:multiLevelType w:val="hybridMultilevel"/>
    <w:tmpl w:val="7D2ED6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num>
  <w:num w:numId="2">
    <w:abstractNumId w:val="5"/>
  </w:num>
  <w:num w:numId="3">
    <w:abstractNumId w:val="3"/>
  </w:num>
  <w:num w:numId="4">
    <w:abstractNumId w:val="6"/>
  </w:num>
  <w:num w:numId="5">
    <w:abstractNumId w:val="0"/>
  </w:num>
  <w:num w:numId="6">
    <w:abstractNumId w:val="7"/>
  </w:num>
  <w:num w:numId="7">
    <w:abstractNumId w:val="8"/>
  </w:num>
  <w:num w:numId="8">
    <w:abstractNumId w:val="2"/>
  </w:num>
  <w:num w:numId="9">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E1C"/>
    <w:rsid w:val="0000265E"/>
    <w:rsid w:val="000055C9"/>
    <w:rsid w:val="0001039B"/>
    <w:rsid w:val="00015FD4"/>
    <w:rsid w:val="00027498"/>
    <w:rsid w:val="00027EE9"/>
    <w:rsid w:val="00031AD3"/>
    <w:rsid w:val="000322D7"/>
    <w:rsid w:val="00032D83"/>
    <w:rsid w:val="000369A6"/>
    <w:rsid w:val="00036C2E"/>
    <w:rsid w:val="00041007"/>
    <w:rsid w:val="00041157"/>
    <w:rsid w:val="000460A3"/>
    <w:rsid w:val="000560A6"/>
    <w:rsid w:val="00056957"/>
    <w:rsid w:val="0006188D"/>
    <w:rsid w:val="00063E33"/>
    <w:rsid w:val="0006665B"/>
    <w:rsid w:val="00067268"/>
    <w:rsid w:val="0007448B"/>
    <w:rsid w:val="000775E3"/>
    <w:rsid w:val="00080B34"/>
    <w:rsid w:val="00081E66"/>
    <w:rsid w:val="00082C0B"/>
    <w:rsid w:val="000834FF"/>
    <w:rsid w:val="00084799"/>
    <w:rsid w:val="00084C9C"/>
    <w:rsid w:val="00085CD3"/>
    <w:rsid w:val="00092BFD"/>
    <w:rsid w:val="000971CF"/>
    <w:rsid w:val="000A0BD5"/>
    <w:rsid w:val="000A1D39"/>
    <w:rsid w:val="000A2228"/>
    <w:rsid w:val="000A268D"/>
    <w:rsid w:val="000A3334"/>
    <w:rsid w:val="000A39C7"/>
    <w:rsid w:val="000A4A23"/>
    <w:rsid w:val="000A6E3E"/>
    <w:rsid w:val="000B0DD7"/>
    <w:rsid w:val="000B24B9"/>
    <w:rsid w:val="000B46B9"/>
    <w:rsid w:val="000B549B"/>
    <w:rsid w:val="000B73FD"/>
    <w:rsid w:val="000C088D"/>
    <w:rsid w:val="000C3BB2"/>
    <w:rsid w:val="000C40CE"/>
    <w:rsid w:val="000C590F"/>
    <w:rsid w:val="000C6965"/>
    <w:rsid w:val="000C6ABB"/>
    <w:rsid w:val="000C6D06"/>
    <w:rsid w:val="000D2E8D"/>
    <w:rsid w:val="000D344C"/>
    <w:rsid w:val="000D3A1D"/>
    <w:rsid w:val="000E0853"/>
    <w:rsid w:val="000E1FC5"/>
    <w:rsid w:val="000E29B7"/>
    <w:rsid w:val="000E33F5"/>
    <w:rsid w:val="000E37C6"/>
    <w:rsid w:val="000E3B89"/>
    <w:rsid w:val="000E5B69"/>
    <w:rsid w:val="000E5C9E"/>
    <w:rsid w:val="000F7351"/>
    <w:rsid w:val="0010197E"/>
    <w:rsid w:val="001027F4"/>
    <w:rsid w:val="0010313A"/>
    <w:rsid w:val="00104F64"/>
    <w:rsid w:val="001056C1"/>
    <w:rsid w:val="001100D3"/>
    <w:rsid w:val="00110489"/>
    <w:rsid w:val="001115D2"/>
    <w:rsid w:val="0011297D"/>
    <w:rsid w:val="00115ED3"/>
    <w:rsid w:val="00123536"/>
    <w:rsid w:val="00125BAD"/>
    <w:rsid w:val="001264B7"/>
    <w:rsid w:val="00126ED6"/>
    <w:rsid w:val="0012730D"/>
    <w:rsid w:val="00132D75"/>
    <w:rsid w:val="00133653"/>
    <w:rsid w:val="00133999"/>
    <w:rsid w:val="00134CF3"/>
    <w:rsid w:val="00140486"/>
    <w:rsid w:val="001408C1"/>
    <w:rsid w:val="00141264"/>
    <w:rsid w:val="001475C4"/>
    <w:rsid w:val="00147B10"/>
    <w:rsid w:val="00151ADA"/>
    <w:rsid w:val="0015200C"/>
    <w:rsid w:val="00152583"/>
    <w:rsid w:val="001542C5"/>
    <w:rsid w:val="00155DDF"/>
    <w:rsid w:val="001569AF"/>
    <w:rsid w:val="00156FA5"/>
    <w:rsid w:val="00157ED2"/>
    <w:rsid w:val="001602C4"/>
    <w:rsid w:val="00164C31"/>
    <w:rsid w:val="00167A8E"/>
    <w:rsid w:val="0017040B"/>
    <w:rsid w:val="0017276D"/>
    <w:rsid w:val="0017388A"/>
    <w:rsid w:val="00176193"/>
    <w:rsid w:val="00177F91"/>
    <w:rsid w:val="0018215D"/>
    <w:rsid w:val="001827FF"/>
    <w:rsid w:val="00183C63"/>
    <w:rsid w:val="00184946"/>
    <w:rsid w:val="00185F71"/>
    <w:rsid w:val="00186A2B"/>
    <w:rsid w:val="00193240"/>
    <w:rsid w:val="001952BF"/>
    <w:rsid w:val="001A1901"/>
    <w:rsid w:val="001A2024"/>
    <w:rsid w:val="001A402A"/>
    <w:rsid w:val="001B2F46"/>
    <w:rsid w:val="001B5E80"/>
    <w:rsid w:val="001B620B"/>
    <w:rsid w:val="001B66D8"/>
    <w:rsid w:val="001B6A89"/>
    <w:rsid w:val="001B74A8"/>
    <w:rsid w:val="001C454F"/>
    <w:rsid w:val="001C512A"/>
    <w:rsid w:val="001C63C2"/>
    <w:rsid w:val="001D0824"/>
    <w:rsid w:val="001D09B8"/>
    <w:rsid w:val="001E07B7"/>
    <w:rsid w:val="001E442D"/>
    <w:rsid w:val="001E558C"/>
    <w:rsid w:val="001E6981"/>
    <w:rsid w:val="001E7A59"/>
    <w:rsid w:val="001F0F86"/>
    <w:rsid w:val="001F4691"/>
    <w:rsid w:val="001F7FBC"/>
    <w:rsid w:val="00202F5F"/>
    <w:rsid w:val="002045FC"/>
    <w:rsid w:val="00206D7C"/>
    <w:rsid w:val="0021323D"/>
    <w:rsid w:val="00213757"/>
    <w:rsid w:val="0021432C"/>
    <w:rsid w:val="00221BB6"/>
    <w:rsid w:val="002226D4"/>
    <w:rsid w:val="0022283E"/>
    <w:rsid w:val="00222846"/>
    <w:rsid w:val="0022407D"/>
    <w:rsid w:val="0022516F"/>
    <w:rsid w:val="00225B4D"/>
    <w:rsid w:val="002346EE"/>
    <w:rsid w:val="002368E4"/>
    <w:rsid w:val="0023713B"/>
    <w:rsid w:val="00243884"/>
    <w:rsid w:val="00245530"/>
    <w:rsid w:val="002500BD"/>
    <w:rsid w:val="002528E8"/>
    <w:rsid w:val="00256079"/>
    <w:rsid w:val="00260AF3"/>
    <w:rsid w:val="002630B4"/>
    <w:rsid w:val="00267170"/>
    <w:rsid w:val="0027119C"/>
    <w:rsid w:val="002755EE"/>
    <w:rsid w:val="002763EE"/>
    <w:rsid w:val="00280B85"/>
    <w:rsid w:val="00281349"/>
    <w:rsid w:val="00283A12"/>
    <w:rsid w:val="00286C22"/>
    <w:rsid w:val="00290F99"/>
    <w:rsid w:val="00291FBB"/>
    <w:rsid w:val="00292784"/>
    <w:rsid w:val="002931CE"/>
    <w:rsid w:val="00294F2B"/>
    <w:rsid w:val="002A2B22"/>
    <w:rsid w:val="002A330D"/>
    <w:rsid w:val="002A7823"/>
    <w:rsid w:val="002A7C11"/>
    <w:rsid w:val="002B17A2"/>
    <w:rsid w:val="002B342C"/>
    <w:rsid w:val="002B5848"/>
    <w:rsid w:val="002C1686"/>
    <w:rsid w:val="002C328F"/>
    <w:rsid w:val="002C5461"/>
    <w:rsid w:val="002D2FBA"/>
    <w:rsid w:val="002D3686"/>
    <w:rsid w:val="002D543A"/>
    <w:rsid w:val="002D6289"/>
    <w:rsid w:val="002D69A6"/>
    <w:rsid w:val="002E0DCC"/>
    <w:rsid w:val="002E1A16"/>
    <w:rsid w:val="002E1A6B"/>
    <w:rsid w:val="002E3AB5"/>
    <w:rsid w:val="002E4408"/>
    <w:rsid w:val="002E65E3"/>
    <w:rsid w:val="002E79D4"/>
    <w:rsid w:val="002F045B"/>
    <w:rsid w:val="002F12E6"/>
    <w:rsid w:val="002F1EC3"/>
    <w:rsid w:val="002F2112"/>
    <w:rsid w:val="002F38A4"/>
    <w:rsid w:val="002F409D"/>
    <w:rsid w:val="002F58BD"/>
    <w:rsid w:val="002F5B56"/>
    <w:rsid w:val="002F5CCD"/>
    <w:rsid w:val="002F6F45"/>
    <w:rsid w:val="0030003B"/>
    <w:rsid w:val="00303CB4"/>
    <w:rsid w:val="00304151"/>
    <w:rsid w:val="0030529F"/>
    <w:rsid w:val="003071B6"/>
    <w:rsid w:val="00313858"/>
    <w:rsid w:val="00322AC3"/>
    <w:rsid w:val="003256FA"/>
    <w:rsid w:val="003303FA"/>
    <w:rsid w:val="003323E8"/>
    <w:rsid w:val="003350E0"/>
    <w:rsid w:val="00335ADA"/>
    <w:rsid w:val="00342A07"/>
    <w:rsid w:val="00344E4C"/>
    <w:rsid w:val="003462A9"/>
    <w:rsid w:val="0034652A"/>
    <w:rsid w:val="0034660F"/>
    <w:rsid w:val="003468D5"/>
    <w:rsid w:val="0035044E"/>
    <w:rsid w:val="003532A6"/>
    <w:rsid w:val="0035537C"/>
    <w:rsid w:val="0035707B"/>
    <w:rsid w:val="00357D99"/>
    <w:rsid w:val="00357E9F"/>
    <w:rsid w:val="00361A53"/>
    <w:rsid w:val="003623A6"/>
    <w:rsid w:val="003627F7"/>
    <w:rsid w:val="00365B63"/>
    <w:rsid w:val="00365B91"/>
    <w:rsid w:val="00372E38"/>
    <w:rsid w:val="00374A6A"/>
    <w:rsid w:val="003774C0"/>
    <w:rsid w:val="003819BA"/>
    <w:rsid w:val="00381F16"/>
    <w:rsid w:val="00383DBD"/>
    <w:rsid w:val="00392A6A"/>
    <w:rsid w:val="003A16AE"/>
    <w:rsid w:val="003A2B1B"/>
    <w:rsid w:val="003A3658"/>
    <w:rsid w:val="003A78B8"/>
    <w:rsid w:val="003B69ED"/>
    <w:rsid w:val="003C0A78"/>
    <w:rsid w:val="003C1C0B"/>
    <w:rsid w:val="003C2966"/>
    <w:rsid w:val="003C29FD"/>
    <w:rsid w:val="003C2A36"/>
    <w:rsid w:val="003C45E7"/>
    <w:rsid w:val="003C5980"/>
    <w:rsid w:val="003D1169"/>
    <w:rsid w:val="003D3A78"/>
    <w:rsid w:val="003D6F4E"/>
    <w:rsid w:val="003E7DDC"/>
    <w:rsid w:val="003F0F07"/>
    <w:rsid w:val="003F2CD3"/>
    <w:rsid w:val="003F5FBD"/>
    <w:rsid w:val="003F62B5"/>
    <w:rsid w:val="0040049C"/>
    <w:rsid w:val="00401C56"/>
    <w:rsid w:val="00407A61"/>
    <w:rsid w:val="00410860"/>
    <w:rsid w:val="004108CA"/>
    <w:rsid w:val="00411D76"/>
    <w:rsid w:val="0041343D"/>
    <w:rsid w:val="00414999"/>
    <w:rsid w:val="00415A08"/>
    <w:rsid w:val="00415D56"/>
    <w:rsid w:val="00417729"/>
    <w:rsid w:val="00417DF5"/>
    <w:rsid w:val="00421E39"/>
    <w:rsid w:val="00423F54"/>
    <w:rsid w:val="00425AAE"/>
    <w:rsid w:val="004271BC"/>
    <w:rsid w:val="0042749C"/>
    <w:rsid w:val="00427E8F"/>
    <w:rsid w:val="0043073F"/>
    <w:rsid w:val="00433BCD"/>
    <w:rsid w:val="00433CC1"/>
    <w:rsid w:val="00434561"/>
    <w:rsid w:val="0043461A"/>
    <w:rsid w:val="00437FCD"/>
    <w:rsid w:val="0044074D"/>
    <w:rsid w:val="0044228B"/>
    <w:rsid w:val="00445DAB"/>
    <w:rsid w:val="004464A0"/>
    <w:rsid w:val="00447611"/>
    <w:rsid w:val="00450CAC"/>
    <w:rsid w:val="00454ACD"/>
    <w:rsid w:val="00460BE5"/>
    <w:rsid w:val="00467D5B"/>
    <w:rsid w:val="00471349"/>
    <w:rsid w:val="004734B3"/>
    <w:rsid w:val="0047619A"/>
    <w:rsid w:val="0047796A"/>
    <w:rsid w:val="004814D1"/>
    <w:rsid w:val="0048424A"/>
    <w:rsid w:val="00485A4F"/>
    <w:rsid w:val="00486123"/>
    <w:rsid w:val="00486758"/>
    <w:rsid w:val="0048776D"/>
    <w:rsid w:val="004949AC"/>
    <w:rsid w:val="00497EDB"/>
    <w:rsid w:val="004A33CA"/>
    <w:rsid w:val="004A4BB0"/>
    <w:rsid w:val="004A618B"/>
    <w:rsid w:val="004A658F"/>
    <w:rsid w:val="004B19EB"/>
    <w:rsid w:val="004B3F98"/>
    <w:rsid w:val="004B7EEB"/>
    <w:rsid w:val="004C10A8"/>
    <w:rsid w:val="004C17FA"/>
    <w:rsid w:val="004C4ED5"/>
    <w:rsid w:val="004E1EAD"/>
    <w:rsid w:val="004E66A7"/>
    <w:rsid w:val="004F45C9"/>
    <w:rsid w:val="004F6ECC"/>
    <w:rsid w:val="00500A0F"/>
    <w:rsid w:val="00501A23"/>
    <w:rsid w:val="00501CB8"/>
    <w:rsid w:val="0050214E"/>
    <w:rsid w:val="00503279"/>
    <w:rsid w:val="00505C1F"/>
    <w:rsid w:val="00510355"/>
    <w:rsid w:val="00510569"/>
    <w:rsid w:val="005126C3"/>
    <w:rsid w:val="00513990"/>
    <w:rsid w:val="0052582C"/>
    <w:rsid w:val="005272AD"/>
    <w:rsid w:val="005300AA"/>
    <w:rsid w:val="005330F6"/>
    <w:rsid w:val="00534693"/>
    <w:rsid w:val="005357D7"/>
    <w:rsid w:val="005376E0"/>
    <w:rsid w:val="00541744"/>
    <w:rsid w:val="00541CFA"/>
    <w:rsid w:val="00542573"/>
    <w:rsid w:val="005431FF"/>
    <w:rsid w:val="00546BA8"/>
    <w:rsid w:val="00551286"/>
    <w:rsid w:val="00551DDB"/>
    <w:rsid w:val="00552659"/>
    <w:rsid w:val="00552CEE"/>
    <w:rsid w:val="005537BE"/>
    <w:rsid w:val="005557D2"/>
    <w:rsid w:val="00560C19"/>
    <w:rsid w:val="00561AD7"/>
    <w:rsid w:val="00562430"/>
    <w:rsid w:val="0056273F"/>
    <w:rsid w:val="00565144"/>
    <w:rsid w:val="005669E1"/>
    <w:rsid w:val="00567679"/>
    <w:rsid w:val="00570CF6"/>
    <w:rsid w:val="005721DF"/>
    <w:rsid w:val="00572370"/>
    <w:rsid w:val="00574C63"/>
    <w:rsid w:val="00577537"/>
    <w:rsid w:val="00580BC0"/>
    <w:rsid w:val="00581D69"/>
    <w:rsid w:val="00583458"/>
    <w:rsid w:val="00584BDE"/>
    <w:rsid w:val="00587847"/>
    <w:rsid w:val="00591AAF"/>
    <w:rsid w:val="005920B4"/>
    <w:rsid w:val="00596D3D"/>
    <w:rsid w:val="005A0A9C"/>
    <w:rsid w:val="005A32F9"/>
    <w:rsid w:val="005A60A6"/>
    <w:rsid w:val="005A730D"/>
    <w:rsid w:val="005B03D0"/>
    <w:rsid w:val="005B165C"/>
    <w:rsid w:val="005B25FE"/>
    <w:rsid w:val="005B2E82"/>
    <w:rsid w:val="005B5D56"/>
    <w:rsid w:val="005B6A0A"/>
    <w:rsid w:val="005B6FC5"/>
    <w:rsid w:val="005C17CD"/>
    <w:rsid w:val="005C2C71"/>
    <w:rsid w:val="005C65DB"/>
    <w:rsid w:val="005C6CF8"/>
    <w:rsid w:val="005D0372"/>
    <w:rsid w:val="005D16FC"/>
    <w:rsid w:val="005D49EB"/>
    <w:rsid w:val="005D72C6"/>
    <w:rsid w:val="005D74BE"/>
    <w:rsid w:val="005D7BCA"/>
    <w:rsid w:val="005E14F4"/>
    <w:rsid w:val="005E4C55"/>
    <w:rsid w:val="005E4CA3"/>
    <w:rsid w:val="005F4CA8"/>
    <w:rsid w:val="005F6BFD"/>
    <w:rsid w:val="005F6D7C"/>
    <w:rsid w:val="00600860"/>
    <w:rsid w:val="00605CFD"/>
    <w:rsid w:val="00605FBE"/>
    <w:rsid w:val="0060741C"/>
    <w:rsid w:val="00611367"/>
    <w:rsid w:val="00611E71"/>
    <w:rsid w:val="00611F50"/>
    <w:rsid w:val="00613A61"/>
    <w:rsid w:val="00617377"/>
    <w:rsid w:val="00620B96"/>
    <w:rsid w:val="00624655"/>
    <w:rsid w:val="00624986"/>
    <w:rsid w:val="00624C89"/>
    <w:rsid w:val="006271B0"/>
    <w:rsid w:val="006300AC"/>
    <w:rsid w:val="0063362B"/>
    <w:rsid w:val="00635421"/>
    <w:rsid w:val="00635C94"/>
    <w:rsid w:val="0064109C"/>
    <w:rsid w:val="00643387"/>
    <w:rsid w:val="00645583"/>
    <w:rsid w:val="0064708E"/>
    <w:rsid w:val="00652097"/>
    <w:rsid w:val="00652E47"/>
    <w:rsid w:val="00652FC8"/>
    <w:rsid w:val="00654086"/>
    <w:rsid w:val="006542A6"/>
    <w:rsid w:val="00655454"/>
    <w:rsid w:val="0066025C"/>
    <w:rsid w:val="00662013"/>
    <w:rsid w:val="00662B08"/>
    <w:rsid w:val="00664CA3"/>
    <w:rsid w:val="00665CEA"/>
    <w:rsid w:val="0066742C"/>
    <w:rsid w:val="00667545"/>
    <w:rsid w:val="00672487"/>
    <w:rsid w:val="00682AF3"/>
    <w:rsid w:val="00686E92"/>
    <w:rsid w:val="006913A3"/>
    <w:rsid w:val="00691DBD"/>
    <w:rsid w:val="006939D1"/>
    <w:rsid w:val="0069498F"/>
    <w:rsid w:val="0069718E"/>
    <w:rsid w:val="006A68A9"/>
    <w:rsid w:val="006B16E8"/>
    <w:rsid w:val="006B28CC"/>
    <w:rsid w:val="006B7C31"/>
    <w:rsid w:val="006C066C"/>
    <w:rsid w:val="006C0A8A"/>
    <w:rsid w:val="006C0DAA"/>
    <w:rsid w:val="006C1630"/>
    <w:rsid w:val="006C1C40"/>
    <w:rsid w:val="006C282A"/>
    <w:rsid w:val="006C4734"/>
    <w:rsid w:val="006C4EC8"/>
    <w:rsid w:val="006C4EEF"/>
    <w:rsid w:val="006D10D4"/>
    <w:rsid w:val="006D38B0"/>
    <w:rsid w:val="006D5AF7"/>
    <w:rsid w:val="006E250F"/>
    <w:rsid w:val="006E26CD"/>
    <w:rsid w:val="006E291B"/>
    <w:rsid w:val="006E4A7C"/>
    <w:rsid w:val="006E5097"/>
    <w:rsid w:val="006E51F2"/>
    <w:rsid w:val="006F244B"/>
    <w:rsid w:val="006F335B"/>
    <w:rsid w:val="006F36D1"/>
    <w:rsid w:val="00700783"/>
    <w:rsid w:val="00706EEC"/>
    <w:rsid w:val="00714023"/>
    <w:rsid w:val="00714116"/>
    <w:rsid w:val="00714CD3"/>
    <w:rsid w:val="00714D5A"/>
    <w:rsid w:val="00714E1C"/>
    <w:rsid w:val="00715283"/>
    <w:rsid w:val="00716308"/>
    <w:rsid w:val="00716ECA"/>
    <w:rsid w:val="00716F43"/>
    <w:rsid w:val="007211B7"/>
    <w:rsid w:val="0072349A"/>
    <w:rsid w:val="00723756"/>
    <w:rsid w:val="00724745"/>
    <w:rsid w:val="007338DE"/>
    <w:rsid w:val="00734232"/>
    <w:rsid w:val="007428BF"/>
    <w:rsid w:val="007475B3"/>
    <w:rsid w:val="0075202A"/>
    <w:rsid w:val="00752CA4"/>
    <w:rsid w:val="00753DFB"/>
    <w:rsid w:val="00754FA0"/>
    <w:rsid w:val="0075710A"/>
    <w:rsid w:val="00761C56"/>
    <w:rsid w:val="00763D92"/>
    <w:rsid w:val="007660C6"/>
    <w:rsid w:val="007675CE"/>
    <w:rsid w:val="00771600"/>
    <w:rsid w:val="00772095"/>
    <w:rsid w:val="007726EC"/>
    <w:rsid w:val="00772DD8"/>
    <w:rsid w:val="00775129"/>
    <w:rsid w:val="0077536C"/>
    <w:rsid w:val="007771CE"/>
    <w:rsid w:val="00781DD8"/>
    <w:rsid w:val="00782112"/>
    <w:rsid w:val="00787AF3"/>
    <w:rsid w:val="00787D26"/>
    <w:rsid w:val="007915C3"/>
    <w:rsid w:val="00795893"/>
    <w:rsid w:val="00795C3C"/>
    <w:rsid w:val="00796C46"/>
    <w:rsid w:val="007A6DCA"/>
    <w:rsid w:val="007B1626"/>
    <w:rsid w:val="007C031F"/>
    <w:rsid w:val="007C1A07"/>
    <w:rsid w:val="007C34D1"/>
    <w:rsid w:val="007C496F"/>
    <w:rsid w:val="007C5760"/>
    <w:rsid w:val="007C5952"/>
    <w:rsid w:val="007D2DFC"/>
    <w:rsid w:val="007D38DB"/>
    <w:rsid w:val="007D5775"/>
    <w:rsid w:val="007D5D0E"/>
    <w:rsid w:val="007D710F"/>
    <w:rsid w:val="007E431F"/>
    <w:rsid w:val="007E4673"/>
    <w:rsid w:val="007E7BA1"/>
    <w:rsid w:val="007F05CC"/>
    <w:rsid w:val="008019B6"/>
    <w:rsid w:val="00805C85"/>
    <w:rsid w:val="00805E1E"/>
    <w:rsid w:val="00806B9D"/>
    <w:rsid w:val="00812ED5"/>
    <w:rsid w:val="008150CF"/>
    <w:rsid w:val="0081513E"/>
    <w:rsid w:val="008175B2"/>
    <w:rsid w:val="00824B11"/>
    <w:rsid w:val="00832B3B"/>
    <w:rsid w:val="00833F49"/>
    <w:rsid w:val="00836E22"/>
    <w:rsid w:val="00842180"/>
    <w:rsid w:val="00843510"/>
    <w:rsid w:val="008472EE"/>
    <w:rsid w:val="00851151"/>
    <w:rsid w:val="00852F82"/>
    <w:rsid w:val="008551A0"/>
    <w:rsid w:val="00855F01"/>
    <w:rsid w:val="00860F5E"/>
    <w:rsid w:val="00861E97"/>
    <w:rsid w:val="00863AC9"/>
    <w:rsid w:val="0086644D"/>
    <w:rsid w:val="00867620"/>
    <w:rsid w:val="00867E2F"/>
    <w:rsid w:val="00870D5C"/>
    <w:rsid w:val="00871830"/>
    <w:rsid w:val="0087647E"/>
    <w:rsid w:val="00876C18"/>
    <w:rsid w:val="00876D1A"/>
    <w:rsid w:val="00877F50"/>
    <w:rsid w:val="00884466"/>
    <w:rsid w:val="00884946"/>
    <w:rsid w:val="00885039"/>
    <w:rsid w:val="00885FD1"/>
    <w:rsid w:val="00887527"/>
    <w:rsid w:val="00887A21"/>
    <w:rsid w:val="00891488"/>
    <w:rsid w:val="0089236F"/>
    <w:rsid w:val="00892436"/>
    <w:rsid w:val="00894354"/>
    <w:rsid w:val="008A3C3D"/>
    <w:rsid w:val="008A7F69"/>
    <w:rsid w:val="008B1FEA"/>
    <w:rsid w:val="008B4FA2"/>
    <w:rsid w:val="008C256D"/>
    <w:rsid w:val="008C4476"/>
    <w:rsid w:val="008C449A"/>
    <w:rsid w:val="008C5F70"/>
    <w:rsid w:val="008C6E1C"/>
    <w:rsid w:val="008D0986"/>
    <w:rsid w:val="008D3A93"/>
    <w:rsid w:val="008D5BB2"/>
    <w:rsid w:val="008D6F55"/>
    <w:rsid w:val="008E246F"/>
    <w:rsid w:val="008E2E52"/>
    <w:rsid w:val="008E4EE3"/>
    <w:rsid w:val="008F0604"/>
    <w:rsid w:val="008F1751"/>
    <w:rsid w:val="008F22E1"/>
    <w:rsid w:val="008F2635"/>
    <w:rsid w:val="008F2B7D"/>
    <w:rsid w:val="008F73A1"/>
    <w:rsid w:val="00900390"/>
    <w:rsid w:val="00900CB6"/>
    <w:rsid w:val="00901D98"/>
    <w:rsid w:val="0090452D"/>
    <w:rsid w:val="0090755F"/>
    <w:rsid w:val="00911C12"/>
    <w:rsid w:val="00912893"/>
    <w:rsid w:val="009129ED"/>
    <w:rsid w:val="00914E6A"/>
    <w:rsid w:val="00914F8C"/>
    <w:rsid w:val="00921DAC"/>
    <w:rsid w:val="00921EB0"/>
    <w:rsid w:val="009273F3"/>
    <w:rsid w:val="009311B5"/>
    <w:rsid w:val="00933CAB"/>
    <w:rsid w:val="009347FF"/>
    <w:rsid w:val="00934D59"/>
    <w:rsid w:val="00937F63"/>
    <w:rsid w:val="009418FE"/>
    <w:rsid w:val="00946B6D"/>
    <w:rsid w:val="009477C4"/>
    <w:rsid w:val="00947D82"/>
    <w:rsid w:val="00951317"/>
    <w:rsid w:val="009520A1"/>
    <w:rsid w:val="00952FA6"/>
    <w:rsid w:val="00954F24"/>
    <w:rsid w:val="00956792"/>
    <w:rsid w:val="00957168"/>
    <w:rsid w:val="0096518B"/>
    <w:rsid w:val="009654E5"/>
    <w:rsid w:val="00987648"/>
    <w:rsid w:val="00990EE8"/>
    <w:rsid w:val="009A03AB"/>
    <w:rsid w:val="009A21B4"/>
    <w:rsid w:val="009A29CE"/>
    <w:rsid w:val="009A3925"/>
    <w:rsid w:val="009A494A"/>
    <w:rsid w:val="009A5637"/>
    <w:rsid w:val="009A6F60"/>
    <w:rsid w:val="009A72AC"/>
    <w:rsid w:val="009B1BF2"/>
    <w:rsid w:val="009B4DB0"/>
    <w:rsid w:val="009B6229"/>
    <w:rsid w:val="009C60B8"/>
    <w:rsid w:val="009C62F9"/>
    <w:rsid w:val="009D354D"/>
    <w:rsid w:val="009D4637"/>
    <w:rsid w:val="009D5C5C"/>
    <w:rsid w:val="009E1372"/>
    <w:rsid w:val="009E50D5"/>
    <w:rsid w:val="009F0474"/>
    <w:rsid w:val="009F3592"/>
    <w:rsid w:val="009F384F"/>
    <w:rsid w:val="009F3B33"/>
    <w:rsid w:val="009F4157"/>
    <w:rsid w:val="009F49AB"/>
    <w:rsid w:val="00A036D8"/>
    <w:rsid w:val="00A03A8C"/>
    <w:rsid w:val="00A03CB4"/>
    <w:rsid w:val="00A07609"/>
    <w:rsid w:val="00A10208"/>
    <w:rsid w:val="00A11477"/>
    <w:rsid w:val="00A12EB3"/>
    <w:rsid w:val="00A1674F"/>
    <w:rsid w:val="00A1742B"/>
    <w:rsid w:val="00A1743A"/>
    <w:rsid w:val="00A22D28"/>
    <w:rsid w:val="00A2317B"/>
    <w:rsid w:val="00A27CCB"/>
    <w:rsid w:val="00A30C40"/>
    <w:rsid w:val="00A327FB"/>
    <w:rsid w:val="00A33393"/>
    <w:rsid w:val="00A357B2"/>
    <w:rsid w:val="00A454DA"/>
    <w:rsid w:val="00A4651F"/>
    <w:rsid w:val="00A52697"/>
    <w:rsid w:val="00A559A8"/>
    <w:rsid w:val="00A60BB5"/>
    <w:rsid w:val="00A619C6"/>
    <w:rsid w:val="00A70FAD"/>
    <w:rsid w:val="00A72DD7"/>
    <w:rsid w:val="00A741A9"/>
    <w:rsid w:val="00A7729D"/>
    <w:rsid w:val="00A77A2E"/>
    <w:rsid w:val="00A83A1C"/>
    <w:rsid w:val="00A85972"/>
    <w:rsid w:val="00A85EF3"/>
    <w:rsid w:val="00A9033B"/>
    <w:rsid w:val="00A97471"/>
    <w:rsid w:val="00A9774A"/>
    <w:rsid w:val="00A97AAD"/>
    <w:rsid w:val="00AA0D28"/>
    <w:rsid w:val="00AA1806"/>
    <w:rsid w:val="00AA690C"/>
    <w:rsid w:val="00AB1D72"/>
    <w:rsid w:val="00AB1DF8"/>
    <w:rsid w:val="00AB2D80"/>
    <w:rsid w:val="00AB49B3"/>
    <w:rsid w:val="00AB6D8E"/>
    <w:rsid w:val="00AB7DFD"/>
    <w:rsid w:val="00AC4958"/>
    <w:rsid w:val="00AC4D56"/>
    <w:rsid w:val="00AC592F"/>
    <w:rsid w:val="00AD0628"/>
    <w:rsid w:val="00AD2273"/>
    <w:rsid w:val="00AD64DE"/>
    <w:rsid w:val="00AD65F2"/>
    <w:rsid w:val="00AE180E"/>
    <w:rsid w:val="00AE4F28"/>
    <w:rsid w:val="00AE653B"/>
    <w:rsid w:val="00AF03FF"/>
    <w:rsid w:val="00AF295B"/>
    <w:rsid w:val="00AF49BF"/>
    <w:rsid w:val="00AF61AB"/>
    <w:rsid w:val="00AF6F66"/>
    <w:rsid w:val="00B032C1"/>
    <w:rsid w:val="00B04C41"/>
    <w:rsid w:val="00B10E08"/>
    <w:rsid w:val="00B11D13"/>
    <w:rsid w:val="00B130B3"/>
    <w:rsid w:val="00B13D93"/>
    <w:rsid w:val="00B13F17"/>
    <w:rsid w:val="00B205C2"/>
    <w:rsid w:val="00B223F0"/>
    <w:rsid w:val="00B23F0B"/>
    <w:rsid w:val="00B27000"/>
    <w:rsid w:val="00B31934"/>
    <w:rsid w:val="00B32572"/>
    <w:rsid w:val="00B3276F"/>
    <w:rsid w:val="00B328AA"/>
    <w:rsid w:val="00B32FD9"/>
    <w:rsid w:val="00B4189B"/>
    <w:rsid w:val="00B41D3B"/>
    <w:rsid w:val="00B42B3B"/>
    <w:rsid w:val="00B446C3"/>
    <w:rsid w:val="00B45B76"/>
    <w:rsid w:val="00B45B79"/>
    <w:rsid w:val="00B47CC2"/>
    <w:rsid w:val="00B50F91"/>
    <w:rsid w:val="00B512EE"/>
    <w:rsid w:val="00B51728"/>
    <w:rsid w:val="00B565B0"/>
    <w:rsid w:val="00B612CD"/>
    <w:rsid w:val="00B65537"/>
    <w:rsid w:val="00B65F1B"/>
    <w:rsid w:val="00B6602D"/>
    <w:rsid w:val="00B70040"/>
    <w:rsid w:val="00B708F8"/>
    <w:rsid w:val="00B716FD"/>
    <w:rsid w:val="00B71E59"/>
    <w:rsid w:val="00B72DD8"/>
    <w:rsid w:val="00B733E2"/>
    <w:rsid w:val="00B74737"/>
    <w:rsid w:val="00B747F0"/>
    <w:rsid w:val="00B748F0"/>
    <w:rsid w:val="00B74F7E"/>
    <w:rsid w:val="00B75292"/>
    <w:rsid w:val="00B809CB"/>
    <w:rsid w:val="00B82C15"/>
    <w:rsid w:val="00B84B47"/>
    <w:rsid w:val="00B9137C"/>
    <w:rsid w:val="00B94658"/>
    <w:rsid w:val="00BA52B7"/>
    <w:rsid w:val="00BA6030"/>
    <w:rsid w:val="00BA66B4"/>
    <w:rsid w:val="00BA75F3"/>
    <w:rsid w:val="00BB04A5"/>
    <w:rsid w:val="00BB09BB"/>
    <w:rsid w:val="00BB1E8F"/>
    <w:rsid w:val="00BB2906"/>
    <w:rsid w:val="00BB435E"/>
    <w:rsid w:val="00BD0913"/>
    <w:rsid w:val="00BD0E69"/>
    <w:rsid w:val="00BD2535"/>
    <w:rsid w:val="00BD43B3"/>
    <w:rsid w:val="00BD6C7E"/>
    <w:rsid w:val="00BE0E11"/>
    <w:rsid w:val="00BE129B"/>
    <w:rsid w:val="00BE2574"/>
    <w:rsid w:val="00BE42C5"/>
    <w:rsid w:val="00BE5450"/>
    <w:rsid w:val="00BE7D5D"/>
    <w:rsid w:val="00BE7F62"/>
    <w:rsid w:val="00BF2341"/>
    <w:rsid w:val="00BF39FA"/>
    <w:rsid w:val="00C00890"/>
    <w:rsid w:val="00C015E9"/>
    <w:rsid w:val="00C01BEF"/>
    <w:rsid w:val="00C05542"/>
    <w:rsid w:val="00C1038D"/>
    <w:rsid w:val="00C11409"/>
    <w:rsid w:val="00C13267"/>
    <w:rsid w:val="00C136D8"/>
    <w:rsid w:val="00C13812"/>
    <w:rsid w:val="00C142EC"/>
    <w:rsid w:val="00C16554"/>
    <w:rsid w:val="00C16848"/>
    <w:rsid w:val="00C17529"/>
    <w:rsid w:val="00C17CDF"/>
    <w:rsid w:val="00C20A1D"/>
    <w:rsid w:val="00C213A6"/>
    <w:rsid w:val="00C22CF2"/>
    <w:rsid w:val="00C25D97"/>
    <w:rsid w:val="00C26818"/>
    <w:rsid w:val="00C26EB7"/>
    <w:rsid w:val="00C30227"/>
    <w:rsid w:val="00C30540"/>
    <w:rsid w:val="00C30585"/>
    <w:rsid w:val="00C3114A"/>
    <w:rsid w:val="00C32083"/>
    <w:rsid w:val="00C32CF5"/>
    <w:rsid w:val="00C34E79"/>
    <w:rsid w:val="00C3753D"/>
    <w:rsid w:val="00C40E81"/>
    <w:rsid w:val="00C40F4A"/>
    <w:rsid w:val="00C469FC"/>
    <w:rsid w:val="00C5065E"/>
    <w:rsid w:val="00C50BEC"/>
    <w:rsid w:val="00C51706"/>
    <w:rsid w:val="00C5236D"/>
    <w:rsid w:val="00C54036"/>
    <w:rsid w:val="00C637B3"/>
    <w:rsid w:val="00C7751D"/>
    <w:rsid w:val="00C7796F"/>
    <w:rsid w:val="00C80FB3"/>
    <w:rsid w:val="00C820E0"/>
    <w:rsid w:val="00C86987"/>
    <w:rsid w:val="00C9090A"/>
    <w:rsid w:val="00C90C1C"/>
    <w:rsid w:val="00C90C35"/>
    <w:rsid w:val="00C94D0B"/>
    <w:rsid w:val="00C95FB3"/>
    <w:rsid w:val="00CA2962"/>
    <w:rsid w:val="00CA6981"/>
    <w:rsid w:val="00CB625F"/>
    <w:rsid w:val="00CB7407"/>
    <w:rsid w:val="00CC3226"/>
    <w:rsid w:val="00CC46D7"/>
    <w:rsid w:val="00CC4DC4"/>
    <w:rsid w:val="00CC6DCE"/>
    <w:rsid w:val="00CD0C91"/>
    <w:rsid w:val="00CD5D0F"/>
    <w:rsid w:val="00CE2167"/>
    <w:rsid w:val="00CE3915"/>
    <w:rsid w:val="00CE3C58"/>
    <w:rsid w:val="00CE6A85"/>
    <w:rsid w:val="00CF0869"/>
    <w:rsid w:val="00CF14E2"/>
    <w:rsid w:val="00CF3672"/>
    <w:rsid w:val="00CF41EE"/>
    <w:rsid w:val="00D02AFB"/>
    <w:rsid w:val="00D03C5C"/>
    <w:rsid w:val="00D047C8"/>
    <w:rsid w:val="00D102BE"/>
    <w:rsid w:val="00D12325"/>
    <w:rsid w:val="00D132B2"/>
    <w:rsid w:val="00D14384"/>
    <w:rsid w:val="00D2067C"/>
    <w:rsid w:val="00D2080B"/>
    <w:rsid w:val="00D21298"/>
    <w:rsid w:val="00D22843"/>
    <w:rsid w:val="00D268D5"/>
    <w:rsid w:val="00D309B7"/>
    <w:rsid w:val="00D32A2D"/>
    <w:rsid w:val="00D32F6E"/>
    <w:rsid w:val="00D343F5"/>
    <w:rsid w:val="00D42399"/>
    <w:rsid w:val="00D506F9"/>
    <w:rsid w:val="00D51A64"/>
    <w:rsid w:val="00D5740A"/>
    <w:rsid w:val="00D57B6E"/>
    <w:rsid w:val="00D57E39"/>
    <w:rsid w:val="00D620A2"/>
    <w:rsid w:val="00D62D45"/>
    <w:rsid w:val="00D6427C"/>
    <w:rsid w:val="00D65689"/>
    <w:rsid w:val="00D673BC"/>
    <w:rsid w:val="00D712E0"/>
    <w:rsid w:val="00D73404"/>
    <w:rsid w:val="00D800D4"/>
    <w:rsid w:val="00D81D97"/>
    <w:rsid w:val="00D836B4"/>
    <w:rsid w:val="00D8495F"/>
    <w:rsid w:val="00D906A5"/>
    <w:rsid w:val="00D9083C"/>
    <w:rsid w:val="00D909F5"/>
    <w:rsid w:val="00D93E7C"/>
    <w:rsid w:val="00DB04F9"/>
    <w:rsid w:val="00DB1DFF"/>
    <w:rsid w:val="00DB267B"/>
    <w:rsid w:val="00DB2AC0"/>
    <w:rsid w:val="00DB737F"/>
    <w:rsid w:val="00DB7B7D"/>
    <w:rsid w:val="00DC1116"/>
    <w:rsid w:val="00DC2AF5"/>
    <w:rsid w:val="00DC3869"/>
    <w:rsid w:val="00DC6754"/>
    <w:rsid w:val="00DC6A0A"/>
    <w:rsid w:val="00DC75A7"/>
    <w:rsid w:val="00DD105F"/>
    <w:rsid w:val="00DD1D55"/>
    <w:rsid w:val="00DD1D98"/>
    <w:rsid w:val="00DD2E79"/>
    <w:rsid w:val="00DD3161"/>
    <w:rsid w:val="00DD31A0"/>
    <w:rsid w:val="00DD4558"/>
    <w:rsid w:val="00DD5261"/>
    <w:rsid w:val="00DD7736"/>
    <w:rsid w:val="00DE39FC"/>
    <w:rsid w:val="00DE6489"/>
    <w:rsid w:val="00DF0AEF"/>
    <w:rsid w:val="00DF160C"/>
    <w:rsid w:val="00DF185B"/>
    <w:rsid w:val="00DF2877"/>
    <w:rsid w:val="00DF2DB7"/>
    <w:rsid w:val="00DF3C31"/>
    <w:rsid w:val="00DF53F0"/>
    <w:rsid w:val="00E008BD"/>
    <w:rsid w:val="00E00CC1"/>
    <w:rsid w:val="00E01D05"/>
    <w:rsid w:val="00E02C64"/>
    <w:rsid w:val="00E0439C"/>
    <w:rsid w:val="00E04CCD"/>
    <w:rsid w:val="00E05630"/>
    <w:rsid w:val="00E05ECA"/>
    <w:rsid w:val="00E067D9"/>
    <w:rsid w:val="00E076CB"/>
    <w:rsid w:val="00E13A60"/>
    <w:rsid w:val="00E14A08"/>
    <w:rsid w:val="00E15F17"/>
    <w:rsid w:val="00E16291"/>
    <w:rsid w:val="00E162E5"/>
    <w:rsid w:val="00E16E7A"/>
    <w:rsid w:val="00E17857"/>
    <w:rsid w:val="00E201EE"/>
    <w:rsid w:val="00E2087F"/>
    <w:rsid w:val="00E2092E"/>
    <w:rsid w:val="00E20F1A"/>
    <w:rsid w:val="00E244FC"/>
    <w:rsid w:val="00E255BC"/>
    <w:rsid w:val="00E32989"/>
    <w:rsid w:val="00E32D91"/>
    <w:rsid w:val="00E369B6"/>
    <w:rsid w:val="00E36C78"/>
    <w:rsid w:val="00E37AEB"/>
    <w:rsid w:val="00E412D9"/>
    <w:rsid w:val="00E41C76"/>
    <w:rsid w:val="00E4223E"/>
    <w:rsid w:val="00E43218"/>
    <w:rsid w:val="00E452EC"/>
    <w:rsid w:val="00E51C06"/>
    <w:rsid w:val="00E53E7B"/>
    <w:rsid w:val="00E6707C"/>
    <w:rsid w:val="00E71A0D"/>
    <w:rsid w:val="00E72C3B"/>
    <w:rsid w:val="00E72FE0"/>
    <w:rsid w:val="00E750C7"/>
    <w:rsid w:val="00E8194B"/>
    <w:rsid w:val="00E81F01"/>
    <w:rsid w:val="00E84D62"/>
    <w:rsid w:val="00E870BA"/>
    <w:rsid w:val="00E93A64"/>
    <w:rsid w:val="00E969B4"/>
    <w:rsid w:val="00E977BA"/>
    <w:rsid w:val="00EA06DF"/>
    <w:rsid w:val="00EA255D"/>
    <w:rsid w:val="00EA5782"/>
    <w:rsid w:val="00EA7B69"/>
    <w:rsid w:val="00EB0A16"/>
    <w:rsid w:val="00EB680A"/>
    <w:rsid w:val="00EB697C"/>
    <w:rsid w:val="00EC2217"/>
    <w:rsid w:val="00EC22DF"/>
    <w:rsid w:val="00EC3DEA"/>
    <w:rsid w:val="00EC4FE3"/>
    <w:rsid w:val="00EC5EF9"/>
    <w:rsid w:val="00EC5FC3"/>
    <w:rsid w:val="00ED008E"/>
    <w:rsid w:val="00ED185B"/>
    <w:rsid w:val="00ED3C55"/>
    <w:rsid w:val="00ED52D5"/>
    <w:rsid w:val="00ED6133"/>
    <w:rsid w:val="00ED68CE"/>
    <w:rsid w:val="00EE02EE"/>
    <w:rsid w:val="00EE05AC"/>
    <w:rsid w:val="00EE1C0E"/>
    <w:rsid w:val="00EE1C40"/>
    <w:rsid w:val="00EE2F4A"/>
    <w:rsid w:val="00EE338E"/>
    <w:rsid w:val="00EF0333"/>
    <w:rsid w:val="00EF0F4A"/>
    <w:rsid w:val="00EF283B"/>
    <w:rsid w:val="00EF3732"/>
    <w:rsid w:val="00EF527A"/>
    <w:rsid w:val="00EF7013"/>
    <w:rsid w:val="00F01399"/>
    <w:rsid w:val="00F07E67"/>
    <w:rsid w:val="00F16565"/>
    <w:rsid w:val="00F16FB7"/>
    <w:rsid w:val="00F17A26"/>
    <w:rsid w:val="00F23C2B"/>
    <w:rsid w:val="00F2580D"/>
    <w:rsid w:val="00F26B9E"/>
    <w:rsid w:val="00F26D90"/>
    <w:rsid w:val="00F303B7"/>
    <w:rsid w:val="00F30F55"/>
    <w:rsid w:val="00F33B53"/>
    <w:rsid w:val="00F34579"/>
    <w:rsid w:val="00F36410"/>
    <w:rsid w:val="00F36E54"/>
    <w:rsid w:val="00F376C5"/>
    <w:rsid w:val="00F37C06"/>
    <w:rsid w:val="00F402B0"/>
    <w:rsid w:val="00F413D0"/>
    <w:rsid w:val="00F44E58"/>
    <w:rsid w:val="00F459F5"/>
    <w:rsid w:val="00F465D3"/>
    <w:rsid w:val="00F5163D"/>
    <w:rsid w:val="00F51FFB"/>
    <w:rsid w:val="00F5261C"/>
    <w:rsid w:val="00F5286C"/>
    <w:rsid w:val="00F53210"/>
    <w:rsid w:val="00F535ED"/>
    <w:rsid w:val="00F57FAB"/>
    <w:rsid w:val="00F6183F"/>
    <w:rsid w:val="00F618D5"/>
    <w:rsid w:val="00F65A40"/>
    <w:rsid w:val="00F65B34"/>
    <w:rsid w:val="00F6651D"/>
    <w:rsid w:val="00F7481B"/>
    <w:rsid w:val="00F81118"/>
    <w:rsid w:val="00F81535"/>
    <w:rsid w:val="00F82B71"/>
    <w:rsid w:val="00F83204"/>
    <w:rsid w:val="00F847CD"/>
    <w:rsid w:val="00F85BFE"/>
    <w:rsid w:val="00F87AB7"/>
    <w:rsid w:val="00F87B7F"/>
    <w:rsid w:val="00F910CA"/>
    <w:rsid w:val="00F919B5"/>
    <w:rsid w:val="00F93ACA"/>
    <w:rsid w:val="00F93F25"/>
    <w:rsid w:val="00F947B2"/>
    <w:rsid w:val="00F957C0"/>
    <w:rsid w:val="00FA033F"/>
    <w:rsid w:val="00FA08EA"/>
    <w:rsid w:val="00FA0E3D"/>
    <w:rsid w:val="00FA1B26"/>
    <w:rsid w:val="00FA43C8"/>
    <w:rsid w:val="00FA6D86"/>
    <w:rsid w:val="00FA7306"/>
    <w:rsid w:val="00FB07AA"/>
    <w:rsid w:val="00FB3A21"/>
    <w:rsid w:val="00FB575D"/>
    <w:rsid w:val="00FB7FF7"/>
    <w:rsid w:val="00FC7B46"/>
    <w:rsid w:val="00FD0638"/>
    <w:rsid w:val="00FD3616"/>
    <w:rsid w:val="00FD39B6"/>
    <w:rsid w:val="00FD3EE9"/>
    <w:rsid w:val="00FD40BF"/>
    <w:rsid w:val="00FD4579"/>
    <w:rsid w:val="00FD51C7"/>
    <w:rsid w:val="00FD56D2"/>
    <w:rsid w:val="00FD5C51"/>
    <w:rsid w:val="00FE21C9"/>
    <w:rsid w:val="00FE2AA5"/>
    <w:rsid w:val="00FE2FBC"/>
    <w:rsid w:val="00FE3219"/>
    <w:rsid w:val="00FE6FE8"/>
    <w:rsid w:val="00FF12C3"/>
    <w:rsid w:val="00FF19BD"/>
    <w:rsid w:val="00FF1EED"/>
    <w:rsid w:val="00FF20AC"/>
    <w:rsid w:val="00FF2AF9"/>
    <w:rsid w:val="00FF5008"/>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41907BAF"/>
  <w15:docId w15:val="{2F02A58F-306D-4E51-9F5F-40959511B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2D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C328F"/>
    <w:pPr>
      <w:ind w:left="720"/>
      <w:contextualSpacing/>
    </w:pPr>
  </w:style>
  <w:style w:type="paragraph" w:styleId="Header">
    <w:name w:val="header"/>
    <w:basedOn w:val="Normal"/>
    <w:link w:val="HeaderChar"/>
    <w:uiPriority w:val="99"/>
    <w:unhideWhenUsed/>
    <w:rsid w:val="00824B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4B11"/>
  </w:style>
  <w:style w:type="paragraph" w:styleId="Footer">
    <w:name w:val="footer"/>
    <w:basedOn w:val="Normal"/>
    <w:link w:val="FooterChar"/>
    <w:unhideWhenUsed/>
    <w:rsid w:val="00824B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4B11"/>
  </w:style>
  <w:style w:type="paragraph" w:styleId="BalloonText">
    <w:name w:val="Balloon Text"/>
    <w:basedOn w:val="Normal"/>
    <w:link w:val="BalloonTextChar"/>
    <w:uiPriority w:val="99"/>
    <w:semiHidden/>
    <w:unhideWhenUsed/>
    <w:rsid w:val="00824B1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B11"/>
    <w:rPr>
      <w:rFonts w:ascii="Tahoma" w:hAnsi="Tahoma" w:cs="Tahoma"/>
      <w:sz w:val="16"/>
      <w:szCs w:val="16"/>
    </w:rPr>
  </w:style>
  <w:style w:type="table" w:styleId="TableGrid">
    <w:name w:val="Table Grid"/>
    <w:basedOn w:val="TableNormal"/>
    <w:uiPriority w:val="59"/>
    <w:rsid w:val="00EB69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779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7796A"/>
    <w:rPr>
      <w:sz w:val="20"/>
      <w:szCs w:val="20"/>
    </w:rPr>
  </w:style>
  <w:style w:type="character" w:styleId="FootnoteReference">
    <w:name w:val="footnote reference"/>
    <w:basedOn w:val="DefaultParagraphFont"/>
    <w:uiPriority w:val="99"/>
    <w:semiHidden/>
    <w:unhideWhenUsed/>
    <w:rsid w:val="0047796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351681">
      <w:bodyDiv w:val="1"/>
      <w:marLeft w:val="0"/>
      <w:marRight w:val="0"/>
      <w:marTop w:val="0"/>
      <w:marBottom w:val="0"/>
      <w:divBdr>
        <w:top w:val="none" w:sz="0" w:space="0" w:color="auto"/>
        <w:left w:val="none" w:sz="0" w:space="0" w:color="auto"/>
        <w:bottom w:val="none" w:sz="0" w:space="0" w:color="auto"/>
        <w:right w:val="none" w:sz="0" w:space="0" w:color="auto"/>
      </w:divBdr>
    </w:div>
    <w:div w:id="288171777">
      <w:bodyDiv w:val="1"/>
      <w:marLeft w:val="0"/>
      <w:marRight w:val="0"/>
      <w:marTop w:val="0"/>
      <w:marBottom w:val="0"/>
      <w:divBdr>
        <w:top w:val="none" w:sz="0" w:space="0" w:color="auto"/>
        <w:left w:val="none" w:sz="0" w:space="0" w:color="auto"/>
        <w:bottom w:val="none" w:sz="0" w:space="0" w:color="auto"/>
        <w:right w:val="none" w:sz="0" w:space="0" w:color="auto"/>
      </w:divBdr>
    </w:div>
    <w:div w:id="596862631">
      <w:bodyDiv w:val="1"/>
      <w:marLeft w:val="0"/>
      <w:marRight w:val="0"/>
      <w:marTop w:val="0"/>
      <w:marBottom w:val="0"/>
      <w:divBdr>
        <w:top w:val="none" w:sz="0" w:space="0" w:color="auto"/>
        <w:left w:val="none" w:sz="0" w:space="0" w:color="auto"/>
        <w:bottom w:val="none" w:sz="0" w:space="0" w:color="auto"/>
        <w:right w:val="none" w:sz="0" w:space="0" w:color="auto"/>
      </w:divBdr>
    </w:div>
    <w:div w:id="622734429">
      <w:bodyDiv w:val="1"/>
      <w:marLeft w:val="0"/>
      <w:marRight w:val="0"/>
      <w:marTop w:val="0"/>
      <w:marBottom w:val="0"/>
      <w:divBdr>
        <w:top w:val="none" w:sz="0" w:space="0" w:color="auto"/>
        <w:left w:val="none" w:sz="0" w:space="0" w:color="auto"/>
        <w:bottom w:val="none" w:sz="0" w:space="0" w:color="auto"/>
        <w:right w:val="none" w:sz="0" w:space="0" w:color="auto"/>
      </w:divBdr>
    </w:div>
    <w:div w:id="667246570">
      <w:bodyDiv w:val="1"/>
      <w:marLeft w:val="0"/>
      <w:marRight w:val="0"/>
      <w:marTop w:val="0"/>
      <w:marBottom w:val="0"/>
      <w:divBdr>
        <w:top w:val="none" w:sz="0" w:space="0" w:color="auto"/>
        <w:left w:val="none" w:sz="0" w:space="0" w:color="auto"/>
        <w:bottom w:val="none" w:sz="0" w:space="0" w:color="auto"/>
        <w:right w:val="none" w:sz="0" w:space="0" w:color="auto"/>
      </w:divBdr>
    </w:div>
    <w:div w:id="715856538">
      <w:bodyDiv w:val="1"/>
      <w:marLeft w:val="0"/>
      <w:marRight w:val="0"/>
      <w:marTop w:val="0"/>
      <w:marBottom w:val="0"/>
      <w:divBdr>
        <w:top w:val="none" w:sz="0" w:space="0" w:color="auto"/>
        <w:left w:val="none" w:sz="0" w:space="0" w:color="auto"/>
        <w:bottom w:val="none" w:sz="0" w:space="0" w:color="auto"/>
        <w:right w:val="none" w:sz="0" w:space="0" w:color="auto"/>
      </w:divBdr>
    </w:div>
    <w:div w:id="1097754780">
      <w:bodyDiv w:val="1"/>
      <w:marLeft w:val="0"/>
      <w:marRight w:val="0"/>
      <w:marTop w:val="0"/>
      <w:marBottom w:val="0"/>
      <w:divBdr>
        <w:top w:val="none" w:sz="0" w:space="0" w:color="auto"/>
        <w:left w:val="none" w:sz="0" w:space="0" w:color="auto"/>
        <w:bottom w:val="none" w:sz="0" w:space="0" w:color="auto"/>
        <w:right w:val="none" w:sz="0" w:space="0" w:color="auto"/>
      </w:divBdr>
    </w:div>
    <w:div w:id="1460031416">
      <w:bodyDiv w:val="1"/>
      <w:marLeft w:val="0"/>
      <w:marRight w:val="0"/>
      <w:marTop w:val="0"/>
      <w:marBottom w:val="0"/>
      <w:divBdr>
        <w:top w:val="none" w:sz="0" w:space="0" w:color="auto"/>
        <w:left w:val="none" w:sz="0" w:space="0" w:color="auto"/>
        <w:bottom w:val="none" w:sz="0" w:space="0" w:color="auto"/>
        <w:right w:val="none" w:sz="0" w:space="0" w:color="auto"/>
      </w:divBdr>
    </w:div>
    <w:div w:id="1641039047">
      <w:bodyDiv w:val="1"/>
      <w:marLeft w:val="0"/>
      <w:marRight w:val="0"/>
      <w:marTop w:val="0"/>
      <w:marBottom w:val="0"/>
      <w:divBdr>
        <w:top w:val="none" w:sz="0" w:space="0" w:color="auto"/>
        <w:left w:val="none" w:sz="0" w:space="0" w:color="auto"/>
        <w:bottom w:val="none" w:sz="0" w:space="0" w:color="auto"/>
        <w:right w:val="none" w:sz="0" w:space="0" w:color="auto"/>
      </w:divBdr>
    </w:div>
    <w:div w:id="1762411504">
      <w:bodyDiv w:val="1"/>
      <w:marLeft w:val="0"/>
      <w:marRight w:val="0"/>
      <w:marTop w:val="0"/>
      <w:marBottom w:val="0"/>
      <w:divBdr>
        <w:top w:val="none" w:sz="0" w:space="0" w:color="auto"/>
        <w:left w:val="none" w:sz="0" w:space="0" w:color="auto"/>
        <w:bottom w:val="none" w:sz="0" w:space="0" w:color="auto"/>
        <w:right w:val="none" w:sz="0" w:space="0" w:color="auto"/>
      </w:divBdr>
    </w:div>
    <w:div w:id="19788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6E4DA8-3FC0-4464-9B5A-DE2FD0A5F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894</Words>
  <Characters>5097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Los Medanos College</Company>
  <LinksUpToDate>false</LinksUpToDate>
  <CharactersWithSpaces>5980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Los Medanos College</dc:creator>
  <cp:keywords/>
  <dc:description/>
  <cp:lastModifiedBy>Eileen Valenzuela</cp:lastModifiedBy>
  <cp:revision>5</cp:revision>
  <cp:lastPrinted>2018-02-08T19:06:00Z</cp:lastPrinted>
  <dcterms:created xsi:type="dcterms:W3CDTF">2018-02-08T19:07:00Z</dcterms:created>
  <dcterms:modified xsi:type="dcterms:W3CDTF">2018-02-13T03:11:00Z</dcterms:modified>
</cp:coreProperties>
</file>