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9D" w:rsidRPr="00DE194D" w:rsidRDefault="00714E1C" w:rsidP="00176193">
      <w:pPr>
        <w:rPr>
          <w:rFonts w:cs="Times New Roman"/>
        </w:rPr>
      </w:pPr>
      <w:r w:rsidRPr="00DE194D">
        <w:rPr>
          <w:rFonts w:cs="Times New Roman"/>
          <w:b/>
          <w:u w:val="single"/>
        </w:rPr>
        <w:t>Present</w:t>
      </w:r>
      <w:r w:rsidRPr="00DE194D">
        <w:rPr>
          <w:rFonts w:cs="Times New Roman"/>
        </w:rPr>
        <w:t xml:space="preserve">:  </w:t>
      </w:r>
      <w:r w:rsidR="00A9774A" w:rsidRPr="00DE194D">
        <w:rPr>
          <w:rFonts w:cs="Times New Roman"/>
          <w:i/>
        </w:rPr>
        <w:t xml:space="preserve">Louie Giambattista, </w:t>
      </w:r>
      <w:r w:rsidR="00A9774A" w:rsidRPr="00DE194D">
        <w:rPr>
          <w:rFonts w:cs="Times New Roman"/>
          <w:b/>
          <w:i/>
        </w:rPr>
        <w:t>Chair</w:t>
      </w:r>
      <w:r w:rsidR="00A9774A" w:rsidRPr="00DE194D">
        <w:rPr>
          <w:rFonts w:cs="Times New Roman"/>
        </w:rPr>
        <w:t>;</w:t>
      </w:r>
      <w:r w:rsidR="00884946" w:rsidRPr="00DE194D">
        <w:rPr>
          <w:rFonts w:cs="Times New Roman"/>
        </w:rPr>
        <w:t xml:space="preserve"> Dennis Gravert</w:t>
      </w:r>
      <w:r w:rsidR="00503279" w:rsidRPr="00DE194D">
        <w:rPr>
          <w:rFonts w:cs="Times New Roman"/>
        </w:rPr>
        <w:t xml:space="preserve">, </w:t>
      </w:r>
      <w:r w:rsidR="00691DBD" w:rsidRPr="00DE194D">
        <w:rPr>
          <w:rFonts w:cs="Times New Roman"/>
        </w:rPr>
        <w:t xml:space="preserve">Susie Hansen, </w:t>
      </w:r>
      <w:r w:rsidR="004428A7" w:rsidRPr="00DE194D">
        <w:rPr>
          <w:rFonts w:cs="Times New Roman"/>
        </w:rPr>
        <w:t xml:space="preserve">Kevin Horan </w:t>
      </w:r>
      <w:r w:rsidR="00483585" w:rsidRPr="00DE194D">
        <w:rPr>
          <w:rFonts w:cs="Times New Roman"/>
        </w:rPr>
        <w:t xml:space="preserve">Marie Karp, </w:t>
      </w:r>
      <w:r w:rsidR="00E6707C" w:rsidRPr="00DE194D">
        <w:rPr>
          <w:rFonts w:cs="Times New Roman"/>
        </w:rPr>
        <w:t xml:space="preserve">A’kilah Moore, </w:t>
      </w:r>
      <w:r w:rsidR="0000265E" w:rsidRPr="00DE194D">
        <w:rPr>
          <w:rFonts w:cs="Times New Roman"/>
        </w:rPr>
        <w:t xml:space="preserve">Christine Park, </w:t>
      </w:r>
      <w:r w:rsidR="00A9774A" w:rsidRPr="00DE194D">
        <w:rPr>
          <w:rFonts w:cs="Times New Roman"/>
        </w:rPr>
        <w:t>Ry</w:t>
      </w:r>
      <w:r w:rsidR="00787D26" w:rsidRPr="00DE194D">
        <w:rPr>
          <w:rFonts w:cs="Times New Roman"/>
        </w:rPr>
        <w:t xml:space="preserve">an Pedersen, Matthew Stricker, </w:t>
      </w:r>
      <w:r w:rsidR="00884946" w:rsidRPr="00DE194D">
        <w:rPr>
          <w:rFonts w:cs="Times New Roman"/>
        </w:rPr>
        <w:t xml:space="preserve">Eileen Valenzuela, </w:t>
      </w:r>
      <w:r w:rsidR="00503279" w:rsidRPr="00DE194D">
        <w:rPr>
          <w:rFonts w:cs="Times New Roman"/>
        </w:rPr>
        <w:t xml:space="preserve">Grace Villegas, </w:t>
      </w:r>
      <w:r w:rsidR="00483585" w:rsidRPr="00DE194D">
        <w:rPr>
          <w:rFonts w:cs="Times New Roman"/>
        </w:rPr>
        <w:t xml:space="preserve">Kim Wentworth, </w:t>
      </w:r>
      <w:r w:rsidR="00B72DD8" w:rsidRPr="00DE194D">
        <w:rPr>
          <w:rFonts w:cs="Times New Roman"/>
        </w:rPr>
        <w:t xml:space="preserve">Nancy Ybarra, </w:t>
      </w:r>
      <w:r w:rsidR="00B133B2" w:rsidRPr="00DE194D">
        <w:rPr>
          <w:rFonts w:cs="Times New Roman"/>
        </w:rPr>
        <w:t xml:space="preserve">Yongmin Zhu, </w:t>
      </w:r>
      <w:r w:rsidR="00503279" w:rsidRPr="00DE194D">
        <w:rPr>
          <w:rFonts w:cs="Times New Roman"/>
        </w:rPr>
        <w:t>Shondra West (</w:t>
      </w:r>
      <w:r w:rsidR="00A9774A" w:rsidRPr="00DE194D">
        <w:rPr>
          <w:rFonts w:cs="Times New Roman"/>
        </w:rPr>
        <w:t>Note taker</w:t>
      </w:r>
      <w:r w:rsidR="00503279" w:rsidRPr="00DE194D">
        <w:rPr>
          <w:rFonts w:cs="Times New Roman"/>
        </w:rPr>
        <w:t>)</w:t>
      </w:r>
      <w:r w:rsidR="002E4408" w:rsidRPr="00DE194D">
        <w:rPr>
          <w:rFonts w:cs="Times New Roman"/>
        </w:rPr>
        <w:t xml:space="preserve"> </w:t>
      </w:r>
    </w:p>
    <w:p w:rsidR="00714E1C" w:rsidRPr="00DE194D" w:rsidRDefault="002F409D" w:rsidP="00375730">
      <w:pPr>
        <w:spacing w:after="0" w:line="360" w:lineRule="auto"/>
        <w:rPr>
          <w:rFonts w:cs="Times New Roman"/>
        </w:rPr>
      </w:pPr>
      <w:r w:rsidRPr="00DE194D">
        <w:rPr>
          <w:rFonts w:cs="Times New Roman"/>
          <w:b/>
          <w:u w:val="single"/>
        </w:rPr>
        <w:t>Absent</w:t>
      </w:r>
      <w:r w:rsidRPr="00DE194D">
        <w:rPr>
          <w:rFonts w:cs="Times New Roman"/>
          <w:u w:val="single"/>
        </w:rPr>
        <w:t>:</w:t>
      </w:r>
      <w:r w:rsidR="00A97AAD" w:rsidRPr="00DE194D">
        <w:rPr>
          <w:rFonts w:cs="Times New Roman"/>
          <w:u w:val="single"/>
        </w:rPr>
        <w:t xml:space="preserve"> </w:t>
      </w:r>
      <w:r w:rsidR="00B133B2" w:rsidRPr="00DE194D">
        <w:rPr>
          <w:rFonts w:cs="Times New Roman"/>
        </w:rPr>
        <w:t>Natalie Hannum</w:t>
      </w:r>
      <w:r w:rsidR="004428A7" w:rsidRPr="00DE194D">
        <w:rPr>
          <w:rFonts w:cs="Times New Roman"/>
        </w:rPr>
        <w:t xml:space="preserve">, Anthony Hailey and Penny Wilkins </w:t>
      </w:r>
    </w:p>
    <w:p w:rsidR="002F409D" w:rsidRPr="00DE194D" w:rsidRDefault="00714E1C" w:rsidP="00375730">
      <w:pPr>
        <w:spacing w:after="0" w:line="360" w:lineRule="auto"/>
        <w:rPr>
          <w:rFonts w:cs="Times New Roman"/>
        </w:rPr>
      </w:pPr>
      <w:r w:rsidRPr="00DE194D">
        <w:rPr>
          <w:rFonts w:cs="Times New Roman"/>
          <w:b/>
          <w:u w:val="single"/>
        </w:rPr>
        <w:t>Guests</w:t>
      </w:r>
      <w:r w:rsidRPr="00DE194D">
        <w:rPr>
          <w:rFonts w:cs="Times New Roman"/>
        </w:rPr>
        <w:t>:</w:t>
      </w:r>
      <w:r w:rsidR="00E977BA" w:rsidRPr="00DE194D">
        <w:rPr>
          <w:rFonts w:cs="Times New Roman"/>
        </w:rPr>
        <w:t xml:space="preserve"> </w:t>
      </w:r>
      <w:r w:rsidR="004428A7" w:rsidRPr="00DE194D">
        <w:rPr>
          <w:rFonts w:cs="Times New Roman"/>
        </w:rPr>
        <w:t>none</w:t>
      </w:r>
    </w:p>
    <w:p w:rsidR="0043073F" w:rsidRPr="00DE194D" w:rsidRDefault="00EA5782" w:rsidP="00176193">
      <w:pPr>
        <w:spacing w:after="0" w:line="240" w:lineRule="auto"/>
        <w:rPr>
          <w:rFonts w:cs="Times New Roman"/>
        </w:rPr>
      </w:pPr>
      <w:r w:rsidRPr="00DE194D">
        <w:rPr>
          <w:rFonts w:cs="Times New Roman"/>
        </w:rPr>
        <w:t>Meeting called to order:</w:t>
      </w:r>
      <w:r w:rsidR="00B72DD8" w:rsidRPr="00DE194D">
        <w:rPr>
          <w:rFonts w:cs="Times New Roman"/>
        </w:rPr>
        <w:t xml:space="preserve"> </w:t>
      </w:r>
      <w:r w:rsidR="000A268D" w:rsidRPr="00DE194D">
        <w:rPr>
          <w:rFonts w:cs="Times New Roman"/>
        </w:rPr>
        <w:t xml:space="preserve"> </w:t>
      </w:r>
      <w:r w:rsidR="004428A7" w:rsidRPr="00DE194D">
        <w:rPr>
          <w:rFonts w:cs="Times New Roman"/>
        </w:rPr>
        <w:t>1:15</w:t>
      </w:r>
      <w:r w:rsidR="000A268D" w:rsidRPr="00DE194D">
        <w:rPr>
          <w:rFonts w:cs="Times New Roman"/>
        </w:rPr>
        <w:t>pm</w:t>
      </w:r>
      <w:r w:rsidR="00486123" w:rsidRPr="00DE194D">
        <w:rPr>
          <w:rFonts w:cs="Times New Roman"/>
        </w:rPr>
        <w:t xml:space="preserve">; </w:t>
      </w:r>
      <w:r w:rsidR="006B7C31" w:rsidRPr="00DE194D">
        <w:rPr>
          <w:rFonts w:cs="Times New Roman"/>
        </w:rPr>
        <w:t>Location: CO-420</w:t>
      </w:r>
      <w:r w:rsidR="0043073F" w:rsidRPr="00DE194D">
        <w:rPr>
          <w:rFonts w:cs="Times New Roman"/>
        </w:rPr>
        <w:t xml:space="preserve"> </w:t>
      </w:r>
    </w:p>
    <w:p w:rsidR="003C2966" w:rsidRPr="00DE194D" w:rsidRDefault="003C296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EA5782" w:rsidRPr="00DE194D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DE194D">
        <w:rPr>
          <w:rFonts w:cs="Times New Roman"/>
          <w:b/>
        </w:rPr>
        <w:t>CURRENT ITEMS</w:t>
      </w:r>
    </w:p>
    <w:p w:rsidR="00EA5782" w:rsidRPr="00DE194D" w:rsidRDefault="00EA5782" w:rsidP="00176193">
      <w:pPr>
        <w:spacing w:after="0" w:line="240" w:lineRule="auto"/>
        <w:rPr>
          <w:rFonts w:cs="Times New Roman"/>
          <w:u w:val="single"/>
        </w:rPr>
      </w:pPr>
    </w:p>
    <w:p w:rsidR="006B16E8" w:rsidRPr="00DE194D" w:rsidRDefault="00714E1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DE194D">
        <w:rPr>
          <w:rFonts w:cs="Times New Roman"/>
          <w:b/>
          <w:u w:val="single"/>
        </w:rPr>
        <w:t>Announcements &amp; Public Comment</w:t>
      </w:r>
      <w:r w:rsidR="006B16E8" w:rsidRPr="00DE194D">
        <w:rPr>
          <w:rFonts w:cs="Times New Roman"/>
          <w:b/>
          <w:u w:val="single"/>
        </w:rPr>
        <w:t>:</w:t>
      </w:r>
      <w:r w:rsidR="00E72FE0" w:rsidRPr="00DE194D">
        <w:rPr>
          <w:rFonts w:cs="Times New Roman"/>
          <w:b/>
        </w:rPr>
        <w:t xml:space="preserve"> </w:t>
      </w:r>
      <w:r w:rsidR="00483585" w:rsidRPr="00DE194D">
        <w:rPr>
          <w:rFonts w:cs="Times New Roman"/>
          <w:b/>
        </w:rPr>
        <w:t xml:space="preserve"> </w:t>
      </w:r>
      <w:r w:rsidR="003D7AA3" w:rsidRPr="00623842">
        <w:rPr>
          <w:rFonts w:cs="Times New Roman"/>
        </w:rPr>
        <w:t>None</w:t>
      </w:r>
    </w:p>
    <w:p w:rsidR="000F7351" w:rsidRPr="00DE194D" w:rsidRDefault="000F7351" w:rsidP="000C590F">
      <w:pPr>
        <w:pStyle w:val="ListParagraph"/>
        <w:spacing w:after="0" w:line="240" w:lineRule="auto"/>
        <w:ind w:left="1080"/>
        <w:rPr>
          <w:rFonts w:cs="Times New Roman"/>
        </w:rPr>
      </w:pPr>
    </w:p>
    <w:p w:rsidR="0017040B" w:rsidRPr="00DE194D" w:rsidRDefault="00714E1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DE194D">
        <w:rPr>
          <w:rFonts w:cs="Times New Roman"/>
          <w:b/>
          <w:u w:val="single"/>
        </w:rPr>
        <w:t>Approval of the Agenda</w:t>
      </w:r>
      <w:r w:rsidR="003A16AE" w:rsidRPr="00DE194D">
        <w:rPr>
          <w:rFonts w:cs="Times New Roman"/>
          <w:b/>
        </w:rPr>
        <w:t xml:space="preserve"> </w:t>
      </w:r>
    </w:p>
    <w:p w:rsidR="000A268D" w:rsidRPr="00DE194D" w:rsidRDefault="001569AF" w:rsidP="002E4408">
      <w:pPr>
        <w:spacing w:after="0" w:line="240" w:lineRule="auto"/>
        <w:ind w:left="360"/>
        <w:rPr>
          <w:rFonts w:cs="Times New Roman"/>
        </w:rPr>
      </w:pPr>
      <w:r w:rsidRPr="00DE194D">
        <w:rPr>
          <w:rFonts w:cs="Times New Roman"/>
          <w:b/>
        </w:rPr>
        <w:t>Action:</w:t>
      </w:r>
      <w:r w:rsidR="00C17529" w:rsidRPr="00DE194D">
        <w:rPr>
          <w:rFonts w:cs="Times New Roman"/>
        </w:rPr>
        <w:t xml:space="preserve"> </w:t>
      </w:r>
      <w:r w:rsidR="002E4408" w:rsidRPr="00DE194D">
        <w:rPr>
          <w:rFonts w:cs="Times New Roman"/>
        </w:rPr>
        <w:t>Approved (M/S:</w:t>
      </w:r>
      <w:r w:rsidR="004428A7" w:rsidRPr="00DE194D">
        <w:rPr>
          <w:rFonts w:cs="Times New Roman"/>
        </w:rPr>
        <w:t xml:space="preserve"> Pedersen</w:t>
      </w:r>
      <w:r w:rsidR="00B133B2" w:rsidRPr="00DE194D">
        <w:rPr>
          <w:rFonts w:cs="Times New Roman"/>
        </w:rPr>
        <w:t>/</w:t>
      </w:r>
      <w:r w:rsidR="008F1816">
        <w:rPr>
          <w:rFonts w:cs="Times New Roman"/>
        </w:rPr>
        <w:t>Karp</w:t>
      </w:r>
      <w:r w:rsidR="002E4408" w:rsidRPr="00DE194D">
        <w:rPr>
          <w:rFonts w:cs="Times New Roman"/>
        </w:rPr>
        <w:t>)</w:t>
      </w:r>
      <w:r w:rsidR="008F1816">
        <w:rPr>
          <w:rFonts w:cs="Times New Roman"/>
        </w:rPr>
        <w:t>;</w:t>
      </w:r>
      <w:r w:rsidR="00B133B2" w:rsidRPr="00DE194D">
        <w:rPr>
          <w:rFonts w:cs="Times New Roman"/>
        </w:rPr>
        <w:t xml:space="preserve"> unanimous</w:t>
      </w:r>
    </w:p>
    <w:p w:rsidR="004428A7" w:rsidRPr="00BC492C" w:rsidRDefault="004428A7" w:rsidP="00BC492C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BC492C">
        <w:rPr>
          <w:rFonts w:cs="Times New Roman"/>
        </w:rPr>
        <w:t>Pul</w:t>
      </w:r>
      <w:r w:rsidR="00391100">
        <w:rPr>
          <w:rFonts w:cs="Times New Roman"/>
        </w:rPr>
        <w:t>led</w:t>
      </w:r>
      <w:r w:rsidRPr="00BC492C">
        <w:rPr>
          <w:rFonts w:cs="Times New Roman"/>
        </w:rPr>
        <w:t xml:space="preserve"> from the agenda</w:t>
      </w:r>
    </w:p>
    <w:p w:rsidR="004428A7" w:rsidRPr="00DE194D" w:rsidRDefault="004428A7" w:rsidP="00BC492C">
      <w:pPr>
        <w:spacing w:after="0"/>
        <w:ind w:left="1080"/>
      </w:pPr>
      <w:r w:rsidRPr="00DE194D">
        <w:t>Existing Course Outlines of Record:</w:t>
      </w:r>
    </w:p>
    <w:p w:rsidR="004428A7" w:rsidRPr="00DE194D" w:rsidRDefault="004428A7" w:rsidP="00BC492C">
      <w:pPr>
        <w:pStyle w:val="ListParagraph"/>
        <w:numPr>
          <w:ilvl w:val="0"/>
          <w:numId w:val="5"/>
        </w:numPr>
        <w:spacing w:after="0"/>
        <w:ind w:left="1800"/>
        <w:contextualSpacing w:val="0"/>
      </w:pPr>
      <w:r w:rsidRPr="00DE194D">
        <w:t>EMS-010</w:t>
      </w:r>
    </w:p>
    <w:p w:rsidR="004428A7" w:rsidRPr="00DE194D" w:rsidRDefault="004428A7" w:rsidP="00BC492C">
      <w:pPr>
        <w:pStyle w:val="ListParagraph"/>
        <w:numPr>
          <w:ilvl w:val="0"/>
          <w:numId w:val="5"/>
        </w:numPr>
        <w:spacing w:after="0"/>
        <w:ind w:left="1800"/>
        <w:contextualSpacing w:val="0"/>
      </w:pPr>
      <w:r w:rsidRPr="00DE194D">
        <w:t>FIRE-120</w:t>
      </w:r>
    </w:p>
    <w:p w:rsidR="004428A7" w:rsidRPr="00DE194D" w:rsidRDefault="004428A7" w:rsidP="00BC492C">
      <w:pPr>
        <w:spacing w:after="0"/>
        <w:ind w:left="1080"/>
      </w:pPr>
      <w:r w:rsidRPr="00DE194D">
        <w:t>Prerequisites:</w:t>
      </w:r>
    </w:p>
    <w:p w:rsidR="004428A7" w:rsidRPr="00DE194D" w:rsidRDefault="004428A7" w:rsidP="00BC492C">
      <w:pPr>
        <w:pStyle w:val="ListParagraph"/>
        <w:numPr>
          <w:ilvl w:val="0"/>
          <w:numId w:val="6"/>
        </w:numPr>
        <w:spacing w:after="0"/>
        <w:ind w:left="1800"/>
        <w:contextualSpacing w:val="0"/>
      </w:pPr>
      <w:r w:rsidRPr="00DE194D">
        <w:t>Music-001</w:t>
      </w:r>
    </w:p>
    <w:p w:rsidR="004428A7" w:rsidRPr="00DE194D" w:rsidRDefault="004428A7" w:rsidP="00BC492C">
      <w:pPr>
        <w:pStyle w:val="ListParagraph"/>
        <w:numPr>
          <w:ilvl w:val="0"/>
          <w:numId w:val="6"/>
        </w:numPr>
        <w:spacing w:after="0"/>
        <w:ind w:left="1800"/>
        <w:contextualSpacing w:val="0"/>
      </w:pPr>
      <w:r w:rsidRPr="00DE194D">
        <w:t>Music-002</w:t>
      </w:r>
    </w:p>
    <w:p w:rsidR="004428A7" w:rsidRPr="00DE194D" w:rsidRDefault="004428A7" w:rsidP="00BC492C">
      <w:pPr>
        <w:pStyle w:val="ListParagraph"/>
        <w:numPr>
          <w:ilvl w:val="0"/>
          <w:numId w:val="6"/>
        </w:numPr>
        <w:spacing w:after="0"/>
        <w:ind w:left="1800"/>
        <w:contextualSpacing w:val="0"/>
      </w:pPr>
      <w:r w:rsidRPr="00DE194D">
        <w:t>Music-003</w:t>
      </w:r>
    </w:p>
    <w:p w:rsidR="004428A7" w:rsidRPr="00DE194D" w:rsidRDefault="004428A7" w:rsidP="00BC492C">
      <w:pPr>
        <w:spacing w:after="0"/>
        <w:ind w:left="1080"/>
      </w:pPr>
      <w:r w:rsidRPr="00DE194D">
        <w:t>Experimental Courses:</w:t>
      </w:r>
    </w:p>
    <w:p w:rsidR="004428A7" w:rsidRPr="00DE194D" w:rsidRDefault="004428A7" w:rsidP="00BC492C">
      <w:pPr>
        <w:pStyle w:val="ListParagraph"/>
        <w:numPr>
          <w:ilvl w:val="0"/>
          <w:numId w:val="7"/>
        </w:numPr>
        <w:spacing w:after="0"/>
        <w:ind w:left="1800"/>
        <w:contextualSpacing w:val="0"/>
      </w:pPr>
      <w:r w:rsidRPr="00DE194D">
        <w:t>Auto – Introduction to Diesel Technology</w:t>
      </w:r>
    </w:p>
    <w:p w:rsidR="004428A7" w:rsidRPr="00DE194D" w:rsidRDefault="004428A7" w:rsidP="00BC492C">
      <w:pPr>
        <w:pStyle w:val="ListParagraph"/>
        <w:numPr>
          <w:ilvl w:val="0"/>
          <w:numId w:val="7"/>
        </w:numPr>
        <w:spacing w:after="0"/>
        <w:ind w:left="1800"/>
        <w:contextualSpacing w:val="0"/>
      </w:pPr>
      <w:r w:rsidRPr="00DE194D">
        <w:t>Auto – Hybrid and Alternative Fuels</w:t>
      </w:r>
    </w:p>
    <w:p w:rsidR="003D7AA3" w:rsidRPr="00BC492C" w:rsidRDefault="00BC492C" w:rsidP="00BC492C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BC492C">
        <w:rPr>
          <w:rFonts w:cs="Times New Roman"/>
        </w:rPr>
        <w:t>Add</w:t>
      </w:r>
      <w:r w:rsidR="00391100">
        <w:rPr>
          <w:rFonts w:cs="Times New Roman"/>
        </w:rPr>
        <w:t xml:space="preserve">ed Music-081 </w:t>
      </w:r>
      <w:r w:rsidRPr="00BC492C">
        <w:rPr>
          <w:rFonts w:cs="Times New Roman"/>
        </w:rPr>
        <w:t xml:space="preserve">textbook supplement page </w:t>
      </w:r>
    </w:p>
    <w:p w:rsidR="00BC492C" w:rsidRPr="00DE194D" w:rsidRDefault="00BC492C" w:rsidP="002E4408">
      <w:pPr>
        <w:spacing w:after="0" w:line="240" w:lineRule="auto"/>
        <w:ind w:left="360"/>
        <w:rPr>
          <w:rFonts w:cs="Times New Roman"/>
        </w:rPr>
      </w:pPr>
    </w:p>
    <w:p w:rsidR="00A97AAD" w:rsidRPr="00DE194D" w:rsidRDefault="002F409D" w:rsidP="00176193">
      <w:pPr>
        <w:spacing w:after="0" w:line="240" w:lineRule="auto"/>
        <w:rPr>
          <w:rFonts w:cs="Times New Roman"/>
          <w:b/>
          <w:u w:val="single"/>
        </w:rPr>
      </w:pPr>
      <w:r w:rsidRPr="00DE194D">
        <w:rPr>
          <w:rFonts w:cs="Times New Roman"/>
          <w:b/>
        </w:rPr>
        <w:t xml:space="preserve">       </w:t>
      </w:r>
      <w:r w:rsidRPr="00DE194D">
        <w:rPr>
          <w:rFonts w:cs="Times New Roman"/>
          <w:b/>
          <w:u w:val="single"/>
        </w:rPr>
        <w:t xml:space="preserve">Approval of the </w:t>
      </w:r>
      <w:r w:rsidR="00C51706" w:rsidRPr="00DE194D">
        <w:rPr>
          <w:rFonts w:cs="Times New Roman"/>
          <w:b/>
          <w:u w:val="single"/>
        </w:rPr>
        <w:t xml:space="preserve">Minutes from </w:t>
      </w:r>
      <w:r w:rsidR="00483585" w:rsidRPr="00DE194D">
        <w:rPr>
          <w:rFonts w:cs="Times New Roman"/>
          <w:b/>
          <w:u w:val="single"/>
        </w:rPr>
        <w:t>January</w:t>
      </w:r>
      <w:r w:rsidR="00A97AAD" w:rsidRPr="00DE194D">
        <w:rPr>
          <w:rFonts w:cs="Times New Roman"/>
          <w:b/>
          <w:u w:val="single"/>
        </w:rPr>
        <w:t xml:space="preserve"> </w:t>
      </w:r>
      <w:r w:rsidR="00483585" w:rsidRPr="00DE194D">
        <w:rPr>
          <w:rFonts w:cs="Times New Roman"/>
          <w:b/>
          <w:u w:val="single"/>
        </w:rPr>
        <w:t>21</w:t>
      </w:r>
      <w:r w:rsidR="00A97AAD" w:rsidRPr="00DE194D">
        <w:rPr>
          <w:rFonts w:cs="Times New Roman"/>
          <w:b/>
          <w:u w:val="single"/>
        </w:rPr>
        <w:t>, 201</w:t>
      </w:r>
      <w:r w:rsidR="00483585" w:rsidRPr="00DE194D">
        <w:rPr>
          <w:rFonts w:cs="Times New Roman"/>
          <w:b/>
          <w:u w:val="single"/>
        </w:rPr>
        <w:t>5</w:t>
      </w:r>
    </w:p>
    <w:p w:rsidR="003D7AA3" w:rsidRPr="00DE194D" w:rsidRDefault="00291FBB" w:rsidP="003D7AA3">
      <w:pPr>
        <w:spacing w:after="0" w:line="240" w:lineRule="auto"/>
        <w:ind w:firstLine="360"/>
        <w:rPr>
          <w:rFonts w:cs="Times New Roman"/>
        </w:rPr>
      </w:pPr>
      <w:r w:rsidRPr="00DE194D">
        <w:rPr>
          <w:rFonts w:cs="Times New Roman"/>
          <w:b/>
        </w:rPr>
        <w:t>Action:</w:t>
      </w:r>
      <w:r w:rsidR="002E4408" w:rsidRPr="00DE194D">
        <w:rPr>
          <w:rFonts w:cs="Times New Roman"/>
        </w:rPr>
        <w:t xml:space="preserve"> Approved </w:t>
      </w:r>
      <w:r w:rsidR="003D7AA3" w:rsidRPr="00DE194D">
        <w:rPr>
          <w:rFonts w:cs="Times New Roman"/>
        </w:rPr>
        <w:t xml:space="preserve">with amendments </w:t>
      </w:r>
      <w:r w:rsidR="002E4408" w:rsidRPr="00DE194D">
        <w:rPr>
          <w:rFonts w:cs="Times New Roman"/>
        </w:rPr>
        <w:t xml:space="preserve">(M/S: </w:t>
      </w:r>
      <w:r w:rsidR="004428A7" w:rsidRPr="00DE194D">
        <w:rPr>
          <w:rFonts w:cs="Times New Roman"/>
        </w:rPr>
        <w:t>Stricker</w:t>
      </w:r>
      <w:r w:rsidR="002E4408" w:rsidRPr="00DE194D">
        <w:rPr>
          <w:rFonts w:cs="Times New Roman"/>
        </w:rPr>
        <w:t>/</w:t>
      </w:r>
      <w:r w:rsidR="004428A7" w:rsidRPr="00DE194D">
        <w:rPr>
          <w:rFonts w:cs="Times New Roman"/>
        </w:rPr>
        <w:t>Gravert</w:t>
      </w:r>
      <w:r w:rsidR="00486123" w:rsidRPr="00DE194D">
        <w:rPr>
          <w:rFonts w:cs="Times New Roman"/>
        </w:rPr>
        <w:t>)</w:t>
      </w:r>
      <w:r w:rsidR="00B133B2" w:rsidRPr="00DE194D">
        <w:rPr>
          <w:rFonts w:cs="Times New Roman"/>
        </w:rPr>
        <w:t xml:space="preserve"> </w:t>
      </w:r>
      <w:r w:rsidR="004428A7" w:rsidRPr="00DE194D">
        <w:rPr>
          <w:rFonts w:cs="Times New Roman"/>
        </w:rPr>
        <w:t>one abstention: Zhu</w:t>
      </w:r>
    </w:p>
    <w:p w:rsidR="00623842" w:rsidRPr="00DE194D" w:rsidRDefault="00623842" w:rsidP="00623842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DE194D">
        <w:rPr>
          <w:rFonts w:cs="Times New Roman"/>
        </w:rPr>
        <w:t>Pg. 4</w:t>
      </w:r>
      <w:r w:rsidR="007422F8">
        <w:rPr>
          <w:rFonts w:cs="Times New Roman"/>
        </w:rPr>
        <w:t xml:space="preserve"> item 6 </w:t>
      </w:r>
      <w:r w:rsidRPr="00DE194D">
        <w:rPr>
          <w:rFonts w:cs="Times New Roman"/>
        </w:rPr>
        <w:t>amend</w:t>
      </w:r>
      <w:r w:rsidR="00391100">
        <w:rPr>
          <w:rFonts w:cs="Times New Roman"/>
        </w:rPr>
        <w:t>ed</w:t>
      </w:r>
      <w:r w:rsidRPr="00DE194D">
        <w:rPr>
          <w:rFonts w:cs="Times New Roman"/>
        </w:rPr>
        <w:t xml:space="preserve"> statement: </w:t>
      </w:r>
      <w:r>
        <w:rPr>
          <w:rFonts w:cs="Times New Roman"/>
        </w:rPr>
        <w:t xml:space="preserve">insert a period after </w:t>
      </w:r>
      <w:r w:rsidRPr="00DE194D">
        <w:rPr>
          <w:rFonts w:cs="Times New Roman"/>
        </w:rPr>
        <w:t>curriculum purview</w:t>
      </w:r>
      <w:r>
        <w:rPr>
          <w:rFonts w:cs="Times New Roman"/>
        </w:rPr>
        <w:t>.</w:t>
      </w:r>
    </w:p>
    <w:p w:rsidR="00623842" w:rsidRPr="00623842" w:rsidRDefault="007422F8" w:rsidP="00623842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Pg. 4 item 6 </w:t>
      </w:r>
      <w:r w:rsidR="00623842" w:rsidRPr="00DE194D">
        <w:rPr>
          <w:rFonts w:cs="Times New Roman"/>
        </w:rPr>
        <w:t>amend</w:t>
      </w:r>
      <w:r w:rsidR="00391100">
        <w:rPr>
          <w:rFonts w:cs="Times New Roman"/>
        </w:rPr>
        <w:t>ed</w:t>
      </w:r>
      <w:r w:rsidR="00623842" w:rsidRPr="00DE194D">
        <w:rPr>
          <w:rFonts w:cs="Times New Roman"/>
        </w:rPr>
        <w:t xml:space="preserve"> statement: DE will suggest that departments insure instructo</w:t>
      </w:r>
      <w:r w:rsidR="00391100">
        <w:rPr>
          <w:rFonts w:cs="Times New Roman"/>
        </w:rPr>
        <w:t>r preparedness to teach online.</w:t>
      </w:r>
    </w:p>
    <w:p w:rsidR="004428A7" w:rsidRPr="00DE194D" w:rsidRDefault="00623842" w:rsidP="000B546F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Pg. 3 Couns-030: insert word </w:t>
      </w:r>
      <w:r w:rsidR="004428A7" w:rsidRPr="00DE194D">
        <w:rPr>
          <w:rFonts w:cs="Times New Roman"/>
        </w:rPr>
        <w:t>“complete” between “a” and “sequence”</w:t>
      </w:r>
      <w:r>
        <w:rPr>
          <w:rFonts w:cs="Times New Roman"/>
        </w:rPr>
        <w:t>…a complete sequence</w:t>
      </w:r>
    </w:p>
    <w:p w:rsidR="00880116" w:rsidRPr="00DE194D" w:rsidRDefault="007422F8" w:rsidP="000B546F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Pg. 5 item 8 </w:t>
      </w:r>
      <w:r w:rsidR="00880116" w:rsidRPr="00DE194D">
        <w:rPr>
          <w:rFonts w:cs="Times New Roman"/>
        </w:rPr>
        <w:t>amend</w:t>
      </w:r>
      <w:r w:rsidR="00391100">
        <w:rPr>
          <w:rFonts w:cs="Times New Roman"/>
        </w:rPr>
        <w:t>ed</w:t>
      </w:r>
      <w:r w:rsidR="00880116" w:rsidRPr="00DE194D">
        <w:rPr>
          <w:rFonts w:cs="Times New Roman"/>
        </w:rPr>
        <w:t xml:space="preserve"> statement: </w:t>
      </w:r>
      <w:r w:rsidR="00BC492C">
        <w:rPr>
          <w:rFonts w:cs="Times New Roman"/>
        </w:rPr>
        <w:t>I</w:t>
      </w:r>
      <w:r w:rsidR="00880116" w:rsidRPr="00DE194D">
        <w:rPr>
          <w:rFonts w:cs="Times New Roman"/>
        </w:rPr>
        <w:t xml:space="preserve">nvestigate assigning more </w:t>
      </w:r>
      <w:r w:rsidR="00BC492C">
        <w:rPr>
          <w:rFonts w:cs="Times New Roman"/>
        </w:rPr>
        <w:t>units to the course</w:t>
      </w:r>
      <w:r w:rsidR="00880116" w:rsidRPr="00DE194D">
        <w:rPr>
          <w:rFonts w:cs="Times New Roman"/>
        </w:rPr>
        <w:t>.</w:t>
      </w:r>
    </w:p>
    <w:p w:rsidR="00B328AA" w:rsidRPr="00DE194D" w:rsidRDefault="00B328AA" w:rsidP="0063370D">
      <w:pPr>
        <w:spacing w:after="0" w:line="240" w:lineRule="auto"/>
        <w:rPr>
          <w:rFonts w:eastAsia="Times New Roman" w:cs="Times New Roman"/>
        </w:rPr>
      </w:pPr>
    </w:p>
    <w:p w:rsidR="00483585" w:rsidRPr="00DE194D" w:rsidRDefault="00437FCD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DE194D">
        <w:rPr>
          <w:rFonts w:cs="Times New Roman"/>
          <w:b/>
          <w:u w:val="single"/>
        </w:rPr>
        <w:t>Consent Agenda</w:t>
      </w:r>
      <w:r w:rsidRPr="00DE194D">
        <w:rPr>
          <w:rFonts w:cs="Times New Roman"/>
        </w:rPr>
        <w:t xml:space="preserve"> </w:t>
      </w:r>
      <w:r w:rsidR="00483585" w:rsidRPr="00DE194D">
        <w:rPr>
          <w:rFonts w:cs="Times New Roman"/>
        </w:rPr>
        <w:t>–</w:t>
      </w:r>
      <w:r w:rsidR="00465B33" w:rsidRPr="00DE194D">
        <w:rPr>
          <w:rFonts w:cs="Times New Roman"/>
        </w:rPr>
        <w:t xml:space="preserve"> </w:t>
      </w:r>
      <w:r w:rsidR="00B133B2" w:rsidRPr="00DE194D">
        <w:rPr>
          <w:rFonts w:cs="Times New Roman"/>
        </w:rPr>
        <w:t>none</w:t>
      </w:r>
    </w:p>
    <w:p w:rsidR="00483585" w:rsidRPr="00DE194D" w:rsidRDefault="00483585" w:rsidP="00483585">
      <w:pPr>
        <w:pStyle w:val="ListParagraph"/>
        <w:spacing w:after="0" w:line="240" w:lineRule="auto"/>
        <w:ind w:left="1080"/>
        <w:rPr>
          <w:rFonts w:cs="Times New Roman"/>
        </w:rPr>
      </w:pPr>
    </w:p>
    <w:p w:rsidR="00437FCD" w:rsidRPr="00DE194D" w:rsidRDefault="009730A1" w:rsidP="000B546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Existing Course Outline</w:t>
      </w:r>
      <w:r w:rsidR="00B72DD8" w:rsidRPr="00DE194D">
        <w:rPr>
          <w:rFonts w:cs="Times New Roman"/>
          <w:b/>
          <w:u w:val="single"/>
        </w:rPr>
        <w:t xml:space="preserve"> of Record</w:t>
      </w:r>
    </w:p>
    <w:p w:rsidR="000B73FD" w:rsidRPr="00DE194D" w:rsidRDefault="002E4408" w:rsidP="000B73FD">
      <w:pPr>
        <w:pStyle w:val="ListParagraph"/>
        <w:ind w:left="360"/>
        <w:rPr>
          <w:rFonts w:cs="Times New Roman"/>
          <w:b/>
        </w:rPr>
      </w:pPr>
      <w:r w:rsidRPr="00DE194D">
        <w:rPr>
          <w:rFonts w:cs="Times New Roman"/>
          <w:b/>
        </w:rPr>
        <w:t>First Reading</w:t>
      </w:r>
      <w:r w:rsidR="000B73FD" w:rsidRPr="00DE194D">
        <w:rPr>
          <w:rFonts w:cs="Times New Roman"/>
          <w:b/>
        </w:rPr>
        <w:t>:</w:t>
      </w:r>
    </w:p>
    <w:p w:rsidR="00483585" w:rsidRPr="00DE194D" w:rsidRDefault="00B133B2" w:rsidP="000B546F">
      <w:pPr>
        <w:pStyle w:val="ListParagraph"/>
        <w:numPr>
          <w:ilvl w:val="0"/>
          <w:numId w:val="3"/>
        </w:numPr>
        <w:rPr>
          <w:rFonts w:cs="Times New Roman"/>
          <w:b/>
        </w:rPr>
      </w:pPr>
      <w:r w:rsidRPr="00DE194D">
        <w:rPr>
          <w:rFonts w:cs="Times New Roman"/>
          <w:b/>
        </w:rPr>
        <w:t>Music-093 – Studio Music Production I</w:t>
      </w:r>
      <w:r w:rsidRPr="00391100">
        <w:rPr>
          <w:rFonts w:cs="Times New Roman"/>
        </w:rPr>
        <w:t xml:space="preserve"> (</w:t>
      </w:r>
      <w:r w:rsidRPr="00DE194D">
        <w:rPr>
          <w:rFonts w:cs="Times New Roman"/>
        </w:rPr>
        <w:t>Textbook Change)</w:t>
      </w:r>
    </w:p>
    <w:p w:rsidR="00483585" w:rsidRPr="00DE194D" w:rsidRDefault="00483585" w:rsidP="00483585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  <w:b/>
        </w:rPr>
        <w:t xml:space="preserve">Action: </w:t>
      </w:r>
      <w:r w:rsidRPr="00DE194D">
        <w:rPr>
          <w:rFonts w:cs="Times New Roman"/>
        </w:rPr>
        <w:t xml:space="preserve">Approved (M/S: </w:t>
      </w:r>
      <w:r w:rsidR="00880116" w:rsidRPr="00DE194D">
        <w:rPr>
          <w:rFonts w:cs="Times New Roman"/>
        </w:rPr>
        <w:t>Stricker</w:t>
      </w:r>
      <w:r w:rsidRPr="00DE194D">
        <w:rPr>
          <w:rFonts w:cs="Times New Roman"/>
        </w:rPr>
        <w:t>/</w:t>
      </w:r>
      <w:r w:rsidR="00880116" w:rsidRPr="00DE194D">
        <w:rPr>
          <w:rFonts w:cs="Times New Roman"/>
        </w:rPr>
        <w:t>Pedersen</w:t>
      </w:r>
      <w:r w:rsidRPr="00DE194D">
        <w:rPr>
          <w:rFonts w:cs="Times New Roman"/>
        </w:rPr>
        <w:t>)</w:t>
      </w:r>
      <w:r w:rsidR="0063370D" w:rsidRPr="00DE194D">
        <w:rPr>
          <w:rFonts w:cs="Times New Roman"/>
        </w:rPr>
        <w:t xml:space="preserve">; unanimous </w:t>
      </w:r>
    </w:p>
    <w:p w:rsidR="005A3CCD" w:rsidRDefault="005A3CCD" w:rsidP="00BC492C">
      <w:pPr>
        <w:pStyle w:val="ListParagraph"/>
        <w:spacing w:after="0" w:line="240" w:lineRule="auto"/>
        <w:ind w:left="1080"/>
        <w:rPr>
          <w:rFonts w:cs="Times New Roman"/>
        </w:rPr>
      </w:pPr>
      <w:r w:rsidRPr="005A3CCD">
        <w:rPr>
          <w:rFonts w:cs="Times New Roman"/>
          <w:b/>
        </w:rPr>
        <w:t>Discussion</w:t>
      </w:r>
      <w:r>
        <w:rPr>
          <w:rFonts w:cs="Times New Roman"/>
        </w:rPr>
        <w:t xml:space="preserve">: </w:t>
      </w:r>
      <w:r w:rsidR="009730A1">
        <w:rPr>
          <w:rFonts w:cs="Times New Roman"/>
        </w:rPr>
        <w:t xml:space="preserve">A concern </w:t>
      </w:r>
      <w:r w:rsidR="00391100">
        <w:rPr>
          <w:rFonts w:cs="Times New Roman"/>
        </w:rPr>
        <w:t>about</w:t>
      </w:r>
      <w:r w:rsidR="009730A1">
        <w:rPr>
          <w:rFonts w:cs="Times New Roman"/>
        </w:rPr>
        <w:t xml:space="preserve"> </w:t>
      </w:r>
      <w:r w:rsidR="00BC492C" w:rsidRPr="00DE194D">
        <w:rPr>
          <w:rFonts w:cs="Times New Roman"/>
        </w:rPr>
        <w:t xml:space="preserve">A/C level work </w:t>
      </w:r>
      <w:r w:rsidR="009730A1">
        <w:rPr>
          <w:rFonts w:cs="Times New Roman"/>
        </w:rPr>
        <w:t>specifically address</w:t>
      </w:r>
      <w:r w:rsidR="007422F8">
        <w:rPr>
          <w:rFonts w:cs="Times New Roman"/>
        </w:rPr>
        <w:t xml:space="preserve">ing each CSLO which </w:t>
      </w:r>
      <w:r w:rsidR="009730A1">
        <w:rPr>
          <w:rFonts w:cs="Times New Roman"/>
        </w:rPr>
        <w:t xml:space="preserve">this course and </w:t>
      </w:r>
      <w:r>
        <w:rPr>
          <w:rFonts w:cs="Times New Roman"/>
        </w:rPr>
        <w:t>appliance</w:t>
      </w:r>
      <w:r w:rsidR="00E3133C">
        <w:rPr>
          <w:rFonts w:cs="Times New Roman"/>
        </w:rPr>
        <w:t xml:space="preserve"> </w:t>
      </w:r>
      <w:r w:rsidR="007422F8">
        <w:rPr>
          <w:rFonts w:cs="Times New Roman"/>
        </w:rPr>
        <w:t xml:space="preserve">appears </w:t>
      </w:r>
      <w:r w:rsidR="00E3133C">
        <w:rPr>
          <w:rFonts w:cs="Times New Roman"/>
        </w:rPr>
        <w:t>not</w:t>
      </w:r>
      <w:r w:rsidR="007422F8">
        <w:rPr>
          <w:rFonts w:cs="Times New Roman"/>
        </w:rPr>
        <w:t xml:space="preserve"> to</w:t>
      </w:r>
      <w:r w:rsidR="00BC492C" w:rsidRPr="00DE194D">
        <w:rPr>
          <w:rFonts w:cs="Times New Roman"/>
        </w:rPr>
        <w:t xml:space="preserve">. The history of </w:t>
      </w:r>
      <w:r w:rsidR="009730A1">
        <w:rPr>
          <w:rFonts w:cs="Times New Roman"/>
        </w:rPr>
        <w:t>implementing</w:t>
      </w:r>
      <w:r w:rsidR="00E3133C">
        <w:rPr>
          <w:rFonts w:cs="Times New Roman"/>
        </w:rPr>
        <w:t xml:space="preserve"> </w:t>
      </w:r>
      <w:r w:rsidR="00391100">
        <w:rPr>
          <w:rFonts w:cs="Times New Roman"/>
        </w:rPr>
        <w:t xml:space="preserve">A/C levels with each CSLO is inconsistent; </w:t>
      </w:r>
      <w:r>
        <w:rPr>
          <w:rFonts w:cs="Times New Roman"/>
        </w:rPr>
        <w:t>s</w:t>
      </w:r>
      <w:r w:rsidR="00BC492C" w:rsidRPr="00DE194D">
        <w:rPr>
          <w:rFonts w:cs="Times New Roman"/>
        </w:rPr>
        <w:t>ome COORs are</w:t>
      </w:r>
      <w:r w:rsidR="00BC492C">
        <w:rPr>
          <w:rFonts w:cs="Times New Roman"/>
        </w:rPr>
        <w:t xml:space="preserve"> returned </w:t>
      </w:r>
      <w:r w:rsidR="00391100">
        <w:rPr>
          <w:rFonts w:cs="Times New Roman"/>
        </w:rPr>
        <w:t xml:space="preserve">while </w:t>
      </w:r>
      <w:r w:rsidR="009730A1">
        <w:rPr>
          <w:rFonts w:cs="Times New Roman"/>
        </w:rPr>
        <w:t xml:space="preserve">others </w:t>
      </w:r>
      <w:r w:rsidR="00BC492C">
        <w:rPr>
          <w:rFonts w:cs="Times New Roman"/>
        </w:rPr>
        <w:t>are not</w:t>
      </w:r>
      <w:r w:rsidR="00BC492C" w:rsidRPr="00DE194D">
        <w:rPr>
          <w:rFonts w:cs="Times New Roman"/>
        </w:rPr>
        <w:t xml:space="preserve">. </w:t>
      </w:r>
      <w:r>
        <w:rPr>
          <w:rFonts w:cs="Times New Roman"/>
        </w:rPr>
        <w:t xml:space="preserve">We should provide samples how </w:t>
      </w:r>
      <w:r w:rsidR="00391100">
        <w:rPr>
          <w:rFonts w:cs="Times New Roman"/>
        </w:rPr>
        <w:t xml:space="preserve">this </w:t>
      </w:r>
      <w:r w:rsidR="009730A1">
        <w:rPr>
          <w:rFonts w:cs="Times New Roman"/>
        </w:rPr>
        <w:t>should be</w:t>
      </w:r>
      <w:r>
        <w:rPr>
          <w:rFonts w:cs="Times New Roman"/>
        </w:rPr>
        <w:t xml:space="preserve"> done. </w:t>
      </w:r>
      <w:r w:rsidR="00BC492C" w:rsidRPr="00DE194D">
        <w:rPr>
          <w:rFonts w:cs="Times New Roman"/>
        </w:rPr>
        <w:t xml:space="preserve">In the case of </w:t>
      </w:r>
      <w:r>
        <w:rPr>
          <w:rFonts w:cs="Times New Roman"/>
        </w:rPr>
        <w:t xml:space="preserve">Music, </w:t>
      </w:r>
      <w:r w:rsidR="00BC492C" w:rsidRPr="00DE194D">
        <w:rPr>
          <w:rFonts w:cs="Times New Roman"/>
        </w:rPr>
        <w:t xml:space="preserve">the CSLOs are addressed </w:t>
      </w:r>
      <w:r w:rsidR="00391100">
        <w:rPr>
          <w:rFonts w:cs="Times New Roman"/>
        </w:rPr>
        <w:t xml:space="preserve">within the </w:t>
      </w:r>
      <w:r w:rsidR="00BC492C">
        <w:rPr>
          <w:rFonts w:cs="Times New Roman"/>
        </w:rPr>
        <w:t>written paragraph</w:t>
      </w:r>
      <w:r w:rsidR="00BC492C" w:rsidRPr="00DE194D">
        <w:rPr>
          <w:rFonts w:cs="Times New Roman"/>
        </w:rPr>
        <w:t xml:space="preserve">. </w:t>
      </w:r>
      <w:r>
        <w:rPr>
          <w:rFonts w:cs="Times New Roman"/>
        </w:rPr>
        <w:t xml:space="preserve">If the department would have labeled them with parentheses, the information would line up.  </w:t>
      </w:r>
    </w:p>
    <w:p w:rsidR="005A3CCD" w:rsidRDefault="005A3CCD" w:rsidP="00BC492C">
      <w:pPr>
        <w:pStyle w:val="ListParagraph"/>
        <w:spacing w:after="0" w:line="240" w:lineRule="auto"/>
        <w:ind w:left="1080"/>
        <w:rPr>
          <w:rFonts w:cs="Times New Roman"/>
        </w:rPr>
      </w:pPr>
    </w:p>
    <w:p w:rsidR="007422F8" w:rsidRDefault="00E816A7" w:rsidP="00C6299B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lastRenderedPageBreak/>
        <w:t>Louie will t</w:t>
      </w:r>
      <w:r w:rsidR="005A3CCD">
        <w:rPr>
          <w:rFonts w:cs="Times New Roman"/>
        </w:rPr>
        <w:t>alk with Tue regarding assessments housed on COOR</w:t>
      </w:r>
      <w:r w:rsidR="0045007A">
        <w:rPr>
          <w:rFonts w:cs="Times New Roman"/>
        </w:rPr>
        <w:t>s</w:t>
      </w:r>
      <w:r w:rsidR="005A3CCD">
        <w:rPr>
          <w:rFonts w:cs="Times New Roman"/>
        </w:rPr>
        <w:t xml:space="preserve"> </w:t>
      </w:r>
      <w:r>
        <w:rPr>
          <w:rFonts w:cs="Times New Roman"/>
        </w:rPr>
        <w:t xml:space="preserve">and </w:t>
      </w:r>
      <w:r w:rsidR="0045007A">
        <w:rPr>
          <w:rFonts w:cs="Times New Roman"/>
        </w:rPr>
        <w:t xml:space="preserve">what is </w:t>
      </w:r>
      <w:r>
        <w:rPr>
          <w:rFonts w:cs="Times New Roman"/>
        </w:rPr>
        <w:t xml:space="preserve">the </w:t>
      </w:r>
      <w:r w:rsidR="00C6299B">
        <w:rPr>
          <w:rFonts w:cs="Times New Roman"/>
        </w:rPr>
        <w:t xml:space="preserve">assessment </w:t>
      </w:r>
      <w:r w:rsidR="005A3CCD">
        <w:rPr>
          <w:rFonts w:cs="Times New Roman"/>
        </w:rPr>
        <w:t>policy</w:t>
      </w:r>
      <w:r>
        <w:rPr>
          <w:rFonts w:cs="Times New Roman"/>
        </w:rPr>
        <w:t xml:space="preserve"> to determine if this section is okay</w:t>
      </w:r>
      <w:r w:rsidR="005A3CCD">
        <w:rPr>
          <w:rFonts w:cs="Times New Roman"/>
        </w:rPr>
        <w:t>.</w:t>
      </w:r>
      <w:r w:rsidR="00C6299B">
        <w:rPr>
          <w:rFonts w:cs="Times New Roman"/>
        </w:rPr>
        <w:t xml:space="preserve"> It was suggested that once the policy is determined, look at all </w:t>
      </w:r>
      <w:r w:rsidR="00895FB2">
        <w:rPr>
          <w:rFonts w:cs="Times New Roman"/>
        </w:rPr>
        <w:t xml:space="preserve">the </w:t>
      </w:r>
      <w:r w:rsidR="00C6299B">
        <w:rPr>
          <w:rFonts w:cs="Times New Roman"/>
        </w:rPr>
        <w:t xml:space="preserve">COORs for </w:t>
      </w:r>
      <w:r>
        <w:rPr>
          <w:rFonts w:cs="Times New Roman"/>
        </w:rPr>
        <w:t>differences</w:t>
      </w:r>
      <w:r w:rsidR="00C6299B">
        <w:rPr>
          <w:rFonts w:cs="Times New Roman"/>
        </w:rPr>
        <w:t xml:space="preserve">. </w:t>
      </w:r>
    </w:p>
    <w:p w:rsidR="007422F8" w:rsidRDefault="007422F8" w:rsidP="00C6299B">
      <w:pPr>
        <w:pStyle w:val="ListParagraph"/>
        <w:spacing w:after="0" w:line="240" w:lineRule="auto"/>
        <w:ind w:left="1080"/>
        <w:rPr>
          <w:rFonts w:cs="Times New Roman"/>
        </w:rPr>
      </w:pPr>
    </w:p>
    <w:p w:rsidR="00C6299B" w:rsidRPr="00C6299B" w:rsidRDefault="00C6299B" w:rsidP="00C6299B">
      <w:pPr>
        <w:pStyle w:val="ListParagraph"/>
        <w:spacing w:after="0" w:line="240" w:lineRule="auto"/>
        <w:ind w:left="1080"/>
        <w:rPr>
          <w:rFonts w:cs="Times New Roman"/>
        </w:rPr>
      </w:pPr>
      <w:r w:rsidRPr="00C6299B">
        <w:rPr>
          <w:rFonts w:cs="Times New Roman"/>
        </w:rPr>
        <w:t xml:space="preserve">Update textbook </w:t>
      </w:r>
      <w:r>
        <w:rPr>
          <w:rFonts w:cs="Times New Roman"/>
        </w:rPr>
        <w:t xml:space="preserve">date 1994, Library </w:t>
      </w:r>
      <w:r w:rsidR="0045007A">
        <w:rPr>
          <w:rFonts w:cs="Times New Roman"/>
        </w:rPr>
        <w:t>has a 2002 version</w:t>
      </w:r>
      <w:r>
        <w:rPr>
          <w:rFonts w:cs="Times New Roman"/>
        </w:rPr>
        <w:t>.</w:t>
      </w:r>
    </w:p>
    <w:p w:rsidR="00483585" w:rsidRPr="00DE194D" w:rsidRDefault="00483585" w:rsidP="00483585">
      <w:pPr>
        <w:pStyle w:val="ListParagraph"/>
        <w:ind w:left="1080"/>
        <w:rPr>
          <w:rFonts w:cs="Times New Roman"/>
          <w:b/>
        </w:rPr>
      </w:pPr>
    </w:p>
    <w:p w:rsidR="00B133B2" w:rsidRPr="00DE194D" w:rsidRDefault="00B133B2" w:rsidP="000B546F">
      <w:pPr>
        <w:pStyle w:val="ListParagraph"/>
        <w:numPr>
          <w:ilvl w:val="0"/>
          <w:numId w:val="3"/>
        </w:numPr>
        <w:rPr>
          <w:rFonts w:cs="Times New Roman"/>
          <w:b/>
        </w:rPr>
      </w:pPr>
      <w:r w:rsidRPr="00DE194D">
        <w:rPr>
          <w:rFonts w:cs="Times New Roman"/>
          <w:b/>
        </w:rPr>
        <w:t>APPLI-015 – Electrical Appliances I</w:t>
      </w:r>
    </w:p>
    <w:p w:rsidR="00B133B2" w:rsidRDefault="00B133B2" w:rsidP="00B133B2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  <w:b/>
        </w:rPr>
        <w:t xml:space="preserve">Action: </w:t>
      </w:r>
      <w:r w:rsidRPr="00DE194D">
        <w:rPr>
          <w:rFonts w:cs="Times New Roman"/>
        </w:rPr>
        <w:t xml:space="preserve">Approved (M/S: </w:t>
      </w:r>
      <w:r w:rsidR="00880116" w:rsidRPr="00DE194D">
        <w:rPr>
          <w:rFonts w:cs="Times New Roman"/>
        </w:rPr>
        <w:t>Stricker</w:t>
      </w:r>
      <w:r w:rsidRPr="00DE194D">
        <w:rPr>
          <w:rFonts w:cs="Times New Roman"/>
        </w:rPr>
        <w:t>/</w:t>
      </w:r>
      <w:r w:rsidR="00880116" w:rsidRPr="00DE194D">
        <w:rPr>
          <w:rFonts w:cs="Times New Roman"/>
        </w:rPr>
        <w:t>Gravert</w:t>
      </w:r>
      <w:r w:rsidRPr="00DE194D">
        <w:rPr>
          <w:rFonts w:cs="Times New Roman"/>
        </w:rPr>
        <w:t>)</w:t>
      </w:r>
      <w:r w:rsidR="00880116" w:rsidRPr="00DE194D">
        <w:rPr>
          <w:rFonts w:cs="Times New Roman"/>
        </w:rPr>
        <w:t>;</w:t>
      </w:r>
      <w:r w:rsidR="008256AB" w:rsidRPr="00DE194D">
        <w:rPr>
          <w:rFonts w:cs="Times New Roman"/>
        </w:rPr>
        <w:t xml:space="preserve"> unanimous</w:t>
      </w:r>
    </w:p>
    <w:p w:rsidR="00C6299B" w:rsidRPr="00DE194D" w:rsidRDefault="007A7E29" w:rsidP="00B133B2">
      <w:pPr>
        <w:pStyle w:val="ListParagraph"/>
        <w:spacing w:after="0" w:line="240" w:lineRule="auto"/>
        <w:ind w:left="1080"/>
        <w:rPr>
          <w:rFonts w:cs="Times New Roman"/>
        </w:rPr>
      </w:pPr>
      <w:r w:rsidRPr="007A7E29">
        <w:rPr>
          <w:rFonts w:cs="Times New Roman"/>
          <w:b/>
        </w:rPr>
        <w:t>Discussion:</w:t>
      </w:r>
      <w:r>
        <w:rPr>
          <w:rFonts w:cs="Times New Roman"/>
        </w:rPr>
        <w:t xml:space="preserve"> This course meets CSU </w:t>
      </w:r>
      <w:r w:rsidR="00483B01">
        <w:rPr>
          <w:rFonts w:cs="Times New Roman"/>
        </w:rPr>
        <w:t xml:space="preserve">and </w:t>
      </w:r>
      <w:r>
        <w:rPr>
          <w:rFonts w:cs="Times New Roman"/>
        </w:rPr>
        <w:t>baccalaureate level</w:t>
      </w:r>
      <w:r w:rsidR="00483B01">
        <w:rPr>
          <w:rFonts w:cs="Times New Roman"/>
        </w:rPr>
        <w:t xml:space="preserve"> </w:t>
      </w:r>
      <w:r w:rsidR="0045007A">
        <w:rPr>
          <w:rFonts w:cs="Times New Roman"/>
        </w:rPr>
        <w:t>which</w:t>
      </w:r>
      <w:r w:rsidR="00483B01">
        <w:rPr>
          <w:rFonts w:cs="Times New Roman"/>
        </w:rPr>
        <w:t xml:space="preserve"> </w:t>
      </w:r>
      <w:r w:rsidR="00E816A7">
        <w:rPr>
          <w:rFonts w:cs="Times New Roman"/>
        </w:rPr>
        <w:t>counts</w:t>
      </w:r>
      <w:r>
        <w:rPr>
          <w:rFonts w:cs="Times New Roman"/>
        </w:rPr>
        <w:t xml:space="preserve"> </w:t>
      </w:r>
      <w:r w:rsidR="00E816A7">
        <w:rPr>
          <w:rFonts w:cs="Times New Roman"/>
        </w:rPr>
        <w:t xml:space="preserve">toward </w:t>
      </w:r>
      <w:r>
        <w:rPr>
          <w:rFonts w:cs="Times New Roman"/>
        </w:rPr>
        <w:t xml:space="preserve">transfer units. </w:t>
      </w:r>
      <w:r w:rsidR="0045007A">
        <w:rPr>
          <w:rFonts w:cs="Times New Roman"/>
        </w:rPr>
        <w:t>It was shared that t</w:t>
      </w:r>
      <w:r w:rsidR="00E816A7">
        <w:rPr>
          <w:rFonts w:cs="Times New Roman"/>
        </w:rPr>
        <w:t>he</w:t>
      </w:r>
      <w:r>
        <w:rPr>
          <w:rFonts w:cs="Times New Roman"/>
        </w:rPr>
        <w:t xml:space="preserve"> A/C level work is not </w:t>
      </w:r>
      <w:r w:rsidR="0045007A">
        <w:rPr>
          <w:rFonts w:cs="Times New Roman"/>
        </w:rPr>
        <w:t xml:space="preserve">distinctly </w:t>
      </w:r>
      <w:r>
        <w:rPr>
          <w:rFonts w:cs="Times New Roman"/>
        </w:rPr>
        <w:t xml:space="preserve">tied to each CSLO; the information is written </w:t>
      </w:r>
      <w:r w:rsidR="0045007A">
        <w:rPr>
          <w:rFonts w:cs="Times New Roman"/>
        </w:rPr>
        <w:t xml:space="preserve">within the </w:t>
      </w:r>
      <w:r>
        <w:rPr>
          <w:rFonts w:cs="Times New Roman"/>
        </w:rPr>
        <w:t xml:space="preserve">paragraph. </w:t>
      </w:r>
      <w:r w:rsidR="00C6299B" w:rsidRPr="00DE194D">
        <w:rPr>
          <w:rFonts w:cs="Times New Roman"/>
        </w:rPr>
        <w:t xml:space="preserve">It was recommended with approval to </w:t>
      </w:r>
      <w:r>
        <w:rPr>
          <w:rFonts w:cs="Times New Roman"/>
        </w:rPr>
        <w:t>accept</w:t>
      </w:r>
      <w:r w:rsidR="00C6299B">
        <w:rPr>
          <w:rFonts w:cs="Times New Roman"/>
        </w:rPr>
        <w:t xml:space="preserve"> </w:t>
      </w:r>
      <w:r>
        <w:rPr>
          <w:rFonts w:cs="Times New Roman"/>
        </w:rPr>
        <w:t xml:space="preserve">both </w:t>
      </w:r>
      <w:r w:rsidR="00C6299B" w:rsidRPr="00DE194D">
        <w:rPr>
          <w:rFonts w:cs="Times New Roman"/>
        </w:rPr>
        <w:t>format</w:t>
      </w:r>
      <w:r>
        <w:rPr>
          <w:rFonts w:cs="Times New Roman"/>
        </w:rPr>
        <w:t>s</w:t>
      </w:r>
      <w:r w:rsidR="00C6299B">
        <w:rPr>
          <w:rFonts w:cs="Times New Roman"/>
        </w:rPr>
        <w:t xml:space="preserve">: </w:t>
      </w:r>
      <w:r>
        <w:rPr>
          <w:rFonts w:cs="Times New Roman"/>
        </w:rPr>
        <w:t xml:space="preserve">A/C level </w:t>
      </w:r>
      <w:r w:rsidR="00C6299B">
        <w:rPr>
          <w:rFonts w:cs="Times New Roman"/>
        </w:rPr>
        <w:t xml:space="preserve">paragraph </w:t>
      </w:r>
      <w:r w:rsidR="00C6299B" w:rsidRPr="00DE194D">
        <w:rPr>
          <w:rFonts w:cs="Times New Roman"/>
        </w:rPr>
        <w:t xml:space="preserve">form or </w:t>
      </w:r>
      <w:r w:rsidR="007422F8">
        <w:rPr>
          <w:rFonts w:cs="Times New Roman"/>
        </w:rPr>
        <w:t>distinguished by</w:t>
      </w:r>
      <w:r>
        <w:rPr>
          <w:rFonts w:cs="Times New Roman"/>
        </w:rPr>
        <w:t xml:space="preserve"> </w:t>
      </w:r>
      <w:r w:rsidR="00C6299B" w:rsidRPr="00DE194D">
        <w:rPr>
          <w:rFonts w:cs="Times New Roman"/>
        </w:rPr>
        <w:t>each</w:t>
      </w:r>
      <w:r w:rsidR="00C6299B">
        <w:rPr>
          <w:rFonts w:cs="Times New Roman"/>
        </w:rPr>
        <w:t xml:space="preserve"> CSLO</w:t>
      </w:r>
      <w:r w:rsidR="00C6299B" w:rsidRPr="00DE194D">
        <w:rPr>
          <w:rFonts w:cs="Times New Roman"/>
        </w:rPr>
        <w:t xml:space="preserve">.  </w:t>
      </w:r>
      <w:r w:rsidR="00483B01">
        <w:rPr>
          <w:rFonts w:cs="Times New Roman"/>
        </w:rPr>
        <w:t xml:space="preserve">The issue will be addressed </w:t>
      </w:r>
      <w:r w:rsidR="0045007A">
        <w:rPr>
          <w:rFonts w:cs="Times New Roman"/>
        </w:rPr>
        <w:t xml:space="preserve">based on </w:t>
      </w:r>
      <w:r w:rsidR="00E816A7">
        <w:rPr>
          <w:rFonts w:cs="Times New Roman"/>
        </w:rPr>
        <w:t>TLC</w:t>
      </w:r>
      <w:r w:rsidR="0045007A">
        <w:rPr>
          <w:rFonts w:cs="Times New Roman"/>
        </w:rPr>
        <w:t>’s response</w:t>
      </w:r>
      <w:r w:rsidR="00483B01">
        <w:rPr>
          <w:rFonts w:cs="Times New Roman"/>
        </w:rPr>
        <w:t>.</w:t>
      </w:r>
    </w:p>
    <w:p w:rsidR="00B133B2" w:rsidRDefault="00B133B2" w:rsidP="00B133B2">
      <w:pPr>
        <w:pStyle w:val="ListParagraph"/>
        <w:spacing w:after="0" w:line="240" w:lineRule="auto"/>
        <w:ind w:left="1080"/>
        <w:rPr>
          <w:rFonts w:cs="Times New Roman"/>
        </w:rPr>
      </w:pPr>
    </w:p>
    <w:p w:rsidR="00B133B2" w:rsidRPr="00DE194D" w:rsidRDefault="00B133B2" w:rsidP="000B546F">
      <w:pPr>
        <w:pStyle w:val="ListParagraph"/>
        <w:numPr>
          <w:ilvl w:val="0"/>
          <w:numId w:val="3"/>
        </w:numPr>
        <w:rPr>
          <w:rFonts w:cs="Times New Roman"/>
          <w:b/>
        </w:rPr>
      </w:pPr>
      <w:r w:rsidRPr="00DE194D">
        <w:rPr>
          <w:rFonts w:cs="Times New Roman"/>
          <w:b/>
        </w:rPr>
        <w:t>APPLI-020 – Electrical Appliance Shop Practice</w:t>
      </w:r>
    </w:p>
    <w:p w:rsidR="00B133B2" w:rsidRPr="00DE194D" w:rsidRDefault="00B133B2" w:rsidP="00B133B2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  <w:b/>
        </w:rPr>
        <w:t xml:space="preserve">Action: </w:t>
      </w:r>
      <w:r w:rsidRPr="00DE194D">
        <w:rPr>
          <w:rFonts w:cs="Times New Roman"/>
        </w:rPr>
        <w:t xml:space="preserve">Approved (M/S: </w:t>
      </w:r>
      <w:r w:rsidR="009E781D" w:rsidRPr="00DE194D">
        <w:rPr>
          <w:rFonts w:cs="Times New Roman"/>
        </w:rPr>
        <w:t>Pedersen</w:t>
      </w:r>
      <w:r w:rsidRPr="00DE194D">
        <w:rPr>
          <w:rFonts w:cs="Times New Roman"/>
        </w:rPr>
        <w:t>/</w:t>
      </w:r>
      <w:r w:rsidR="009E781D" w:rsidRPr="00DE194D">
        <w:rPr>
          <w:rFonts w:cs="Times New Roman"/>
        </w:rPr>
        <w:t>Wentworth</w:t>
      </w:r>
      <w:r w:rsidRPr="00DE194D">
        <w:rPr>
          <w:rFonts w:cs="Times New Roman"/>
        </w:rPr>
        <w:t>)</w:t>
      </w:r>
      <w:r w:rsidR="009E781D" w:rsidRPr="00DE194D">
        <w:rPr>
          <w:rFonts w:cs="Times New Roman"/>
        </w:rPr>
        <w:t>;</w:t>
      </w:r>
      <w:r w:rsidR="008256AB" w:rsidRPr="00DE194D">
        <w:rPr>
          <w:rFonts w:cs="Times New Roman"/>
        </w:rPr>
        <w:t xml:space="preserve"> unanimous</w:t>
      </w:r>
    </w:p>
    <w:p w:rsidR="0045007A" w:rsidRDefault="0045007A" w:rsidP="0045007A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>The committee agreed COORs with only formatting changes will be placed on the consent agenda.</w:t>
      </w:r>
      <w:r w:rsidR="00CC2B78">
        <w:rPr>
          <w:rFonts w:cs="Times New Roman"/>
        </w:rPr>
        <w:t xml:space="preserve"> The appliance courses are consider consent items. </w:t>
      </w:r>
      <w:r>
        <w:rPr>
          <w:rFonts w:cs="Times New Roman"/>
        </w:rPr>
        <w:t>The committee can pull items if substantial changes are discovered.</w:t>
      </w:r>
    </w:p>
    <w:p w:rsidR="00483B01" w:rsidRPr="00DE194D" w:rsidRDefault="00483B01" w:rsidP="00B133B2">
      <w:pPr>
        <w:pStyle w:val="ListParagraph"/>
        <w:spacing w:after="0" w:line="240" w:lineRule="auto"/>
        <w:ind w:left="1080"/>
        <w:rPr>
          <w:rFonts w:cs="Times New Roman"/>
        </w:rPr>
      </w:pPr>
    </w:p>
    <w:p w:rsidR="00B133B2" w:rsidRPr="00DE194D" w:rsidRDefault="00B133B2" w:rsidP="000B546F">
      <w:pPr>
        <w:pStyle w:val="ListParagraph"/>
        <w:numPr>
          <w:ilvl w:val="0"/>
          <w:numId w:val="3"/>
        </w:numPr>
        <w:rPr>
          <w:rFonts w:cs="Times New Roman"/>
          <w:b/>
        </w:rPr>
      </w:pPr>
      <w:r w:rsidRPr="00DE194D">
        <w:rPr>
          <w:rFonts w:cs="Times New Roman"/>
          <w:b/>
        </w:rPr>
        <w:t>APPLI-025 – Refrigeration I</w:t>
      </w:r>
    </w:p>
    <w:p w:rsidR="008256AB" w:rsidRPr="00DE194D" w:rsidRDefault="00B133B2" w:rsidP="009E781D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  <w:b/>
        </w:rPr>
        <w:t xml:space="preserve">Action: </w:t>
      </w:r>
      <w:r w:rsidRPr="00DE194D">
        <w:rPr>
          <w:rFonts w:cs="Times New Roman"/>
        </w:rPr>
        <w:t xml:space="preserve">Approved (M/S: </w:t>
      </w:r>
      <w:r w:rsidR="009E781D" w:rsidRPr="00DE194D">
        <w:rPr>
          <w:rFonts w:cs="Times New Roman"/>
        </w:rPr>
        <w:t>Stricker</w:t>
      </w:r>
      <w:r w:rsidRPr="00DE194D">
        <w:rPr>
          <w:rFonts w:cs="Times New Roman"/>
        </w:rPr>
        <w:t>/</w:t>
      </w:r>
      <w:r w:rsidR="009E781D" w:rsidRPr="00DE194D">
        <w:rPr>
          <w:rFonts w:cs="Times New Roman"/>
        </w:rPr>
        <w:t xml:space="preserve">Wentworth; </w:t>
      </w:r>
      <w:r w:rsidR="008256AB" w:rsidRPr="00DE194D">
        <w:rPr>
          <w:rFonts w:cs="Times New Roman"/>
        </w:rPr>
        <w:t>unanimous</w:t>
      </w:r>
    </w:p>
    <w:p w:rsidR="00B133B2" w:rsidRDefault="00291585" w:rsidP="00483585">
      <w:pPr>
        <w:pStyle w:val="ListParagraph"/>
        <w:ind w:left="1080"/>
        <w:rPr>
          <w:rFonts w:cs="Times New Roman"/>
        </w:rPr>
      </w:pPr>
      <w:r>
        <w:rPr>
          <w:rFonts w:cs="Times New Roman"/>
        </w:rPr>
        <w:t xml:space="preserve">Check the </w:t>
      </w:r>
      <w:r w:rsidR="00CB0511">
        <w:rPr>
          <w:rFonts w:cs="Times New Roman"/>
        </w:rPr>
        <w:t>CSU and baccalaureate level boxes</w:t>
      </w:r>
    </w:p>
    <w:p w:rsidR="00CB0511" w:rsidRPr="00CB0511" w:rsidRDefault="00CB0511" w:rsidP="00483585">
      <w:pPr>
        <w:pStyle w:val="ListParagraph"/>
        <w:ind w:left="1080"/>
        <w:rPr>
          <w:rFonts w:cs="Times New Roman"/>
        </w:rPr>
      </w:pPr>
    </w:p>
    <w:p w:rsidR="00B133B2" w:rsidRPr="00DE194D" w:rsidRDefault="00B133B2" w:rsidP="000B546F">
      <w:pPr>
        <w:pStyle w:val="ListParagraph"/>
        <w:numPr>
          <w:ilvl w:val="0"/>
          <w:numId w:val="3"/>
        </w:numPr>
        <w:rPr>
          <w:rFonts w:cs="Times New Roman"/>
          <w:b/>
        </w:rPr>
      </w:pPr>
      <w:r w:rsidRPr="00DE194D">
        <w:rPr>
          <w:rFonts w:cs="Times New Roman"/>
          <w:b/>
        </w:rPr>
        <w:t>APPLI-030 – Refrigeration Shop Practice</w:t>
      </w:r>
    </w:p>
    <w:p w:rsidR="00B133B2" w:rsidRPr="00DE194D" w:rsidRDefault="00B133B2" w:rsidP="00B133B2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  <w:b/>
        </w:rPr>
        <w:t xml:space="preserve">Action: </w:t>
      </w:r>
      <w:r w:rsidR="008256AB" w:rsidRPr="00DE194D">
        <w:rPr>
          <w:rFonts w:cs="Times New Roman"/>
        </w:rPr>
        <w:t>Tabled</w:t>
      </w:r>
      <w:r w:rsidR="009E781D" w:rsidRPr="00DE194D">
        <w:rPr>
          <w:rFonts w:cs="Times New Roman"/>
        </w:rPr>
        <w:t xml:space="preserve"> </w:t>
      </w:r>
    </w:p>
    <w:p w:rsidR="00672860" w:rsidRPr="00DE194D" w:rsidRDefault="00672860" w:rsidP="00483585">
      <w:pPr>
        <w:pStyle w:val="ListParagraph"/>
        <w:ind w:left="1080"/>
        <w:rPr>
          <w:rFonts w:cs="Times New Roman"/>
        </w:rPr>
      </w:pPr>
      <w:r w:rsidRPr="00DE194D">
        <w:rPr>
          <w:rFonts w:cs="Times New Roman"/>
        </w:rPr>
        <w:t xml:space="preserve">The committee </w:t>
      </w:r>
      <w:r w:rsidR="009E781D" w:rsidRPr="00DE194D">
        <w:rPr>
          <w:rFonts w:cs="Times New Roman"/>
        </w:rPr>
        <w:t xml:space="preserve">recommended </w:t>
      </w:r>
      <w:r w:rsidRPr="00DE194D">
        <w:rPr>
          <w:rFonts w:cs="Times New Roman"/>
        </w:rPr>
        <w:t>the following:</w:t>
      </w:r>
    </w:p>
    <w:p w:rsidR="00672860" w:rsidRPr="00DE194D" w:rsidRDefault="00672860" w:rsidP="000B546F">
      <w:pPr>
        <w:pStyle w:val="ListParagraph"/>
        <w:numPr>
          <w:ilvl w:val="0"/>
          <w:numId w:val="9"/>
        </w:numPr>
        <w:rPr>
          <w:rFonts w:cs="Times New Roman"/>
        </w:rPr>
      </w:pPr>
      <w:r w:rsidRPr="00DE194D">
        <w:rPr>
          <w:rFonts w:cs="Times New Roman"/>
        </w:rPr>
        <w:t>Add page numbers</w:t>
      </w:r>
    </w:p>
    <w:p w:rsidR="009E781D" w:rsidRPr="00DE194D" w:rsidRDefault="00291585" w:rsidP="000B546F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Pg. 5 </w:t>
      </w:r>
      <w:r w:rsidR="00CC2B78">
        <w:rPr>
          <w:rFonts w:cs="Times New Roman"/>
        </w:rPr>
        <w:t xml:space="preserve">reformat </w:t>
      </w:r>
      <w:r w:rsidR="00CB0511">
        <w:rPr>
          <w:rFonts w:cs="Times New Roman"/>
        </w:rPr>
        <w:t>40% and 60% area</w:t>
      </w:r>
      <w:r w:rsidR="00CC2B78">
        <w:rPr>
          <w:rFonts w:cs="Times New Roman"/>
        </w:rPr>
        <w:t>; t</w:t>
      </w:r>
      <w:r w:rsidR="00CB0511">
        <w:rPr>
          <w:rFonts w:cs="Times New Roman"/>
        </w:rPr>
        <w:t>he paragraph does not clearly define which part</w:t>
      </w:r>
      <w:r>
        <w:rPr>
          <w:rFonts w:cs="Times New Roman"/>
        </w:rPr>
        <w:t xml:space="preserve">s belong </w:t>
      </w:r>
      <w:r w:rsidR="00CB0511">
        <w:rPr>
          <w:rFonts w:cs="Times New Roman"/>
        </w:rPr>
        <w:t>to 40% vs. 60%.</w:t>
      </w:r>
    </w:p>
    <w:p w:rsidR="00672860" w:rsidRPr="00DE194D" w:rsidRDefault="00672860" w:rsidP="000B546F">
      <w:pPr>
        <w:pStyle w:val="ListParagraph"/>
        <w:numPr>
          <w:ilvl w:val="0"/>
          <w:numId w:val="9"/>
        </w:numPr>
        <w:rPr>
          <w:rFonts w:cs="Times New Roman"/>
        </w:rPr>
      </w:pPr>
      <w:r w:rsidRPr="00DE194D">
        <w:rPr>
          <w:rFonts w:cs="Times New Roman"/>
        </w:rPr>
        <w:t>C</w:t>
      </w:r>
      <w:r w:rsidR="008256AB" w:rsidRPr="00DE194D">
        <w:rPr>
          <w:rFonts w:cs="Times New Roman"/>
        </w:rPr>
        <w:t>hange repeatability to zero</w:t>
      </w:r>
    </w:p>
    <w:p w:rsidR="00B133B2" w:rsidRPr="00DE194D" w:rsidRDefault="00672860" w:rsidP="000B546F">
      <w:pPr>
        <w:pStyle w:val="ListParagraph"/>
        <w:numPr>
          <w:ilvl w:val="0"/>
          <w:numId w:val="9"/>
        </w:numPr>
        <w:rPr>
          <w:rFonts w:cs="Times New Roman"/>
        </w:rPr>
      </w:pPr>
      <w:r w:rsidRPr="00DE194D">
        <w:rPr>
          <w:rFonts w:cs="Times New Roman"/>
        </w:rPr>
        <w:t>U</w:t>
      </w:r>
      <w:r w:rsidR="008256AB" w:rsidRPr="00DE194D">
        <w:rPr>
          <w:rFonts w:cs="Times New Roman"/>
        </w:rPr>
        <w:t>pdate the textbook</w:t>
      </w:r>
    </w:p>
    <w:p w:rsidR="008256AB" w:rsidRPr="00DE194D" w:rsidRDefault="008256AB" w:rsidP="00483585">
      <w:pPr>
        <w:pStyle w:val="ListParagraph"/>
        <w:ind w:left="1080"/>
        <w:rPr>
          <w:rFonts w:cs="Times New Roman"/>
        </w:rPr>
      </w:pPr>
    </w:p>
    <w:p w:rsidR="008256AB" w:rsidRPr="001A3E25" w:rsidRDefault="008256AB" w:rsidP="00483585">
      <w:pPr>
        <w:pStyle w:val="ListParagraph"/>
        <w:ind w:left="1080"/>
        <w:rPr>
          <w:rFonts w:cs="Times New Roman"/>
          <w:b/>
        </w:rPr>
      </w:pPr>
      <w:r w:rsidRPr="001A3E25">
        <w:rPr>
          <w:rFonts w:cs="Times New Roman"/>
          <w:b/>
        </w:rPr>
        <w:t>RNURS-026 – Nursing in Health &amp; Illness I</w:t>
      </w:r>
    </w:p>
    <w:p w:rsidR="00C77540" w:rsidRPr="00DE194D" w:rsidRDefault="00C77540" w:rsidP="00C77540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  <w:b/>
        </w:rPr>
        <w:t xml:space="preserve">Action: </w:t>
      </w:r>
      <w:r w:rsidRPr="00DE194D">
        <w:rPr>
          <w:rFonts w:cs="Times New Roman"/>
        </w:rPr>
        <w:t xml:space="preserve">Tabled </w:t>
      </w:r>
    </w:p>
    <w:p w:rsidR="00CB0511" w:rsidRDefault="00CB0511" w:rsidP="00672860">
      <w:pPr>
        <w:pStyle w:val="ListParagraph"/>
        <w:ind w:left="1080"/>
        <w:rPr>
          <w:rFonts w:cs="Times New Roman"/>
        </w:rPr>
      </w:pPr>
      <w:r>
        <w:rPr>
          <w:rFonts w:cs="Times New Roman"/>
          <w:b/>
        </w:rPr>
        <w:t>Discussion</w:t>
      </w:r>
      <w:r w:rsidRPr="00CB0511">
        <w:rPr>
          <w:rFonts w:cs="Times New Roman"/>
          <w:b/>
        </w:rPr>
        <w:t>:</w:t>
      </w:r>
      <w:r>
        <w:rPr>
          <w:rFonts w:cs="Times New Roman"/>
        </w:rPr>
        <w:t xml:space="preserve"> No major changes to the COOR.  The text is missing publish</w:t>
      </w:r>
      <w:r w:rsidR="00CC2B78">
        <w:rPr>
          <w:rFonts w:cs="Times New Roman"/>
        </w:rPr>
        <w:t>er</w:t>
      </w:r>
      <w:r>
        <w:rPr>
          <w:rFonts w:cs="Times New Roman"/>
        </w:rPr>
        <w:t xml:space="preserve"> dates.</w:t>
      </w:r>
    </w:p>
    <w:p w:rsidR="00C77540" w:rsidRPr="00DE194D" w:rsidRDefault="00C77540" w:rsidP="00C77540">
      <w:pPr>
        <w:pStyle w:val="ListParagraph"/>
        <w:spacing w:after="0" w:line="240" w:lineRule="auto"/>
        <w:ind w:left="1080"/>
        <w:rPr>
          <w:rFonts w:cs="Times New Roman"/>
        </w:rPr>
      </w:pPr>
    </w:p>
    <w:p w:rsidR="00B133B2" w:rsidRPr="00DE194D" w:rsidRDefault="00B133B2" w:rsidP="00B133B2">
      <w:pPr>
        <w:pStyle w:val="ListParagraph"/>
        <w:ind w:left="360"/>
        <w:rPr>
          <w:rFonts w:cs="Times New Roman"/>
          <w:b/>
        </w:rPr>
      </w:pPr>
      <w:r w:rsidRPr="00DE194D">
        <w:rPr>
          <w:rFonts w:cs="Times New Roman"/>
          <w:b/>
        </w:rPr>
        <w:t>Second Reading:</w:t>
      </w:r>
    </w:p>
    <w:p w:rsidR="00B133B2" w:rsidRPr="00DE194D" w:rsidRDefault="00B133B2" w:rsidP="000B546F">
      <w:pPr>
        <w:pStyle w:val="ListParagraph"/>
        <w:numPr>
          <w:ilvl w:val="0"/>
          <w:numId w:val="3"/>
        </w:numPr>
        <w:rPr>
          <w:rFonts w:cs="Times New Roman"/>
          <w:b/>
        </w:rPr>
      </w:pPr>
      <w:r w:rsidRPr="00DE194D">
        <w:rPr>
          <w:rFonts w:cs="Times New Roman"/>
          <w:b/>
        </w:rPr>
        <w:t>Music-081 – Introduction to Improvisation (</w:t>
      </w:r>
      <w:r w:rsidRPr="00DE194D">
        <w:rPr>
          <w:rFonts w:cs="Times New Roman"/>
        </w:rPr>
        <w:t>Textbook date)</w:t>
      </w:r>
    </w:p>
    <w:p w:rsidR="00B133B2" w:rsidRPr="00DE194D" w:rsidRDefault="00B133B2" w:rsidP="00B133B2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  <w:b/>
        </w:rPr>
        <w:t xml:space="preserve">Action: </w:t>
      </w:r>
      <w:r w:rsidRPr="00DE194D">
        <w:rPr>
          <w:rFonts w:cs="Times New Roman"/>
        </w:rPr>
        <w:t xml:space="preserve">Approved (M/S: </w:t>
      </w:r>
      <w:r w:rsidR="00672860" w:rsidRPr="00DE194D">
        <w:rPr>
          <w:rFonts w:cs="Times New Roman"/>
        </w:rPr>
        <w:t>Stricker</w:t>
      </w:r>
      <w:r w:rsidRPr="00DE194D">
        <w:rPr>
          <w:rFonts w:cs="Times New Roman"/>
        </w:rPr>
        <w:t>/</w:t>
      </w:r>
      <w:r w:rsidR="00672860" w:rsidRPr="00DE194D">
        <w:rPr>
          <w:rFonts w:cs="Times New Roman"/>
        </w:rPr>
        <w:t>Karp</w:t>
      </w:r>
      <w:r w:rsidRPr="00DE194D">
        <w:rPr>
          <w:rFonts w:cs="Times New Roman"/>
        </w:rPr>
        <w:t>)</w:t>
      </w:r>
      <w:r w:rsidR="00672860" w:rsidRPr="00DE194D">
        <w:rPr>
          <w:rFonts w:cs="Times New Roman"/>
        </w:rPr>
        <w:t>;</w:t>
      </w:r>
      <w:r w:rsidR="00C77540" w:rsidRPr="00DE194D">
        <w:rPr>
          <w:rFonts w:cs="Times New Roman"/>
        </w:rPr>
        <w:t xml:space="preserve"> unanimous</w:t>
      </w:r>
    </w:p>
    <w:p w:rsidR="00B81C10" w:rsidRDefault="00291585" w:rsidP="001078A1">
      <w:pPr>
        <w:pStyle w:val="ListParagraph"/>
        <w:spacing w:after="0" w:line="240" w:lineRule="auto"/>
        <w:ind w:left="1080"/>
        <w:rPr>
          <w:rFonts w:cs="Times New Roman"/>
          <w:b/>
        </w:rPr>
      </w:pPr>
      <w:r w:rsidRPr="00291585">
        <w:rPr>
          <w:rFonts w:cs="Times New Roman"/>
          <w:b/>
        </w:rPr>
        <w:t>Discussion:</w:t>
      </w:r>
      <w:r>
        <w:rPr>
          <w:rFonts w:cs="Times New Roman"/>
        </w:rPr>
        <w:t xml:space="preserve"> </w:t>
      </w:r>
      <w:r w:rsidR="00C77540" w:rsidRPr="00DE194D">
        <w:rPr>
          <w:rFonts w:cs="Times New Roman"/>
        </w:rPr>
        <w:t xml:space="preserve">1992 </w:t>
      </w:r>
      <w:r w:rsidR="00CC2B78">
        <w:rPr>
          <w:rFonts w:cs="Times New Roman"/>
        </w:rPr>
        <w:t>textbook is the m</w:t>
      </w:r>
      <w:r w:rsidR="00CC2B78" w:rsidRPr="00DE194D">
        <w:rPr>
          <w:rFonts w:cs="Times New Roman"/>
        </w:rPr>
        <w:t>ost recent</w:t>
      </w:r>
      <w:r w:rsidR="00CC2B78">
        <w:rPr>
          <w:rFonts w:cs="Times New Roman"/>
        </w:rPr>
        <w:t xml:space="preserve"> edition</w:t>
      </w:r>
      <w:r>
        <w:rPr>
          <w:rFonts w:cs="Times New Roman"/>
        </w:rPr>
        <w:t xml:space="preserve">. The </w:t>
      </w:r>
      <w:r w:rsidR="00CB0511">
        <w:rPr>
          <w:rFonts w:cs="Times New Roman"/>
        </w:rPr>
        <w:t>department felt this is an appropriate book</w:t>
      </w:r>
      <w:r>
        <w:rPr>
          <w:rFonts w:cs="Times New Roman"/>
        </w:rPr>
        <w:t xml:space="preserve"> provided </w:t>
      </w:r>
      <w:r w:rsidR="00CC2B78">
        <w:rPr>
          <w:rFonts w:cs="Times New Roman"/>
        </w:rPr>
        <w:t>with a</w:t>
      </w:r>
      <w:r>
        <w:rPr>
          <w:rFonts w:cs="Times New Roman"/>
        </w:rPr>
        <w:t xml:space="preserve"> rationale statement</w:t>
      </w:r>
      <w:r w:rsidR="00CB0511">
        <w:rPr>
          <w:rFonts w:cs="Times New Roman"/>
        </w:rPr>
        <w:t>.</w:t>
      </w:r>
      <w:r w:rsidR="00672860" w:rsidRPr="00DE194D">
        <w:rPr>
          <w:rFonts w:cs="Times New Roman"/>
        </w:rPr>
        <w:t xml:space="preserve"> Title V states </w:t>
      </w:r>
      <w:r w:rsidR="00B50F05">
        <w:rPr>
          <w:rFonts w:cs="Times New Roman"/>
        </w:rPr>
        <w:t>an</w:t>
      </w:r>
      <w:r w:rsidR="00672860" w:rsidRPr="00DE194D">
        <w:rPr>
          <w:rFonts w:cs="Times New Roman"/>
        </w:rPr>
        <w:t xml:space="preserve"> </w:t>
      </w:r>
      <w:r w:rsidR="00C77540" w:rsidRPr="00DE194D">
        <w:rPr>
          <w:rFonts w:cs="Times New Roman"/>
        </w:rPr>
        <w:t>explanation</w:t>
      </w:r>
      <w:r w:rsidR="00B50F05">
        <w:rPr>
          <w:rFonts w:cs="Times New Roman"/>
        </w:rPr>
        <w:t xml:space="preserve"> for </w:t>
      </w:r>
      <w:r>
        <w:rPr>
          <w:rFonts w:cs="Times New Roman"/>
        </w:rPr>
        <w:t xml:space="preserve">textbooks are </w:t>
      </w:r>
      <w:r w:rsidR="00B50F05">
        <w:rPr>
          <w:rFonts w:cs="Times New Roman"/>
        </w:rPr>
        <w:t xml:space="preserve">acceptable for readers and </w:t>
      </w:r>
      <w:r w:rsidR="007422F8">
        <w:rPr>
          <w:rFonts w:cs="Times New Roman"/>
        </w:rPr>
        <w:t xml:space="preserve">dated </w:t>
      </w:r>
      <w:r w:rsidR="00B50F05">
        <w:rPr>
          <w:rFonts w:cs="Times New Roman"/>
        </w:rPr>
        <w:t xml:space="preserve">books. </w:t>
      </w:r>
      <w:bookmarkStart w:id="0" w:name="_GoBack"/>
      <w:bookmarkEnd w:id="0"/>
      <w:r w:rsidR="00B81C10">
        <w:rPr>
          <w:rFonts w:cs="Times New Roman"/>
          <w:b/>
        </w:rPr>
        <w:br w:type="page"/>
      </w:r>
    </w:p>
    <w:p w:rsidR="00B133B2" w:rsidRPr="00DE194D" w:rsidRDefault="00B133B2" w:rsidP="000B546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</w:rPr>
      </w:pPr>
      <w:r w:rsidRPr="00DE194D">
        <w:rPr>
          <w:rFonts w:cs="Times New Roman"/>
          <w:b/>
        </w:rPr>
        <w:lastRenderedPageBreak/>
        <w:t>BIOSC-040 – Human Anatomy</w:t>
      </w:r>
    </w:p>
    <w:p w:rsidR="00B133B2" w:rsidRPr="00DE194D" w:rsidRDefault="00B133B2" w:rsidP="00B133B2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</w:rPr>
        <w:t xml:space="preserve">Action: </w:t>
      </w:r>
      <w:r w:rsidR="00802D04" w:rsidRPr="00DE194D">
        <w:rPr>
          <w:rFonts w:cs="Times New Roman"/>
        </w:rPr>
        <w:t>Tabled</w:t>
      </w:r>
    </w:p>
    <w:p w:rsidR="00D00AC6" w:rsidRDefault="00D00AC6" w:rsidP="0031519A">
      <w:pPr>
        <w:pStyle w:val="ListParagraph"/>
        <w:spacing w:after="0" w:line="240" w:lineRule="auto"/>
        <w:ind w:left="1080"/>
        <w:rPr>
          <w:rFonts w:cs="Times New Roman"/>
        </w:rPr>
      </w:pPr>
      <w:r w:rsidRPr="00D00AC6">
        <w:rPr>
          <w:rFonts w:cs="Times New Roman"/>
          <w:b/>
        </w:rPr>
        <w:t>Discussion</w:t>
      </w:r>
      <w:r>
        <w:rPr>
          <w:rFonts w:cs="Times New Roman"/>
        </w:rPr>
        <w:t xml:space="preserve">: </w:t>
      </w:r>
      <w:r w:rsidR="00B50F05">
        <w:rPr>
          <w:rFonts w:cs="Times New Roman"/>
        </w:rPr>
        <w:t xml:space="preserve">From the last meeting it was suggested to add PSLOs to this course.  This course is used for program requirements </w:t>
      </w:r>
      <w:r w:rsidR="00291585">
        <w:rPr>
          <w:rFonts w:cs="Times New Roman"/>
        </w:rPr>
        <w:t>e.g.</w:t>
      </w:r>
      <w:r w:rsidR="00B50F05">
        <w:rPr>
          <w:rFonts w:cs="Times New Roman"/>
        </w:rPr>
        <w:t xml:space="preserve"> </w:t>
      </w:r>
      <w:r w:rsidR="00672860" w:rsidRPr="00DE194D">
        <w:rPr>
          <w:rFonts w:cs="Times New Roman"/>
        </w:rPr>
        <w:t>Nursing, Kinesiology, and Liberal Arts</w:t>
      </w:r>
      <w:r w:rsidR="00B50F05">
        <w:rPr>
          <w:rFonts w:cs="Times New Roman"/>
        </w:rPr>
        <w:t xml:space="preserve"> (LA)</w:t>
      </w:r>
      <w:r w:rsidR="00EC4F8E" w:rsidRPr="00DE194D">
        <w:rPr>
          <w:rFonts w:cs="Times New Roman"/>
        </w:rPr>
        <w:t>: Math &amp; Science</w:t>
      </w:r>
      <w:r w:rsidR="00672860" w:rsidRPr="00DE194D">
        <w:rPr>
          <w:rFonts w:cs="Times New Roman"/>
        </w:rPr>
        <w:t xml:space="preserve">. </w:t>
      </w:r>
      <w:r w:rsidR="00B50F05">
        <w:rPr>
          <w:rFonts w:cs="Times New Roman"/>
        </w:rPr>
        <w:t xml:space="preserve">It was </w:t>
      </w:r>
      <w:r w:rsidR="006E183D">
        <w:rPr>
          <w:rFonts w:cs="Times New Roman"/>
        </w:rPr>
        <w:t>discovered</w:t>
      </w:r>
      <w:r w:rsidR="00B50F05">
        <w:rPr>
          <w:rFonts w:cs="Times New Roman"/>
        </w:rPr>
        <w:t xml:space="preserve"> LA degree core requirements </w:t>
      </w:r>
      <w:r w:rsidR="007422F8">
        <w:rPr>
          <w:rFonts w:cs="Times New Roman"/>
        </w:rPr>
        <w:t>were</w:t>
      </w:r>
      <w:r w:rsidR="00B50F05">
        <w:rPr>
          <w:rFonts w:cs="Times New Roman"/>
        </w:rPr>
        <w:t xml:space="preserve"> inconsistent</w:t>
      </w:r>
      <w:r w:rsidR="006E183D">
        <w:rPr>
          <w:rFonts w:cs="Times New Roman"/>
        </w:rPr>
        <w:t xml:space="preserve"> with identifying PSLOs</w:t>
      </w:r>
      <w:r w:rsidR="007422F8">
        <w:rPr>
          <w:rFonts w:cs="Times New Roman"/>
        </w:rPr>
        <w:t xml:space="preserve"> for other course disciplines used towards the degree</w:t>
      </w:r>
      <w:r w:rsidR="00B50F05">
        <w:rPr>
          <w:rFonts w:cs="Times New Roman"/>
        </w:rPr>
        <w:t xml:space="preserve">. </w:t>
      </w:r>
      <w:r w:rsidR="007422F8">
        <w:rPr>
          <w:rFonts w:cs="Times New Roman"/>
        </w:rPr>
        <w:t xml:space="preserve">Courses that did list </w:t>
      </w:r>
      <w:r>
        <w:rPr>
          <w:rFonts w:cs="Times New Roman"/>
        </w:rPr>
        <w:t xml:space="preserve">PSLOs </w:t>
      </w:r>
      <w:r w:rsidR="00CC2B78">
        <w:rPr>
          <w:rFonts w:cs="Times New Roman"/>
        </w:rPr>
        <w:t xml:space="preserve">are </w:t>
      </w:r>
      <w:r w:rsidR="00B50F05">
        <w:rPr>
          <w:rFonts w:cs="Times New Roman"/>
        </w:rPr>
        <w:t>part GE</w:t>
      </w:r>
      <w:r w:rsidR="007422F8">
        <w:rPr>
          <w:rFonts w:cs="Times New Roman"/>
        </w:rPr>
        <w:t>, which is a requirement</w:t>
      </w:r>
      <w:r w:rsidR="006E183D">
        <w:rPr>
          <w:rFonts w:cs="Times New Roman"/>
        </w:rPr>
        <w:t xml:space="preserve">.  </w:t>
      </w:r>
      <w:r w:rsidR="00672860" w:rsidRPr="00DE194D">
        <w:rPr>
          <w:rFonts w:cs="Times New Roman"/>
        </w:rPr>
        <w:t xml:space="preserve"> </w:t>
      </w:r>
      <w:r>
        <w:rPr>
          <w:rFonts w:cs="Times New Roman"/>
        </w:rPr>
        <w:t>This course is not</w:t>
      </w:r>
      <w:r w:rsidR="006E183D">
        <w:rPr>
          <w:rFonts w:cs="Times New Roman"/>
        </w:rPr>
        <w:t xml:space="preserve"> </w:t>
      </w:r>
      <w:r w:rsidR="00CC2B78">
        <w:rPr>
          <w:rFonts w:cs="Times New Roman"/>
        </w:rPr>
        <w:t xml:space="preserve">GE or stand-alone.  </w:t>
      </w:r>
    </w:p>
    <w:p w:rsidR="00D00AC6" w:rsidRDefault="00D00AC6" w:rsidP="0031519A">
      <w:pPr>
        <w:pStyle w:val="ListParagraph"/>
        <w:spacing w:after="0" w:line="240" w:lineRule="auto"/>
        <w:ind w:left="1080"/>
        <w:rPr>
          <w:rFonts w:cs="Times New Roman"/>
        </w:rPr>
      </w:pPr>
    </w:p>
    <w:p w:rsidR="00C77540" w:rsidRPr="00F21031" w:rsidRDefault="00672860" w:rsidP="00F21031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</w:rPr>
        <w:t xml:space="preserve">Title V </w:t>
      </w:r>
      <w:r w:rsidR="00EC4F8E" w:rsidRPr="00DE194D">
        <w:rPr>
          <w:rFonts w:cs="Times New Roman"/>
        </w:rPr>
        <w:t xml:space="preserve">require </w:t>
      </w:r>
      <w:r w:rsidR="0031519A" w:rsidRPr="00DE194D">
        <w:rPr>
          <w:rFonts w:cs="Times New Roman"/>
        </w:rPr>
        <w:t>course objectives</w:t>
      </w:r>
      <w:r w:rsidR="00D00AC6">
        <w:rPr>
          <w:rFonts w:cs="Times New Roman"/>
        </w:rPr>
        <w:t xml:space="preserve">; </w:t>
      </w:r>
      <w:r w:rsidR="006E183D">
        <w:rPr>
          <w:rFonts w:cs="Times New Roman"/>
        </w:rPr>
        <w:t>PSLO is</w:t>
      </w:r>
      <w:r w:rsidR="0031519A" w:rsidRPr="00DE194D">
        <w:rPr>
          <w:rFonts w:cs="Times New Roman"/>
        </w:rPr>
        <w:t xml:space="preserve"> an internal requirement. It was suggested to remove </w:t>
      </w:r>
      <w:r w:rsidR="00192B84" w:rsidRPr="00DE194D">
        <w:rPr>
          <w:rFonts w:cs="Times New Roman"/>
        </w:rPr>
        <w:t xml:space="preserve">the </w:t>
      </w:r>
      <w:r w:rsidR="0031519A" w:rsidRPr="00DE194D">
        <w:rPr>
          <w:rFonts w:cs="Times New Roman"/>
        </w:rPr>
        <w:t>P</w:t>
      </w:r>
      <w:r w:rsidR="00D00AC6">
        <w:rPr>
          <w:rFonts w:cs="Times New Roman"/>
        </w:rPr>
        <w:t>SLOs from this course</w:t>
      </w:r>
      <w:r w:rsidR="00651BEB">
        <w:rPr>
          <w:rFonts w:cs="Times New Roman"/>
        </w:rPr>
        <w:t>, but KINES program</w:t>
      </w:r>
      <w:r w:rsidR="006E183D">
        <w:rPr>
          <w:rFonts w:cs="Times New Roman"/>
        </w:rPr>
        <w:t xml:space="preserve"> </w:t>
      </w:r>
      <w:r w:rsidR="00651BEB">
        <w:rPr>
          <w:rFonts w:cs="Times New Roman"/>
        </w:rPr>
        <w:t xml:space="preserve">uses </w:t>
      </w:r>
      <w:r w:rsidR="00D00AC6">
        <w:rPr>
          <w:rFonts w:cs="Times New Roman"/>
        </w:rPr>
        <w:t>this</w:t>
      </w:r>
      <w:r w:rsidR="00192B84" w:rsidRPr="00DE194D">
        <w:rPr>
          <w:rFonts w:cs="Times New Roman"/>
        </w:rPr>
        <w:t xml:space="preserve"> </w:t>
      </w:r>
      <w:r w:rsidR="0031519A" w:rsidRPr="00DE194D">
        <w:rPr>
          <w:rFonts w:cs="Times New Roman"/>
        </w:rPr>
        <w:t xml:space="preserve">course </w:t>
      </w:r>
      <w:r w:rsidR="006E183D">
        <w:rPr>
          <w:rFonts w:cs="Times New Roman"/>
        </w:rPr>
        <w:t xml:space="preserve">as part of </w:t>
      </w:r>
      <w:r w:rsidR="00192B84" w:rsidRPr="00DE194D">
        <w:rPr>
          <w:rFonts w:cs="Times New Roman"/>
        </w:rPr>
        <w:t>their</w:t>
      </w:r>
      <w:r w:rsidR="00651BEB">
        <w:rPr>
          <w:rFonts w:cs="Times New Roman"/>
        </w:rPr>
        <w:t xml:space="preserve"> program</w:t>
      </w:r>
      <w:r w:rsidR="0031519A" w:rsidRPr="00DE194D">
        <w:rPr>
          <w:rFonts w:cs="Times New Roman"/>
        </w:rPr>
        <w:t>.</w:t>
      </w:r>
      <w:r w:rsidR="00D00AC6">
        <w:rPr>
          <w:rFonts w:cs="Times New Roman"/>
        </w:rPr>
        <w:t xml:space="preserve"> </w:t>
      </w:r>
      <w:r w:rsidR="00F21031" w:rsidRPr="006E183D">
        <w:rPr>
          <w:rFonts w:cs="Times New Roman"/>
        </w:rPr>
        <w:t xml:space="preserve">It was </w:t>
      </w:r>
      <w:r w:rsidR="00651BEB">
        <w:rPr>
          <w:rFonts w:cs="Times New Roman"/>
        </w:rPr>
        <w:t xml:space="preserve">shared </w:t>
      </w:r>
      <w:r w:rsidR="00F21031" w:rsidRPr="006E183D">
        <w:rPr>
          <w:rFonts w:cs="Times New Roman"/>
        </w:rPr>
        <w:t xml:space="preserve">that PSLOs </w:t>
      </w:r>
      <w:r w:rsidR="00D655C6">
        <w:rPr>
          <w:rFonts w:cs="Times New Roman"/>
        </w:rPr>
        <w:t>are</w:t>
      </w:r>
      <w:r w:rsidR="00F21031" w:rsidRPr="006E183D">
        <w:rPr>
          <w:rFonts w:cs="Times New Roman"/>
        </w:rPr>
        <w:t xml:space="preserve"> connected to degrees, certificates</w:t>
      </w:r>
      <w:r w:rsidR="007422F8">
        <w:rPr>
          <w:rFonts w:cs="Times New Roman"/>
        </w:rPr>
        <w:t>, or certificate of completions.  PLSOs may not be required for t</w:t>
      </w:r>
      <w:r w:rsidR="00F21031" w:rsidRPr="00F21031">
        <w:rPr>
          <w:rFonts w:cs="Times New Roman"/>
        </w:rPr>
        <w:t xml:space="preserve">his course </w:t>
      </w:r>
      <w:r w:rsidR="007422F8">
        <w:rPr>
          <w:rFonts w:cs="Times New Roman"/>
        </w:rPr>
        <w:t xml:space="preserve">since it </w:t>
      </w:r>
      <w:r w:rsidR="00F21031" w:rsidRPr="00F21031">
        <w:rPr>
          <w:rFonts w:cs="Times New Roman"/>
        </w:rPr>
        <w:t xml:space="preserve">is </w:t>
      </w:r>
      <w:r w:rsidR="00651BEB">
        <w:rPr>
          <w:rFonts w:cs="Times New Roman"/>
        </w:rPr>
        <w:t>not part of the BIOSC degree</w:t>
      </w:r>
      <w:r w:rsidR="00F21031" w:rsidRPr="00F21031">
        <w:rPr>
          <w:rFonts w:cs="Times New Roman"/>
        </w:rPr>
        <w:t xml:space="preserve">. </w:t>
      </w:r>
      <w:r w:rsidR="00D655C6">
        <w:rPr>
          <w:rFonts w:cs="Times New Roman"/>
        </w:rPr>
        <w:t xml:space="preserve"> </w:t>
      </w:r>
      <w:r w:rsidR="007422F8">
        <w:rPr>
          <w:rFonts w:cs="Times New Roman"/>
        </w:rPr>
        <w:t>However, a</w:t>
      </w:r>
      <w:r w:rsidR="00D655C6">
        <w:rPr>
          <w:rFonts w:cs="Times New Roman"/>
        </w:rPr>
        <w:t>s part of the assessment cycle, d</w:t>
      </w:r>
      <w:r w:rsidR="00D00AC6" w:rsidRPr="00F21031">
        <w:rPr>
          <w:rFonts w:cs="Times New Roman"/>
        </w:rPr>
        <w:t>uring t</w:t>
      </w:r>
      <w:r w:rsidR="00192B84" w:rsidRPr="00F21031">
        <w:rPr>
          <w:rFonts w:cs="Times New Roman"/>
        </w:rPr>
        <w:t xml:space="preserve">he </w:t>
      </w:r>
      <w:r w:rsidR="00651BEB">
        <w:rPr>
          <w:rFonts w:cs="Times New Roman"/>
        </w:rPr>
        <w:t>fifth year</w:t>
      </w:r>
      <w:r w:rsidR="00D00AC6" w:rsidRPr="00F21031">
        <w:rPr>
          <w:rFonts w:cs="Times New Roman"/>
        </w:rPr>
        <w:t xml:space="preserve">, </w:t>
      </w:r>
      <w:r w:rsidR="00F21031">
        <w:rPr>
          <w:rFonts w:cs="Times New Roman"/>
        </w:rPr>
        <w:t xml:space="preserve">all </w:t>
      </w:r>
      <w:r w:rsidR="00D00AC6" w:rsidRPr="00F21031">
        <w:rPr>
          <w:rFonts w:cs="Times New Roman"/>
        </w:rPr>
        <w:t xml:space="preserve">programs </w:t>
      </w:r>
      <w:r w:rsidR="00F21031">
        <w:rPr>
          <w:rFonts w:cs="Times New Roman"/>
        </w:rPr>
        <w:t xml:space="preserve">will be assessed and </w:t>
      </w:r>
      <w:r w:rsidR="00D00AC6" w:rsidRPr="00F21031">
        <w:rPr>
          <w:rFonts w:cs="Times New Roman"/>
        </w:rPr>
        <w:t xml:space="preserve">this course </w:t>
      </w:r>
      <w:r w:rsidR="00CB7982">
        <w:rPr>
          <w:rFonts w:cs="Times New Roman"/>
        </w:rPr>
        <w:t>could</w:t>
      </w:r>
      <w:r w:rsidR="00F21031">
        <w:rPr>
          <w:rFonts w:cs="Times New Roman"/>
        </w:rPr>
        <w:t xml:space="preserve"> </w:t>
      </w:r>
      <w:r w:rsidR="000C4AF2">
        <w:rPr>
          <w:rFonts w:cs="Times New Roman"/>
        </w:rPr>
        <w:t xml:space="preserve">potentially be part of </w:t>
      </w:r>
      <w:proofErr w:type="spellStart"/>
      <w:r w:rsidR="00F21031">
        <w:rPr>
          <w:rFonts w:cs="Times New Roman"/>
        </w:rPr>
        <w:t>Kines</w:t>
      </w:r>
      <w:proofErr w:type="spellEnd"/>
      <w:r w:rsidR="00F21031">
        <w:rPr>
          <w:rFonts w:cs="Times New Roman"/>
        </w:rPr>
        <w:t xml:space="preserve"> </w:t>
      </w:r>
      <w:r w:rsidR="000C4AF2">
        <w:rPr>
          <w:rFonts w:cs="Times New Roman"/>
        </w:rPr>
        <w:t xml:space="preserve">program </w:t>
      </w:r>
      <w:r w:rsidR="00D00AC6" w:rsidRPr="00F21031">
        <w:rPr>
          <w:rFonts w:cs="Times New Roman"/>
        </w:rPr>
        <w:t>assessment evaluation</w:t>
      </w:r>
      <w:r w:rsidR="000C4AF2">
        <w:rPr>
          <w:rFonts w:cs="Times New Roman"/>
        </w:rPr>
        <w:t xml:space="preserve"> process</w:t>
      </w:r>
      <w:r w:rsidR="0031519A" w:rsidRPr="00F21031">
        <w:rPr>
          <w:rFonts w:cs="Times New Roman"/>
        </w:rPr>
        <w:t xml:space="preserve">.  It was recommended </w:t>
      </w:r>
      <w:r w:rsidR="00192B84" w:rsidRPr="00F21031">
        <w:rPr>
          <w:rFonts w:cs="Times New Roman"/>
        </w:rPr>
        <w:t xml:space="preserve">to have </w:t>
      </w:r>
      <w:r w:rsidR="005D07D2">
        <w:rPr>
          <w:rFonts w:cs="Times New Roman"/>
        </w:rPr>
        <w:t xml:space="preserve">a </w:t>
      </w:r>
      <w:r w:rsidR="00192B84" w:rsidRPr="00F21031">
        <w:rPr>
          <w:rFonts w:cs="Times New Roman"/>
        </w:rPr>
        <w:t xml:space="preserve">conversation with BIO, </w:t>
      </w:r>
      <w:r w:rsidR="0031519A" w:rsidRPr="00F21031">
        <w:rPr>
          <w:rFonts w:cs="Times New Roman"/>
        </w:rPr>
        <w:t>K</w:t>
      </w:r>
      <w:r w:rsidR="00192B84" w:rsidRPr="00F21031">
        <w:rPr>
          <w:rFonts w:cs="Times New Roman"/>
        </w:rPr>
        <w:t xml:space="preserve">INES, NURS </w:t>
      </w:r>
      <w:r w:rsidR="0031519A" w:rsidRPr="00F21031">
        <w:rPr>
          <w:rFonts w:cs="Times New Roman"/>
        </w:rPr>
        <w:t xml:space="preserve">faculty about </w:t>
      </w:r>
      <w:r w:rsidR="00192B84" w:rsidRPr="00F21031">
        <w:rPr>
          <w:rFonts w:cs="Times New Roman"/>
        </w:rPr>
        <w:t>this.</w:t>
      </w:r>
    </w:p>
    <w:p w:rsidR="00355F17" w:rsidRPr="00DE194D" w:rsidRDefault="00355F17" w:rsidP="00C77540">
      <w:pPr>
        <w:spacing w:after="0"/>
        <w:jc w:val="both"/>
        <w:rPr>
          <w:rFonts w:cs="Times New Roman"/>
        </w:rPr>
      </w:pPr>
    </w:p>
    <w:p w:rsidR="003C45E7" w:rsidRPr="00DE194D" w:rsidRDefault="000B73FD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DE194D">
        <w:rPr>
          <w:rFonts w:cs="Times New Roman"/>
          <w:b/>
          <w:u w:val="single"/>
        </w:rPr>
        <w:t>Prerequisites</w:t>
      </w:r>
      <w:r w:rsidR="00552659" w:rsidRPr="00DE194D">
        <w:rPr>
          <w:rFonts w:cs="Times New Roman"/>
          <w:b/>
          <w:u w:val="single"/>
        </w:rPr>
        <w:t>:</w:t>
      </w:r>
      <w:r w:rsidR="006300AC" w:rsidRPr="00DE194D">
        <w:rPr>
          <w:rFonts w:cs="Times New Roman"/>
          <w:b/>
        </w:rPr>
        <w:t xml:space="preserve"> </w:t>
      </w:r>
      <w:r w:rsidR="00B133B2" w:rsidRPr="00F21031">
        <w:rPr>
          <w:rFonts w:cs="Times New Roman"/>
        </w:rPr>
        <w:t>None</w:t>
      </w:r>
      <w:r w:rsidR="00B133B2" w:rsidRPr="00DE194D">
        <w:rPr>
          <w:rFonts w:cs="Times New Roman"/>
          <w:b/>
        </w:rPr>
        <w:t xml:space="preserve"> </w:t>
      </w:r>
    </w:p>
    <w:p w:rsidR="00E32D91" w:rsidRPr="00DE194D" w:rsidRDefault="00E32D91" w:rsidP="0052007C">
      <w:pPr>
        <w:spacing w:after="0" w:line="240" w:lineRule="auto"/>
        <w:rPr>
          <w:rFonts w:cs="Times New Roman"/>
          <w:b/>
        </w:rPr>
      </w:pPr>
    </w:p>
    <w:p w:rsidR="0052007C" w:rsidRPr="00DE194D" w:rsidRDefault="0052007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DE194D">
        <w:rPr>
          <w:rFonts w:cs="Times New Roman"/>
          <w:b/>
          <w:u w:val="single"/>
        </w:rPr>
        <w:t>Online Supplements:</w:t>
      </w:r>
    </w:p>
    <w:p w:rsidR="00355F17" w:rsidRPr="00DE194D" w:rsidRDefault="003A158F" w:rsidP="000B546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</w:rPr>
      </w:pPr>
      <w:r w:rsidRPr="00DE194D">
        <w:rPr>
          <w:rFonts w:cs="Times New Roman"/>
          <w:b/>
        </w:rPr>
        <w:t>ENGL-140 – Survey of World Literature I: Antiquity to Mid-17</w:t>
      </w:r>
      <w:r w:rsidRPr="00DE194D">
        <w:rPr>
          <w:rFonts w:cs="Times New Roman"/>
          <w:b/>
          <w:vertAlign w:val="superscript"/>
        </w:rPr>
        <w:t>th</w:t>
      </w:r>
      <w:r w:rsidRPr="00DE194D">
        <w:rPr>
          <w:rFonts w:cs="Times New Roman"/>
          <w:b/>
        </w:rPr>
        <w:t xml:space="preserve"> Century </w:t>
      </w:r>
    </w:p>
    <w:p w:rsidR="00B133B2" w:rsidRPr="00DE194D" w:rsidRDefault="00B133B2" w:rsidP="00B133B2">
      <w:pPr>
        <w:pStyle w:val="ListParagraph"/>
        <w:spacing w:after="0" w:line="240" w:lineRule="auto"/>
        <w:ind w:left="1080"/>
        <w:rPr>
          <w:rFonts w:cs="Times New Roman"/>
        </w:rPr>
      </w:pPr>
      <w:r w:rsidRPr="00DE194D">
        <w:rPr>
          <w:rFonts w:cs="Times New Roman"/>
          <w:b/>
        </w:rPr>
        <w:t>Action</w:t>
      </w:r>
      <w:r w:rsidRPr="00DE194D">
        <w:rPr>
          <w:rFonts w:cs="Times New Roman"/>
        </w:rPr>
        <w:t xml:space="preserve">: Approved </w:t>
      </w:r>
      <w:r w:rsidR="005D07D2">
        <w:rPr>
          <w:rFonts w:cs="Times New Roman"/>
        </w:rPr>
        <w:t xml:space="preserve">with change </w:t>
      </w:r>
      <w:r w:rsidRPr="00DE194D">
        <w:rPr>
          <w:rFonts w:cs="Times New Roman"/>
        </w:rPr>
        <w:t xml:space="preserve">(M/S: </w:t>
      </w:r>
      <w:r w:rsidR="000B546F" w:rsidRPr="00DE194D">
        <w:rPr>
          <w:rFonts w:cs="Times New Roman"/>
        </w:rPr>
        <w:t>Stricker</w:t>
      </w:r>
      <w:r w:rsidRPr="00DE194D">
        <w:rPr>
          <w:rFonts w:cs="Times New Roman"/>
        </w:rPr>
        <w:t>/</w:t>
      </w:r>
      <w:r w:rsidR="000B546F" w:rsidRPr="00DE194D">
        <w:rPr>
          <w:rFonts w:cs="Times New Roman"/>
        </w:rPr>
        <w:t>Wentworth</w:t>
      </w:r>
      <w:r w:rsidRPr="00DE194D">
        <w:rPr>
          <w:rFonts w:cs="Times New Roman"/>
        </w:rPr>
        <w:t>)</w:t>
      </w:r>
      <w:r w:rsidR="000B546F" w:rsidRPr="00DE194D">
        <w:rPr>
          <w:rFonts w:cs="Times New Roman"/>
        </w:rPr>
        <w:t>;</w:t>
      </w:r>
      <w:r w:rsidR="00531BAD" w:rsidRPr="00DE194D">
        <w:rPr>
          <w:rFonts w:cs="Times New Roman"/>
        </w:rPr>
        <w:t xml:space="preserve"> unanimous</w:t>
      </w:r>
    </w:p>
    <w:p w:rsidR="005D07D2" w:rsidRDefault="005D07D2" w:rsidP="005D07D2">
      <w:pPr>
        <w:pStyle w:val="ListParagraph"/>
        <w:spacing w:after="0" w:line="240" w:lineRule="auto"/>
        <w:ind w:left="1080"/>
        <w:rPr>
          <w:rFonts w:cs="Times New Roman"/>
        </w:rPr>
      </w:pPr>
      <w:r w:rsidRPr="005D07D2">
        <w:rPr>
          <w:rFonts w:cs="Times New Roman"/>
        </w:rPr>
        <w:t xml:space="preserve">Online lecture hours </w:t>
      </w:r>
      <w:r w:rsidR="00D655C6">
        <w:rPr>
          <w:rFonts w:cs="Times New Roman"/>
        </w:rPr>
        <w:t xml:space="preserve">change </w:t>
      </w:r>
      <w:r w:rsidRPr="005D07D2">
        <w:rPr>
          <w:rFonts w:cs="Times New Roman"/>
        </w:rPr>
        <w:t>from 27 to 54 (completely online).</w:t>
      </w:r>
    </w:p>
    <w:p w:rsidR="00192B84" w:rsidRPr="00DE194D" w:rsidRDefault="00192B84" w:rsidP="00B133B2">
      <w:pPr>
        <w:pStyle w:val="ListParagraph"/>
        <w:spacing w:after="0" w:line="240" w:lineRule="auto"/>
        <w:ind w:left="1080"/>
        <w:rPr>
          <w:rFonts w:cs="Times New Roman"/>
        </w:rPr>
      </w:pPr>
    </w:p>
    <w:p w:rsidR="00531BAD" w:rsidRDefault="00192B84" w:rsidP="005D07D2">
      <w:pPr>
        <w:pStyle w:val="ListParagraph"/>
        <w:spacing w:after="0" w:line="240" w:lineRule="auto"/>
        <w:ind w:left="1080"/>
        <w:rPr>
          <w:rFonts w:cs="Times New Roman"/>
        </w:rPr>
      </w:pPr>
      <w:r w:rsidRPr="005D07D2">
        <w:rPr>
          <w:rFonts w:cs="Times New Roman"/>
          <w:b/>
        </w:rPr>
        <w:t>Discussion</w:t>
      </w:r>
      <w:r w:rsidRPr="00DE194D">
        <w:rPr>
          <w:rFonts w:cs="Times New Roman"/>
        </w:rPr>
        <w:t xml:space="preserve">: </w:t>
      </w:r>
      <w:r w:rsidR="005D07D2">
        <w:rPr>
          <w:rFonts w:cs="Times New Roman"/>
        </w:rPr>
        <w:t xml:space="preserve">From the </w:t>
      </w:r>
      <w:r w:rsidR="005D07D2" w:rsidRPr="00DE194D">
        <w:rPr>
          <w:rFonts w:cs="Times New Roman"/>
        </w:rPr>
        <w:t xml:space="preserve">previous meeting </w:t>
      </w:r>
      <w:r w:rsidR="005D07D2">
        <w:rPr>
          <w:rFonts w:cs="Times New Roman"/>
        </w:rPr>
        <w:t>the recommended changes were completed</w:t>
      </w:r>
      <w:r w:rsidR="000C4AF2">
        <w:rPr>
          <w:rFonts w:cs="Times New Roman"/>
        </w:rPr>
        <w:t xml:space="preserve">; align </w:t>
      </w:r>
      <w:r w:rsidR="00D655C6">
        <w:rPr>
          <w:rFonts w:cs="Times New Roman"/>
        </w:rPr>
        <w:t>the</w:t>
      </w:r>
      <w:r w:rsidR="000C4AF2">
        <w:rPr>
          <w:rFonts w:cs="Times New Roman"/>
        </w:rPr>
        <w:t xml:space="preserve"> supplement and COOR CSLOs</w:t>
      </w:r>
      <w:r w:rsidR="005D07D2" w:rsidRPr="005D07D2">
        <w:rPr>
          <w:rFonts w:cs="Times New Roman"/>
        </w:rPr>
        <w:t xml:space="preserve">.  </w:t>
      </w:r>
      <w:r w:rsidR="00D655C6">
        <w:rPr>
          <w:rFonts w:cs="Times New Roman"/>
        </w:rPr>
        <w:t>It was shared t</w:t>
      </w:r>
      <w:r w:rsidRPr="00DE194D">
        <w:rPr>
          <w:rFonts w:cs="Times New Roman"/>
        </w:rPr>
        <w:t xml:space="preserve">he </w:t>
      </w:r>
      <w:r w:rsidR="005D07D2">
        <w:rPr>
          <w:rFonts w:cs="Times New Roman"/>
        </w:rPr>
        <w:t>supplement</w:t>
      </w:r>
      <w:r w:rsidRPr="00DE194D">
        <w:rPr>
          <w:rFonts w:cs="Times New Roman"/>
        </w:rPr>
        <w:t xml:space="preserve"> has </w:t>
      </w:r>
      <w:r w:rsidR="005D07D2">
        <w:rPr>
          <w:rFonts w:cs="Times New Roman"/>
        </w:rPr>
        <w:t xml:space="preserve">too much </w:t>
      </w:r>
      <w:r w:rsidRPr="00DE194D">
        <w:rPr>
          <w:rFonts w:cs="Times New Roman"/>
        </w:rPr>
        <w:t>informatio</w:t>
      </w:r>
      <w:r w:rsidR="00260533">
        <w:rPr>
          <w:rFonts w:cs="Times New Roman"/>
        </w:rPr>
        <w:t xml:space="preserve">n </w:t>
      </w:r>
      <w:r w:rsidR="00393029">
        <w:rPr>
          <w:rFonts w:cs="Times New Roman"/>
        </w:rPr>
        <w:t xml:space="preserve">listed </w:t>
      </w:r>
      <w:r w:rsidR="00D655C6">
        <w:rPr>
          <w:rFonts w:cs="Times New Roman"/>
        </w:rPr>
        <w:t>for the method of instruction area</w:t>
      </w:r>
      <w:r w:rsidR="00531BAD" w:rsidRPr="00DE194D">
        <w:rPr>
          <w:rFonts w:cs="Times New Roman"/>
        </w:rPr>
        <w:t xml:space="preserve">. </w:t>
      </w:r>
      <w:r w:rsidR="00393029">
        <w:rPr>
          <w:rFonts w:cs="Times New Roman"/>
        </w:rPr>
        <w:t xml:space="preserve">What’s required is </w:t>
      </w:r>
      <w:r w:rsidR="00D655C6">
        <w:rPr>
          <w:rFonts w:cs="Times New Roman"/>
        </w:rPr>
        <w:t xml:space="preserve">information stating the </w:t>
      </w:r>
      <w:r w:rsidR="00393029">
        <w:rPr>
          <w:rFonts w:cs="Times New Roman"/>
        </w:rPr>
        <w:t xml:space="preserve">substantive interaction with students. </w:t>
      </w:r>
      <w:r w:rsidR="00ED6E4F" w:rsidRPr="00DE194D">
        <w:rPr>
          <w:rFonts w:cs="Times New Roman"/>
        </w:rPr>
        <w:t xml:space="preserve">Clark will provide a sample copy </w:t>
      </w:r>
      <w:r w:rsidR="00393029">
        <w:rPr>
          <w:rFonts w:cs="Times New Roman"/>
        </w:rPr>
        <w:t xml:space="preserve">of </w:t>
      </w:r>
      <w:r w:rsidR="00ED6E4F" w:rsidRPr="00DE194D">
        <w:rPr>
          <w:rFonts w:cs="Times New Roman"/>
        </w:rPr>
        <w:t>this form</w:t>
      </w:r>
      <w:r w:rsidR="00B81C10">
        <w:rPr>
          <w:rFonts w:cs="Times New Roman"/>
        </w:rPr>
        <w:t xml:space="preserve"> as a reference guide</w:t>
      </w:r>
      <w:r w:rsidR="00ED6E4F" w:rsidRPr="00DE194D">
        <w:rPr>
          <w:rFonts w:cs="Times New Roman"/>
        </w:rPr>
        <w:t>.</w:t>
      </w:r>
      <w:r w:rsidR="005D07D2">
        <w:rPr>
          <w:rFonts w:cs="Times New Roman"/>
        </w:rPr>
        <w:t xml:space="preserve"> </w:t>
      </w:r>
    </w:p>
    <w:p w:rsidR="005D07D2" w:rsidRPr="00DE194D" w:rsidRDefault="005D07D2" w:rsidP="005D07D2">
      <w:pPr>
        <w:spacing w:after="0" w:line="240" w:lineRule="auto"/>
        <w:ind w:left="1080"/>
        <w:rPr>
          <w:rFonts w:cs="Times New Roman"/>
        </w:rPr>
      </w:pPr>
    </w:p>
    <w:p w:rsidR="00EA255D" w:rsidRPr="00DE194D" w:rsidRDefault="00552659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DE194D">
        <w:rPr>
          <w:rFonts w:cs="Times New Roman"/>
          <w:b/>
          <w:u w:val="single"/>
        </w:rPr>
        <w:t>Experimental (900) Course Outline of Record</w:t>
      </w:r>
      <w:r w:rsidR="00403DD7" w:rsidRPr="00DE194D">
        <w:rPr>
          <w:rFonts w:cs="Times New Roman"/>
          <w:b/>
        </w:rPr>
        <w:t xml:space="preserve"> </w:t>
      </w:r>
      <w:r w:rsidR="00B133B2" w:rsidRPr="00DE194D">
        <w:rPr>
          <w:rFonts w:cs="Times New Roman"/>
          <w:b/>
        </w:rPr>
        <w:t>- None</w:t>
      </w:r>
    </w:p>
    <w:p w:rsidR="00CC62D1" w:rsidRPr="00DE194D" w:rsidRDefault="00CC62D1" w:rsidP="00403DD7">
      <w:pPr>
        <w:pStyle w:val="ListParagraph"/>
        <w:spacing w:after="0" w:line="240" w:lineRule="auto"/>
        <w:ind w:left="1080"/>
        <w:rPr>
          <w:rFonts w:cs="Times New Roman"/>
        </w:rPr>
      </w:pPr>
    </w:p>
    <w:p w:rsidR="00AB1DF8" w:rsidRPr="00DE194D" w:rsidRDefault="00B133B2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DE194D">
        <w:rPr>
          <w:rFonts w:cs="Times New Roman"/>
          <w:b/>
          <w:u w:val="single"/>
        </w:rPr>
        <w:t>New Course Outline</w:t>
      </w:r>
      <w:r w:rsidR="00421E39" w:rsidRPr="00DE194D">
        <w:rPr>
          <w:rFonts w:cs="Times New Roman"/>
          <w:b/>
        </w:rPr>
        <w:t xml:space="preserve"> </w:t>
      </w:r>
      <w:r w:rsidR="00BE0879" w:rsidRPr="00DE194D">
        <w:rPr>
          <w:rFonts w:cs="Times New Roman"/>
          <w:b/>
        </w:rPr>
        <w:t>–</w:t>
      </w:r>
      <w:r w:rsidR="00421E39" w:rsidRPr="00DE194D">
        <w:rPr>
          <w:rFonts w:cs="Times New Roman"/>
          <w:b/>
        </w:rPr>
        <w:t xml:space="preserve"> </w:t>
      </w:r>
      <w:r w:rsidRPr="00DE194D">
        <w:rPr>
          <w:rFonts w:cs="Times New Roman"/>
          <w:b/>
        </w:rPr>
        <w:t xml:space="preserve">None </w:t>
      </w:r>
    </w:p>
    <w:p w:rsidR="00B133B2" w:rsidRPr="00DE194D" w:rsidRDefault="00B133B2" w:rsidP="00B133B2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:rsidR="00AB1DF8" w:rsidRPr="00DE194D" w:rsidRDefault="00B133B2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DE194D">
        <w:rPr>
          <w:rFonts w:cs="Times New Roman"/>
          <w:b/>
          <w:u w:val="single"/>
        </w:rPr>
        <w:t>New Consent Agenda Process</w:t>
      </w:r>
      <w:r w:rsidR="001115D2" w:rsidRPr="00DE194D">
        <w:rPr>
          <w:rFonts w:cs="Times New Roman"/>
          <w:b/>
          <w:u w:val="single"/>
        </w:rPr>
        <w:t xml:space="preserve"> </w:t>
      </w:r>
      <w:r w:rsidR="00BA66B4" w:rsidRPr="00DE194D">
        <w:rPr>
          <w:rFonts w:cs="Times New Roman"/>
          <w:b/>
        </w:rPr>
        <w:t>–</w:t>
      </w:r>
      <w:r w:rsidRPr="00DE194D">
        <w:rPr>
          <w:rFonts w:cs="Times New Roman"/>
          <w:b/>
        </w:rPr>
        <w:t>Using E-Documents (paperless) for Consent Agenda Items</w:t>
      </w:r>
    </w:p>
    <w:p w:rsidR="00531BAD" w:rsidRPr="00DE194D" w:rsidRDefault="00784463" w:rsidP="00531BAD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The idea of </w:t>
      </w:r>
      <w:r w:rsidR="005D07D2">
        <w:rPr>
          <w:rFonts w:cs="Times New Roman"/>
        </w:rPr>
        <w:t>go</w:t>
      </w:r>
      <w:r w:rsidR="002F6AE3">
        <w:rPr>
          <w:rFonts w:cs="Times New Roman"/>
        </w:rPr>
        <w:t xml:space="preserve">ing paperless for consent agenda items and accessing </w:t>
      </w:r>
      <w:r w:rsidR="005D07D2">
        <w:rPr>
          <w:rFonts w:cs="Times New Roman"/>
        </w:rPr>
        <w:t xml:space="preserve">them </w:t>
      </w:r>
      <w:r w:rsidR="00ED6E4F" w:rsidRPr="00DE194D">
        <w:rPr>
          <w:rFonts w:cs="Times New Roman"/>
        </w:rPr>
        <w:t>online</w:t>
      </w:r>
      <w:r>
        <w:rPr>
          <w:rFonts w:cs="Times New Roman"/>
        </w:rPr>
        <w:t xml:space="preserve"> was discussed</w:t>
      </w:r>
      <w:r w:rsidR="00ED6E4F" w:rsidRPr="00DE194D">
        <w:rPr>
          <w:rFonts w:cs="Times New Roman"/>
        </w:rPr>
        <w:t xml:space="preserve">.  The </w:t>
      </w:r>
      <w:r>
        <w:rPr>
          <w:rFonts w:cs="Times New Roman"/>
        </w:rPr>
        <w:t xml:space="preserve">concerns were if </w:t>
      </w:r>
      <w:r w:rsidR="002F6AE3">
        <w:rPr>
          <w:rFonts w:cs="Times New Roman"/>
        </w:rPr>
        <w:t>consent agenda items are pulled</w:t>
      </w:r>
      <w:r w:rsidR="00B81C10">
        <w:rPr>
          <w:rFonts w:cs="Times New Roman"/>
        </w:rPr>
        <w:t xml:space="preserve">, </w:t>
      </w:r>
      <w:r w:rsidR="00ED6E4F" w:rsidRPr="00DE194D">
        <w:rPr>
          <w:rFonts w:cs="Times New Roman"/>
        </w:rPr>
        <w:t>hardcopies</w:t>
      </w:r>
      <w:r>
        <w:rPr>
          <w:rFonts w:cs="Times New Roman"/>
        </w:rPr>
        <w:t xml:space="preserve"> </w:t>
      </w:r>
      <w:r w:rsidR="00B81C10">
        <w:rPr>
          <w:rFonts w:cs="Times New Roman"/>
        </w:rPr>
        <w:t xml:space="preserve">would not be available </w:t>
      </w:r>
      <w:r>
        <w:rPr>
          <w:rFonts w:cs="Times New Roman"/>
        </w:rPr>
        <w:t>for review</w:t>
      </w:r>
      <w:r w:rsidR="00B81C10">
        <w:rPr>
          <w:rFonts w:cs="Times New Roman"/>
        </w:rPr>
        <w:t xml:space="preserve">, and </w:t>
      </w:r>
      <w:r w:rsidR="002F6AE3">
        <w:rPr>
          <w:rFonts w:cs="Times New Roman"/>
        </w:rPr>
        <w:t>as a group i</w:t>
      </w:r>
      <w:r w:rsidR="00B81C10">
        <w:rPr>
          <w:rFonts w:cs="Times New Roman"/>
        </w:rPr>
        <w:t xml:space="preserve">t would be </w:t>
      </w:r>
      <w:r w:rsidR="00ED6E4F" w:rsidRPr="00DE194D">
        <w:rPr>
          <w:rFonts w:cs="Times New Roman"/>
        </w:rPr>
        <w:t xml:space="preserve">difficult to look at </w:t>
      </w:r>
      <w:r>
        <w:rPr>
          <w:rFonts w:cs="Times New Roman"/>
        </w:rPr>
        <w:t xml:space="preserve">COORs on a </w:t>
      </w:r>
      <w:r w:rsidR="00ED6E4F" w:rsidRPr="00DE194D">
        <w:rPr>
          <w:rFonts w:cs="Times New Roman"/>
        </w:rPr>
        <w:t>screen</w:t>
      </w:r>
      <w:r w:rsidR="00DE194D" w:rsidRPr="00DE194D">
        <w:rPr>
          <w:rFonts w:cs="Times New Roman"/>
        </w:rPr>
        <w:t xml:space="preserve">.  It was suggested </w:t>
      </w:r>
      <w:r>
        <w:rPr>
          <w:rFonts w:cs="Times New Roman"/>
        </w:rPr>
        <w:t xml:space="preserve">to use </w:t>
      </w:r>
      <w:r w:rsidR="00DE194D" w:rsidRPr="00DE194D">
        <w:rPr>
          <w:rFonts w:cs="Times New Roman"/>
        </w:rPr>
        <w:t>a computer room</w:t>
      </w:r>
      <w:r w:rsidR="00B81C10">
        <w:rPr>
          <w:rFonts w:cs="Times New Roman"/>
        </w:rPr>
        <w:t xml:space="preserve"> </w:t>
      </w:r>
      <w:r w:rsidR="00895FB2">
        <w:rPr>
          <w:rFonts w:cs="Times New Roman"/>
        </w:rPr>
        <w:t>so</w:t>
      </w:r>
      <w:r w:rsidR="00B81C10">
        <w:rPr>
          <w:rFonts w:cs="Times New Roman"/>
        </w:rPr>
        <w:t xml:space="preserve"> members </w:t>
      </w:r>
      <w:r w:rsidR="00895FB2">
        <w:rPr>
          <w:rFonts w:cs="Times New Roman"/>
        </w:rPr>
        <w:t>can</w:t>
      </w:r>
      <w:r w:rsidR="00B81C10">
        <w:rPr>
          <w:rFonts w:cs="Times New Roman"/>
        </w:rPr>
        <w:t xml:space="preserve"> </w:t>
      </w:r>
      <w:r w:rsidR="00895FB2">
        <w:rPr>
          <w:rFonts w:cs="Times New Roman"/>
        </w:rPr>
        <w:t xml:space="preserve">have </w:t>
      </w:r>
      <w:r w:rsidR="00B81C10">
        <w:rPr>
          <w:rFonts w:cs="Times New Roman"/>
        </w:rPr>
        <w:t>access to a computer station</w:t>
      </w:r>
      <w:r w:rsidR="00895FB2">
        <w:rPr>
          <w:rFonts w:cs="Times New Roman"/>
        </w:rPr>
        <w:t>.  O</w:t>
      </w:r>
      <w:r w:rsidR="00B81C10">
        <w:rPr>
          <w:rFonts w:cs="Times New Roman"/>
        </w:rPr>
        <w:t xml:space="preserve">nce </w:t>
      </w:r>
      <w:proofErr w:type="spellStart"/>
      <w:r w:rsidR="00895FB2">
        <w:rPr>
          <w:rFonts w:cs="Times New Roman"/>
        </w:rPr>
        <w:t>CurricuNET</w:t>
      </w:r>
      <w:proofErr w:type="spellEnd"/>
      <w:r w:rsidR="00895FB2">
        <w:rPr>
          <w:rFonts w:cs="Times New Roman"/>
        </w:rPr>
        <w:t xml:space="preserve"> goes live, </w:t>
      </w:r>
      <w:r w:rsidR="00DE194D" w:rsidRPr="00DE194D">
        <w:rPr>
          <w:rFonts w:cs="Times New Roman"/>
        </w:rPr>
        <w:t xml:space="preserve">COORs will be submitted </w:t>
      </w:r>
      <w:r w:rsidR="00B81C10">
        <w:rPr>
          <w:rFonts w:cs="Times New Roman"/>
        </w:rPr>
        <w:t xml:space="preserve">and reviewed </w:t>
      </w:r>
      <w:r w:rsidR="00DE194D" w:rsidRPr="00DE194D">
        <w:rPr>
          <w:rFonts w:cs="Times New Roman"/>
        </w:rPr>
        <w:t>electronically.</w:t>
      </w:r>
    </w:p>
    <w:p w:rsidR="00B133B2" w:rsidRPr="00DE194D" w:rsidRDefault="00B133B2" w:rsidP="00B133B2">
      <w:pPr>
        <w:pStyle w:val="ListParagraph"/>
        <w:rPr>
          <w:rFonts w:cs="Times New Roman"/>
          <w:b/>
          <w:u w:val="single"/>
        </w:rPr>
      </w:pPr>
    </w:p>
    <w:p w:rsidR="00B133B2" w:rsidRPr="00DE194D" w:rsidRDefault="00B133B2" w:rsidP="00885C1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DE194D">
        <w:rPr>
          <w:rFonts w:cs="Times New Roman"/>
          <w:b/>
          <w:u w:val="single"/>
        </w:rPr>
        <w:t>Title V Textbook Requirement</w:t>
      </w:r>
      <w:r w:rsidRPr="00DE194D">
        <w:rPr>
          <w:rFonts w:cs="Times New Roman"/>
        </w:rPr>
        <w:t xml:space="preserve"> –</w:t>
      </w:r>
      <w:r w:rsidR="00ED6E4F" w:rsidRPr="00DE194D">
        <w:rPr>
          <w:rFonts w:cs="Times New Roman"/>
        </w:rPr>
        <w:t xml:space="preserve"> </w:t>
      </w:r>
      <w:r w:rsidR="00084A47" w:rsidRPr="00DE194D">
        <w:rPr>
          <w:rFonts w:cs="Times New Roman"/>
        </w:rPr>
        <w:t>T</w:t>
      </w:r>
      <w:r w:rsidR="00531BAD" w:rsidRPr="00DE194D">
        <w:rPr>
          <w:rFonts w:cs="Times New Roman"/>
        </w:rPr>
        <w:t>abled</w:t>
      </w:r>
    </w:p>
    <w:p w:rsidR="00084A47" w:rsidRPr="00DE194D" w:rsidRDefault="00084A47" w:rsidP="00B133B2">
      <w:pPr>
        <w:pStyle w:val="ListParagraph"/>
        <w:rPr>
          <w:rFonts w:cs="Times New Roman"/>
        </w:rPr>
      </w:pPr>
    </w:p>
    <w:p w:rsidR="00457705" w:rsidRPr="00457705" w:rsidRDefault="00084A47" w:rsidP="0045770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457705">
        <w:rPr>
          <w:rFonts w:cs="Times New Roman"/>
          <w:b/>
          <w:u w:val="single"/>
        </w:rPr>
        <w:t>Families</w:t>
      </w:r>
      <w:r w:rsidRPr="00457705">
        <w:rPr>
          <w:rFonts w:cs="Times New Roman"/>
        </w:rPr>
        <w:t xml:space="preserve"> – </w:t>
      </w:r>
      <w:r w:rsidR="001A3E25" w:rsidRPr="00457705">
        <w:rPr>
          <w:rFonts w:cs="Times New Roman"/>
        </w:rPr>
        <w:t>T</w:t>
      </w:r>
      <w:r w:rsidR="00ED6E4F" w:rsidRPr="00457705">
        <w:rPr>
          <w:rFonts w:cs="Times New Roman"/>
        </w:rPr>
        <w:t xml:space="preserve">he committee met to review the new </w:t>
      </w:r>
      <w:r w:rsidR="00260533" w:rsidRPr="00457705">
        <w:rPr>
          <w:rFonts w:cs="Times New Roman"/>
        </w:rPr>
        <w:t>family courses being added to the</w:t>
      </w:r>
      <w:r w:rsidR="00ED6E4F" w:rsidRPr="00457705">
        <w:rPr>
          <w:rFonts w:cs="Times New Roman"/>
        </w:rPr>
        <w:t xml:space="preserve"> </w:t>
      </w:r>
      <w:r w:rsidR="00260533" w:rsidRPr="00457705">
        <w:rPr>
          <w:rFonts w:cs="Times New Roman"/>
        </w:rPr>
        <w:t xml:space="preserve">list.  </w:t>
      </w:r>
      <w:r w:rsidR="00ED6E4F" w:rsidRPr="00457705">
        <w:rPr>
          <w:rFonts w:cs="Times New Roman"/>
        </w:rPr>
        <w:t xml:space="preserve">LMC had one </w:t>
      </w:r>
      <w:r w:rsidR="00260533" w:rsidRPr="00457705">
        <w:rPr>
          <w:rFonts w:cs="Times New Roman"/>
        </w:rPr>
        <w:t>course</w:t>
      </w:r>
      <w:r w:rsidR="00457705">
        <w:rPr>
          <w:rFonts w:cs="Times New Roman"/>
        </w:rPr>
        <w:t xml:space="preserve"> (Drama experimental)</w:t>
      </w:r>
      <w:r w:rsidR="00260533" w:rsidRPr="00457705">
        <w:rPr>
          <w:rFonts w:cs="Times New Roman"/>
        </w:rPr>
        <w:t xml:space="preserve"> </w:t>
      </w:r>
      <w:r w:rsidR="00ED6E4F" w:rsidRPr="00457705">
        <w:rPr>
          <w:rFonts w:cs="Times New Roman"/>
        </w:rPr>
        <w:t xml:space="preserve">compared to CCC and DVC. </w:t>
      </w:r>
      <w:r w:rsidR="00784463">
        <w:rPr>
          <w:rFonts w:cs="Times New Roman"/>
        </w:rPr>
        <w:t>Louie is w</w:t>
      </w:r>
      <w:r w:rsidR="00457705">
        <w:rPr>
          <w:rFonts w:cs="Times New Roman"/>
        </w:rPr>
        <w:t xml:space="preserve">orking with departments to assure courses align across district campuses.  The </w:t>
      </w:r>
      <w:r w:rsidR="00784463">
        <w:rPr>
          <w:rFonts w:cs="Times New Roman"/>
        </w:rPr>
        <w:t xml:space="preserve">committee will receive a </w:t>
      </w:r>
      <w:r w:rsidR="00457705">
        <w:rPr>
          <w:rFonts w:cs="Times New Roman"/>
        </w:rPr>
        <w:t>finalized list</w:t>
      </w:r>
      <w:r w:rsidR="00784463">
        <w:rPr>
          <w:rFonts w:cs="Times New Roman"/>
        </w:rPr>
        <w:t xml:space="preserve"> upon completion</w:t>
      </w:r>
      <w:r w:rsidR="00457705">
        <w:rPr>
          <w:rFonts w:cs="Times New Roman"/>
        </w:rPr>
        <w:t xml:space="preserve">. </w:t>
      </w:r>
    </w:p>
    <w:p w:rsidR="00457705" w:rsidRPr="00457705" w:rsidRDefault="00457705" w:rsidP="00457705">
      <w:pPr>
        <w:pStyle w:val="ListParagraph"/>
        <w:rPr>
          <w:rFonts w:cs="Times New Roman"/>
        </w:rPr>
      </w:pPr>
    </w:p>
    <w:p w:rsidR="00B133B2" w:rsidRPr="00457705" w:rsidRDefault="00260533" w:rsidP="00457705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457705">
        <w:rPr>
          <w:rFonts w:cs="Times New Roman"/>
        </w:rPr>
        <w:t xml:space="preserve">When departments submit </w:t>
      </w:r>
      <w:r w:rsidR="00457705">
        <w:rPr>
          <w:rFonts w:cs="Times New Roman"/>
        </w:rPr>
        <w:t xml:space="preserve">family </w:t>
      </w:r>
      <w:r w:rsidRPr="00457705">
        <w:rPr>
          <w:rFonts w:cs="Times New Roman"/>
        </w:rPr>
        <w:t>courses, s</w:t>
      </w:r>
      <w:r w:rsidR="001A3E25" w:rsidRPr="00457705">
        <w:rPr>
          <w:rFonts w:cs="Times New Roman"/>
        </w:rPr>
        <w:t>ubmission</w:t>
      </w:r>
      <w:r w:rsidR="00DE194D" w:rsidRPr="00457705">
        <w:rPr>
          <w:rFonts w:cs="Times New Roman"/>
        </w:rPr>
        <w:t xml:space="preserve"> </w:t>
      </w:r>
      <w:r w:rsidR="00084A47" w:rsidRPr="00457705">
        <w:rPr>
          <w:rFonts w:cs="Times New Roman"/>
        </w:rPr>
        <w:t>timeline</w:t>
      </w:r>
      <w:r w:rsidR="00DE194D" w:rsidRPr="00457705">
        <w:rPr>
          <w:rFonts w:cs="Times New Roman"/>
        </w:rPr>
        <w:t>s</w:t>
      </w:r>
      <w:r w:rsidR="001A3E25" w:rsidRPr="00457705">
        <w:rPr>
          <w:rFonts w:cs="Times New Roman"/>
        </w:rPr>
        <w:t xml:space="preserve"> are sensitive</w:t>
      </w:r>
      <w:r w:rsidR="00457705">
        <w:rPr>
          <w:rFonts w:cs="Times New Roman"/>
        </w:rPr>
        <w:t xml:space="preserve"> due to the </w:t>
      </w:r>
      <w:r w:rsidR="00895FB2">
        <w:rPr>
          <w:rFonts w:cs="Times New Roman"/>
        </w:rPr>
        <w:t xml:space="preserve">added </w:t>
      </w:r>
      <w:r w:rsidR="00457705">
        <w:rPr>
          <w:rFonts w:cs="Times New Roman"/>
        </w:rPr>
        <w:t>district process</w:t>
      </w:r>
      <w:r w:rsidR="00D655C6">
        <w:rPr>
          <w:rFonts w:cs="Times New Roman"/>
        </w:rPr>
        <w:t xml:space="preserve"> </w:t>
      </w:r>
      <w:r w:rsidR="00895FB2">
        <w:rPr>
          <w:rFonts w:cs="Times New Roman"/>
        </w:rPr>
        <w:t xml:space="preserve">which </w:t>
      </w:r>
      <w:r w:rsidR="009369B9">
        <w:rPr>
          <w:rFonts w:cs="Times New Roman"/>
        </w:rPr>
        <w:t>may take an additional semester to offer courses. Also,</w:t>
      </w:r>
      <w:r w:rsidR="00DE194D" w:rsidRPr="00457705">
        <w:rPr>
          <w:rFonts w:cs="Times New Roman"/>
        </w:rPr>
        <w:t xml:space="preserve"> the </w:t>
      </w:r>
      <w:r w:rsidR="00895FB2">
        <w:rPr>
          <w:rFonts w:cs="Times New Roman"/>
        </w:rPr>
        <w:t xml:space="preserve">district </w:t>
      </w:r>
      <w:r w:rsidR="00DE194D" w:rsidRPr="00457705">
        <w:rPr>
          <w:rFonts w:cs="Times New Roman"/>
        </w:rPr>
        <w:t xml:space="preserve">committee </w:t>
      </w:r>
      <w:r w:rsidR="00084A47" w:rsidRPr="00457705">
        <w:rPr>
          <w:rFonts w:cs="Times New Roman"/>
        </w:rPr>
        <w:t xml:space="preserve">meets once </w:t>
      </w:r>
      <w:r w:rsidR="00DE194D" w:rsidRPr="00457705">
        <w:rPr>
          <w:rFonts w:cs="Times New Roman"/>
        </w:rPr>
        <w:t xml:space="preserve">a </w:t>
      </w:r>
      <w:r w:rsidR="00084A47" w:rsidRPr="00457705">
        <w:rPr>
          <w:rFonts w:cs="Times New Roman"/>
        </w:rPr>
        <w:t>year</w:t>
      </w:r>
      <w:r w:rsidRPr="00457705">
        <w:rPr>
          <w:rFonts w:cs="Times New Roman"/>
        </w:rPr>
        <w:t xml:space="preserve">, but </w:t>
      </w:r>
      <w:r w:rsidR="009369B9">
        <w:rPr>
          <w:rFonts w:cs="Times New Roman"/>
        </w:rPr>
        <w:t>is considering</w:t>
      </w:r>
      <w:r w:rsidR="00457705">
        <w:rPr>
          <w:rFonts w:cs="Times New Roman"/>
        </w:rPr>
        <w:t xml:space="preserve"> </w:t>
      </w:r>
      <w:r w:rsidR="00B81C10">
        <w:rPr>
          <w:rFonts w:cs="Times New Roman"/>
        </w:rPr>
        <w:t>to meet</w:t>
      </w:r>
      <w:r w:rsidR="00457705">
        <w:rPr>
          <w:rFonts w:cs="Times New Roman"/>
        </w:rPr>
        <w:t xml:space="preserve"> </w:t>
      </w:r>
      <w:r w:rsidR="00DE194D" w:rsidRPr="00457705">
        <w:rPr>
          <w:rFonts w:cs="Times New Roman"/>
        </w:rPr>
        <w:t>at least once a semester</w:t>
      </w:r>
      <w:r w:rsidR="00084A47" w:rsidRPr="00457705">
        <w:rPr>
          <w:rFonts w:cs="Times New Roman"/>
        </w:rPr>
        <w:t xml:space="preserve">. </w:t>
      </w:r>
      <w:r w:rsidRPr="00457705">
        <w:rPr>
          <w:rFonts w:cs="Times New Roman"/>
        </w:rPr>
        <w:t>D</w:t>
      </w:r>
      <w:r w:rsidR="00DE194D" w:rsidRPr="00457705">
        <w:rPr>
          <w:rFonts w:cs="Times New Roman"/>
        </w:rPr>
        <w:t xml:space="preserve">epartments </w:t>
      </w:r>
      <w:r w:rsidR="001078A1">
        <w:rPr>
          <w:rFonts w:cs="Times New Roman"/>
        </w:rPr>
        <w:t xml:space="preserve">that are </w:t>
      </w:r>
      <w:r w:rsidR="00D655C6">
        <w:rPr>
          <w:rFonts w:cs="Times New Roman"/>
        </w:rPr>
        <w:t xml:space="preserve">part of the </w:t>
      </w:r>
      <w:r w:rsidR="001A3E25" w:rsidRPr="00457705">
        <w:rPr>
          <w:rFonts w:cs="Times New Roman"/>
        </w:rPr>
        <w:t xml:space="preserve">family </w:t>
      </w:r>
      <w:r w:rsidR="00DE194D" w:rsidRPr="00457705">
        <w:rPr>
          <w:rFonts w:cs="Times New Roman"/>
        </w:rPr>
        <w:t xml:space="preserve">process: Drama, Art, Music, PE, </w:t>
      </w:r>
      <w:proofErr w:type="spellStart"/>
      <w:r w:rsidR="00DE194D" w:rsidRPr="00457705">
        <w:rPr>
          <w:rFonts w:cs="Times New Roman"/>
        </w:rPr>
        <w:t>Kines</w:t>
      </w:r>
      <w:proofErr w:type="spellEnd"/>
      <w:r w:rsidR="00DE194D" w:rsidRPr="00457705">
        <w:rPr>
          <w:rFonts w:cs="Times New Roman"/>
        </w:rPr>
        <w:t xml:space="preserve">, and Dance. </w:t>
      </w:r>
      <w:r w:rsidR="00084A47" w:rsidRPr="00457705">
        <w:rPr>
          <w:rFonts w:cs="Times New Roman"/>
        </w:rPr>
        <w:t xml:space="preserve"> </w:t>
      </w:r>
    </w:p>
    <w:p w:rsidR="00084A47" w:rsidRPr="00DE194D" w:rsidRDefault="00084A47" w:rsidP="00084A47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:rsidR="006C0DAA" w:rsidRPr="00DE194D" w:rsidRDefault="009F384F" w:rsidP="009E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  <w:tab w:val="left" w:pos="7008"/>
        </w:tabs>
        <w:spacing w:after="0" w:line="240" w:lineRule="auto"/>
        <w:rPr>
          <w:rFonts w:cs="Times New Roman"/>
        </w:rPr>
        <w:sectPr w:rsidR="006C0DAA" w:rsidRPr="00DE194D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DE194D">
        <w:rPr>
          <w:rFonts w:cs="Times New Roman"/>
          <w:b/>
        </w:rPr>
        <w:lastRenderedPageBreak/>
        <w:tab/>
      </w:r>
      <w:r w:rsidRPr="00DE194D">
        <w:rPr>
          <w:rFonts w:cs="Times New Roman"/>
          <w:b/>
        </w:rPr>
        <w:tab/>
      </w:r>
      <w:r w:rsidRPr="00DE194D">
        <w:rPr>
          <w:rFonts w:cs="Times New Roman"/>
          <w:b/>
        </w:rPr>
        <w:tab/>
      </w:r>
      <w:r w:rsidR="00A9774A" w:rsidRPr="00DE194D">
        <w:rPr>
          <w:rFonts w:cs="Times New Roman"/>
          <w:b/>
        </w:rPr>
        <w:t xml:space="preserve">STANDING </w:t>
      </w:r>
      <w:r w:rsidR="001078A1">
        <w:rPr>
          <w:rFonts w:cs="Times New Roman"/>
          <w:b/>
        </w:rPr>
        <w:t xml:space="preserve">ITEMS </w:t>
      </w:r>
      <w:r w:rsidR="009E4489" w:rsidRPr="00DE194D">
        <w:rPr>
          <w:rFonts w:cs="Times New Roman"/>
          <w:b/>
        </w:rPr>
        <w:tab/>
      </w:r>
    </w:p>
    <w:p w:rsidR="00A9774A" w:rsidRPr="00DE194D" w:rsidRDefault="00A9774A" w:rsidP="00176193">
      <w:pPr>
        <w:spacing w:after="0" w:line="240" w:lineRule="auto"/>
        <w:rPr>
          <w:rFonts w:cs="Times New Roman"/>
        </w:rPr>
      </w:pPr>
    </w:p>
    <w:p w:rsidR="008B558F" w:rsidRPr="00DE194D" w:rsidRDefault="008B558F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  <w:sectPr w:rsidR="008B558F" w:rsidRPr="00DE194D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:rsidR="00176193" w:rsidRPr="00DE194D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proofErr w:type="spellStart"/>
      <w:r w:rsidRPr="00DE194D">
        <w:rPr>
          <w:rFonts w:cs="Times New Roman"/>
          <w:b/>
        </w:rPr>
        <w:lastRenderedPageBreak/>
        <w:t>CurricUNET</w:t>
      </w:r>
      <w:proofErr w:type="spellEnd"/>
      <w:r w:rsidR="00FE3219" w:rsidRPr="00DE194D">
        <w:rPr>
          <w:rFonts w:cs="Times New Roman"/>
          <w:b/>
        </w:rPr>
        <w:t xml:space="preserve"> </w:t>
      </w:r>
      <w:r w:rsidR="00084A47" w:rsidRPr="00DE194D">
        <w:rPr>
          <w:rFonts w:cs="Times New Roman"/>
          <w:b/>
        </w:rPr>
        <w:t>–</w:t>
      </w:r>
      <w:r w:rsidR="00531BAD" w:rsidRPr="00DE194D">
        <w:rPr>
          <w:rFonts w:cs="Times New Roman"/>
          <w:b/>
        </w:rPr>
        <w:t xml:space="preserve"> </w:t>
      </w:r>
      <w:r w:rsidR="00DE194D" w:rsidRPr="00DE194D">
        <w:rPr>
          <w:rFonts w:cs="Times New Roman"/>
        </w:rPr>
        <w:t xml:space="preserve">Kevin will set-up a meeting with the Deans, Louie, Grace, Shondra, and Eileen to look over </w:t>
      </w:r>
      <w:proofErr w:type="spellStart"/>
      <w:r w:rsidR="001A3E25">
        <w:rPr>
          <w:rFonts w:cs="Times New Roman"/>
        </w:rPr>
        <w:t>CurricUNET</w:t>
      </w:r>
      <w:proofErr w:type="spellEnd"/>
      <w:r w:rsidR="00DE194D" w:rsidRPr="00DE194D">
        <w:rPr>
          <w:rFonts w:cs="Times New Roman"/>
        </w:rPr>
        <w:t xml:space="preserve"> web design </w:t>
      </w:r>
      <w:r w:rsidR="001A3E25">
        <w:rPr>
          <w:rFonts w:cs="Times New Roman"/>
        </w:rPr>
        <w:t xml:space="preserve">for </w:t>
      </w:r>
      <w:r w:rsidR="00DE194D" w:rsidRPr="00DE194D">
        <w:rPr>
          <w:rFonts w:cs="Times New Roman"/>
        </w:rPr>
        <w:t>feedback.</w:t>
      </w:r>
    </w:p>
    <w:p w:rsidR="00176193" w:rsidRPr="00DE194D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DE194D">
        <w:rPr>
          <w:rFonts w:cs="Times New Roman"/>
          <w:b/>
        </w:rPr>
        <w:t>Shared Governance Committee</w:t>
      </w:r>
      <w:r w:rsidR="00FE3219" w:rsidRPr="00DE194D">
        <w:rPr>
          <w:rFonts w:cs="Times New Roman"/>
          <w:b/>
        </w:rPr>
        <w:t xml:space="preserve"> </w:t>
      </w:r>
      <w:r w:rsidR="00084A47" w:rsidRPr="00DE194D">
        <w:rPr>
          <w:rFonts w:cs="Times New Roman"/>
          <w:b/>
        </w:rPr>
        <w:t xml:space="preserve">– </w:t>
      </w:r>
      <w:r w:rsidR="00DE194D" w:rsidRPr="00DE194D">
        <w:rPr>
          <w:rFonts w:cs="Times New Roman"/>
        </w:rPr>
        <w:t xml:space="preserve">The committee discussed </w:t>
      </w:r>
      <w:r w:rsidR="001A3E25">
        <w:rPr>
          <w:rFonts w:cs="Times New Roman"/>
        </w:rPr>
        <w:t>updating the</w:t>
      </w:r>
      <w:r w:rsidR="00DE194D" w:rsidRPr="00DE194D">
        <w:rPr>
          <w:rFonts w:cs="Times New Roman"/>
        </w:rPr>
        <w:t xml:space="preserve"> charges.</w:t>
      </w:r>
      <w:r w:rsidR="00084A47" w:rsidRPr="00DE194D">
        <w:rPr>
          <w:rFonts w:cs="Times New Roman"/>
          <w:b/>
        </w:rPr>
        <w:t xml:space="preserve"> </w:t>
      </w:r>
    </w:p>
    <w:p w:rsidR="00FD3616" w:rsidRPr="00DE194D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DE194D">
        <w:rPr>
          <w:rFonts w:cs="Times New Roman"/>
          <w:b/>
        </w:rPr>
        <w:t>Articulation</w:t>
      </w:r>
      <w:r w:rsidR="00FE3219" w:rsidRPr="00DE194D">
        <w:rPr>
          <w:rFonts w:cs="Times New Roman"/>
          <w:b/>
        </w:rPr>
        <w:t xml:space="preserve"> </w:t>
      </w:r>
    </w:p>
    <w:p w:rsidR="00DD1D98" w:rsidRPr="00DE194D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DE194D">
        <w:rPr>
          <w:rFonts w:cs="Times New Roman"/>
          <w:b/>
        </w:rPr>
        <w:t>Teaching &amp; Learning Committee</w:t>
      </w:r>
      <w:r w:rsidR="00FE3219" w:rsidRPr="00DE194D">
        <w:rPr>
          <w:rFonts w:cs="Times New Roman"/>
          <w:b/>
        </w:rPr>
        <w:t xml:space="preserve"> </w:t>
      </w:r>
    </w:p>
    <w:p w:rsidR="007675CE" w:rsidRPr="00DE194D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DE194D">
        <w:rPr>
          <w:rFonts w:cs="Times New Roman"/>
          <w:b/>
        </w:rPr>
        <w:t>Academic Senate</w:t>
      </w:r>
      <w:r w:rsidR="00BD6C7E" w:rsidRPr="00DE194D">
        <w:rPr>
          <w:rFonts w:cs="Times New Roman"/>
          <w:b/>
        </w:rPr>
        <w:t xml:space="preserve"> </w:t>
      </w:r>
      <w:r w:rsidR="00084A47" w:rsidRPr="00DE194D">
        <w:rPr>
          <w:rFonts w:cs="Times New Roman"/>
          <w:b/>
        </w:rPr>
        <w:t xml:space="preserve">– </w:t>
      </w:r>
      <w:r w:rsidR="001A3E25">
        <w:rPr>
          <w:rFonts w:cs="Times New Roman"/>
        </w:rPr>
        <w:t xml:space="preserve">Discussed </w:t>
      </w:r>
      <w:r w:rsidR="00DE194D" w:rsidRPr="00DE194D">
        <w:rPr>
          <w:rFonts w:cs="Times New Roman"/>
        </w:rPr>
        <w:t>the suppressed calendar</w:t>
      </w:r>
      <w:r w:rsidR="001A3E25">
        <w:rPr>
          <w:rFonts w:cs="Times New Roman"/>
        </w:rPr>
        <w:t xml:space="preserve"> issues.</w:t>
      </w:r>
    </w:p>
    <w:p w:rsidR="001115D2" w:rsidRPr="00DE194D" w:rsidRDefault="009273F3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  <w:sectPr w:rsidR="001115D2" w:rsidRPr="00DE194D" w:rsidSect="00B25171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DE194D">
        <w:rPr>
          <w:rFonts w:cs="Times New Roman"/>
          <w:b/>
        </w:rPr>
        <w:t xml:space="preserve">Other </w:t>
      </w:r>
    </w:p>
    <w:p w:rsidR="006C0DAA" w:rsidRPr="00DE194D" w:rsidRDefault="006C0DAA" w:rsidP="00176193">
      <w:pPr>
        <w:spacing w:after="0" w:line="240" w:lineRule="auto"/>
        <w:rPr>
          <w:rFonts w:cs="Times New Roman"/>
          <w:u w:val="single"/>
        </w:rPr>
        <w:sectPr w:rsidR="006C0DAA" w:rsidRPr="00DE194D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:rsidR="003F0F07" w:rsidRPr="00DE194D" w:rsidRDefault="003A78B8" w:rsidP="00176193">
      <w:pPr>
        <w:spacing w:after="0" w:line="240" w:lineRule="auto"/>
        <w:rPr>
          <w:rFonts w:cs="Times New Roman"/>
        </w:rPr>
      </w:pPr>
      <w:r w:rsidRPr="00DE194D">
        <w:rPr>
          <w:rFonts w:cs="Times New Roman"/>
          <w:u w:val="single"/>
        </w:rPr>
        <w:lastRenderedPageBreak/>
        <w:t xml:space="preserve">Meeting </w:t>
      </w:r>
      <w:r w:rsidR="00855F01" w:rsidRPr="00DE194D">
        <w:rPr>
          <w:rFonts w:cs="Times New Roman"/>
          <w:u w:val="single"/>
        </w:rPr>
        <w:t>adjourned</w:t>
      </w:r>
      <w:r w:rsidR="00855F01" w:rsidRPr="00DE194D">
        <w:rPr>
          <w:rFonts w:cs="Times New Roman"/>
        </w:rPr>
        <w:t xml:space="preserve"> </w:t>
      </w:r>
      <w:r w:rsidR="00851151" w:rsidRPr="00DE194D">
        <w:rPr>
          <w:rFonts w:cs="Times New Roman"/>
        </w:rPr>
        <w:t xml:space="preserve">– </w:t>
      </w:r>
      <w:r w:rsidR="00084A47" w:rsidRPr="00DE194D">
        <w:rPr>
          <w:rFonts w:cs="Times New Roman"/>
        </w:rPr>
        <w:t xml:space="preserve">2:17 </w:t>
      </w:r>
      <w:r w:rsidR="00176193" w:rsidRPr="00DE194D">
        <w:rPr>
          <w:rFonts w:cs="Times New Roman"/>
        </w:rPr>
        <w:t>pm</w:t>
      </w:r>
    </w:p>
    <w:p w:rsidR="00093F04" w:rsidRPr="00DE194D" w:rsidRDefault="00093F04" w:rsidP="00176193">
      <w:pPr>
        <w:spacing w:after="0" w:line="240" w:lineRule="auto"/>
        <w:rPr>
          <w:rFonts w:cs="Times New Roman"/>
        </w:rPr>
      </w:pPr>
    </w:p>
    <w:p w:rsidR="00552CEE" w:rsidRPr="00DE194D" w:rsidRDefault="002F5B5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DE194D">
        <w:rPr>
          <w:rFonts w:cs="Times New Roman"/>
          <w:u w:val="single"/>
        </w:rPr>
        <w:t>Spring’15</w:t>
      </w:r>
      <w:r w:rsidR="003C0A78" w:rsidRPr="00DE194D">
        <w:rPr>
          <w:rFonts w:cs="Times New Roman"/>
          <w:u w:val="single"/>
        </w:rPr>
        <w:t xml:space="preserve"> Meeting Dates</w:t>
      </w:r>
      <w:r w:rsidR="00C40F4A" w:rsidRPr="00DE194D">
        <w:rPr>
          <w:rFonts w:cs="Times New Roman"/>
        </w:rPr>
        <w:t>:</w:t>
      </w:r>
      <w:r w:rsidR="00552CEE" w:rsidRPr="00DE194D">
        <w:rPr>
          <w:rFonts w:cs="Times New Roman"/>
        </w:rPr>
        <w:t xml:space="preserve"> </w:t>
      </w:r>
      <w:r w:rsidR="00B25171" w:rsidRPr="00DE194D">
        <w:rPr>
          <w:rFonts w:cs="Times New Roman"/>
        </w:rPr>
        <w:t>March</w:t>
      </w:r>
      <w:r w:rsidRPr="00DE194D">
        <w:rPr>
          <w:rFonts w:cs="Times New Roman"/>
        </w:rPr>
        <w:t xml:space="preserve"> 18; April 15; May 6</w:t>
      </w:r>
    </w:p>
    <w:p w:rsidR="00093F04" w:rsidRPr="00DE194D" w:rsidRDefault="00093F04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093F04" w:rsidRPr="00DE194D" w:rsidRDefault="00093F04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DE194D">
        <w:rPr>
          <w:rFonts w:cs="Times New Roman"/>
        </w:rPr>
        <w:t>CO-420 from 1-3 pm</w:t>
      </w:r>
    </w:p>
    <w:p w:rsidR="0020008D" w:rsidRPr="00DE194D" w:rsidRDefault="0020008D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sectPr w:rsidR="0020008D" w:rsidRPr="00DE194D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EB" w:rsidRDefault="00F500EB" w:rsidP="00824B11">
      <w:pPr>
        <w:spacing w:after="0" w:line="240" w:lineRule="auto"/>
      </w:pPr>
      <w:r>
        <w:separator/>
      </w:r>
    </w:p>
  </w:endnote>
  <w:endnote w:type="continuationSeparator" w:id="0">
    <w:p w:rsidR="00F500EB" w:rsidRDefault="00F500EB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AD" w:rsidRDefault="001078A1" w:rsidP="00824B11">
    <w:pPr>
      <w:pStyle w:val="Footer"/>
    </w:pPr>
    <w:sdt>
      <w:sdtPr>
        <w:id w:val="-965507654"/>
        <w:docPartObj>
          <w:docPartGallery w:val="Page Numbers (Bottom of Page)"/>
          <w:docPartUnique/>
        </w:docPartObj>
      </w:sdtPr>
      <w:sdtEndPr/>
      <w:sdtContent>
        <w:sdt>
          <w:sdtPr>
            <w:id w:val="-2076571072"/>
            <w:docPartObj>
              <w:docPartGallery w:val="Page Numbers (Top of Page)"/>
              <w:docPartUnique/>
            </w:docPartObj>
          </w:sdtPr>
          <w:sdtEndPr/>
          <w:sdtContent>
            <w:r w:rsidR="00531BAD">
              <w:t xml:space="preserve">Page </w:t>
            </w:r>
            <w:r w:rsidR="00531BAD">
              <w:rPr>
                <w:b/>
                <w:bCs/>
                <w:sz w:val="24"/>
                <w:szCs w:val="24"/>
              </w:rPr>
              <w:fldChar w:fldCharType="begin"/>
            </w:r>
            <w:r w:rsidR="00531BAD">
              <w:rPr>
                <w:b/>
                <w:bCs/>
              </w:rPr>
              <w:instrText xml:space="preserve"> PAGE </w:instrText>
            </w:r>
            <w:r w:rsidR="00531BA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531BAD">
              <w:rPr>
                <w:b/>
                <w:bCs/>
                <w:sz w:val="24"/>
                <w:szCs w:val="24"/>
              </w:rPr>
              <w:fldChar w:fldCharType="end"/>
            </w:r>
            <w:r w:rsidR="00531BAD">
              <w:t xml:space="preserve"> of </w:t>
            </w:r>
            <w:r w:rsidR="00531BAD">
              <w:rPr>
                <w:b/>
                <w:bCs/>
                <w:sz w:val="24"/>
                <w:szCs w:val="24"/>
              </w:rPr>
              <w:fldChar w:fldCharType="begin"/>
            </w:r>
            <w:r w:rsidR="00531BAD">
              <w:rPr>
                <w:b/>
                <w:bCs/>
              </w:rPr>
              <w:instrText xml:space="preserve"> NUMPAGES  </w:instrText>
            </w:r>
            <w:r w:rsidR="00531BA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531BA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531BAD" w:rsidRDefault="00531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EB" w:rsidRDefault="00F500EB" w:rsidP="00824B11">
      <w:pPr>
        <w:spacing w:after="0" w:line="240" w:lineRule="auto"/>
      </w:pPr>
      <w:r>
        <w:separator/>
      </w:r>
    </w:p>
  </w:footnote>
  <w:footnote w:type="continuationSeparator" w:id="0">
    <w:p w:rsidR="00F500EB" w:rsidRDefault="00F500EB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AD" w:rsidRDefault="00531BAD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</w:t>
    </w:r>
    <w:proofErr w:type="spellStart"/>
    <w:r>
      <w:rPr>
        <w:b/>
      </w:rPr>
      <w:t>Medanos</w:t>
    </w:r>
    <w:proofErr w:type="spellEnd"/>
    <w:r>
      <w:rPr>
        <w:b/>
      </w:rPr>
      <w:t xml:space="preserve">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CB0511">
      <w:t>March 4</w:t>
    </w:r>
    <w:r>
      <w:t>, 2015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1406"/>
    <w:multiLevelType w:val="hybridMultilevel"/>
    <w:tmpl w:val="B65EA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65F08"/>
    <w:multiLevelType w:val="hybridMultilevel"/>
    <w:tmpl w:val="DE9C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F3071"/>
    <w:multiLevelType w:val="hybridMultilevel"/>
    <w:tmpl w:val="1C60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4B68"/>
    <w:multiLevelType w:val="hybridMultilevel"/>
    <w:tmpl w:val="65F613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83FF4"/>
    <w:multiLevelType w:val="hybridMultilevel"/>
    <w:tmpl w:val="6A165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BD41FD"/>
    <w:multiLevelType w:val="hybridMultilevel"/>
    <w:tmpl w:val="A52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16015"/>
    <w:multiLevelType w:val="hybridMultilevel"/>
    <w:tmpl w:val="90523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AB0DDD"/>
    <w:multiLevelType w:val="hybridMultilevel"/>
    <w:tmpl w:val="72665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0449B1"/>
    <w:multiLevelType w:val="hybridMultilevel"/>
    <w:tmpl w:val="EAEC05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A40F78"/>
    <w:multiLevelType w:val="hybridMultilevel"/>
    <w:tmpl w:val="EAEC05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8309C6"/>
    <w:multiLevelType w:val="hybridMultilevel"/>
    <w:tmpl w:val="852696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065C"/>
    <w:rsid w:val="00024DF8"/>
    <w:rsid w:val="00027498"/>
    <w:rsid w:val="000322D7"/>
    <w:rsid w:val="000369A6"/>
    <w:rsid w:val="00041007"/>
    <w:rsid w:val="00041157"/>
    <w:rsid w:val="000460A3"/>
    <w:rsid w:val="000560A6"/>
    <w:rsid w:val="00056957"/>
    <w:rsid w:val="0006188D"/>
    <w:rsid w:val="00067268"/>
    <w:rsid w:val="0007448B"/>
    <w:rsid w:val="000775E3"/>
    <w:rsid w:val="00080B34"/>
    <w:rsid w:val="00081E66"/>
    <w:rsid w:val="00082C0B"/>
    <w:rsid w:val="000834FF"/>
    <w:rsid w:val="00083CEA"/>
    <w:rsid w:val="00084A47"/>
    <w:rsid w:val="00084C9C"/>
    <w:rsid w:val="00085CD3"/>
    <w:rsid w:val="00093F04"/>
    <w:rsid w:val="00094CF6"/>
    <w:rsid w:val="000A2228"/>
    <w:rsid w:val="000A268D"/>
    <w:rsid w:val="000A3334"/>
    <w:rsid w:val="000A4A23"/>
    <w:rsid w:val="000A6E3E"/>
    <w:rsid w:val="000B0DD7"/>
    <w:rsid w:val="000B24B9"/>
    <w:rsid w:val="000B546F"/>
    <w:rsid w:val="000B549B"/>
    <w:rsid w:val="000B73FD"/>
    <w:rsid w:val="000C0541"/>
    <w:rsid w:val="000C088D"/>
    <w:rsid w:val="000C346A"/>
    <w:rsid w:val="000C4AF2"/>
    <w:rsid w:val="000C590F"/>
    <w:rsid w:val="000C6965"/>
    <w:rsid w:val="000C6ABB"/>
    <w:rsid w:val="000D2E8D"/>
    <w:rsid w:val="000D344C"/>
    <w:rsid w:val="000E1FC5"/>
    <w:rsid w:val="000E29B7"/>
    <w:rsid w:val="000E33F5"/>
    <w:rsid w:val="000E5B69"/>
    <w:rsid w:val="000F6325"/>
    <w:rsid w:val="000F7351"/>
    <w:rsid w:val="0010197E"/>
    <w:rsid w:val="00104F64"/>
    <w:rsid w:val="001078A1"/>
    <w:rsid w:val="001115D2"/>
    <w:rsid w:val="00114B93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602C4"/>
    <w:rsid w:val="0016132D"/>
    <w:rsid w:val="00167A8E"/>
    <w:rsid w:val="0017040B"/>
    <w:rsid w:val="00176193"/>
    <w:rsid w:val="00177F91"/>
    <w:rsid w:val="00183C63"/>
    <w:rsid w:val="00184946"/>
    <w:rsid w:val="00185F71"/>
    <w:rsid w:val="00192B84"/>
    <w:rsid w:val="00193240"/>
    <w:rsid w:val="001952BF"/>
    <w:rsid w:val="001A2024"/>
    <w:rsid w:val="001A3E25"/>
    <w:rsid w:val="001A402A"/>
    <w:rsid w:val="001B2F46"/>
    <w:rsid w:val="001B66D8"/>
    <w:rsid w:val="001B6A89"/>
    <w:rsid w:val="001B74A8"/>
    <w:rsid w:val="001C63C2"/>
    <w:rsid w:val="001D09B8"/>
    <w:rsid w:val="001D346A"/>
    <w:rsid w:val="001D592A"/>
    <w:rsid w:val="001E07B7"/>
    <w:rsid w:val="001E442D"/>
    <w:rsid w:val="001E558C"/>
    <w:rsid w:val="001E61E0"/>
    <w:rsid w:val="001E6981"/>
    <w:rsid w:val="001E7A59"/>
    <w:rsid w:val="001F4691"/>
    <w:rsid w:val="001F7FBC"/>
    <w:rsid w:val="0020008D"/>
    <w:rsid w:val="00202F5F"/>
    <w:rsid w:val="002045FC"/>
    <w:rsid w:val="0021323D"/>
    <w:rsid w:val="00221BB6"/>
    <w:rsid w:val="002226D4"/>
    <w:rsid w:val="0022283E"/>
    <w:rsid w:val="00222B3A"/>
    <w:rsid w:val="0022516F"/>
    <w:rsid w:val="00225B4D"/>
    <w:rsid w:val="002346EE"/>
    <w:rsid w:val="002368E4"/>
    <w:rsid w:val="002500BD"/>
    <w:rsid w:val="002528E8"/>
    <w:rsid w:val="00256079"/>
    <w:rsid w:val="00260533"/>
    <w:rsid w:val="00260AF3"/>
    <w:rsid w:val="00270464"/>
    <w:rsid w:val="0027282D"/>
    <w:rsid w:val="002755EE"/>
    <w:rsid w:val="00280B85"/>
    <w:rsid w:val="00286C22"/>
    <w:rsid w:val="00291585"/>
    <w:rsid w:val="00291FBB"/>
    <w:rsid w:val="00292784"/>
    <w:rsid w:val="002931CE"/>
    <w:rsid w:val="00294F2B"/>
    <w:rsid w:val="002A330D"/>
    <w:rsid w:val="002A7823"/>
    <w:rsid w:val="002A7C11"/>
    <w:rsid w:val="002B17A2"/>
    <w:rsid w:val="002B5848"/>
    <w:rsid w:val="002C1686"/>
    <w:rsid w:val="002C328F"/>
    <w:rsid w:val="002C5461"/>
    <w:rsid w:val="002D2FBA"/>
    <w:rsid w:val="002D3686"/>
    <w:rsid w:val="002D543A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2F6AE3"/>
    <w:rsid w:val="0030003B"/>
    <w:rsid w:val="00303CB4"/>
    <w:rsid w:val="003071B6"/>
    <w:rsid w:val="00313858"/>
    <w:rsid w:val="0031519A"/>
    <w:rsid w:val="00322AC3"/>
    <w:rsid w:val="003256FA"/>
    <w:rsid w:val="003323E8"/>
    <w:rsid w:val="00335ADA"/>
    <w:rsid w:val="00344E4C"/>
    <w:rsid w:val="0034660F"/>
    <w:rsid w:val="0035044E"/>
    <w:rsid w:val="003532A6"/>
    <w:rsid w:val="00355F17"/>
    <w:rsid w:val="00357D99"/>
    <w:rsid w:val="003623A6"/>
    <w:rsid w:val="003627F7"/>
    <w:rsid w:val="00363972"/>
    <w:rsid w:val="00365B63"/>
    <w:rsid w:val="00365B91"/>
    <w:rsid w:val="00372E38"/>
    <w:rsid w:val="00375730"/>
    <w:rsid w:val="003774C0"/>
    <w:rsid w:val="00381F16"/>
    <w:rsid w:val="00391100"/>
    <w:rsid w:val="00392A6A"/>
    <w:rsid w:val="00393029"/>
    <w:rsid w:val="003A158F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3A78"/>
    <w:rsid w:val="003D6F4E"/>
    <w:rsid w:val="003D7AA3"/>
    <w:rsid w:val="003F0F07"/>
    <w:rsid w:val="003F2CD3"/>
    <w:rsid w:val="003F5FBD"/>
    <w:rsid w:val="003F62B5"/>
    <w:rsid w:val="0040049C"/>
    <w:rsid w:val="00403DD7"/>
    <w:rsid w:val="00407A61"/>
    <w:rsid w:val="00410860"/>
    <w:rsid w:val="00414999"/>
    <w:rsid w:val="00415A08"/>
    <w:rsid w:val="00417729"/>
    <w:rsid w:val="00421E39"/>
    <w:rsid w:val="004222CE"/>
    <w:rsid w:val="00425AAE"/>
    <w:rsid w:val="004271BC"/>
    <w:rsid w:val="0042749C"/>
    <w:rsid w:val="0043073F"/>
    <w:rsid w:val="00433BCD"/>
    <w:rsid w:val="00434280"/>
    <w:rsid w:val="0043461A"/>
    <w:rsid w:val="00436C81"/>
    <w:rsid w:val="00437FCD"/>
    <w:rsid w:val="0044228B"/>
    <w:rsid w:val="004428A7"/>
    <w:rsid w:val="00447611"/>
    <w:rsid w:val="0045007A"/>
    <w:rsid w:val="00457200"/>
    <w:rsid w:val="00457705"/>
    <w:rsid w:val="004614A7"/>
    <w:rsid w:val="00465B33"/>
    <w:rsid w:val="00471349"/>
    <w:rsid w:val="004734B3"/>
    <w:rsid w:val="0047619A"/>
    <w:rsid w:val="0047796A"/>
    <w:rsid w:val="004814D1"/>
    <w:rsid w:val="00483585"/>
    <w:rsid w:val="00483B01"/>
    <w:rsid w:val="0048424A"/>
    <w:rsid w:val="00485A4F"/>
    <w:rsid w:val="00486123"/>
    <w:rsid w:val="00486758"/>
    <w:rsid w:val="00491978"/>
    <w:rsid w:val="004949AC"/>
    <w:rsid w:val="004A4BB0"/>
    <w:rsid w:val="004A618B"/>
    <w:rsid w:val="004A658F"/>
    <w:rsid w:val="004B3F98"/>
    <w:rsid w:val="004B7EEB"/>
    <w:rsid w:val="004C10A8"/>
    <w:rsid w:val="004C4ED5"/>
    <w:rsid w:val="004E2E07"/>
    <w:rsid w:val="004E66A7"/>
    <w:rsid w:val="004F6ECC"/>
    <w:rsid w:val="00500A0F"/>
    <w:rsid w:val="005018D8"/>
    <w:rsid w:val="00501A23"/>
    <w:rsid w:val="00501CB8"/>
    <w:rsid w:val="0050214E"/>
    <w:rsid w:val="00503279"/>
    <w:rsid w:val="00510355"/>
    <w:rsid w:val="005115E9"/>
    <w:rsid w:val="005126C3"/>
    <w:rsid w:val="0052007C"/>
    <w:rsid w:val="0052582C"/>
    <w:rsid w:val="005272AD"/>
    <w:rsid w:val="005300AA"/>
    <w:rsid w:val="00531BAD"/>
    <w:rsid w:val="005330F6"/>
    <w:rsid w:val="00534693"/>
    <w:rsid w:val="005376E0"/>
    <w:rsid w:val="00541744"/>
    <w:rsid w:val="00542573"/>
    <w:rsid w:val="005431FF"/>
    <w:rsid w:val="00546BA8"/>
    <w:rsid w:val="00551286"/>
    <w:rsid w:val="00551DDB"/>
    <w:rsid w:val="00552659"/>
    <w:rsid w:val="00552CEE"/>
    <w:rsid w:val="00554322"/>
    <w:rsid w:val="005557D2"/>
    <w:rsid w:val="00560C19"/>
    <w:rsid w:val="00562430"/>
    <w:rsid w:val="0056273F"/>
    <w:rsid w:val="0056689B"/>
    <w:rsid w:val="005721DF"/>
    <w:rsid w:val="00574C63"/>
    <w:rsid w:val="00581D69"/>
    <w:rsid w:val="00591AAF"/>
    <w:rsid w:val="00596D3D"/>
    <w:rsid w:val="005A32F9"/>
    <w:rsid w:val="005A3CCD"/>
    <w:rsid w:val="005A60A6"/>
    <w:rsid w:val="005A730D"/>
    <w:rsid w:val="005B25FE"/>
    <w:rsid w:val="005B2E82"/>
    <w:rsid w:val="005B5D56"/>
    <w:rsid w:val="005C17CD"/>
    <w:rsid w:val="005C65DB"/>
    <w:rsid w:val="005D07D2"/>
    <w:rsid w:val="005D49EB"/>
    <w:rsid w:val="005D74BE"/>
    <w:rsid w:val="005E14F4"/>
    <w:rsid w:val="005E4C55"/>
    <w:rsid w:val="005F4CA8"/>
    <w:rsid w:val="00600860"/>
    <w:rsid w:val="00605CFD"/>
    <w:rsid w:val="00605FBE"/>
    <w:rsid w:val="0060741C"/>
    <w:rsid w:val="00611E71"/>
    <w:rsid w:val="00611F50"/>
    <w:rsid w:val="006129B5"/>
    <w:rsid w:val="00613A61"/>
    <w:rsid w:val="00623842"/>
    <w:rsid w:val="00624655"/>
    <w:rsid w:val="00624C89"/>
    <w:rsid w:val="006300AC"/>
    <w:rsid w:val="0063370D"/>
    <w:rsid w:val="00635421"/>
    <w:rsid w:val="006404D1"/>
    <w:rsid w:val="0064109C"/>
    <w:rsid w:val="00643C41"/>
    <w:rsid w:val="00645583"/>
    <w:rsid w:val="0064708E"/>
    <w:rsid w:val="00651BEB"/>
    <w:rsid w:val="00652FC8"/>
    <w:rsid w:val="006549FB"/>
    <w:rsid w:val="00655454"/>
    <w:rsid w:val="0066025C"/>
    <w:rsid w:val="00662013"/>
    <w:rsid w:val="00664CA3"/>
    <w:rsid w:val="00665499"/>
    <w:rsid w:val="00665CEA"/>
    <w:rsid w:val="0066742C"/>
    <w:rsid w:val="00672487"/>
    <w:rsid w:val="00672860"/>
    <w:rsid w:val="00682AF3"/>
    <w:rsid w:val="00686E92"/>
    <w:rsid w:val="006913A3"/>
    <w:rsid w:val="00691DBD"/>
    <w:rsid w:val="006939D1"/>
    <w:rsid w:val="0069498F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EEF"/>
    <w:rsid w:val="006D10D4"/>
    <w:rsid w:val="006D5AF7"/>
    <w:rsid w:val="006E183D"/>
    <w:rsid w:val="006E250F"/>
    <w:rsid w:val="006E26CD"/>
    <w:rsid w:val="006E291B"/>
    <w:rsid w:val="006E4A7C"/>
    <w:rsid w:val="006E51F2"/>
    <w:rsid w:val="006F335B"/>
    <w:rsid w:val="006F36D1"/>
    <w:rsid w:val="00700783"/>
    <w:rsid w:val="00706EEC"/>
    <w:rsid w:val="00714E1C"/>
    <w:rsid w:val="0072349A"/>
    <w:rsid w:val="007338DE"/>
    <w:rsid w:val="00734232"/>
    <w:rsid w:val="007422F8"/>
    <w:rsid w:val="007428BF"/>
    <w:rsid w:val="00752CA4"/>
    <w:rsid w:val="007549F3"/>
    <w:rsid w:val="00754FA0"/>
    <w:rsid w:val="00763D92"/>
    <w:rsid w:val="007660C6"/>
    <w:rsid w:val="007675CE"/>
    <w:rsid w:val="00771600"/>
    <w:rsid w:val="007726EC"/>
    <w:rsid w:val="00772DD8"/>
    <w:rsid w:val="00775129"/>
    <w:rsid w:val="007771CE"/>
    <w:rsid w:val="00781597"/>
    <w:rsid w:val="00784463"/>
    <w:rsid w:val="00787AF3"/>
    <w:rsid w:val="00787D26"/>
    <w:rsid w:val="0079156B"/>
    <w:rsid w:val="00795893"/>
    <w:rsid w:val="00795C3C"/>
    <w:rsid w:val="00796C46"/>
    <w:rsid w:val="007A5DCC"/>
    <w:rsid w:val="007A6CB7"/>
    <w:rsid w:val="007A6DCA"/>
    <w:rsid w:val="007A7E29"/>
    <w:rsid w:val="007B1626"/>
    <w:rsid w:val="007C33A1"/>
    <w:rsid w:val="007C5760"/>
    <w:rsid w:val="007D2DFC"/>
    <w:rsid w:val="007D38DB"/>
    <w:rsid w:val="007D5D0E"/>
    <w:rsid w:val="007E4673"/>
    <w:rsid w:val="007E7BA1"/>
    <w:rsid w:val="007F05CC"/>
    <w:rsid w:val="008019B6"/>
    <w:rsid w:val="00802D04"/>
    <w:rsid w:val="00806B9D"/>
    <w:rsid w:val="00812ED5"/>
    <w:rsid w:val="0081513E"/>
    <w:rsid w:val="00824B11"/>
    <w:rsid w:val="008256AB"/>
    <w:rsid w:val="00833F49"/>
    <w:rsid w:val="0083573E"/>
    <w:rsid w:val="00836E22"/>
    <w:rsid w:val="00842180"/>
    <w:rsid w:val="00843510"/>
    <w:rsid w:val="00851151"/>
    <w:rsid w:val="00852F82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0116"/>
    <w:rsid w:val="00884946"/>
    <w:rsid w:val="00885039"/>
    <w:rsid w:val="00885FD1"/>
    <w:rsid w:val="00887527"/>
    <w:rsid w:val="00887A21"/>
    <w:rsid w:val="0089236F"/>
    <w:rsid w:val="00894354"/>
    <w:rsid w:val="00895FB2"/>
    <w:rsid w:val="008A3C3D"/>
    <w:rsid w:val="008B1FEA"/>
    <w:rsid w:val="008B4FA2"/>
    <w:rsid w:val="008B558F"/>
    <w:rsid w:val="008C256D"/>
    <w:rsid w:val="008C6E1C"/>
    <w:rsid w:val="008D0986"/>
    <w:rsid w:val="008D5BB2"/>
    <w:rsid w:val="008E246F"/>
    <w:rsid w:val="008E2E52"/>
    <w:rsid w:val="008E4EE3"/>
    <w:rsid w:val="008E723B"/>
    <w:rsid w:val="008F0604"/>
    <w:rsid w:val="008F1751"/>
    <w:rsid w:val="008F1816"/>
    <w:rsid w:val="008F2635"/>
    <w:rsid w:val="008F2B7D"/>
    <w:rsid w:val="00901D98"/>
    <w:rsid w:val="00911C12"/>
    <w:rsid w:val="00912893"/>
    <w:rsid w:val="00914E6A"/>
    <w:rsid w:val="00914F8C"/>
    <w:rsid w:val="00921DAC"/>
    <w:rsid w:val="00921EB0"/>
    <w:rsid w:val="00926819"/>
    <w:rsid w:val="009273F3"/>
    <w:rsid w:val="009311B5"/>
    <w:rsid w:val="009369B9"/>
    <w:rsid w:val="00937F63"/>
    <w:rsid w:val="009520A1"/>
    <w:rsid w:val="00952FA6"/>
    <w:rsid w:val="009654E5"/>
    <w:rsid w:val="009730A1"/>
    <w:rsid w:val="00990EE8"/>
    <w:rsid w:val="00994BB4"/>
    <w:rsid w:val="009A03AB"/>
    <w:rsid w:val="009A3925"/>
    <w:rsid w:val="009A494A"/>
    <w:rsid w:val="009A72AC"/>
    <w:rsid w:val="009B1BF2"/>
    <w:rsid w:val="009B4DB0"/>
    <w:rsid w:val="009B6229"/>
    <w:rsid w:val="009B6FB8"/>
    <w:rsid w:val="009C60B8"/>
    <w:rsid w:val="009C62F9"/>
    <w:rsid w:val="009D5C5C"/>
    <w:rsid w:val="009E4489"/>
    <w:rsid w:val="009E781D"/>
    <w:rsid w:val="009F3592"/>
    <w:rsid w:val="009F384F"/>
    <w:rsid w:val="009F3B33"/>
    <w:rsid w:val="00A036D8"/>
    <w:rsid w:val="00A037CE"/>
    <w:rsid w:val="00A10208"/>
    <w:rsid w:val="00A12EB3"/>
    <w:rsid w:val="00A1743A"/>
    <w:rsid w:val="00A17E40"/>
    <w:rsid w:val="00A21C14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7A2E"/>
    <w:rsid w:val="00A83A1C"/>
    <w:rsid w:val="00A85972"/>
    <w:rsid w:val="00A87738"/>
    <w:rsid w:val="00A9033B"/>
    <w:rsid w:val="00A97471"/>
    <w:rsid w:val="00A9774A"/>
    <w:rsid w:val="00A97AAD"/>
    <w:rsid w:val="00AA0D28"/>
    <w:rsid w:val="00AB1D72"/>
    <w:rsid w:val="00AB1DF8"/>
    <w:rsid w:val="00AB2D80"/>
    <w:rsid w:val="00AB6D8E"/>
    <w:rsid w:val="00AB7DFD"/>
    <w:rsid w:val="00AC4958"/>
    <w:rsid w:val="00AD64DE"/>
    <w:rsid w:val="00AD65F2"/>
    <w:rsid w:val="00AE4F28"/>
    <w:rsid w:val="00AE653B"/>
    <w:rsid w:val="00AF03FF"/>
    <w:rsid w:val="00AF295B"/>
    <w:rsid w:val="00AF49BF"/>
    <w:rsid w:val="00AF61AB"/>
    <w:rsid w:val="00AF6F66"/>
    <w:rsid w:val="00B032C1"/>
    <w:rsid w:val="00B10E08"/>
    <w:rsid w:val="00B11D13"/>
    <w:rsid w:val="00B133B2"/>
    <w:rsid w:val="00B13D93"/>
    <w:rsid w:val="00B25171"/>
    <w:rsid w:val="00B27000"/>
    <w:rsid w:val="00B31934"/>
    <w:rsid w:val="00B328AA"/>
    <w:rsid w:val="00B446C3"/>
    <w:rsid w:val="00B45B76"/>
    <w:rsid w:val="00B50F05"/>
    <w:rsid w:val="00B565B0"/>
    <w:rsid w:val="00B612CD"/>
    <w:rsid w:val="00B65537"/>
    <w:rsid w:val="00B65F1B"/>
    <w:rsid w:val="00B70040"/>
    <w:rsid w:val="00B716FD"/>
    <w:rsid w:val="00B72DD8"/>
    <w:rsid w:val="00B733E2"/>
    <w:rsid w:val="00B74737"/>
    <w:rsid w:val="00B747F0"/>
    <w:rsid w:val="00B74F7E"/>
    <w:rsid w:val="00B809CB"/>
    <w:rsid w:val="00B81C10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1DD"/>
    <w:rsid w:val="00BB1C77"/>
    <w:rsid w:val="00BB1E8F"/>
    <w:rsid w:val="00BB435E"/>
    <w:rsid w:val="00BC492C"/>
    <w:rsid w:val="00BD0913"/>
    <w:rsid w:val="00BD0E69"/>
    <w:rsid w:val="00BD2535"/>
    <w:rsid w:val="00BD43B3"/>
    <w:rsid w:val="00BD6C7E"/>
    <w:rsid w:val="00BE0879"/>
    <w:rsid w:val="00BE0E11"/>
    <w:rsid w:val="00BE129B"/>
    <w:rsid w:val="00BE2574"/>
    <w:rsid w:val="00BE42C5"/>
    <w:rsid w:val="00BF2341"/>
    <w:rsid w:val="00BF39FA"/>
    <w:rsid w:val="00BF7BBC"/>
    <w:rsid w:val="00C01BEF"/>
    <w:rsid w:val="00C05542"/>
    <w:rsid w:val="00C1038D"/>
    <w:rsid w:val="00C11409"/>
    <w:rsid w:val="00C136D8"/>
    <w:rsid w:val="00C13812"/>
    <w:rsid w:val="00C16848"/>
    <w:rsid w:val="00C17529"/>
    <w:rsid w:val="00C22CF2"/>
    <w:rsid w:val="00C25D97"/>
    <w:rsid w:val="00C30540"/>
    <w:rsid w:val="00C30585"/>
    <w:rsid w:val="00C32083"/>
    <w:rsid w:val="00C34E79"/>
    <w:rsid w:val="00C364D5"/>
    <w:rsid w:val="00C3753D"/>
    <w:rsid w:val="00C40E81"/>
    <w:rsid w:val="00C40F4A"/>
    <w:rsid w:val="00C469FC"/>
    <w:rsid w:val="00C5065E"/>
    <w:rsid w:val="00C50BEC"/>
    <w:rsid w:val="00C51706"/>
    <w:rsid w:val="00C5236D"/>
    <w:rsid w:val="00C6299B"/>
    <w:rsid w:val="00C73A17"/>
    <w:rsid w:val="00C77540"/>
    <w:rsid w:val="00C820E0"/>
    <w:rsid w:val="00C90C35"/>
    <w:rsid w:val="00C94D0B"/>
    <w:rsid w:val="00C95FB3"/>
    <w:rsid w:val="00CA2962"/>
    <w:rsid w:val="00CA6981"/>
    <w:rsid w:val="00CB0511"/>
    <w:rsid w:val="00CB625F"/>
    <w:rsid w:val="00CB7982"/>
    <w:rsid w:val="00CC2B78"/>
    <w:rsid w:val="00CC46D7"/>
    <w:rsid w:val="00CC4DC4"/>
    <w:rsid w:val="00CC62D1"/>
    <w:rsid w:val="00CC6DCE"/>
    <w:rsid w:val="00CD0C91"/>
    <w:rsid w:val="00CD4A33"/>
    <w:rsid w:val="00CE2BFE"/>
    <w:rsid w:val="00CE3915"/>
    <w:rsid w:val="00CF0869"/>
    <w:rsid w:val="00CF3672"/>
    <w:rsid w:val="00CF41EE"/>
    <w:rsid w:val="00D00AC6"/>
    <w:rsid w:val="00D02AFB"/>
    <w:rsid w:val="00D047C8"/>
    <w:rsid w:val="00D102BE"/>
    <w:rsid w:val="00D132B2"/>
    <w:rsid w:val="00D2080B"/>
    <w:rsid w:val="00D21298"/>
    <w:rsid w:val="00D23E84"/>
    <w:rsid w:val="00D268D5"/>
    <w:rsid w:val="00D309B7"/>
    <w:rsid w:val="00D32F6E"/>
    <w:rsid w:val="00D343F5"/>
    <w:rsid w:val="00D42F6B"/>
    <w:rsid w:val="00D5127F"/>
    <w:rsid w:val="00D57B6E"/>
    <w:rsid w:val="00D57E39"/>
    <w:rsid w:val="00D6089C"/>
    <w:rsid w:val="00D62D45"/>
    <w:rsid w:val="00D655C6"/>
    <w:rsid w:val="00D673BC"/>
    <w:rsid w:val="00D8150B"/>
    <w:rsid w:val="00D81D97"/>
    <w:rsid w:val="00D836B4"/>
    <w:rsid w:val="00D8495F"/>
    <w:rsid w:val="00D854B4"/>
    <w:rsid w:val="00D909F5"/>
    <w:rsid w:val="00D93E7C"/>
    <w:rsid w:val="00DB04F9"/>
    <w:rsid w:val="00DB1DFF"/>
    <w:rsid w:val="00DB267B"/>
    <w:rsid w:val="00DB2AC0"/>
    <w:rsid w:val="00DB737F"/>
    <w:rsid w:val="00DB7B7D"/>
    <w:rsid w:val="00DC2AF5"/>
    <w:rsid w:val="00DC5262"/>
    <w:rsid w:val="00DC6754"/>
    <w:rsid w:val="00DC75A7"/>
    <w:rsid w:val="00DD105F"/>
    <w:rsid w:val="00DD1D55"/>
    <w:rsid w:val="00DD1D98"/>
    <w:rsid w:val="00DD2E79"/>
    <w:rsid w:val="00DD4558"/>
    <w:rsid w:val="00DD5261"/>
    <w:rsid w:val="00DE194D"/>
    <w:rsid w:val="00DE39FC"/>
    <w:rsid w:val="00DF0AEF"/>
    <w:rsid w:val="00DF185B"/>
    <w:rsid w:val="00DF2877"/>
    <w:rsid w:val="00DF2DB7"/>
    <w:rsid w:val="00DF53F0"/>
    <w:rsid w:val="00E00CC1"/>
    <w:rsid w:val="00E01D05"/>
    <w:rsid w:val="00E0439C"/>
    <w:rsid w:val="00E067D9"/>
    <w:rsid w:val="00E076CB"/>
    <w:rsid w:val="00E14A08"/>
    <w:rsid w:val="00E15F17"/>
    <w:rsid w:val="00E16291"/>
    <w:rsid w:val="00E2087F"/>
    <w:rsid w:val="00E2092E"/>
    <w:rsid w:val="00E20F1A"/>
    <w:rsid w:val="00E255BC"/>
    <w:rsid w:val="00E3133C"/>
    <w:rsid w:val="00E32D91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816A7"/>
    <w:rsid w:val="00E81F01"/>
    <w:rsid w:val="00E84D62"/>
    <w:rsid w:val="00E870BA"/>
    <w:rsid w:val="00E93A64"/>
    <w:rsid w:val="00E969B4"/>
    <w:rsid w:val="00E977BA"/>
    <w:rsid w:val="00EA255D"/>
    <w:rsid w:val="00EA5782"/>
    <w:rsid w:val="00EA7B69"/>
    <w:rsid w:val="00EB680A"/>
    <w:rsid w:val="00EB697C"/>
    <w:rsid w:val="00EC2217"/>
    <w:rsid w:val="00EC22DF"/>
    <w:rsid w:val="00EC4F8E"/>
    <w:rsid w:val="00EC5FC3"/>
    <w:rsid w:val="00ED008E"/>
    <w:rsid w:val="00ED12C8"/>
    <w:rsid w:val="00ED185B"/>
    <w:rsid w:val="00ED3C55"/>
    <w:rsid w:val="00ED52D5"/>
    <w:rsid w:val="00ED6133"/>
    <w:rsid w:val="00ED68CE"/>
    <w:rsid w:val="00ED6E4F"/>
    <w:rsid w:val="00EE1C0E"/>
    <w:rsid w:val="00EE1C40"/>
    <w:rsid w:val="00EE338E"/>
    <w:rsid w:val="00EF0F4A"/>
    <w:rsid w:val="00EF283B"/>
    <w:rsid w:val="00EF3732"/>
    <w:rsid w:val="00EF527A"/>
    <w:rsid w:val="00EF7013"/>
    <w:rsid w:val="00F01399"/>
    <w:rsid w:val="00F0652E"/>
    <w:rsid w:val="00F07E67"/>
    <w:rsid w:val="00F21031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00EB"/>
    <w:rsid w:val="00F5163D"/>
    <w:rsid w:val="00F51FFB"/>
    <w:rsid w:val="00F5261C"/>
    <w:rsid w:val="00F5286C"/>
    <w:rsid w:val="00F618D5"/>
    <w:rsid w:val="00F6651D"/>
    <w:rsid w:val="00F72507"/>
    <w:rsid w:val="00F7481B"/>
    <w:rsid w:val="00F83204"/>
    <w:rsid w:val="00F847CD"/>
    <w:rsid w:val="00F85BFE"/>
    <w:rsid w:val="00F87AB7"/>
    <w:rsid w:val="00F919B5"/>
    <w:rsid w:val="00F93ACA"/>
    <w:rsid w:val="00F94634"/>
    <w:rsid w:val="00F947B2"/>
    <w:rsid w:val="00F957C0"/>
    <w:rsid w:val="00FA033F"/>
    <w:rsid w:val="00FA1B26"/>
    <w:rsid w:val="00FA42CE"/>
    <w:rsid w:val="00FA43C8"/>
    <w:rsid w:val="00FA57CF"/>
    <w:rsid w:val="00FB3A21"/>
    <w:rsid w:val="00FB575D"/>
    <w:rsid w:val="00FB7FF7"/>
    <w:rsid w:val="00FD0638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4A479967-0A7C-46E9-B99A-F576A4D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91E0-AB60-4C8B-A6EF-0D3A6D30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13</cp:revision>
  <cp:lastPrinted>2015-03-06T19:01:00Z</cp:lastPrinted>
  <dcterms:created xsi:type="dcterms:W3CDTF">2015-03-05T00:16:00Z</dcterms:created>
  <dcterms:modified xsi:type="dcterms:W3CDTF">2015-03-18T22:34:00Z</dcterms:modified>
</cp:coreProperties>
</file>