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CC1" w:rsidRPr="001F4CC1" w:rsidRDefault="001F4CC1" w:rsidP="001F4CC1">
      <w:pPr>
        <w:shd w:val="clear" w:color="auto" w:fill="EAF0F1"/>
        <w:spacing w:after="0" w:line="240" w:lineRule="auto"/>
        <w:jc w:val="center"/>
        <w:outlineLvl w:val="0"/>
        <w:rPr>
          <w:rFonts w:ascii="Roboto" w:eastAsia="Times New Roman" w:hAnsi="Roboto" w:cs="Times New Roman"/>
          <w:color w:val="333333"/>
          <w:kern w:val="36"/>
          <w:sz w:val="48"/>
          <w:szCs w:val="48"/>
        </w:rPr>
      </w:pPr>
      <w:r w:rsidRPr="001F4CC1">
        <w:rPr>
          <w:rFonts w:ascii="Roboto" w:eastAsia="Times New Roman" w:hAnsi="Roboto" w:cs="Times New Roman"/>
          <w:color w:val="333333"/>
          <w:kern w:val="36"/>
          <w:sz w:val="48"/>
          <w:szCs w:val="48"/>
        </w:rPr>
        <w:t>How Employers View Online, For-Profit Bachelor's Degrees</w:t>
      </w:r>
    </w:p>
    <w:p w:rsidR="001F4CC1" w:rsidRPr="00A86BB2" w:rsidRDefault="001F4CC1" w:rsidP="001F4CC1">
      <w:pPr>
        <w:shd w:val="clear" w:color="auto" w:fill="EAF0F1"/>
        <w:spacing w:after="0" w:line="240" w:lineRule="auto"/>
        <w:jc w:val="center"/>
        <w:outlineLvl w:val="2"/>
        <w:rPr>
          <w:rFonts w:ascii="Roboto" w:eastAsia="Times New Roman" w:hAnsi="Roboto" w:cs="Times New Roman"/>
          <w:sz w:val="27"/>
          <w:szCs w:val="27"/>
        </w:rPr>
      </w:pPr>
      <w:r w:rsidRPr="00A86BB2">
        <w:rPr>
          <w:rFonts w:ascii="Roboto" w:eastAsia="Times New Roman" w:hAnsi="Roboto" w:cs="Times New Roman"/>
          <w:sz w:val="27"/>
          <w:szCs w:val="27"/>
        </w:rPr>
        <w:t>While a stigma remains, some employers might be becoming more receptive to these degrees, some recruiters say.</w:t>
      </w:r>
    </w:p>
    <w:p w:rsidR="001F4CC1" w:rsidRPr="00A86BB2" w:rsidRDefault="001F4CC1" w:rsidP="001F4CC1">
      <w:pPr>
        <w:shd w:val="clear" w:color="auto" w:fill="EAF0F1"/>
        <w:spacing w:after="0" w:line="240" w:lineRule="auto"/>
        <w:jc w:val="center"/>
        <w:rPr>
          <w:rFonts w:ascii="inherit" w:eastAsia="Times New Roman" w:hAnsi="inherit" w:cs="Times New Roman"/>
          <w:sz w:val="24"/>
          <w:szCs w:val="24"/>
        </w:rPr>
      </w:pPr>
      <w:r w:rsidRPr="00A86BB2">
        <w:rPr>
          <w:rFonts w:ascii="inherit" w:eastAsia="Times New Roman" w:hAnsi="inherit" w:cs="Times New Roman"/>
          <w:sz w:val="24"/>
          <w:szCs w:val="24"/>
        </w:rPr>
        <w:t xml:space="preserve">By </w:t>
      </w:r>
      <w:hyperlink r:id="rId5" w:history="1">
        <w:r w:rsidRPr="00A86BB2">
          <w:rPr>
            <w:rFonts w:ascii="inherit" w:eastAsia="Times New Roman" w:hAnsi="inherit" w:cs="Times New Roman"/>
            <w:sz w:val="24"/>
            <w:szCs w:val="24"/>
          </w:rPr>
          <w:t>Jordan Friedman</w:t>
        </w:r>
      </w:hyperlink>
      <w:r w:rsidRPr="00A86BB2">
        <w:rPr>
          <w:rFonts w:ascii="inherit" w:eastAsia="Times New Roman" w:hAnsi="inherit" w:cs="Times New Roman"/>
          <w:sz w:val="24"/>
          <w:szCs w:val="24"/>
        </w:rPr>
        <w:t xml:space="preserve"> | Editor Aug. 15, 2016, at 10:30 a.m.</w:t>
      </w:r>
    </w:p>
    <w:p w:rsidR="001F4CC1" w:rsidRPr="001F4CC1" w:rsidRDefault="001F4CC1" w:rsidP="001F4CC1">
      <w:pPr>
        <w:numPr>
          <w:ilvl w:val="0"/>
          <w:numId w:val="2"/>
        </w:numPr>
        <w:pBdr>
          <w:top w:val="single" w:sz="6" w:space="0" w:color="CCCCCC"/>
          <w:left w:val="single" w:sz="6" w:space="0" w:color="CCCCCC"/>
          <w:bottom w:val="single" w:sz="6" w:space="0" w:color="CCCCCC"/>
          <w:right w:val="single" w:sz="6" w:space="0" w:color="CCCCCC"/>
        </w:pBdr>
        <w:shd w:val="clear" w:color="auto" w:fill="FFFFFF"/>
        <w:spacing w:after="0" w:line="240" w:lineRule="auto"/>
        <w:ind w:left="0"/>
        <w:rPr>
          <w:rFonts w:ascii="inherit" w:eastAsia="Times New Roman" w:hAnsi="inherit" w:cs="Times New Roman"/>
          <w:vanish/>
          <w:color w:val="333333"/>
          <w:sz w:val="24"/>
          <w:szCs w:val="24"/>
        </w:rPr>
      </w:pPr>
      <w:r w:rsidRPr="001F4CC1">
        <w:rPr>
          <w:rFonts w:ascii="Roboto" w:eastAsia="Times New Roman" w:hAnsi="Roboto" w:cs="Times New Roman"/>
          <w:noProof/>
          <w:color w:val="333333"/>
          <w:sz w:val="24"/>
          <w:szCs w:val="24"/>
        </w:rPr>
        <w:drawing>
          <wp:anchor distT="0" distB="0" distL="114300" distR="114300" simplePos="0" relativeHeight="251658240" behindDoc="1" locked="0" layoutInCell="1" allowOverlap="1" wp14:anchorId="72992EBD" wp14:editId="79A2FB26">
            <wp:simplePos x="0" y="0"/>
            <wp:positionH relativeFrom="column">
              <wp:posOffset>1076325</wp:posOffset>
            </wp:positionH>
            <wp:positionV relativeFrom="page">
              <wp:posOffset>2009775</wp:posOffset>
            </wp:positionV>
            <wp:extent cx="3437255" cy="2292350"/>
            <wp:effectExtent l="0" t="0" r="0" b="0"/>
            <wp:wrapTopAndBottom/>
            <wp:docPr id="1" name="Picture 1" descr="Man using laptop on so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n using laptop on sof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37255" cy="2292350"/>
                    </a:xfrm>
                    <a:prstGeom prst="rect">
                      <a:avLst/>
                    </a:prstGeom>
                    <a:noFill/>
                    <a:ln>
                      <a:noFill/>
                    </a:ln>
                  </pic:spPr>
                </pic:pic>
              </a:graphicData>
            </a:graphic>
          </wp:anchor>
        </w:drawing>
      </w:r>
      <w:hyperlink r:id="rId7" w:tgtFrame="_blank" w:history="1">
        <w:r w:rsidRPr="001F4CC1">
          <w:rPr>
            <w:rFonts w:ascii="inherit" w:eastAsia="Times New Roman" w:hAnsi="inherit" w:cs="Times New Roman"/>
            <w:color w:val="555555"/>
            <w:sz w:val="24"/>
            <w:szCs w:val="24"/>
          </w:rPr>
          <w:t xml:space="preserve">LinkedIn </w:t>
        </w:r>
      </w:hyperlink>
    </w:p>
    <w:p w:rsidR="001F4CC1" w:rsidRPr="001F4CC1" w:rsidRDefault="00A86BB2" w:rsidP="001F4CC1">
      <w:pPr>
        <w:numPr>
          <w:ilvl w:val="0"/>
          <w:numId w:val="2"/>
        </w:numPr>
        <w:pBdr>
          <w:top w:val="single" w:sz="6" w:space="0" w:color="CCCCCC"/>
          <w:left w:val="single" w:sz="6" w:space="0" w:color="CCCCCC"/>
          <w:bottom w:val="single" w:sz="6" w:space="0" w:color="CCCCCC"/>
          <w:right w:val="single" w:sz="6" w:space="0" w:color="CCCCCC"/>
        </w:pBdr>
        <w:shd w:val="clear" w:color="auto" w:fill="FFFFFF"/>
        <w:spacing w:after="0" w:line="240" w:lineRule="auto"/>
        <w:ind w:left="0"/>
        <w:rPr>
          <w:rFonts w:ascii="inherit" w:eastAsia="Times New Roman" w:hAnsi="inherit" w:cs="Times New Roman"/>
          <w:vanish/>
          <w:color w:val="333333"/>
          <w:sz w:val="24"/>
          <w:szCs w:val="24"/>
        </w:rPr>
      </w:pPr>
      <w:hyperlink r:id="rId8" w:tgtFrame="_blank" w:history="1">
        <w:proofErr w:type="spellStart"/>
        <w:r w:rsidR="001F4CC1" w:rsidRPr="001F4CC1">
          <w:rPr>
            <w:rFonts w:ascii="inherit" w:eastAsia="Times New Roman" w:hAnsi="inherit" w:cs="Times New Roman"/>
            <w:color w:val="555555"/>
            <w:sz w:val="24"/>
            <w:szCs w:val="24"/>
          </w:rPr>
          <w:t>StumbleUpon</w:t>
        </w:r>
        <w:proofErr w:type="spellEnd"/>
        <w:r w:rsidR="001F4CC1" w:rsidRPr="001F4CC1">
          <w:rPr>
            <w:rFonts w:ascii="inherit" w:eastAsia="Times New Roman" w:hAnsi="inherit" w:cs="Times New Roman"/>
            <w:color w:val="555555"/>
            <w:sz w:val="24"/>
            <w:szCs w:val="24"/>
          </w:rPr>
          <w:t xml:space="preserve"> </w:t>
        </w:r>
      </w:hyperlink>
    </w:p>
    <w:p w:rsidR="001F4CC1" w:rsidRPr="001F4CC1" w:rsidRDefault="00A86BB2" w:rsidP="001F4CC1">
      <w:pPr>
        <w:numPr>
          <w:ilvl w:val="0"/>
          <w:numId w:val="2"/>
        </w:numPr>
        <w:pBdr>
          <w:top w:val="single" w:sz="6" w:space="0" w:color="CCCCCC"/>
          <w:left w:val="single" w:sz="6" w:space="0" w:color="CCCCCC"/>
          <w:bottom w:val="single" w:sz="6" w:space="0" w:color="CCCCCC"/>
          <w:right w:val="single" w:sz="6" w:space="0" w:color="CCCCCC"/>
        </w:pBdr>
        <w:shd w:val="clear" w:color="auto" w:fill="FFFFFF"/>
        <w:spacing w:after="0" w:line="240" w:lineRule="auto"/>
        <w:ind w:left="0"/>
        <w:rPr>
          <w:rFonts w:ascii="inherit" w:eastAsia="Times New Roman" w:hAnsi="inherit" w:cs="Times New Roman"/>
          <w:vanish/>
          <w:color w:val="333333"/>
          <w:sz w:val="24"/>
          <w:szCs w:val="24"/>
        </w:rPr>
      </w:pPr>
      <w:hyperlink r:id="rId9" w:tgtFrame="_blank" w:history="1">
        <w:r w:rsidR="001F4CC1" w:rsidRPr="001F4CC1">
          <w:rPr>
            <w:rFonts w:ascii="inherit" w:eastAsia="Times New Roman" w:hAnsi="inherit" w:cs="Times New Roman"/>
            <w:color w:val="555555"/>
            <w:sz w:val="24"/>
            <w:szCs w:val="24"/>
          </w:rPr>
          <w:t xml:space="preserve">Google + </w:t>
        </w:r>
      </w:hyperlink>
    </w:p>
    <w:p w:rsidR="001F4CC1" w:rsidRPr="001F4CC1" w:rsidRDefault="001F4CC1" w:rsidP="001F4CC1">
      <w:pPr>
        <w:numPr>
          <w:ilvl w:val="0"/>
          <w:numId w:val="2"/>
        </w:numPr>
        <w:pBdr>
          <w:top w:val="single" w:sz="6" w:space="0" w:color="CCCCCC"/>
          <w:left w:val="single" w:sz="6" w:space="0" w:color="CCCCCC"/>
          <w:bottom w:val="single" w:sz="6" w:space="0" w:color="CCCCCC"/>
          <w:right w:val="single" w:sz="6" w:space="0" w:color="CCCCCC"/>
        </w:pBdr>
        <w:shd w:val="clear" w:color="auto" w:fill="FFFFFF"/>
        <w:spacing w:after="0" w:line="240" w:lineRule="auto"/>
        <w:ind w:left="0"/>
        <w:rPr>
          <w:rFonts w:ascii="inherit" w:eastAsia="Times New Roman" w:hAnsi="inherit" w:cs="Times New Roman"/>
          <w:vanish/>
          <w:color w:val="333333"/>
          <w:sz w:val="24"/>
          <w:szCs w:val="24"/>
        </w:rPr>
      </w:pPr>
      <w:r w:rsidRPr="001F4CC1">
        <w:rPr>
          <w:rFonts w:ascii="inherit" w:eastAsia="Times New Roman" w:hAnsi="inherit" w:cs="Times New Roman"/>
          <w:vanish/>
          <w:color w:val="333333"/>
          <w:sz w:val="24"/>
          <w:szCs w:val="24"/>
        </w:rPr>
        <w:t xml:space="preserve">Cancel </w:t>
      </w:r>
    </w:p>
    <w:p w:rsidR="001F4CC1" w:rsidRPr="001F4CC1" w:rsidRDefault="001F4CC1" w:rsidP="001F4CC1">
      <w:pPr>
        <w:spacing w:after="0" w:line="240" w:lineRule="auto"/>
        <w:jc w:val="center"/>
        <w:rPr>
          <w:rFonts w:ascii="Roboto" w:eastAsia="Times New Roman" w:hAnsi="Roboto" w:cs="Times New Roman"/>
          <w:color w:val="333333"/>
          <w:sz w:val="24"/>
          <w:szCs w:val="24"/>
        </w:rPr>
      </w:pPr>
    </w:p>
    <w:p w:rsidR="001F4CC1" w:rsidRPr="00A86BB2" w:rsidRDefault="001F4CC1" w:rsidP="001F4CC1">
      <w:pPr>
        <w:spacing w:after="0" w:line="240" w:lineRule="auto"/>
        <w:rPr>
          <w:rFonts w:ascii="inherit" w:eastAsia="Times New Roman" w:hAnsi="inherit" w:cs="Times New Roman"/>
          <w:sz w:val="24"/>
          <w:szCs w:val="24"/>
        </w:rPr>
      </w:pPr>
      <w:r w:rsidRPr="00A86BB2">
        <w:rPr>
          <w:rFonts w:ascii="inherit" w:eastAsia="Times New Roman" w:hAnsi="inherit" w:cs="Times New Roman"/>
          <w:sz w:val="24"/>
          <w:szCs w:val="24"/>
        </w:rPr>
        <w:t>One Harvard University study suggests that hiring managers are less likely to hire a bachelor's degree holder from an online, for-profit school than a traditional university. (Sam Edwards/Getty Images)</w:t>
      </w:r>
    </w:p>
    <w:p w:rsidR="001F4CC1" w:rsidRPr="00A86BB2" w:rsidRDefault="001F4CC1" w:rsidP="001F4CC1">
      <w:pPr>
        <w:spacing w:after="0" w:line="240" w:lineRule="auto"/>
        <w:rPr>
          <w:rFonts w:ascii="inherit" w:eastAsia="Times New Roman" w:hAnsi="inherit" w:cs="Times New Roman"/>
          <w:sz w:val="24"/>
          <w:szCs w:val="24"/>
        </w:rPr>
      </w:pPr>
      <w:r w:rsidRPr="00A86BB2">
        <w:rPr>
          <w:rFonts w:ascii="inherit" w:eastAsia="Times New Roman" w:hAnsi="inherit" w:cs="Times New Roman"/>
          <w:sz w:val="24"/>
          <w:szCs w:val="24"/>
        </w:rPr>
        <w:t xml:space="preserve">Anthony Jones of Virginia doesn't regret getting his </w:t>
      </w:r>
      <w:hyperlink r:id="rId10" w:history="1">
        <w:r w:rsidRPr="00A86BB2">
          <w:rPr>
            <w:rFonts w:ascii="inherit" w:eastAsia="Times New Roman" w:hAnsi="inherit" w:cs="Times New Roman"/>
            <w:sz w:val="24"/>
            <w:szCs w:val="24"/>
          </w:rPr>
          <w:t>bachelor's degree online</w:t>
        </w:r>
      </w:hyperlink>
      <w:r w:rsidRPr="00A86BB2">
        <w:rPr>
          <w:rFonts w:ascii="inherit" w:eastAsia="Times New Roman" w:hAnsi="inherit" w:cs="Times New Roman"/>
          <w:sz w:val="24"/>
          <w:szCs w:val="24"/>
        </w:rPr>
        <w:t xml:space="preserve"> from a for-profit school, despite some of the criticisms he initially heard of these programs, such as them being of lower quality. </w:t>
      </w:r>
    </w:p>
    <w:p w:rsidR="001F4CC1" w:rsidRPr="00A86BB2" w:rsidRDefault="001F4CC1" w:rsidP="001F4CC1">
      <w:pPr>
        <w:spacing w:after="0" w:line="240" w:lineRule="auto"/>
        <w:rPr>
          <w:rFonts w:ascii="inherit" w:eastAsia="Times New Roman" w:hAnsi="inherit" w:cs="Times New Roman"/>
          <w:sz w:val="24"/>
          <w:szCs w:val="24"/>
        </w:rPr>
      </w:pPr>
      <w:r w:rsidRPr="00A86BB2">
        <w:rPr>
          <w:rFonts w:ascii="inherit" w:eastAsia="Times New Roman" w:hAnsi="inherit" w:cs="Times New Roman"/>
          <w:sz w:val="24"/>
          <w:szCs w:val="24"/>
        </w:rPr>
        <w:t xml:space="preserve">"I was looking for a place where continuing my education and being able to still work full time would be met," the 39-year-old said via email. The </w:t>
      </w:r>
      <w:hyperlink r:id="rId11" w:history="1">
        <w:r w:rsidRPr="00A86BB2">
          <w:rPr>
            <w:rFonts w:ascii="inherit" w:eastAsia="Times New Roman" w:hAnsi="inherit" w:cs="Times New Roman"/>
            <w:sz w:val="24"/>
            <w:szCs w:val="24"/>
          </w:rPr>
          <w:t>University of Phoenix</w:t>
        </w:r>
      </w:hyperlink>
      <w:r w:rsidRPr="00A86BB2">
        <w:rPr>
          <w:rFonts w:ascii="inherit" w:eastAsia="Times New Roman" w:hAnsi="inherit" w:cs="Times New Roman"/>
          <w:sz w:val="24"/>
          <w:szCs w:val="24"/>
        </w:rPr>
        <w:t xml:space="preserve"> fulfilled those criteria, he says.</w:t>
      </w:r>
    </w:p>
    <w:p w:rsidR="001F4CC1" w:rsidRPr="00A86BB2" w:rsidRDefault="001F4CC1" w:rsidP="001F4CC1">
      <w:pPr>
        <w:spacing w:after="0" w:line="240" w:lineRule="auto"/>
        <w:rPr>
          <w:rFonts w:ascii="inherit" w:eastAsia="Times New Roman" w:hAnsi="inherit" w:cs="Times New Roman"/>
          <w:sz w:val="24"/>
          <w:szCs w:val="24"/>
        </w:rPr>
      </w:pPr>
      <w:r w:rsidRPr="00A86BB2">
        <w:rPr>
          <w:rFonts w:ascii="inherit" w:eastAsia="Times New Roman" w:hAnsi="inherit" w:cs="Times New Roman"/>
          <w:sz w:val="24"/>
          <w:szCs w:val="24"/>
        </w:rPr>
        <w:t>But to a certain extent, Jones was also worried about his job prospects.</w:t>
      </w:r>
    </w:p>
    <w:p w:rsidR="001F4CC1" w:rsidRPr="00A86BB2" w:rsidRDefault="001F4CC1" w:rsidP="001F4CC1">
      <w:pPr>
        <w:spacing w:after="0" w:line="240" w:lineRule="auto"/>
        <w:rPr>
          <w:rFonts w:ascii="inherit" w:eastAsia="Times New Roman" w:hAnsi="inherit" w:cs="Times New Roman"/>
          <w:sz w:val="24"/>
          <w:szCs w:val="24"/>
        </w:rPr>
      </w:pPr>
      <w:r w:rsidRPr="00A86BB2">
        <w:rPr>
          <w:rFonts w:ascii="inherit" w:eastAsia="Times New Roman" w:hAnsi="inherit" w:cs="Times New Roman"/>
          <w:sz w:val="24"/>
          <w:szCs w:val="24"/>
        </w:rPr>
        <w:t xml:space="preserve">"I did not want to invest a great deal of time, effort and </w:t>
      </w:r>
      <w:hyperlink r:id="rId12" w:history="1">
        <w:r w:rsidRPr="00A86BB2">
          <w:rPr>
            <w:rFonts w:ascii="inherit" w:eastAsia="Times New Roman" w:hAnsi="inherit" w:cs="Times New Roman"/>
            <w:sz w:val="24"/>
            <w:szCs w:val="24"/>
          </w:rPr>
          <w:t>money</w:t>
        </w:r>
      </w:hyperlink>
      <w:r w:rsidRPr="00A86BB2">
        <w:rPr>
          <w:rFonts w:ascii="inherit" w:eastAsia="Times New Roman" w:hAnsi="inherit" w:cs="Times New Roman"/>
          <w:sz w:val="24"/>
          <w:szCs w:val="24"/>
        </w:rPr>
        <w:t>, and in the end my efforts would not be recognized to the same stature as traditional brick-and-mortar establishments and their students," he says.</w:t>
      </w:r>
    </w:p>
    <w:p w:rsidR="001F4CC1" w:rsidRPr="00A86BB2" w:rsidRDefault="001F4CC1" w:rsidP="001F4CC1">
      <w:pPr>
        <w:spacing w:after="0" w:line="240" w:lineRule="auto"/>
        <w:rPr>
          <w:rFonts w:ascii="inherit" w:eastAsia="Times New Roman" w:hAnsi="inherit" w:cs="Times New Roman"/>
          <w:sz w:val="24"/>
          <w:szCs w:val="24"/>
        </w:rPr>
      </w:pPr>
      <w:r w:rsidRPr="00A86BB2">
        <w:rPr>
          <w:rFonts w:ascii="inherit" w:eastAsia="Times New Roman" w:hAnsi="inherit" w:cs="Times New Roman"/>
          <w:sz w:val="24"/>
          <w:szCs w:val="24"/>
        </w:rPr>
        <w:t xml:space="preserve">[Ask </w:t>
      </w:r>
      <w:hyperlink r:id="rId13" w:tgtFrame="_blank" w:tooltip="four questions before enrolling in a for-profit online program. (//www.usnews.com/education/online-education/articles/2015/02/27/4-questions-to-ask-before-enrolling-in-a-for-profit-online-program)" w:history="1">
        <w:r w:rsidRPr="00A86BB2">
          <w:rPr>
            <w:rFonts w:ascii="inherit" w:eastAsia="Times New Roman" w:hAnsi="inherit" w:cs="Times New Roman"/>
            <w:sz w:val="24"/>
            <w:szCs w:val="24"/>
          </w:rPr>
          <w:t>four questions before enrolling in a for-profit online program.</w:t>
        </w:r>
      </w:hyperlink>
      <w:r w:rsidRPr="00A86BB2">
        <w:rPr>
          <w:rFonts w:ascii="inherit" w:eastAsia="Times New Roman" w:hAnsi="inherit" w:cs="Times New Roman"/>
          <w:sz w:val="24"/>
          <w:szCs w:val="24"/>
        </w:rPr>
        <w:t>]</w:t>
      </w:r>
    </w:p>
    <w:p w:rsidR="001F4CC1" w:rsidRPr="00A86BB2" w:rsidRDefault="001F4CC1" w:rsidP="001F4CC1">
      <w:pPr>
        <w:spacing w:after="0" w:line="240" w:lineRule="auto"/>
        <w:rPr>
          <w:rFonts w:ascii="inherit" w:eastAsia="Times New Roman" w:hAnsi="inherit" w:cs="Times New Roman"/>
          <w:sz w:val="24"/>
          <w:szCs w:val="24"/>
        </w:rPr>
      </w:pPr>
      <w:r w:rsidRPr="00A86BB2">
        <w:rPr>
          <w:rFonts w:ascii="inherit" w:eastAsia="Times New Roman" w:hAnsi="inherit" w:cs="Times New Roman"/>
          <w:sz w:val="24"/>
          <w:szCs w:val="24"/>
        </w:rPr>
        <w:t>Jones, who's now an account manager at a software provider,</w:t>
      </w:r>
      <w:bookmarkStart w:id="0" w:name="_GoBack"/>
      <w:bookmarkEnd w:id="0"/>
      <w:r w:rsidRPr="00A86BB2">
        <w:rPr>
          <w:rFonts w:ascii="inherit" w:eastAsia="Times New Roman" w:hAnsi="inherit" w:cs="Times New Roman"/>
          <w:sz w:val="24"/>
          <w:szCs w:val="24"/>
        </w:rPr>
        <w:t xml:space="preserve"> was ultimately satisfied with his undergraduate experience and even went on to earn a master's degree from the school. But employers and recruiters offer mixed opinions about the online, for-profit sector, which has faced </w:t>
      </w:r>
      <w:hyperlink r:id="rId14" w:history="1">
        <w:r w:rsidRPr="00A86BB2">
          <w:rPr>
            <w:rFonts w:ascii="inherit" w:eastAsia="Times New Roman" w:hAnsi="inherit" w:cs="Times New Roman"/>
            <w:sz w:val="24"/>
            <w:szCs w:val="24"/>
          </w:rPr>
          <w:t>declining enrollment</w:t>
        </w:r>
      </w:hyperlink>
      <w:r w:rsidRPr="00A86BB2">
        <w:rPr>
          <w:rFonts w:ascii="inherit" w:eastAsia="Times New Roman" w:hAnsi="inherit" w:cs="Times New Roman"/>
          <w:sz w:val="24"/>
          <w:szCs w:val="24"/>
        </w:rPr>
        <w:t xml:space="preserve"> and criticism about low graduation rates, high student loan default rates and </w:t>
      </w:r>
      <w:hyperlink r:id="rId15" w:history="1">
        <w:r w:rsidRPr="00A86BB2">
          <w:rPr>
            <w:rFonts w:ascii="inherit" w:eastAsia="Times New Roman" w:hAnsi="inherit" w:cs="Times New Roman"/>
            <w:sz w:val="24"/>
            <w:szCs w:val="24"/>
          </w:rPr>
          <w:t>questionable recruitment practices</w:t>
        </w:r>
      </w:hyperlink>
      <w:r w:rsidRPr="00A86BB2">
        <w:rPr>
          <w:rFonts w:ascii="inherit" w:eastAsia="Times New Roman" w:hAnsi="inherit" w:cs="Times New Roman"/>
          <w:sz w:val="24"/>
          <w:szCs w:val="24"/>
        </w:rPr>
        <w:t>.</w:t>
      </w:r>
    </w:p>
    <w:p w:rsidR="001F4CC1" w:rsidRPr="00A86BB2" w:rsidRDefault="001F4CC1" w:rsidP="001F4CC1">
      <w:pPr>
        <w:spacing w:after="0" w:line="240" w:lineRule="auto"/>
        <w:rPr>
          <w:rFonts w:ascii="Roboto" w:eastAsia="Times New Roman" w:hAnsi="Roboto" w:cs="Times New Roman"/>
          <w:sz w:val="24"/>
          <w:szCs w:val="24"/>
        </w:rPr>
      </w:pPr>
      <w:r w:rsidRPr="00A86BB2">
        <w:rPr>
          <w:rFonts w:ascii="Roboto" w:eastAsia="Times New Roman" w:hAnsi="Roboto" w:cs="Times New Roman"/>
          <w:sz w:val="24"/>
          <w:szCs w:val="24"/>
        </w:rPr>
        <w:t>ADVERTISING</w:t>
      </w:r>
    </w:p>
    <w:p w:rsidR="001F4CC1" w:rsidRPr="00A86BB2" w:rsidRDefault="001F4CC1" w:rsidP="001F4CC1">
      <w:pPr>
        <w:spacing w:after="0" w:line="240" w:lineRule="auto"/>
        <w:rPr>
          <w:rFonts w:ascii="inherit" w:eastAsia="Times New Roman" w:hAnsi="inherit" w:cs="Times New Roman"/>
          <w:sz w:val="24"/>
          <w:szCs w:val="24"/>
        </w:rPr>
      </w:pPr>
      <w:r w:rsidRPr="00A86BB2">
        <w:rPr>
          <w:rFonts w:ascii="inherit" w:eastAsia="Times New Roman" w:hAnsi="inherit" w:cs="Times New Roman"/>
          <w:sz w:val="24"/>
          <w:szCs w:val="24"/>
        </w:rPr>
        <w:t>Still, recruiters say, the negative perception of undergraduate, for-profit education that some employers have held in recent years may be starting to shift, and not all are skeptical.</w:t>
      </w:r>
    </w:p>
    <w:p w:rsidR="001F4CC1" w:rsidRPr="00A86BB2" w:rsidRDefault="001F4CC1" w:rsidP="001F4CC1">
      <w:pPr>
        <w:spacing w:after="0" w:line="240" w:lineRule="auto"/>
        <w:rPr>
          <w:rFonts w:ascii="inherit" w:eastAsia="Times New Roman" w:hAnsi="inherit" w:cs="Times New Roman"/>
          <w:sz w:val="24"/>
          <w:szCs w:val="24"/>
        </w:rPr>
      </w:pPr>
      <w:r w:rsidRPr="00A86BB2">
        <w:rPr>
          <w:rFonts w:ascii="inherit" w:eastAsia="Times New Roman" w:hAnsi="inherit" w:cs="Times New Roman"/>
          <w:sz w:val="24"/>
          <w:szCs w:val="24"/>
        </w:rPr>
        <w:t xml:space="preserve">"Although I think that still somewhat of a stigma might exist against the for-profit universities, given the current state of the job market today and the low unemployment rates, employers are starting to get really creative and are definitely placing more value on this type of degree than they had in the past, and are much more willing to extend an offer to these applicants," says Amy Glaser, senior vice president of Adecco Staffing, a worldwide employment agency. </w:t>
      </w:r>
    </w:p>
    <w:p w:rsidR="001F4CC1" w:rsidRPr="00A86BB2" w:rsidRDefault="001F4CC1" w:rsidP="001F4CC1">
      <w:pPr>
        <w:spacing w:after="0" w:line="240" w:lineRule="auto"/>
        <w:rPr>
          <w:rFonts w:ascii="inherit" w:eastAsia="Times New Roman" w:hAnsi="inherit" w:cs="Times New Roman"/>
          <w:sz w:val="24"/>
          <w:szCs w:val="24"/>
        </w:rPr>
      </w:pPr>
      <w:r w:rsidRPr="00A86BB2">
        <w:rPr>
          <w:rFonts w:ascii="inherit" w:eastAsia="Times New Roman" w:hAnsi="inherit" w:cs="Times New Roman"/>
          <w:sz w:val="24"/>
          <w:szCs w:val="24"/>
        </w:rPr>
        <w:t xml:space="preserve">Employer views also vary depending on the program, Glaser says, and an applicant's undergraduate education is just </w:t>
      </w:r>
      <w:hyperlink r:id="rId16" w:history="1">
        <w:r w:rsidRPr="00A86BB2">
          <w:rPr>
            <w:rFonts w:ascii="inherit" w:eastAsia="Times New Roman" w:hAnsi="inherit" w:cs="Times New Roman"/>
            <w:sz w:val="24"/>
            <w:szCs w:val="24"/>
          </w:rPr>
          <w:t>one part of the hiring decision</w:t>
        </w:r>
      </w:hyperlink>
      <w:r w:rsidRPr="00A86BB2">
        <w:rPr>
          <w:rFonts w:ascii="inherit" w:eastAsia="Times New Roman" w:hAnsi="inherit" w:cs="Times New Roman"/>
          <w:sz w:val="24"/>
          <w:szCs w:val="24"/>
        </w:rPr>
        <w:t>.</w:t>
      </w:r>
    </w:p>
    <w:p w:rsidR="001F4CC1" w:rsidRPr="00A86BB2" w:rsidRDefault="001F4CC1" w:rsidP="001F4CC1">
      <w:pPr>
        <w:spacing w:after="0" w:line="240" w:lineRule="auto"/>
        <w:rPr>
          <w:rFonts w:ascii="inherit" w:eastAsia="Times New Roman" w:hAnsi="inherit" w:cs="Times New Roman"/>
          <w:sz w:val="24"/>
          <w:szCs w:val="24"/>
        </w:rPr>
      </w:pPr>
      <w:r w:rsidRPr="00A86BB2">
        <w:rPr>
          <w:rFonts w:ascii="inherit" w:eastAsia="Times New Roman" w:hAnsi="inherit" w:cs="Times New Roman"/>
          <w:sz w:val="24"/>
          <w:szCs w:val="24"/>
        </w:rPr>
        <w:t xml:space="preserve">Karl McDonnell, chief executive officer at </w:t>
      </w:r>
      <w:proofErr w:type="spellStart"/>
      <w:r w:rsidRPr="00A86BB2">
        <w:rPr>
          <w:rFonts w:ascii="inherit" w:eastAsia="Times New Roman" w:hAnsi="inherit" w:cs="Times New Roman"/>
          <w:sz w:val="24"/>
          <w:szCs w:val="24"/>
        </w:rPr>
        <w:t>Strayer</w:t>
      </w:r>
      <w:proofErr w:type="spellEnd"/>
      <w:r w:rsidRPr="00A86BB2">
        <w:rPr>
          <w:rFonts w:ascii="inherit" w:eastAsia="Times New Roman" w:hAnsi="inherit" w:cs="Times New Roman"/>
          <w:sz w:val="24"/>
          <w:szCs w:val="24"/>
        </w:rPr>
        <w:t xml:space="preserve"> Education, Inc. – including the for-profit </w:t>
      </w:r>
      <w:hyperlink r:id="rId17" w:history="1">
        <w:proofErr w:type="spellStart"/>
        <w:r w:rsidRPr="00A86BB2">
          <w:rPr>
            <w:rFonts w:ascii="inherit" w:eastAsia="Times New Roman" w:hAnsi="inherit" w:cs="Times New Roman"/>
            <w:sz w:val="24"/>
            <w:szCs w:val="24"/>
          </w:rPr>
          <w:t>Strayer</w:t>
        </w:r>
        <w:proofErr w:type="spellEnd"/>
        <w:r w:rsidRPr="00A86BB2">
          <w:rPr>
            <w:rFonts w:ascii="inherit" w:eastAsia="Times New Roman" w:hAnsi="inherit" w:cs="Times New Roman"/>
            <w:sz w:val="24"/>
            <w:szCs w:val="24"/>
          </w:rPr>
          <w:t xml:space="preserve"> University</w:t>
        </w:r>
      </w:hyperlink>
      <w:r w:rsidRPr="00A86BB2">
        <w:rPr>
          <w:rFonts w:ascii="inherit" w:eastAsia="Times New Roman" w:hAnsi="inherit" w:cs="Times New Roman"/>
          <w:sz w:val="24"/>
          <w:szCs w:val="24"/>
        </w:rPr>
        <w:t xml:space="preserve">, which grants online </w:t>
      </w:r>
      <w:proofErr w:type="gramStart"/>
      <w:r w:rsidRPr="00A86BB2">
        <w:rPr>
          <w:rFonts w:ascii="inherit" w:eastAsia="Times New Roman" w:hAnsi="inherit" w:cs="Times New Roman"/>
          <w:sz w:val="24"/>
          <w:szCs w:val="24"/>
        </w:rPr>
        <w:t>bachelor's</w:t>
      </w:r>
      <w:proofErr w:type="gramEnd"/>
      <w:r w:rsidRPr="00A86BB2">
        <w:rPr>
          <w:rFonts w:ascii="inherit" w:eastAsia="Times New Roman" w:hAnsi="inherit" w:cs="Times New Roman"/>
          <w:sz w:val="24"/>
          <w:szCs w:val="24"/>
        </w:rPr>
        <w:t xml:space="preserve"> and other degrees – says it's inaccurate to lump all for-profit </w:t>
      </w:r>
      <w:r w:rsidRPr="00A86BB2">
        <w:rPr>
          <w:rFonts w:ascii="inherit" w:eastAsia="Times New Roman" w:hAnsi="inherit" w:cs="Times New Roman"/>
          <w:sz w:val="24"/>
          <w:szCs w:val="24"/>
        </w:rPr>
        <w:lastRenderedPageBreak/>
        <w:t>bachelor's programs into one category. He says there's some degree of variability in outcomes in any industry.</w:t>
      </w:r>
    </w:p>
    <w:p w:rsidR="001F4CC1" w:rsidRPr="00A86BB2" w:rsidRDefault="001F4CC1" w:rsidP="001F4CC1">
      <w:pPr>
        <w:spacing w:after="0" w:line="240" w:lineRule="auto"/>
        <w:rPr>
          <w:rFonts w:ascii="inherit" w:eastAsia="Times New Roman" w:hAnsi="inherit" w:cs="Times New Roman"/>
          <w:sz w:val="24"/>
          <w:szCs w:val="24"/>
        </w:rPr>
      </w:pPr>
      <w:r w:rsidRPr="00A86BB2">
        <w:rPr>
          <w:rFonts w:ascii="inherit" w:eastAsia="Times New Roman" w:hAnsi="inherit" w:cs="Times New Roman"/>
          <w:sz w:val="24"/>
          <w:szCs w:val="24"/>
        </w:rPr>
        <w:t xml:space="preserve">While the school offers "very little" in terms of </w:t>
      </w:r>
      <w:hyperlink r:id="rId18" w:history="1">
        <w:r w:rsidRPr="00A86BB2">
          <w:rPr>
            <w:rFonts w:ascii="inherit" w:eastAsia="Times New Roman" w:hAnsi="inherit" w:cs="Times New Roman"/>
            <w:sz w:val="24"/>
            <w:szCs w:val="24"/>
          </w:rPr>
          <w:t>career services</w:t>
        </w:r>
      </w:hyperlink>
      <w:r w:rsidRPr="00A86BB2">
        <w:rPr>
          <w:rFonts w:ascii="inherit" w:eastAsia="Times New Roman" w:hAnsi="inherit" w:cs="Times New Roman"/>
          <w:sz w:val="24"/>
          <w:szCs w:val="24"/>
        </w:rPr>
        <w:t>, for instance, McDonnell says, it has relationships with hundreds of Fortune 1000 companies.</w:t>
      </w:r>
    </w:p>
    <w:p w:rsidR="001F4CC1" w:rsidRPr="00A86BB2" w:rsidRDefault="001F4CC1" w:rsidP="001F4CC1">
      <w:pPr>
        <w:spacing w:after="0" w:line="240" w:lineRule="auto"/>
        <w:rPr>
          <w:rFonts w:ascii="inherit" w:eastAsia="Times New Roman" w:hAnsi="inherit" w:cs="Times New Roman"/>
          <w:sz w:val="24"/>
          <w:szCs w:val="24"/>
        </w:rPr>
      </w:pPr>
      <w:r w:rsidRPr="00A86BB2">
        <w:rPr>
          <w:rFonts w:ascii="inherit" w:eastAsia="Times New Roman" w:hAnsi="inherit" w:cs="Times New Roman"/>
          <w:sz w:val="24"/>
          <w:szCs w:val="24"/>
        </w:rPr>
        <w:t xml:space="preserve">[Discover </w:t>
      </w:r>
      <w:hyperlink r:id="rId19" w:tgtFrame="_blank" w:tooltip="how to vet a for-profit online program. (//www.usnews.com/education/online-education/articles/2013/04/19/how-to-vet-a-for-profit-online-program-2)" w:history="1">
        <w:r w:rsidRPr="00A86BB2">
          <w:rPr>
            <w:rFonts w:ascii="inherit" w:eastAsia="Times New Roman" w:hAnsi="inherit" w:cs="Times New Roman"/>
            <w:sz w:val="24"/>
            <w:szCs w:val="24"/>
          </w:rPr>
          <w:t>how to vet a for-profit online program.</w:t>
        </w:r>
      </w:hyperlink>
      <w:r w:rsidRPr="00A86BB2">
        <w:rPr>
          <w:rFonts w:ascii="inherit" w:eastAsia="Times New Roman" w:hAnsi="inherit" w:cs="Times New Roman"/>
          <w:sz w:val="24"/>
          <w:szCs w:val="24"/>
        </w:rPr>
        <w:t>]</w:t>
      </w:r>
    </w:p>
    <w:p w:rsidR="001F4CC1" w:rsidRPr="00A86BB2" w:rsidRDefault="001F4CC1" w:rsidP="001F4CC1">
      <w:pPr>
        <w:spacing w:after="0" w:line="240" w:lineRule="auto"/>
        <w:rPr>
          <w:rFonts w:ascii="inherit" w:eastAsia="Times New Roman" w:hAnsi="inherit" w:cs="Times New Roman"/>
          <w:sz w:val="24"/>
          <w:szCs w:val="24"/>
        </w:rPr>
      </w:pPr>
    </w:p>
    <w:p w:rsidR="001F4CC1" w:rsidRPr="00A86BB2" w:rsidRDefault="001F4CC1" w:rsidP="001F4CC1">
      <w:pPr>
        <w:pStyle w:val="NormalWeb"/>
      </w:pPr>
      <w:r w:rsidRPr="00A86BB2">
        <w:t>"Are there institutions where maybe outcomes have been low and therefore the economic return for students has been lower than what somebody had hoped? I think that's clear; I think that's obvious. But to say that that is the case for an entire sector – it's not representative of our experience," McDonnell says.</w:t>
      </w:r>
    </w:p>
    <w:p w:rsidR="001F4CC1" w:rsidRPr="00A86BB2" w:rsidRDefault="001F4CC1" w:rsidP="001F4CC1">
      <w:pPr>
        <w:pStyle w:val="NormalWeb"/>
      </w:pPr>
      <w:r w:rsidRPr="00A86BB2">
        <w:t>Representatives from three other online, for-profit programs declined or were unavailable to comment.</w:t>
      </w:r>
    </w:p>
    <w:p w:rsidR="001F4CC1" w:rsidRPr="00A86BB2" w:rsidRDefault="001F4CC1" w:rsidP="001F4CC1">
      <w:pPr>
        <w:pStyle w:val="NormalWeb"/>
      </w:pPr>
      <w:r w:rsidRPr="00A86BB2">
        <w:t xml:space="preserve">Still, employers deciding between two equally qualified job candidates are more likely to prefer the one with an </w:t>
      </w:r>
      <w:hyperlink r:id="rId20" w:history="1">
        <w:r w:rsidRPr="00A86BB2">
          <w:rPr>
            <w:rStyle w:val="Hyperlink"/>
            <w:color w:val="auto"/>
          </w:rPr>
          <w:t>undergraduate education</w:t>
        </w:r>
      </w:hyperlink>
      <w:r w:rsidRPr="00A86BB2">
        <w:t xml:space="preserve"> at a traditional university over the one with an online, for-profit bachelor's, says Glaser from Adecco Staffing.</w:t>
      </w:r>
    </w:p>
    <w:p w:rsidR="001F4CC1" w:rsidRPr="00A86BB2" w:rsidRDefault="001F4CC1" w:rsidP="001F4CC1">
      <w:pPr>
        <w:pStyle w:val="NormalWeb"/>
      </w:pPr>
      <w:r w:rsidRPr="00A86BB2">
        <w:t xml:space="preserve">Greg Keller, chief operating officer at the Washington, D.C.-based national recruiting firm Bloomfield &amp; Company, says </w:t>
      </w:r>
      <w:hyperlink r:id="rId21" w:history="1">
        <w:r w:rsidRPr="00A86BB2">
          <w:rPr>
            <w:rStyle w:val="Hyperlink"/>
            <w:color w:val="auto"/>
          </w:rPr>
          <w:t>o</w:t>
        </w:r>
      </w:hyperlink>
      <w:hyperlink r:id="rId22" w:history="1">
        <w:r w:rsidRPr="00A86BB2">
          <w:rPr>
            <w:rStyle w:val="Hyperlink"/>
            <w:color w:val="auto"/>
          </w:rPr>
          <w:t>nline degrees</w:t>
        </w:r>
      </w:hyperlink>
      <w:r w:rsidRPr="00A86BB2">
        <w:t xml:space="preserve"> alone don't carry as much as a stigma as the for-profit classification because reputable institutions have launched online programs in the past few years.</w:t>
      </w:r>
    </w:p>
    <w:p w:rsidR="001F4CC1" w:rsidRPr="00A86BB2" w:rsidRDefault="001F4CC1" w:rsidP="001F4CC1">
      <w:pPr>
        <w:pStyle w:val="NormalWeb"/>
      </w:pPr>
      <w:r w:rsidRPr="00A86BB2">
        <w:t>Based on what he's seen among employers, "My guess would be that if you've got five really qualified applicants, and one of them has the for-profit degree, it could work against them," he says.</w:t>
      </w:r>
    </w:p>
    <w:p w:rsidR="001F4CC1" w:rsidRPr="00A86BB2" w:rsidRDefault="001F4CC1" w:rsidP="001F4CC1">
      <w:pPr>
        <w:pStyle w:val="NormalWeb"/>
      </w:pPr>
      <w:r w:rsidRPr="00A86BB2">
        <w:t xml:space="preserve">A </w:t>
      </w:r>
      <w:hyperlink r:id="rId23" w:tgtFrame="_blank" w:history="1">
        <w:r w:rsidRPr="00A86BB2">
          <w:rPr>
            <w:rStyle w:val="Hyperlink"/>
            <w:color w:val="auto"/>
          </w:rPr>
          <w:t>study</w:t>
        </w:r>
      </w:hyperlink>
      <w:r w:rsidRPr="00A86BB2">
        <w:t xml:space="preserve"> published this year that found applicants are 22 percent less likely to receive a callback from an employer if they have an online, for-profit business bachelor's degree listed on their resume than if they include a non-selective public university without specifying on ground or online, says David Deming, one of the authors of the report and a professor at the </w:t>
      </w:r>
      <w:hyperlink r:id="rId24" w:history="1">
        <w:r w:rsidRPr="00A86BB2">
          <w:rPr>
            <w:rStyle w:val="Hyperlink"/>
            <w:color w:val="auto"/>
          </w:rPr>
          <w:t>Harvard Graduate School of Education</w:t>
        </w:r>
      </w:hyperlink>
      <w:r w:rsidRPr="00A86BB2">
        <w:t>.</w:t>
      </w:r>
    </w:p>
    <w:p w:rsidR="001F4CC1" w:rsidRPr="00A86BB2" w:rsidRDefault="001F4CC1" w:rsidP="001F4CC1">
      <w:pPr>
        <w:pStyle w:val="NormalWeb"/>
      </w:pPr>
      <w:r w:rsidRPr="00A86BB2">
        <w:t xml:space="preserve">The findings might indicate that </w:t>
      </w:r>
      <w:hyperlink r:id="rId25" w:history="1">
        <w:r w:rsidRPr="00A86BB2">
          <w:rPr>
            <w:rStyle w:val="Hyperlink"/>
            <w:color w:val="auto"/>
          </w:rPr>
          <w:t>public universities</w:t>
        </w:r>
      </w:hyperlink>
      <w:r w:rsidRPr="00A86BB2">
        <w:t xml:space="preserve"> have existed for longer, so employers may simply be more familiar with them, or that some employers have had negative experiences with hires from for-profit bachelor's programs, Deming says.</w:t>
      </w:r>
    </w:p>
    <w:p w:rsidR="001F4CC1" w:rsidRPr="00A86BB2" w:rsidRDefault="001F4CC1" w:rsidP="001F4CC1">
      <w:pPr>
        <w:pStyle w:val="NormalWeb"/>
      </w:pPr>
      <w:r w:rsidRPr="00A86BB2">
        <w:t>Among other findings, the study revealed that the online, for-profit schools in the sample spent less money per student than the non-selective public universities on instruction in 2013, Deming says.</w:t>
      </w:r>
    </w:p>
    <w:p w:rsidR="001F4CC1" w:rsidRPr="00A86BB2" w:rsidRDefault="001F4CC1" w:rsidP="001F4CC1">
      <w:pPr>
        <w:pStyle w:val="NormalWeb"/>
      </w:pPr>
      <w:r w:rsidRPr="00A86BB2">
        <w:t xml:space="preserve">While a school's reputation matters, recruiters say, what's more important is that an </w:t>
      </w:r>
      <w:hyperlink r:id="rId26" w:history="1">
        <w:r w:rsidRPr="00A86BB2">
          <w:rPr>
            <w:rStyle w:val="Hyperlink"/>
            <w:color w:val="auto"/>
          </w:rPr>
          <w:t>online program is accredited</w:t>
        </w:r>
      </w:hyperlink>
      <w:r w:rsidRPr="00A86BB2">
        <w:t>, along with an applicant's skills. Education also matters less for those with several years of work experience, says Jay Houston, president of finance and accounting at the Addison Group, a staffing firm.</w:t>
      </w:r>
    </w:p>
    <w:p w:rsidR="001F4CC1" w:rsidRPr="00A86BB2" w:rsidRDefault="001F4CC1" w:rsidP="001F4CC1">
      <w:pPr>
        <w:pStyle w:val="NormalWeb"/>
      </w:pPr>
      <w:r w:rsidRPr="00A86BB2">
        <w:t xml:space="preserve">[Explore </w:t>
      </w:r>
      <w:hyperlink r:id="rId27" w:tgtFrame="_blank" w:tooltip="how to tell if an online program is accredited. (//www.usnews.com/education/online-education/articles/2013/10/16/how-to-tell-if-an-online-program-is-accredited)" w:history="1">
        <w:r w:rsidRPr="00A86BB2">
          <w:rPr>
            <w:rStyle w:val="Hyperlink"/>
            <w:color w:val="auto"/>
          </w:rPr>
          <w:t>how to tell if an online program is accredited.</w:t>
        </w:r>
      </w:hyperlink>
      <w:r w:rsidRPr="00A86BB2">
        <w:t>]</w:t>
      </w:r>
    </w:p>
    <w:p w:rsidR="001F4CC1" w:rsidRPr="00A86BB2" w:rsidRDefault="001F4CC1" w:rsidP="001F4CC1">
      <w:pPr>
        <w:pStyle w:val="NormalWeb"/>
      </w:pPr>
      <w:r w:rsidRPr="00A86BB2">
        <w:t>"So many times, we know that a given person with an online degree from a for-profit institution has all the capabilities of anybody else," especially if they balanced a job with their education, he says. That context, he says, is important.</w:t>
      </w:r>
    </w:p>
    <w:p w:rsidR="001F4CC1" w:rsidRPr="00A86BB2" w:rsidRDefault="001F4CC1" w:rsidP="001F4CC1">
      <w:pPr>
        <w:pStyle w:val="NormalWeb"/>
      </w:pPr>
      <w:r w:rsidRPr="00A86BB2">
        <w:t xml:space="preserve">And many employers won't rule out a candidate based on their for-profit education. Connie Ford, vice president of professional practice at the </w:t>
      </w:r>
      <w:hyperlink r:id="rId28" w:history="1">
        <w:r w:rsidRPr="00A86BB2">
          <w:rPr>
            <w:rStyle w:val="Hyperlink"/>
            <w:color w:val="auto"/>
          </w:rPr>
          <w:t>Phoenix Children's Hospital</w:t>
        </w:r>
      </w:hyperlink>
      <w:r w:rsidRPr="00A86BB2">
        <w:t xml:space="preserve"> in Arizona, says the hospital has hired graduates from the University of Phoenix, for instance.</w:t>
      </w:r>
    </w:p>
    <w:p w:rsidR="001F4CC1" w:rsidRPr="00A86BB2" w:rsidRDefault="001F4CC1" w:rsidP="001F4CC1">
      <w:pPr>
        <w:pStyle w:val="NormalWeb"/>
      </w:pPr>
      <w:r w:rsidRPr="00A86BB2">
        <w:t>"We are looking for the best candidate to fit our culture, and to provide the care that children need," she says.</w:t>
      </w:r>
    </w:p>
    <w:p w:rsidR="001F4CC1" w:rsidRPr="00A86BB2" w:rsidRDefault="001F4CC1" w:rsidP="001F4CC1">
      <w:pPr>
        <w:pStyle w:val="NormalWeb"/>
      </w:pPr>
      <w:r w:rsidRPr="00A86BB2">
        <w:rPr>
          <w:i/>
          <w:iCs/>
        </w:rPr>
        <w:t xml:space="preserve">Trying to fund your online education? Get tips and more in the U.S. News </w:t>
      </w:r>
      <w:hyperlink r:id="rId29" w:tooltip="Link: http://www.usnews.com/education/online-education/features/paying-for-online-education" w:history="1">
        <w:r w:rsidRPr="00A86BB2">
          <w:rPr>
            <w:rStyle w:val="Hyperlink"/>
            <w:i/>
            <w:iCs/>
            <w:color w:val="auto"/>
          </w:rPr>
          <w:t>Paying for Online Education</w:t>
        </w:r>
      </w:hyperlink>
      <w:r w:rsidRPr="00A86BB2">
        <w:rPr>
          <w:i/>
          <w:iCs/>
        </w:rPr>
        <w:t xml:space="preserve"> center.</w:t>
      </w:r>
    </w:p>
    <w:p w:rsidR="00945EBA" w:rsidRPr="00A86BB2" w:rsidRDefault="00945EBA"/>
    <w:sectPr w:rsidR="00945EBA" w:rsidRPr="00A86BB2" w:rsidSect="001F4CC1">
      <w:pgSz w:w="12240" w:h="15840"/>
      <w:pgMar w:top="1080" w:right="1170" w:bottom="63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Robot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A400AB"/>
    <w:multiLevelType w:val="multilevel"/>
    <w:tmpl w:val="A28A2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595D0D"/>
    <w:multiLevelType w:val="multilevel"/>
    <w:tmpl w:val="0EA2C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CC1"/>
    <w:rsid w:val="001F4CC1"/>
    <w:rsid w:val="00945EBA"/>
    <w:rsid w:val="00986132"/>
    <w:rsid w:val="00A86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D4BBEC-8CDC-4039-89A1-63F9BDFAF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F4CC1"/>
    <w:rPr>
      <w:strike w:val="0"/>
      <w:dstrike w:val="0"/>
      <w:color w:val="2C7EF0"/>
      <w:u w:val="none"/>
      <w:effect w:val="none"/>
    </w:rPr>
  </w:style>
  <w:style w:type="paragraph" w:styleId="NormalWeb">
    <w:name w:val="Normal (Web)"/>
    <w:basedOn w:val="Normal"/>
    <w:uiPriority w:val="99"/>
    <w:semiHidden/>
    <w:unhideWhenUsed/>
    <w:rsid w:val="001F4CC1"/>
    <w:pPr>
      <w:spacing w:after="0" w:line="240" w:lineRule="auto"/>
    </w:pPr>
    <w:rPr>
      <w:rFonts w:ascii="inherit" w:eastAsia="Times New Roman" w:hAnsi="inherit"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019493">
      <w:bodyDiv w:val="1"/>
      <w:marLeft w:val="0"/>
      <w:marRight w:val="0"/>
      <w:marTop w:val="0"/>
      <w:marBottom w:val="0"/>
      <w:divBdr>
        <w:top w:val="none" w:sz="0" w:space="0" w:color="auto"/>
        <w:left w:val="none" w:sz="0" w:space="0" w:color="auto"/>
        <w:bottom w:val="none" w:sz="0" w:space="0" w:color="auto"/>
        <w:right w:val="none" w:sz="0" w:space="0" w:color="auto"/>
      </w:divBdr>
      <w:divsChild>
        <w:div w:id="1926956600">
          <w:marLeft w:val="0"/>
          <w:marRight w:val="0"/>
          <w:marTop w:val="0"/>
          <w:marBottom w:val="0"/>
          <w:divBdr>
            <w:top w:val="none" w:sz="0" w:space="0" w:color="auto"/>
            <w:left w:val="none" w:sz="0" w:space="0" w:color="auto"/>
            <w:bottom w:val="none" w:sz="0" w:space="0" w:color="auto"/>
            <w:right w:val="none" w:sz="0" w:space="0" w:color="auto"/>
          </w:divBdr>
          <w:divsChild>
            <w:div w:id="1372193305">
              <w:marLeft w:val="0"/>
              <w:marRight w:val="0"/>
              <w:marTop w:val="0"/>
              <w:marBottom w:val="0"/>
              <w:divBdr>
                <w:top w:val="none" w:sz="0" w:space="0" w:color="auto"/>
                <w:left w:val="none" w:sz="0" w:space="0" w:color="auto"/>
                <w:bottom w:val="none" w:sz="0" w:space="0" w:color="auto"/>
                <w:right w:val="none" w:sz="0" w:space="0" w:color="auto"/>
              </w:divBdr>
              <w:divsChild>
                <w:div w:id="899288444">
                  <w:marLeft w:val="0"/>
                  <w:marRight w:val="0"/>
                  <w:marTop w:val="0"/>
                  <w:marBottom w:val="0"/>
                  <w:divBdr>
                    <w:top w:val="none" w:sz="0" w:space="0" w:color="auto"/>
                    <w:left w:val="none" w:sz="0" w:space="0" w:color="auto"/>
                    <w:bottom w:val="none" w:sz="0" w:space="0" w:color="auto"/>
                    <w:right w:val="none" w:sz="0" w:space="0" w:color="auto"/>
                  </w:divBdr>
                  <w:divsChild>
                    <w:div w:id="955018225">
                      <w:marLeft w:val="0"/>
                      <w:marRight w:val="0"/>
                      <w:marTop w:val="0"/>
                      <w:marBottom w:val="0"/>
                      <w:divBdr>
                        <w:top w:val="none" w:sz="0" w:space="0" w:color="auto"/>
                        <w:left w:val="none" w:sz="0" w:space="0" w:color="auto"/>
                        <w:bottom w:val="none" w:sz="0" w:space="0" w:color="auto"/>
                        <w:right w:val="none" w:sz="0" w:space="0" w:color="auto"/>
                      </w:divBdr>
                      <w:divsChild>
                        <w:div w:id="509680700">
                          <w:marLeft w:val="0"/>
                          <w:marRight w:val="0"/>
                          <w:marTop w:val="0"/>
                          <w:marBottom w:val="0"/>
                          <w:divBdr>
                            <w:top w:val="none" w:sz="0" w:space="0" w:color="auto"/>
                            <w:left w:val="none" w:sz="0" w:space="0" w:color="auto"/>
                            <w:bottom w:val="none" w:sz="0" w:space="0" w:color="auto"/>
                            <w:right w:val="none" w:sz="0" w:space="0" w:color="auto"/>
                          </w:divBdr>
                        </w:div>
                        <w:div w:id="1133257853">
                          <w:marLeft w:val="0"/>
                          <w:marRight w:val="0"/>
                          <w:marTop w:val="0"/>
                          <w:marBottom w:val="0"/>
                          <w:divBdr>
                            <w:top w:val="none" w:sz="0" w:space="0" w:color="auto"/>
                            <w:left w:val="none" w:sz="0" w:space="0" w:color="auto"/>
                            <w:bottom w:val="none" w:sz="0" w:space="0" w:color="auto"/>
                            <w:right w:val="none" w:sz="0" w:space="0" w:color="auto"/>
                          </w:divBdr>
                        </w:div>
                        <w:div w:id="1460369863">
                          <w:marLeft w:val="0"/>
                          <w:marRight w:val="0"/>
                          <w:marTop w:val="0"/>
                          <w:marBottom w:val="0"/>
                          <w:divBdr>
                            <w:top w:val="none" w:sz="0" w:space="0" w:color="auto"/>
                            <w:left w:val="none" w:sz="0" w:space="0" w:color="auto"/>
                            <w:bottom w:val="none" w:sz="0" w:space="0" w:color="auto"/>
                            <w:right w:val="none" w:sz="0" w:space="0" w:color="auto"/>
                          </w:divBdr>
                        </w:div>
                        <w:div w:id="2018579162">
                          <w:marLeft w:val="0"/>
                          <w:marRight w:val="0"/>
                          <w:marTop w:val="0"/>
                          <w:marBottom w:val="0"/>
                          <w:divBdr>
                            <w:top w:val="none" w:sz="0" w:space="0" w:color="auto"/>
                            <w:left w:val="none" w:sz="0" w:space="0" w:color="auto"/>
                            <w:bottom w:val="none" w:sz="0" w:space="0" w:color="auto"/>
                            <w:right w:val="none" w:sz="0" w:space="0" w:color="auto"/>
                          </w:divBdr>
                        </w:div>
                        <w:div w:id="894852998">
                          <w:marLeft w:val="0"/>
                          <w:marRight w:val="0"/>
                          <w:marTop w:val="0"/>
                          <w:marBottom w:val="0"/>
                          <w:divBdr>
                            <w:top w:val="none" w:sz="0" w:space="0" w:color="auto"/>
                            <w:left w:val="none" w:sz="0" w:space="0" w:color="auto"/>
                            <w:bottom w:val="none" w:sz="0" w:space="0" w:color="auto"/>
                            <w:right w:val="none" w:sz="0" w:space="0" w:color="auto"/>
                          </w:divBdr>
                        </w:div>
                        <w:div w:id="879778281">
                          <w:marLeft w:val="0"/>
                          <w:marRight w:val="0"/>
                          <w:marTop w:val="0"/>
                          <w:marBottom w:val="0"/>
                          <w:divBdr>
                            <w:top w:val="none" w:sz="0" w:space="0" w:color="auto"/>
                            <w:left w:val="none" w:sz="0" w:space="0" w:color="auto"/>
                            <w:bottom w:val="none" w:sz="0" w:space="0" w:color="auto"/>
                            <w:right w:val="none" w:sz="0" w:space="0" w:color="auto"/>
                          </w:divBdr>
                        </w:div>
                        <w:div w:id="1383409709">
                          <w:marLeft w:val="0"/>
                          <w:marRight w:val="0"/>
                          <w:marTop w:val="0"/>
                          <w:marBottom w:val="0"/>
                          <w:divBdr>
                            <w:top w:val="none" w:sz="0" w:space="0" w:color="auto"/>
                            <w:left w:val="none" w:sz="0" w:space="0" w:color="auto"/>
                            <w:bottom w:val="none" w:sz="0" w:space="0" w:color="auto"/>
                            <w:right w:val="none" w:sz="0" w:space="0" w:color="auto"/>
                          </w:divBdr>
                        </w:div>
                        <w:div w:id="1698116218">
                          <w:marLeft w:val="0"/>
                          <w:marRight w:val="0"/>
                          <w:marTop w:val="0"/>
                          <w:marBottom w:val="0"/>
                          <w:divBdr>
                            <w:top w:val="none" w:sz="0" w:space="0" w:color="auto"/>
                            <w:left w:val="none" w:sz="0" w:space="0" w:color="auto"/>
                            <w:bottom w:val="none" w:sz="0" w:space="0" w:color="auto"/>
                            <w:right w:val="none" w:sz="0" w:space="0" w:color="auto"/>
                          </w:divBdr>
                        </w:div>
                        <w:div w:id="382485118">
                          <w:marLeft w:val="0"/>
                          <w:marRight w:val="0"/>
                          <w:marTop w:val="0"/>
                          <w:marBottom w:val="0"/>
                          <w:divBdr>
                            <w:top w:val="none" w:sz="0" w:space="0" w:color="auto"/>
                            <w:left w:val="none" w:sz="0" w:space="0" w:color="auto"/>
                            <w:bottom w:val="none" w:sz="0" w:space="0" w:color="auto"/>
                            <w:right w:val="none" w:sz="0" w:space="0" w:color="auto"/>
                          </w:divBdr>
                        </w:div>
                        <w:div w:id="2145586612">
                          <w:marLeft w:val="0"/>
                          <w:marRight w:val="0"/>
                          <w:marTop w:val="0"/>
                          <w:marBottom w:val="0"/>
                          <w:divBdr>
                            <w:top w:val="none" w:sz="0" w:space="0" w:color="auto"/>
                            <w:left w:val="none" w:sz="0" w:space="0" w:color="auto"/>
                            <w:bottom w:val="none" w:sz="0" w:space="0" w:color="auto"/>
                            <w:right w:val="none" w:sz="0" w:space="0" w:color="auto"/>
                          </w:divBdr>
                        </w:div>
                        <w:div w:id="765734011">
                          <w:marLeft w:val="0"/>
                          <w:marRight w:val="0"/>
                          <w:marTop w:val="0"/>
                          <w:marBottom w:val="0"/>
                          <w:divBdr>
                            <w:top w:val="none" w:sz="0" w:space="0" w:color="auto"/>
                            <w:left w:val="none" w:sz="0" w:space="0" w:color="auto"/>
                            <w:bottom w:val="none" w:sz="0" w:space="0" w:color="auto"/>
                            <w:right w:val="none" w:sz="0" w:space="0" w:color="auto"/>
                          </w:divBdr>
                        </w:div>
                        <w:div w:id="278148111">
                          <w:marLeft w:val="0"/>
                          <w:marRight w:val="0"/>
                          <w:marTop w:val="0"/>
                          <w:marBottom w:val="0"/>
                          <w:divBdr>
                            <w:top w:val="none" w:sz="0" w:space="0" w:color="auto"/>
                            <w:left w:val="none" w:sz="0" w:space="0" w:color="auto"/>
                            <w:bottom w:val="none" w:sz="0" w:space="0" w:color="auto"/>
                            <w:right w:val="none" w:sz="0" w:space="0" w:color="auto"/>
                          </w:divBdr>
                        </w:div>
                        <w:div w:id="903225122">
                          <w:marLeft w:val="0"/>
                          <w:marRight w:val="0"/>
                          <w:marTop w:val="0"/>
                          <w:marBottom w:val="0"/>
                          <w:divBdr>
                            <w:top w:val="none" w:sz="0" w:space="0" w:color="auto"/>
                            <w:left w:val="none" w:sz="0" w:space="0" w:color="auto"/>
                            <w:bottom w:val="none" w:sz="0" w:space="0" w:color="auto"/>
                            <w:right w:val="none" w:sz="0" w:space="0" w:color="auto"/>
                          </w:divBdr>
                        </w:div>
                        <w:div w:id="208333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5034769">
      <w:bodyDiv w:val="1"/>
      <w:marLeft w:val="0"/>
      <w:marRight w:val="0"/>
      <w:marTop w:val="0"/>
      <w:marBottom w:val="0"/>
      <w:divBdr>
        <w:top w:val="none" w:sz="0" w:space="0" w:color="auto"/>
        <w:left w:val="none" w:sz="0" w:space="0" w:color="auto"/>
        <w:bottom w:val="none" w:sz="0" w:space="0" w:color="auto"/>
        <w:right w:val="none" w:sz="0" w:space="0" w:color="auto"/>
      </w:divBdr>
      <w:divsChild>
        <w:div w:id="1410885898">
          <w:marLeft w:val="0"/>
          <w:marRight w:val="0"/>
          <w:marTop w:val="0"/>
          <w:marBottom w:val="0"/>
          <w:divBdr>
            <w:top w:val="none" w:sz="0" w:space="0" w:color="auto"/>
            <w:left w:val="none" w:sz="0" w:space="0" w:color="auto"/>
            <w:bottom w:val="none" w:sz="0" w:space="0" w:color="auto"/>
            <w:right w:val="none" w:sz="0" w:space="0" w:color="auto"/>
          </w:divBdr>
          <w:divsChild>
            <w:div w:id="1170489921">
              <w:marLeft w:val="0"/>
              <w:marRight w:val="0"/>
              <w:marTop w:val="0"/>
              <w:marBottom w:val="0"/>
              <w:divBdr>
                <w:top w:val="none" w:sz="0" w:space="0" w:color="auto"/>
                <w:left w:val="none" w:sz="0" w:space="0" w:color="auto"/>
                <w:bottom w:val="none" w:sz="0" w:space="0" w:color="auto"/>
                <w:right w:val="none" w:sz="0" w:space="0" w:color="auto"/>
              </w:divBdr>
              <w:divsChild>
                <w:div w:id="588393179">
                  <w:marLeft w:val="0"/>
                  <w:marRight w:val="0"/>
                  <w:marTop w:val="0"/>
                  <w:marBottom w:val="0"/>
                  <w:divBdr>
                    <w:top w:val="none" w:sz="0" w:space="0" w:color="auto"/>
                    <w:left w:val="none" w:sz="0" w:space="0" w:color="auto"/>
                    <w:bottom w:val="none" w:sz="0" w:space="0" w:color="auto"/>
                    <w:right w:val="none" w:sz="0" w:space="0" w:color="auto"/>
                  </w:divBdr>
                  <w:divsChild>
                    <w:div w:id="637341031">
                      <w:marLeft w:val="0"/>
                      <w:marRight w:val="0"/>
                      <w:marTop w:val="0"/>
                      <w:marBottom w:val="0"/>
                      <w:divBdr>
                        <w:top w:val="none" w:sz="0" w:space="0" w:color="auto"/>
                        <w:left w:val="none" w:sz="0" w:space="0" w:color="auto"/>
                        <w:bottom w:val="none" w:sz="0" w:space="0" w:color="auto"/>
                        <w:right w:val="none" w:sz="0" w:space="0" w:color="auto"/>
                      </w:divBdr>
                      <w:divsChild>
                        <w:div w:id="1429352802">
                          <w:marLeft w:val="0"/>
                          <w:marRight w:val="0"/>
                          <w:marTop w:val="0"/>
                          <w:marBottom w:val="0"/>
                          <w:divBdr>
                            <w:top w:val="none" w:sz="0" w:space="0" w:color="auto"/>
                            <w:left w:val="none" w:sz="0" w:space="0" w:color="auto"/>
                            <w:bottom w:val="none" w:sz="0" w:space="0" w:color="auto"/>
                            <w:right w:val="none" w:sz="0" w:space="0" w:color="auto"/>
                          </w:divBdr>
                          <w:divsChild>
                            <w:div w:id="1455825946">
                              <w:marLeft w:val="0"/>
                              <w:marRight w:val="0"/>
                              <w:marTop w:val="0"/>
                              <w:marBottom w:val="0"/>
                              <w:divBdr>
                                <w:top w:val="none" w:sz="0" w:space="0" w:color="auto"/>
                                <w:left w:val="none" w:sz="0" w:space="0" w:color="auto"/>
                                <w:bottom w:val="none" w:sz="0" w:space="0" w:color="auto"/>
                                <w:right w:val="none" w:sz="0" w:space="0" w:color="auto"/>
                              </w:divBdr>
                              <w:divsChild>
                                <w:div w:id="1529635032">
                                  <w:marLeft w:val="0"/>
                                  <w:marRight w:val="0"/>
                                  <w:marTop w:val="0"/>
                                  <w:marBottom w:val="0"/>
                                  <w:divBdr>
                                    <w:top w:val="none" w:sz="0" w:space="0" w:color="auto"/>
                                    <w:left w:val="none" w:sz="0" w:space="0" w:color="auto"/>
                                    <w:bottom w:val="none" w:sz="0" w:space="0" w:color="auto"/>
                                    <w:right w:val="none" w:sz="0" w:space="0" w:color="auto"/>
                                  </w:divBdr>
                                  <w:divsChild>
                                    <w:div w:id="152878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457608">
                              <w:marLeft w:val="0"/>
                              <w:marRight w:val="0"/>
                              <w:marTop w:val="0"/>
                              <w:marBottom w:val="300"/>
                              <w:divBdr>
                                <w:top w:val="none" w:sz="0" w:space="0" w:color="auto"/>
                                <w:left w:val="none" w:sz="0" w:space="0" w:color="auto"/>
                                <w:bottom w:val="none" w:sz="0" w:space="0" w:color="auto"/>
                                <w:right w:val="none" w:sz="0" w:space="0" w:color="auto"/>
                              </w:divBdr>
                              <w:divsChild>
                                <w:div w:id="144206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69562">
                  <w:marLeft w:val="0"/>
                  <w:marRight w:val="0"/>
                  <w:marTop w:val="0"/>
                  <w:marBottom w:val="0"/>
                  <w:divBdr>
                    <w:top w:val="none" w:sz="0" w:space="0" w:color="auto"/>
                    <w:left w:val="none" w:sz="0" w:space="0" w:color="auto"/>
                    <w:bottom w:val="none" w:sz="0" w:space="0" w:color="auto"/>
                    <w:right w:val="none" w:sz="0" w:space="0" w:color="auto"/>
                  </w:divBdr>
                  <w:divsChild>
                    <w:div w:id="996229238">
                      <w:marLeft w:val="0"/>
                      <w:marRight w:val="0"/>
                      <w:marTop w:val="0"/>
                      <w:marBottom w:val="0"/>
                      <w:divBdr>
                        <w:top w:val="none" w:sz="0" w:space="0" w:color="auto"/>
                        <w:left w:val="none" w:sz="0" w:space="0" w:color="auto"/>
                        <w:bottom w:val="single" w:sz="12" w:space="8" w:color="CCCCCC"/>
                        <w:right w:val="none" w:sz="0" w:space="0" w:color="auto"/>
                      </w:divBdr>
                      <w:divsChild>
                        <w:div w:id="962267385">
                          <w:marLeft w:val="0"/>
                          <w:marRight w:val="0"/>
                          <w:marTop w:val="0"/>
                          <w:marBottom w:val="0"/>
                          <w:divBdr>
                            <w:top w:val="none" w:sz="0" w:space="0" w:color="auto"/>
                            <w:left w:val="none" w:sz="0" w:space="0" w:color="auto"/>
                            <w:bottom w:val="none" w:sz="0" w:space="0" w:color="auto"/>
                            <w:right w:val="none" w:sz="0" w:space="0" w:color="auto"/>
                          </w:divBdr>
                          <w:divsChild>
                            <w:div w:id="811796887">
                              <w:marLeft w:val="0"/>
                              <w:marRight w:val="0"/>
                              <w:marTop w:val="0"/>
                              <w:marBottom w:val="0"/>
                              <w:divBdr>
                                <w:top w:val="none" w:sz="0" w:space="0" w:color="auto"/>
                                <w:left w:val="none" w:sz="0" w:space="0" w:color="auto"/>
                                <w:bottom w:val="none" w:sz="0" w:space="0" w:color="auto"/>
                                <w:right w:val="none" w:sz="0" w:space="0" w:color="auto"/>
                              </w:divBdr>
                            </w:div>
                            <w:div w:id="1362126797">
                              <w:marLeft w:val="0"/>
                              <w:marRight w:val="0"/>
                              <w:marTop w:val="0"/>
                              <w:marBottom w:val="0"/>
                              <w:divBdr>
                                <w:top w:val="none" w:sz="0" w:space="0" w:color="auto"/>
                                <w:left w:val="none" w:sz="0" w:space="0" w:color="auto"/>
                                <w:bottom w:val="none" w:sz="0" w:space="0" w:color="auto"/>
                                <w:right w:val="none" w:sz="0" w:space="0" w:color="auto"/>
                              </w:divBdr>
                              <w:divsChild>
                                <w:div w:id="208714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667318">
                  <w:marLeft w:val="0"/>
                  <w:marRight w:val="0"/>
                  <w:marTop w:val="0"/>
                  <w:marBottom w:val="0"/>
                  <w:divBdr>
                    <w:top w:val="none" w:sz="0" w:space="0" w:color="auto"/>
                    <w:left w:val="none" w:sz="0" w:space="0" w:color="auto"/>
                    <w:bottom w:val="none" w:sz="0" w:space="0" w:color="auto"/>
                    <w:right w:val="none" w:sz="0" w:space="0" w:color="auto"/>
                  </w:divBdr>
                  <w:divsChild>
                    <w:div w:id="179396582">
                      <w:marLeft w:val="0"/>
                      <w:marRight w:val="0"/>
                      <w:marTop w:val="0"/>
                      <w:marBottom w:val="0"/>
                      <w:divBdr>
                        <w:top w:val="none" w:sz="0" w:space="0" w:color="auto"/>
                        <w:left w:val="none" w:sz="0" w:space="0" w:color="auto"/>
                        <w:bottom w:val="none" w:sz="0" w:space="0" w:color="auto"/>
                        <w:right w:val="none" w:sz="0" w:space="0" w:color="auto"/>
                      </w:divBdr>
                    </w:div>
                    <w:div w:id="652608246">
                      <w:marLeft w:val="0"/>
                      <w:marRight w:val="0"/>
                      <w:marTop w:val="0"/>
                      <w:marBottom w:val="0"/>
                      <w:divBdr>
                        <w:top w:val="none" w:sz="0" w:space="0" w:color="auto"/>
                        <w:left w:val="none" w:sz="0" w:space="0" w:color="auto"/>
                        <w:bottom w:val="none" w:sz="0" w:space="0" w:color="auto"/>
                        <w:right w:val="none" w:sz="0" w:space="0" w:color="auto"/>
                      </w:divBdr>
                      <w:divsChild>
                        <w:div w:id="622881163">
                          <w:marLeft w:val="0"/>
                          <w:marRight w:val="0"/>
                          <w:marTop w:val="0"/>
                          <w:marBottom w:val="0"/>
                          <w:divBdr>
                            <w:top w:val="none" w:sz="0" w:space="0" w:color="auto"/>
                            <w:left w:val="none" w:sz="0" w:space="0" w:color="auto"/>
                            <w:bottom w:val="none" w:sz="0" w:space="0" w:color="auto"/>
                            <w:right w:val="none" w:sz="0" w:space="0" w:color="auto"/>
                          </w:divBdr>
                        </w:div>
                        <w:div w:id="782069653">
                          <w:marLeft w:val="0"/>
                          <w:marRight w:val="0"/>
                          <w:marTop w:val="0"/>
                          <w:marBottom w:val="0"/>
                          <w:divBdr>
                            <w:top w:val="none" w:sz="0" w:space="0" w:color="auto"/>
                            <w:left w:val="none" w:sz="0" w:space="0" w:color="auto"/>
                            <w:bottom w:val="none" w:sz="0" w:space="0" w:color="auto"/>
                            <w:right w:val="none" w:sz="0" w:space="0" w:color="auto"/>
                          </w:divBdr>
                        </w:div>
                        <w:div w:id="1103190446">
                          <w:marLeft w:val="0"/>
                          <w:marRight w:val="0"/>
                          <w:marTop w:val="0"/>
                          <w:marBottom w:val="0"/>
                          <w:divBdr>
                            <w:top w:val="none" w:sz="0" w:space="0" w:color="auto"/>
                            <w:left w:val="none" w:sz="0" w:space="0" w:color="auto"/>
                            <w:bottom w:val="none" w:sz="0" w:space="0" w:color="auto"/>
                            <w:right w:val="none" w:sz="0" w:space="0" w:color="auto"/>
                          </w:divBdr>
                        </w:div>
                        <w:div w:id="111945098">
                          <w:marLeft w:val="0"/>
                          <w:marRight w:val="0"/>
                          <w:marTop w:val="0"/>
                          <w:marBottom w:val="0"/>
                          <w:divBdr>
                            <w:top w:val="none" w:sz="0" w:space="0" w:color="auto"/>
                            <w:left w:val="none" w:sz="0" w:space="0" w:color="auto"/>
                            <w:bottom w:val="none" w:sz="0" w:space="0" w:color="auto"/>
                            <w:right w:val="none" w:sz="0" w:space="0" w:color="auto"/>
                          </w:divBdr>
                        </w:div>
                        <w:div w:id="785657032">
                          <w:marLeft w:val="0"/>
                          <w:marRight w:val="0"/>
                          <w:marTop w:val="0"/>
                          <w:marBottom w:val="0"/>
                          <w:divBdr>
                            <w:top w:val="none" w:sz="0" w:space="0" w:color="auto"/>
                            <w:left w:val="none" w:sz="0" w:space="0" w:color="auto"/>
                            <w:bottom w:val="none" w:sz="0" w:space="0" w:color="auto"/>
                            <w:right w:val="none" w:sz="0" w:space="0" w:color="auto"/>
                          </w:divBdr>
                        </w:div>
                        <w:div w:id="834733220">
                          <w:marLeft w:val="0"/>
                          <w:marRight w:val="0"/>
                          <w:marTop w:val="0"/>
                          <w:marBottom w:val="0"/>
                          <w:divBdr>
                            <w:top w:val="none" w:sz="0" w:space="0" w:color="auto"/>
                            <w:left w:val="none" w:sz="0" w:space="0" w:color="auto"/>
                            <w:bottom w:val="none" w:sz="0" w:space="0" w:color="auto"/>
                            <w:right w:val="none" w:sz="0" w:space="0" w:color="auto"/>
                          </w:divBdr>
                          <w:divsChild>
                            <w:div w:id="2065981538">
                              <w:marLeft w:val="0"/>
                              <w:marRight w:val="0"/>
                              <w:marTop w:val="0"/>
                              <w:marBottom w:val="0"/>
                              <w:divBdr>
                                <w:top w:val="none" w:sz="0" w:space="0" w:color="auto"/>
                                <w:left w:val="none" w:sz="0" w:space="0" w:color="auto"/>
                                <w:bottom w:val="none" w:sz="0" w:space="0" w:color="auto"/>
                                <w:right w:val="none" w:sz="0" w:space="0" w:color="auto"/>
                              </w:divBdr>
                              <w:divsChild>
                                <w:div w:id="308216208">
                                  <w:marLeft w:val="0"/>
                                  <w:marRight w:val="0"/>
                                  <w:marTop w:val="0"/>
                                  <w:marBottom w:val="0"/>
                                  <w:divBdr>
                                    <w:top w:val="none" w:sz="0" w:space="0" w:color="auto"/>
                                    <w:left w:val="none" w:sz="0" w:space="0" w:color="auto"/>
                                    <w:bottom w:val="none" w:sz="0" w:space="0" w:color="auto"/>
                                    <w:right w:val="none" w:sz="0" w:space="0" w:color="auto"/>
                                  </w:divBdr>
                                  <w:divsChild>
                                    <w:div w:id="603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633564">
                          <w:marLeft w:val="0"/>
                          <w:marRight w:val="0"/>
                          <w:marTop w:val="0"/>
                          <w:marBottom w:val="0"/>
                          <w:divBdr>
                            <w:top w:val="none" w:sz="0" w:space="0" w:color="auto"/>
                            <w:left w:val="none" w:sz="0" w:space="0" w:color="auto"/>
                            <w:bottom w:val="none" w:sz="0" w:space="0" w:color="auto"/>
                            <w:right w:val="none" w:sz="0" w:space="0" w:color="auto"/>
                          </w:divBdr>
                        </w:div>
                        <w:div w:id="1265771702">
                          <w:marLeft w:val="0"/>
                          <w:marRight w:val="0"/>
                          <w:marTop w:val="0"/>
                          <w:marBottom w:val="0"/>
                          <w:divBdr>
                            <w:top w:val="none" w:sz="0" w:space="0" w:color="auto"/>
                            <w:left w:val="none" w:sz="0" w:space="0" w:color="auto"/>
                            <w:bottom w:val="none" w:sz="0" w:space="0" w:color="auto"/>
                            <w:right w:val="none" w:sz="0" w:space="0" w:color="auto"/>
                          </w:divBdr>
                        </w:div>
                        <w:div w:id="1561863228">
                          <w:marLeft w:val="0"/>
                          <w:marRight w:val="0"/>
                          <w:marTop w:val="0"/>
                          <w:marBottom w:val="0"/>
                          <w:divBdr>
                            <w:top w:val="none" w:sz="0" w:space="0" w:color="auto"/>
                            <w:left w:val="none" w:sz="0" w:space="0" w:color="auto"/>
                            <w:bottom w:val="none" w:sz="0" w:space="0" w:color="auto"/>
                            <w:right w:val="none" w:sz="0" w:space="0" w:color="auto"/>
                          </w:divBdr>
                        </w:div>
                        <w:div w:id="524904000">
                          <w:marLeft w:val="0"/>
                          <w:marRight w:val="0"/>
                          <w:marTop w:val="0"/>
                          <w:marBottom w:val="0"/>
                          <w:divBdr>
                            <w:top w:val="none" w:sz="0" w:space="0" w:color="auto"/>
                            <w:left w:val="none" w:sz="0" w:space="0" w:color="auto"/>
                            <w:bottom w:val="none" w:sz="0" w:space="0" w:color="auto"/>
                            <w:right w:val="none" w:sz="0" w:space="0" w:color="auto"/>
                          </w:divBdr>
                        </w:div>
                        <w:div w:id="1370447187">
                          <w:marLeft w:val="0"/>
                          <w:marRight w:val="0"/>
                          <w:marTop w:val="0"/>
                          <w:marBottom w:val="0"/>
                          <w:divBdr>
                            <w:top w:val="none" w:sz="0" w:space="0" w:color="auto"/>
                            <w:left w:val="none" w:sz="0" w:space="0" w:color="auto"/>
                            <w:bottom w:val="none" w:sz="0" w:space="0" w:color="auto"/>
                            <w:right w:val="none" w:sz="0" w:space="0" w:color="auto"/>
                          </w:divBdr>
                        </w:div>
                        <w:div w:id="185506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mbleupon.com/badge/?url=http%3A%2F%2Fwww.usnews.com%2Feducation%2Fonline-education%2Farticles%2F2016-08-15%2Fhow-employers-view-online-for-profit-bachelors-degrees%3Fsrc=usn_su" TargetMode="External"/><Relationship Id="rId13" Type="http://schemas.openxmlformats.org/officeDocument/2006/relationships/hyperlink" Target="http://www.usnews.com/education/online-education/articles/2015/02/27/4-questions-to-ask-before-enrolling-in-a-for-profit-online-program" TargetMode="External"/><Relationship Id="rId18" Type="http://schemas.openxmlformats.org/officeDocument/2006/relationships/hyperlink" Target="http://www.usnews.com/education/online-education/articles/2016-01-26/evaluate-career-services-in-an-online-education-program" TargetMode="External"/><Relationship Id="rId26" Type="http://schemas.openxmlformats.org/officeDocument/2006/relationships/hyperlink" Target="http://www.usnews.com/education/online-education/slideshows/consider-10-factors-to-decide-if-an-online-degree-program-is-legit" TargetMode="External"/><Relationship Id="rId3" Type="http://schemas.openxmlformats.org/officeDocument/2006/relationships/settings" Target="settings.xml"/><Relationship Id="rId21" Type="http://schemas.openxmlformats.org/officeDocument/2006/relationships/hyperlink" Target="http://www.usnews.com/education/online-education" TargetMode="External"/><Relationship Id="rId7" Type="http://schemas.openxmlformats.org/officeDocument/2006/relationships/hyperlink" Target="http://www.linkedin.com/shareArticle?mini=true&amp;url=http%3A%2F%2Fwww.usnews.com%2Feducation%2Fonline-education%2Farticles%2F2016-08-15%2Fhow-employers-view-online-for-profit-bachelors-degrees%3Fsrc=usn_li&amp;title=How%20Employers%20View%20Online%2C%20For-Profit%20Bachelor's%20Degrees%20%7C%20Online%20Education%20%7C%20US%20News&amp;summary=While%20a%20stigma%20remains%2C%20some%20employers%20might%20be%20becoming%20more%20receptive%20to%20these%20degrees%2C%20some%20recruiters%20say.&amp;source=U.%20S.%20News" TargetMode="External"/><Relationship Id="rId12" Type="http://schemas.openxmlformats.org/officeDocument/2006/relationships/hyperlink" Target="http://www.usnews.com/education/online-education/features/paying-for-online-education" TargetMode="External"/><Relationship Id="rId17" Type="http://schemas.openxmlformats.org/officeDocument/2006/relationships/hyperlink" Target="http://colleges.usnews.rankingsandreviews.com/best-colleges/strayer-1459" TargetMode="External"/><Relationship Id="rId25" Type="http://schemas.openxmlformats.org/officeDocument/2006/relationships/hyperlink" Target="http://colleges.usnews.rankingsandreviews.com/best-colleges/rankings/national-universities/top-public" TargetMode="External"/><Relationship Id="rId2" Type="http://schemas.openxmlformats.org/officeDocument/2006/relationships/styles" Target="styles.xml"/><Relationship Id="rId16" Type="http://schemas.openxmlformats.org/officeDocument/2006/relationships/hyperlink" Target="http://money.usnews.com/money/blogs/outside-voices-careers/articles/2016-03-07/heres-exactly-what-hiring-managers-look-for-in-a-resume" TargetMode="External"/><Relationship Id="rId20" Type="http://schemas.openxmlformats.org/officeDocument/2006/relationships/hyperlink" Target="http://colleges.usnews.rankingsandreviews.com/best-colleges" TargetMode="External"/><Relationship Id="rId29" Type="http://schemas.openxmlformats.org/officeDocument/2006/relationships/hyperlink" Target="http://www.usnews.com/education/online-education/features/paying-for-online-education"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usnews.com/education/online-education/university-of-phoenix-online-campus-372213" TargetMode="External"/><Relationship Id="rId24" Type="http://schemas.openxmlformats.org/officeDocument/2006/relationships/hyperlink" Target="http://grad-schools.usnews.rankingsandreviews.com/best-graduate-schools/top-education-schools/harvard-university-06095" TargetMode="External"/><Relationship Id="rId5" Type="http://schemas.openxmlformats.org/officeDocument/2006/relationships/hyperlink" Target="http://www.usnews.com/topics/author/jordan-friedman" TargetMode="External"/><Relationship Id="rId15" Type="http://schemas.openxmlformats.org/officeDocument/2006/relationships/hyperlink" Target="http://www.usnews.com/news/business/articles/2016-06-23/big-accreditor-of-for-profit-colleges-could-lose-authority" TargetMode="External"/><Relationship Id="rId23" Type="http://schemas.openxmlformats.org/officeDocument/2006/relationships/hyperlink" Target="http://pubs.aeaweb.org/doi/pdfplus/10.1257/aer.20141757" TargetMode="External"/><Relationship Id="rId28" Type="http://schemas.openxmlformats.org/officeDocument/2006/relationships/hyperlink" Target="http://health.usnews.com/best-hospitals/area/az/phoenix-childrens-hospital-6860210" TargetMode="External"/><Relationship Id="rId10" Type="http://schemas.openxmlformats.org/officeDocument/2006/relationships/hyperlink" Target="http://www.usnews.com/education/online-education/bachelors" TargetMode="External"/><Relationship Id="rId19" Type="http://schemas.openxmlformats.org/officeDocument/2006/relationships/hyperlink" Target="http://www.usnews.com/education/online-education/articles/2013/04/19/how-to-vet-a-for-profit-online-program-2"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lus.google.com/share?url=http%3A%2F%2Fwww.usnews.com%2Feducation%2Fonline-education%2Farticles%2F2016-08-15%2Fhow-employers-view-online-for-profit-bachelors-degrees%3Fsrc=usn_gp" TargetMode="External"/><Relationship Id="rId14" Type="http://schemas.openxmlformats.org/officeDocument/2006/relationships/hyperlink" Target="http://www.usnews.com/education/online-education/articles/2016-02-09/study-enrollment-in-online-learning-up-except-at-for-profits" TargetMode="External"/><Relationship Id="rId22" Type="http://schemas.openxmlformats.org/officeDocument/2006/relationships/hyperlink" Target="http://www.usnews.com/education/online-education" TargetMode="External"/><Relationship Id="rId27" Type="http://schemas.openxmlformats.org/officeDocument/2006/relationships/hyperlink" Target="http://www.usnews.com/education/online-education/articles/2013/10/16/how-to-tell-if-an-online-program-is-accredited"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1498</Words>
  <Characters>8545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2</cp:revision>
  <dcterms:created xsi:type="dcterms:W3CDTF">2016-08-24T15:39:00Z</dcterms:created>
  <dcterms:modified xsi:type="dcterms:W3CDTF">2016-08-24T16:21:00Z</dcterms:modified>
</cp:coreProperties>
</file>