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D99" w:rsidRPr="00241D99" w:rsidRDefault="00241D99" w:rsidP="00241D99">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241D99">
        <w:rPr>
          <w:rFonts w:ascii="Times New Roman" w:eastAsia="Times New Roman" w:hAnsi="Times New Roman" w:cs="Times New Roman"/>
          <w:b/>
          <w:bCs/>
          <w:kern w:val="36"/>
          <w:sz w:val="32"/>
          <w:szCs w:val="32"/>
          <w:highlight w:val="lightGray"/>
        </w:rPr>
        <w:t>Can Colleges Train Professors to Steer Clear of Micro</w:t>
      </w:r>
      <w:r>
        <w:rPr>
          <w:rFonts w:ascii="Times New Roman" w:eastAsia="Times New Roman" w:hAnsi="Times New Roman" w:cs="Times New Roman"/>
          <w:b/>
          <w:bCs/>
          <w:kern w:val="36"/>
          <w:sz w:val="32"/>
          <w:szCs w:val="32"/>
          <w:highlight w:val="lightGray"/>
        </w:rPr>
        <w:t>-</w:t>
      </w:r>
      <w:r w:rsidRPr="00241D99">
        <w:rPr>
          <w:rFonts w:ascii="Times New Roman" w:eastAsia="Times New Roman" w:hAnsi="Times New Roman" w:cs="Times New Roman"/>
          <w:b/>
          <w:bCs/>
          <w:kern w:val="36"/>
          <w:sz w:val="32"/>
          <w:szCs w:val="32"/>
          <w:highlight w:val="lightGray"/>
        </w:rPr>
        <w:t>aggressions?</w:t>
      </w:r>
    </w:p>
    <w:p w:rsidR="00241D99" w:rsidRPr="00241D99" w:rsidRDefault="00241D99" w:rsidP="00241D99">
      <w:pPr>
        <w:spacing w:after="0" w:line="240" w:lineRule="auto"/>
        <w:jc w:val="center"/>
        <w:rPr>
          <w:rFonts w:ascii="Times New Roman" w:eastAsia="Times New Roman" w:hAnsi="Times New Roman" w:cs="Times New Roman"/>
        </w:rPr>
      </w:pPr>
      <w:r w:rsidRPr="00241D99">
        <w:rPr>
          <w:rFonts w:ascii="Times New Roman" w:eastAsia="Times New Roman" w:hAnsi="Times New Roman" w:cs="Times New Roman"/>
        </w:rPr>
        <w:t xml:space="preserve">By Fernanda </w:t>
      </w:r>
      <w:proofErr w:type="spellStart"/>
      <w:r w:rsidRPr="00241D99">
        <w:rPr>
          <w:rFonts w:ascii="Times New Roman" w:eastAsia="Times New Roman" w:hAnsi="Times New Roman" w:cs="Times New Roman"/>
        </w:rPr>
        <w:t>Zamudio-Suaréz</w:t>
      </w:r>
      <w:proofErr w:type="spellEnd"/>
      <w:r w:rsidRPr="00241D99">
        <w:rPr>
          <w:rFonts w:ascii="Times New Roman" w:eastAsia="Times New Roman" w:hAnsi="Times New Roman" w:cs="Times New Roman"/>
        </w:rPr>
        <w:t xml:space="preserve"> November 03, 2016</w:t>
      </w:r>
    </w:p>
    <w:p w:rsidR="00241D99" w:rsidRPr="00241D99" w:rsidRDefault="00241D99" w:rsidP="00241D99">
      <w:pPr>
        <w:spacing w:after="0" w:line="240" w:lineRule="auto"/>
        <w:jc w:val="center"/>
        <w:rPr>
          <w:rFonts w:ascii="Times New Roman" w:eastAsia="Times New Roman" w:hAnsi="Times New Roman" w:cs="Times New Roman"/>
          <w:sz w:val="24"/>
          <w:szCs w:val="24"/>
        </w:rPr>
      </w:pPr>
      <w:r w:rsidRPr="00241D99">
        <w:rPr>
          <w:rFonts w:ascii="Times New Roman" w:eastAsia="Times New Roman" w:hAnsi="Times New Roman" w:cs="Times New Roman"/>
          <w:noProof/>
          <w:sz w:val="24"/>
          <w:szCs w:val="24"/>
        </w:rPr>
        <w:drawing>
          <wp:inline distT="0" distB="0" distL="0" distR="0" wp14:anchorId="4FAB4F60" wp14:editId="3C371C39">
            <wp:extent cx="1599353" cy="2399030"/>
            <wp:effectExtent l="0" t="0" r="1270" b="1270"/>
            <wp:docPr id="1" name="Picture 1" descr="https://chronicle-assets.s3.amazonaws.com/5/img/photos/biz/photo_79153_portrait_650x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ronicle-assets.s3.amazonaws.com/5/img/photos/biz/photo_79153_portrait_650x97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6818" cy="2425227"/>
                    </a:xfrm>
                    <a:prstGeom prst="rect">
                      <a:avLst/>
                    </a:prstGeom>
                    <a:noFill/>
                    <a:ln>
                      <a:noFill/>
                    </a:ln>
                  </pic:spPr>
                </pic:pic>
              </a:graphicData>
            </a:graphic>
          </wp:inline>
        </w:drawing>
      </w:r>
    </w:p>
    <w:p w:rsidR="00241D99" w:rsidRDefault="00241D99" w:rsidP="000972D0">
      <w:pPr>
        <w:spacing w:after="0" w:line="240" w:lineRule="auto"/>
        <w:jc w:val="center"/>
        <w:rPr>
          <w:rFonts w:ascii="Times New Roman" w:eastAsia="Times New Roman" w:hAnsi="Times New Roman" w:cs="Times New Roman"/>
          <w:sz w:val="24"/>
          <w:szCs w:val="24"/>
        </w:rPr>
      </w:pPr>
      <w:r w:rsidRPr="00241D99">
        <w:rPr>
          <w:rFonts w:ascii="Times New Roman" w:eastAsia="Times New Roman" w:hAnsi="Times New Roman" w:cs="Times New Roman"/>
          <w:sz w:val="24"/>
          <w:szCs w:val="24"/>
        </w:rPr>
        <w:t xml:space="preserve">Claire </w:t>
      </w:r>
      <w:proofErr w:type="spellStart"/>
      <w:r w:rsidRPr="00241D99">
        <w:rPr>
          <w:rFonts w:ascii="Times New Roman" w:eastAsia="Times New Roman" w:hAnsi="Times New Roman" w:cs="Times New Roman"/>
          <w:sz w:val="24"/>
          <w:szCs w:val="24"/>
        </w:rPr>
        <w:t>Bangser</w:t>
      </w:r>
      <w:proofErr w:type="spellEnd"/>
    </w:p>
    <w:p w:rsidR="000972D0" w:rsidRPr="00241D99" w:rsidRDefault="000972D0" w:rsidP="000972D0">
      <w:pPr>
        <w:spacing w:after="0" w:line="240" w:lineRule="auto"/>
        <w:jc w:val="center"/>
        <w:rPr>
          <w:rFonts w:ascii="Times New Roman" w:eastAsia="Times New Roman" w:hAnsi="Times New Roman" w:cs="Times New Roman"/>
          <w:sz w:val="24"/>
          <w:szCs w:val="24"/>
        </w:rPr>
      </w:pPr>
      <w:bookmarkStart w:id="0" w:name="_GoBack"/>
      <w:bookmarkEnd w:id="0"/>
    </w:p>
    <w:p w:rsidR="00241D99" w:rsidRPr="00241D99" w:rsidRDefault="00241D99" w:rsidP="00241D99">
      <w:pPr>
        <w:spacing w:after="0" w:line="240" w:lineRule="auto"/>
        <w:rPr>
          <w:rFonts w:ascii="Times New Roman" w:eastAsia="Times New Roman" w:hAnsi="Times New Roman" w:cs="Times New Roman"/>
          <w:sz w:val="24"/>
          <w:szCs w:val="24"/>
        </w:rPr>
      </w:pPr>
      <w:r w:rsidRPr="00241D99">
        <w:rPr>
          <w:rFonts w:ascii="Times New Roman" w:eastAsia="Times New Roman" w:hAnsi="Times New Roman" w:cs="Times New Roman"/>
          <w:sz w:val="24"/>
          <w:szCs w:val="24"/>
        </w:rPr>
        <w:t xml:space="preserve">Terri Coleman, an adjunct professor at Dillard University, says evaluating students’ writing while respecting their backgrounds and not belittling their efforts can be tricky. </w:t>
      </w:r>
    </w:p>
    <w:p w:rsidR="00241D99" w:rsidRPr="00241D99" w:rsidRDefault="00241D99" w:rsidP="00241D99">
      <w:pPr>
        <w:spacing w:before="100" w:beforeAutospacing="1" w:after="100" w:afterAutospacing="1" w:line="240" w:lineRule="auto"/>
        <w:rPr>
          <w:rFonts w:ascii="Times New Roman" w:eastAsia="Times New Roman" w:hAnsi="Times New Roman" w:cs="Times New Roman"/>
          <w:sz w:val="24"/>
          <w:szCs w:val="24"/>
        </w:rPr>
      </w:pPr>
      <w:r w:rsidRPr="00241D99">
        <w:rPr>
          <w:rFonts w:ascii="Times New Roman" w:eastAsia="Times New Roman" w:hAnsi="Times New Roman" w:cs="Times New Roman"/>
          <w:sz w:val="24"/>
          <w:szCs w:val="24"/>
        </w:rPr>
        <w:t xml:space="preserve">Tiffany C. </w:t>
      </w:r>
      <w:proofErr w:type="spellStart"/>
      <w:r w:rsidRPr="00241D99">
        <w:rPr>
          <w:rFonts w:ascii="Times New Roman" w:eastAsia="Times New Roman" w:hAnsi="Times New Roman" w:cs="Times New Roman"/>
          <w:sz w:val="24"/>
          <w:szCs w:val="24"/>
        </w:rPr>
        <w:t>Martínez</w:t>
      </w:r>
      <w:proofErr w:type="spellEnd"/>
      <w:r w:rsidRPr="00241D99">
        <w:rPr>
          <w:rFonts w:ascii="Times New Roman" w:eastAsia="Times New Roman" w:hAnsi="Times New Roman" w:cs="Times New Roman"/>
          <w:sz w:val="24"/>
          <w:szCs w:val="24"/>
        </w:rPr>
        <w:t xml:space="preserve">, a sociology major at Suffolk University, made waves last week when she </w:t>
      </w:r>
      <w:hyperlink r:id="rId6" w:history="1">
        <w:r w:rsidRPr="00241D99">
          <w:rPr>
            <w:rFonts w:ascii="Times New Roman" w:eastAsia="Times New Roman" w:hAnsi="Times New Roman" w:cs="Times New Roman"/>
            <w:color w:val="0000FF"/>
            <w:sz w:val="24"/>
            <w:szCs w:val="24"/>
            <w:u w:val="single"/>
          </w:rPr>
          <w:t>blogged about an experience</w:t>
        </w:r>
      </w:hyperlink>
      <w:r w:rsidRPr="00241D99">
        <w:rPr>
          <w:rFonts w:ascii="Times New Roman" w:eastAsia="Times New Roman" w:hAnsi="Times New Roman" w:cs="Times New Roman"/>
          <w:sz w:val="24"/>
          <w:szCs w:val="24"/>
        </w:rPr>
        <w:t xml:space="preserve"> in which she said her professor had called her out in front of her classmates and accused her of copying parts of an assignment. Ms. </w:t>
      </w:r>
      <w:proofErr w:type="spellStart"/>
      <w:r w:rsidRPr="00241D99">
        <w:rPr>
          <w:rFonts w:ascii="Times New Roman" w:eastAsia="Times New Roman" w:hAnsi="Times New Roman" w:cs="Times New Roman"/>
          <w:sz w:val="24"/>
          <w:szCs w:val="24"/>
        </w:rPr>
        <w:t>Martínez</w:t>
      </w:r>
      <w:proofErr w:type="spellEnd"/>
      <w:r w:rsidRPr="00241D99">
        <w:rPr>
          <w:rFonts w:ascii="Times New Roman" w:eastAsia="Times New Roman" w:hAnsi="Times New Roman" w:cs="Times New Roman"/>
          <w:sz w:val="24"/>
          <w:szCs w:val="24"/>
        </w:rPr>
        <w:t xml:space="preserve"> said she was particularly upset that her professor had circled the word "hence" and written in the margin, </w:t>
      </w:r>
      <w:hyperlink r:id="rId7" w:history="1">
        <w:r w:rsidRPr="00241D99">
          <w:rPr>
            <w:rFonts w:ascii="Times New Roman" w:eastAsia="Times New Roman" w:hAnsi="Times New Roman" w:cs="Times New Roman"/>
            <w:color w:val="0000FF"/>
            <w:sz w:val="24"/>
            <w:szCs w:val="24"/>
            <w:u w:val="single"/>
          </w:rPr>
          <w:t>"This is not your language."</w:t>
        </w:r>
      </w:hyperlink>
    </w:p>
    <w:p w:rsidR="00241D99" w:rsidRPr="00241D99" w:rsidRDefault="00241D99" w:rsidP="00241D99">
      <w:pPr>
        <w:spacing w:before="100" w:beforeAutospacing="1" w:after="100" w:afterAutospacing="1" w:line="240" w:lineRule="auto"/>
        <w:rPr>
          <w:rFonts w:ascii="Times New Roman" w:eastAsia="Times New Roman" w:hAnsi="Times New Roman" w:cs="Times New Roman"/>
          <w:sz w:val="24"/>
          <w:szCs w:val="24"/>
        </w:rPr>
      </w:pPr>
      <w:r w:rsidRPr="00241D99">
        <w:rPr>
          <w:rFonts w:ascii="Times New Roman" w:eastAsia="Times New Roman" w:hAnsi="Times New Roman" w:cs="Times New Roman"/>
          <w:sz w:val="24"/>
          <w:szCs w:val="24"/>
        </w:rPr>
        <w:t>Though she said she understood that her professor was questioning whether the paper was plagiarized and probably didn’t intend for the comment to carry a racial tone, the words still hurt.</w:t>
      </w:r>
    </w:p>
    <w:p w:rsidR="00241D99" w:rsidRPr="00241D99" w:rsidRDefault="00241D99" w:rsidP="00241D99">
      <w:pPr>
        <w:spacing w:before="100" w:beforeAutospacing="1" w:after="100" w:afterAutospacing="1" w:line="240" w:lineRule="auto"/>
        <w:rPr>
          <w:rFonts w:ascii="Times New Roman" w:eastAsia="Times New Roman" w:hAnsi="Times New Roman" w:cs="Times New Roman"/>
          <w:sz w:val="24"/>
          <w:szCs w:val="24"/>
        </w:rPr>
      </w:pPr>
      <w:r w:rsidRPr="00241D99">
        <w:rPr>
          <w:rFonts w:ascii="Times New Roman" w:eastAsia="Times New Roman" w:hAnsi="Times New Roman" w:cs="Times New Roman"/>
          <w:sz w:val="24"/>
          <w:szCs w:val="24"/>
        </w:rPr>
        <w:t xml:space="preserve">The incident is a clear example of a perceived </w:t>
      </w:r>
      <w:hyperlink r:id="rId8" w:history="1">
        <w:proofErr w:type="spellStart"/>
        <w:r w:rsidRPr="00241D99">
          <w:rPr>
            <w:rFonts w:ascii="Times New Roman" w:eastAsia="Times New Roman" w:hAnsi="Times New Roman" w:cs="Times New Roman"/>
            <w:color w:val="0000FF"/>
            <w:sz w:val="24"/>
            <w:szCs w:val="24"/>
            <w:u w:val="single"/>
          </w:rPr>
          <w:t>microaggression</w:t>
        </w:r>
        <w:proofErr w:type="spellEnd"/>
      </w:hyperlink>
      <w:r w:rsidRPr="00241D99">
        <w:rPr>
          <w:rFonts w:ascii="Times New Roman" w:eastAsia="Times New Roman" w:hAnsi="Times New Roman" w:cs="Times New Roman"/>
          <w:sz w:val="24"/>
          <w:szCs w:val="24"/>
        </w:rPr>
        <w:t>, and prompts a question: How can institutions ensure instructors enjoy academic freedom while also pushing them to be mindful of students’ racial backgrounds and experiences?</w:t>
      </w:r>
    </w:p>
    <w:p w:rsidR="00241D99" w:rsidRPr="00241D99" w:rsidRDefault="00241D99" w:rsidP="00241D99">
      <w:pPr>
        <w:spacing w:before="100" w:beforeAutospacing="1" w:after="100" w:afterAutospacing="1" w:line="240" w:lineRule="auto"/>
        <w:rPr>
          <w:rFonts w:ascii="Times New Roman" w:eastAsia="Times New Roman" w:hAnsi="Times New Roman" w:cs="Times New Roman"/>
          <w:sz w:val="24"/>
          <w:szCs w:val="24"/>
        </w:rPr>
      </w:pPr>
      <w:r w:rsidRPr="00241D99">
        <w:rPr>
          <w:rFonts w:ascii="Times New Roman" w:eastAsia="Times New Roman" w:hAnsi="Times New Roman" w:cs="Times New Roman"/>
          <w:sz w:val="24"/>
          <w:szCs w:val="24"/>
        </w:rPr>
        <w:t xml:space="preserve">For Suffolk and other colleges, Ms. </w:t>
      </w:r>
      <w:proofErr w:type="spellStart"/>
      <w:r w:rsidRPr="00241D99">
        <w:rPr>
          <w:rFonts w:ascii="Times New Roman" w:eastAsia="Times New Roman" w:hAnsi="Times New Roman" w:cs="Times New Roman"/>
          <w:sz w:val="24"/>
          <w:szCs w:val="24"/>
        </w:rPr>
        <w:t>Martínez’s</w:t>
      </w:r>
      <w:proofErr w:type="spellEnd"/>
      <w:r w:rsidRPr="00241D99">
        <w:rPr>
          <w:rFonts w:ascii="Times New Roman" w:eastAsia="Times New Roman" w:hAnsi="Times New Roman" w:cs="Times New Roman"/>
          <w:sz w:val="24"/>
          <w:szCs w:val="24"/>
        </w:rPr>
        <w:t xml:space="preserve"> experience can be turned into a teaching tool, said Sylvia Hurtado, a professor of education at the University of California at Los Angeles. "Our responsibility as professors is to know our students," she said. "We can’t be using things that work for a student body that no longer exists," Ms. Hurtado said.</w:t>
      </w:r>
    </w:p>
    <w:p w:rsidR="00241D99" w:rsidRPr="00241D99" w:rsidRDefault="00241D99" w:rsidP="00241D99">
      <w:pPr>
        <w:spacing w:before="100" w:beforeAutospacing="1" w:after="100" w:afterAutospacing="1" w:line="240" w:lineRule="auto"/>
        <w:rPr>
          <w:rFonts w:ascii="Times New Roman" w:eastAsia="Times New Roman" w:hAnsi="Times New Roman" w:cs="Times New Roman"/>
          <w:sz w:val="24"/>
          <w:szCs w:val="24"/>
        </w:rPr>
      </w:pPr>
      <w:r w:rsidRPr="00241D99">
        <w:rPr>
          <w:rFonts w:ascii="Times New Roman" w:eastAsia="Times New Roman" w:hAnsi="Times New Roman" w:cs="Times New Roman"/>
          <w:sz w:val="24"/>
          <w:szCs w:val="24"/>
        </w:rPr>
        <w:t xml:space="preserve">Student demographics are changing and instructors need to change with them, altering their assumptions of what their classes look like and where their students come from, said Samuel D. </w:t>
      </w:r>
      <w:proofErr w:type="spellStart"/>
      <w:r w:rsidRPr="00241D99">
        <w:rPr>
          <w:rFonts w:ascii="Times New Roman" w:eastAsia="Times New Roman" w:hAnsi="Times New Roman" w:cs="Times New Roman"/>
          <w:sz w:val="24"/>
          <w:szCs w:val="24"/>
        </w:rPr>
        <w:t>Museus</w:t>
      </w:r>
      <w:proofErr w:type="spellEnd"/>
      <w:r w:rsidRPr="00241D99">
        <w:rPr>
          <w:rFonts w:ascii="Times New Roman" w:eastAsia="Times New Roman" w:hAnsi="Times New Roman" w:cs="Times New Roman"/>
          <w:sz w:val="24"/>
          <w:szCs w:val="24"/>
        </w:rPr>
        <w:t xml:space="preserve">, an associate professor of higher education and student affairs at Indiana University at Bloomington. (Between the academic years 1999-2000 to 2009-10, the number of bachelor’s degrees earned by black students rose by 53 percent, and the number of degrees earned by Hispanic students rose by 87 percent, according to the </w:t>
      </w:r>
      <w:hyperlink r:id="rId9" w:history="1">
        <w:r w:rsidRPr="00241D99">
          <w:rPr>
            <w:rFonts w:ascii="Times New Roman" w:eastAsia="Times New Roman" w:hAnsi="Times New Roman" w:cs="Times New Roman"/>
            <w:color w:val="0000FF"/>
            <w:sz w:val="24"/>
            <w:szCs w:val="24"/>
            <w:u w:val="single"/>
          </w:rPr>
          <w:t>National Center for Education Statistics</w:t>
        </w:r>
      </w:hyperlink>
      <w:r w:rsidRPr="00241D99">
        <w:rPr>
          <w:rFonts w:ascii="Times New Roman" w:eastAsia="Times New Roman" w:hAnsi="Times New Roman" w:cs="Times New Roman"/>
          <w:sz w:val="24"/>
          <w:szCs w:val="24"/>
        </w:rPr>
        <w:t>.)</w:t>
      </w:r>
    </w:p>
    <w:p w:rsidR="00241D99" w:rsidRPr="00241D99" w:rsidRDefault="00241D99" w:rsidP="00241D99">
      <w:pPr>
        <w:spacing w:before="100" w:beforeAutospacing="1" w:after="100" w:afterAutospacing="1" w:line="240" w:lineRule="auto"/>
        <w:rPr>
          <w:rFonts w:ascii="Times New Roman" w:eastAsia="Times New Roman" w:hAnsi="Times New Roman" w:cs="Times New Roman"/>
          <w:sz w:val="24"/>
          <w:szCs w:val="24"/>
        </w:rPr>
      </w:pPr>
      <w:r w:rsidRPr="00241D99">
        <w:rPr>
          <w:rFonts w:ascii="Times New Roman" w:eastAsia="Times New Roman" w:hAnsi="Times New Roman" w:cs="Times New Roman"/>
          <w:sz w:val="24"/>
          <w:szCs w:val="24"/>
        </w:rPr>
        <w:t xml:space="preserve">To prevent incidents like the one at Suffolk from reoccurring, Mr. </w:t>
      </w:r>
      <w:proofErr w:type="spellStart"/>
      <w:r w:rsidRPr="00241D99">
        <w:rPr>
          <w:rFonts w:ascii="Times New Roman" w:eastAsia="Times New Roman" w:hAnsi="Times New Roman" w:cs="Times New Roman"/>
          <w:sz w:val="24"/>
          <w:szCs w:val="24"/>
        </w:rPr>
        <w:t>Museus</w:t>
      </w:r>
      <w:proofErr w:type="spellEnd"/>
      <w:r w:rsidRPr="00241D99">
        <w:rPr>
          <w:rFonts w:ascii="Times New Roman" w:eastAsia="Times New Roman" w:hAnsi="Times New Roman" w:cs="Times New Roman"/>
          <w:sz w:val="24"/>
          <w:szCs w:val="24"/>
        </w:rPr>
        <w:t xml:space="preserve"> said, professors need instruction on teaching diverse student populations. Most faculty aren’t being trained how to combat and understand implicit bias, said Mr. </w:t>
      </w:r>
      <w:proofErr w:type="spellStart"/>
      <w:r w:rsidRPr="00241D99">
        <w:rPr>
          <w:rFonts w:ascii="Times New Roman" w:eastAsia="Times New Roman" w:hAnsi="Times New Roman" w:cs="Times New Roman"/>
          <w:sz w:val="24"/>
          <w:szCs w:val="24"/>
        </w:rPr>
        <w:t>Museus</w:t>
      </w:r>
      <w:proofErr w:type="spellEnd"/>
      <w:r w:rsidRPr="00241D99">
        <w:rPr>
          <w:rFonts w:ascii="Times New Roman" w:eastAsia="Times New Roman" w:hAnsi="Times New Roman" w:cs="Times New Roman"/>
          <w:sz w:val="24"/>
          <w:szCs w:val="24"/>
        </w:rPr>
        <w:t>, who is also director of Indiana’s Culturally Engaging Campus Environments Project.</w:t>
      </w:r>
    </w:p>
    <w:p w:rsidR="00241D99" w:rsidRPr="00241D99" w:rsidRDefault="00241D99" w:rsidP="00241D99">
      <w:pPr>
        <w:spacing w:before="100" w:beforeAutospacing="1" w:after="100" w:afterAutospacing="1" w:line="240" w:lineRule="auto"/>
        <w:rPr>
          <w:rFonts w:ascii="Times New Roman" w:eastAsia="Times New Roman" w:hAnsi="Times New Roman" w:cs="Times New Roman"/>
          <w:sz w:val="24"/>
          <w:szCs w:val="24"/>
        </w:rPr>
      </w:pPr>
      <w:r w:rsidRPr="00241D99">
        <w:rPr>
          <w:rFonts w:ascii="Times New Roman" w:eastAsia="Times New Roman" w:hAnsi="Times New Roman" w:cs="Times New Roman"/>
          <w:sz w:val="24"/>
          <w:szCs w:val="24"/>
        </w:rPr>
        <w:lastRenderedPageBreak/>
        <w:t>"I view this issue as a systemic one," he said. "In order for it really to be addressed, institutions need to take responsibility and provide opportunities for professional development."</w:t>
      </w:r>
    </w:p>
    <w:p w:rsidR="00241D99" w:rsidRPr="00241D99" w:rsidRDefault="00241D99" w:rsidP="00241D99">
      <w:pPr>
        <w:spacing w:before="100" w:beforeAutospacing="1" w:after="100" w:afterAutospacing="1" w:line="240" w:lineRule="auto"/>
        <w:rPr>
          <w:rFonts w:ascii="Times New Roman" w:eastAsia="Times New Roman" w:hAnsi="Times New Roman" w:cs="Times New Roman"/>
          <w:sz w:val="24"/>
          <w:szCs w:val="24"/>
        </w:rPr>
      </w:pPr>
      <w:r w:rsidRPr="00241D99">
        <w:rPr>
          <w:rFonts w:ascii="Times New Roman" w:eastAsia="Times New Roman" w:hAnsi="Times New Roman" w:cs="Times New Roman"/>
          <w:sz w:val="24"/>
          <w:szCs w:val="24"/>
        </w:rPr>
        <w:t xml:space="preserve">In a response to Ms. </w:t>
      </w:r>
      <w:proofErr w:type="spellStart"/>
      <w:r w:rsidRPr="00241D99">
        <w:rPr>
          <w:rFonts w:ascii="Times New Roman" w:eastAsia="Times New Roman" w:hAnsi="Times New Roman" w:cs="Times New Roman"/>
          <w:sz w:val="24"/>
          <w:szCs w:val="24"/>
        </w:rPr>
        <w:t>Martínez’s</w:t>
      </w:r>
      <w:proofErr w:type="spellEnd"/>
      <w:r w:rsidRPr="00241D99">
        <w:rPr>
          <w:rFonts w:ascii="Times New Roman" w:eastAsia="Times New Roman" w:hAnsi="Times New Roman" w:cs="Times New Roman"/>
          <w:sz w:val="24"/>
          <w:szCs w:val="24"/>
        </w:rPr>
        <w:t xml:space="preserve"> blog, Marisa J. Kelly, Suffolk’s interim president, </w:t>
      </w:r>
      <w:hyperlink r:id="rId10" w:history="1">
        <w:r w:rsidRPr="00241D99">
          <w:rPr>
            <w:rFonts w:ascii="Times New Roman" w:eastAsia="Times New Roman" w:hAnsi="Times New Roman" w:cs="Times New Roman"/>
            <w:color w:val="0000FF"/>
            <w:sz w:val="24"/>
            <w:szCs w:val="24"/>
            <w:u w:val="single"/>
          </w:rPr>
          <w:t>said the college</w:t>
        </w:r>
      </w:hyperlink>
      <w:r w:rsidRPr="00241D99">
        <w:rPr>
          <w:rFonts w:ascii="Times New Roman" w:eastAsia="Times New Roman" w:hAnsi="Times New Roman" w:cs="Times New Roman"/>
          <w:sz w:val="24"/>
          <w:szCs w:val="24"/>
        </w:rPr>
        <w:t xml:space="preserve"> will have mandatory </w:t>
      </w:r>
      <w:proofErr w:type="spellStart"/>
      <w:r w:rsidRPr="00241D99">
        <w:rPr>
          <w:rFonts w:ascii="Times New Roman" w:eastAsia="Times New Roman" w:hAnsi="Times New Roman" w:cs="Times New Roman"/>
          <w:sz w:val="24"/>
          <w:szCs w:val="24"/>
        </w:rPr>
        <w:t>microaggression</w:t>
      </w:r>
      <w:proofErr w:type="spellEnd"/>
      <w:r w:rsidRPr="00241D99">
        <w:rPr>
          <w:rFonts w:ascii="Times New Roman" w:eastAsia="Times New Roman" w:hAnsi="Times New Roman" w:cs="Times New Roman"/>
          <w:sz w:val="24"/>
          <w:szCs w:val="24"/>
        </w:rPr>
        <w:t xml:space="preserve"> training for faculty. And at </w:t>
      </w:r>
      <w:hyperlink r:id="rId11" w:history="1">
        <w:r w:rsidRPr="00241D99">
          <w:rPr>
            <w:rFonts w:ascii="Times New Roman" w:eastAsia="Times New Roman" w:hAnsi="Times New Roman" w:cs="Times New Roman"/>
            <w:color w:val="0000FF"/>
            <w:sz w:val="24"/>
            <w:szCs w:val="24"/>
            <w:u w:val="single"/>
          </w:rPr>
          <w:t>Pomona College,</w:t>
        </w:r>
      </w:hyperlink>
      <w:r w:rsidRPr="00241D99">
        <w:rPr>
          <w:rFonts w:ascii="Times New Roman" w:eastAsia="Times New Roman" w:hAnsi="Times New Roman" w:cs="Times New Roman"/>
          <w:sz w:val="24"/>
          <w:szCs w:val="24"/>
        </w:rPr>
        <w:t xml:space="preserve"> in California, faculty members voted overwhelmingly for tenure candidates to be evaluated on whether their teaching creates an inclusive classroom and whether they are attentive to the student body’s diversity.</w:t>
      </w:r>
    </w:p>
    <w:p w:rsidR="00241D99" w:rsidRPr="00241D99" w:rsidRDefault="00241D99" w:rsidP="00241D99">
      <w:pPr>
        <w:spacing w:before="100" w:beforeAutospacing="1" w:after="100" w:afterAutospacing="1" w:line="240" w:lineRule="auto"/>
        <w:rPr>
          <w:rFonts w:ascii="Times New Roman" w:eastAsia="Times New Roman" w:hAnsi="Times New Roman" w:cs="Times New Roman"/>
          <w:sz w:val="24"/>
          <w:szCs w:val="24"/>
        </w:rPr>
      </w:pPr>
      <w:r w:rsidRPr="00241D99">
        <w:rPr>
          <w:rFonts w:ascii="Times New Roman" w:eastAsia="Times New Roman" w:hAnsi="Times New Roman" w:cs="Times New Roman"/>
          <w:sz w:val="24"/>
          <w:szCs w:val="24"/>
        </w:rPr>
        <w:t>Terri Coleman, an adjunct professor at Dillard University in New Orleans, said she was fortunate to have received this type of responsive diversity training in practice during her master’s program at Eastern Illinois University. At the university’s writing center, Ms. Coleman and her classmates provided help to students who either spoke no English or spoke dialects of it, like her South Asian students who sometimes had learned to speak English but not to write it proficiently.</w:t>
      </w:r>
    </w:p>
    <w:p w:rsidR="00241D99" w:rsidRPr="00241D99" w:rsidRDefault="00241D99" w:rsidP="00241D99">
      <w:pPr>
        <w:spacing w:before="100" w:beforeAutospacing="1" w:after="100" w:afterAutospacing="1" w:line="240" w:lineRule="auto"/>
        <w:rPr>
          <w:rFonts w:ascii="Times New Roman" w:eastAsia="Times New Roman" w:hAnsi="Times New Roman" w:cs="Times New Roman"/>
          <w:sz w:val="24"/>
          <w:szCs w:val="24"/>
        </w:rPr>
      </w:pPr>
      <w:r w:rsidRPr="00241D99">
        <w:rPr>
          <w:rFonts w:ascii="Times New Roman" w:eastAsia="Times New Roman" w:hAnsi="Times New Roman" w:cs="Times New Roman"/>
          <w:sz w:val="24"/>
          <w:szCs w:val="24"/>
        </w:rPr>
        <w:t>Ms. Coleman said that she figured out how to respond to students’ sensitivities while she was learning to teach, and that she understands it can be tricky to evaluate students’ writing while respecting their backgrounds and not belittling their efforts. "It becomes, in a lot of rhetoric and composition classrooms, up to the teacher to do the kind of responsible pedagogical work that can protect students from teachers," Ms. Coleman said.</w:t>
      </w:r>
    </w:p>
    <w:p w:rsidR="00241D99" w:rsidRPr="00241D99" w:rsidRDefault="00241D99" w:rsidP="00241D99">
      <w:pPr>
        <w:spacing w:before="100" w:beforeAutospacing="1" w:after="100" w:afterAutospacing="1" w:line="240" w:lineRule="auto"/>
        <w:rPr>
          <w:rFonts w:ascii="Times New Roman" w:eastAsia="Times New Roman" w:hAnsi="Times New Roman" w:cs="Times New Roman"/>
          <w:sz w:val="24"/>
          <w:szCs w:val="24"/>
        </w:rPr>
      </w:pPr>
      <w:r w:rsidRPr="00241D99">
        <w:rPr>
          <w:rFonts w:ascii="Times New Roman" w:eastAsia="Times New Roman" w:hAnsi="Times New Roman" w:cs="Times New Roman"/>
          <w:sz w:val="24"/>
          <w:szCs w:val="24"/>
        </w:rPr>
        <w:t>Part of that groundwork, she said, is understanding why students are using words like "hence." Sometimes they are simply trying out new writing styles or following writing models that professors give them, she said.</w:t>
      </w:r>
    </w:p>
    <w:p w:rsidR="00241D99" w:rsidRPr="00241D99" w:rsidRDefault="00241D99" w:rsidP="00241D99">
      <w:pPr>
        <w:spacing w:before="100" w:beforeAutospacing="1" w:after="100" w:afterAutospacing="1" w:line="240" w:lineRule="auto"/>
        <w:rPr>
          <w:rFonts w:ascii="Times New Roman" w:eastAsia="Times New Roman" w:hAnsi="Times New Roman" w:cs="Times New Roman"/>
          <w:sz w:val="24"/>
          <w:szCs w:val="24"/>
        </w:rPr>
      </w:pPr>
      <w:r w:rsidRPr="00241D99">
        <w:rPr>
          <w:rFonts w:ascii="Times New Roman" w:eastAsia="Times New Roman" w:hAnsi="Times New Roman" w:cs="Times New Roman"/>
          <w:sz w:val="24"/>
          <w:szCs w:val="24"/>
        </w:rPr>
        <w:t>Sometimes using a transitional word like hence may not be the student’s direct idea, Ms. Coleman said. Students often spot words in other readings and then use them in their own writing. Additional training about recognizing these patterns and how to respond to them can help professors.</w:t>
      </w:r>
    </w:p>
    <w:p w:rsidR="00241D99" w:rsidRPr="00241D99" w:rsidRDefault="00241D99" w:rsidP="00241D99">
      <w:pPr>
        <w:spacing w:before="100" w:beforeAutospacing="1" w:after="100" w:afterAutospacing="1" w:line="240" w:lineRule="auto"/>
        <w:rPr>
          <w:rFonts w:ascii="Times New Roman" w:eastAsia="Times New Roman" w:hAnsi="Times New Roman" w:cs="Times New Roman"/>
          <w:sz w:val="24"/>
          <w:szCs w:val="24"/>
        </w:rPr>
      </w:pPr>
      <w:r w:rsidRPr="00241D99">
        <w:rPr>
          <w:rFonts w:ascii="Times New Roman" w:eastAsia="Times New Roman" w:hAnsi="Times New Roman" w:cs="Times New Roman"/>
          <w:sz w:val="24"/>
          <w:szCs w:val="24"/>
        </w:rPr>
        <w:t xml:space="preserve">Faculty members may worry that additional institutional oversight of their classroom could impede their academic freedom, and colleges need to handle this delicately, Mr. </w:t>
      </w:r>
      <w:proofErr w:type="spellStart"/>
      <w:r w:rsidRPr="00241D99">
        <w:rPr>
          <w:rFonts w:ascii="Times New Roman" w:eastAsia="Times New Roman" w:hAnsi="Times New Roman" w:cs="Times New Roman"/>
          <w:sz w:val="24"/>
          <w:szCs w:val="24"/>
        </w:rPr>
        <w:t>Museus</w:t>
      </w:r>
      <w:proofErr w:type="spellEnd"/>
      <w:r w:rsidRPr="00241D99">
        <w:rPr>
          <w:rFonts w:ascii="Times New Roman" w:eastAsia="Times New Roman" w:hAnsi="Times New Roman" w:cs="Times New Roman"/>
          <w:sz w:val="24"/>
          <w:szCs w:val="24"/>
        </w:rPr>
        <w:t xml:space="preserve"> said. And colleges have to make sure that training doesn’t alter the content professors teach in the classroom, he said. "I recognize that some faculty and some people will see it as a violation of their freedom to do whatever they want in the classroom," Mr. </w:t>
      </w:r>
      <w:proofErr w:type="spellStart"/>
      <w:r w:rsidRPr="00241D99">
        <w:rPr>
          <w:rFonts w:ascii="Times New Roman" w:eastAsia="Times New Roman" w:hAnsi="Times New Roman" w:cs="Times New Roman"/>
          <w:sz w:val="24"/>
          <w:szCs w:val="24"/>
        </w:rPr>
        <w:t>Museus</w:t>
      </w:r>
      <w:proofErr w:type="spellEnd"/>
      <w:r w:rsidRPr="00241D99">
        <w:rPr>
          <w:rFonts w:ascii="Times New Roman" w:eastAsia="Times New Roman" w:hAnsi="Times New Roman" w:cs="Times New Roman"/>
          <w:sz w:val="24"/>
          <w:szCs w:val="24"/>
        </w:rPr>
        <w:t xml:space="preserve"> said.</w:t>
      </w:r>
    </w:p>
    <w:p w:rsidR="00241D99" w:rsidRPr="00241D99" w:rsidRDefault="00241D99" w:rsidP="00241D99">
      <w:pPr>
        <w:spacing w:before="100" w:beforeAutospacing="1" w:after="100" w:afterAutospacing="1" w:line="240" w:lineRule="auto"/>
        <w:rPr>
          <w:rFonts w:ascii="Times New Roman" w:eastAsia="Times New Roman" w:hAnsi="Times New Roman" w:cs="Times New Roman"/>
          <w:sz w:val="24"/>
          <w:szCs w:val="24"/>
        </w:rPr>
      </w:pPr>
      <w:r w:rsidRPr="00241D99">
        <w:rPr>
          <w:rFonts w:ascii="Times New Roman" w:eastAsia="Times New Roman" w:hAnsi="Times New Roman" w:cs="Times New Roman"/>
          <w:sz w:val="24"/>
          <w:szCs w:val="24"/>
        </w:rPr>
        <w:t xml:space="preserve">But with academic freedom comes a lot of responsibility, Ms. Hurtado said. Instructors now have more information than ever about the racial makeup of their student bodies. As students reveal more about their backgrounds and academic struggles on social-media channels like Snapchat, Twitter, and Tumblr, professors can easily turn to online resources to better understand what </w:t>
      </w:r>
      <w:proofErr w:type="spellStart"/>
      <w:r w:rsidRPr="00241D99">
        <w:rPr>
          <w:rFonts w:ascii="Times New Roman" w:eastAsia="Times New Roman" w:hAnsi="Times New Roman" w:cs="Times New Roman"/>
          <w:sz w:val="24"/>
          <w:szCs w:val="24"/>
        </w:rPr>
        <w:t>microaggressions</w:t>
      </w:r>
      <w:proofErr w:type="spellEnd"/>
      <w:r w:rsidRPr="00241D99">
        <w:rPr>
          <w:rFonts w:ascii="Times New Roman" w:eastAsia="Times New Roman" w:hAnsi="Times New Roman" w:cs="Times New Roman"/>
          <w:sz w:val="24"/>
          <w:szCs w:val="24"/>
        </w:rPr>
        <w:t xml:space="preserve"> are, and use that information to create a more-inclusive classroom.</w:t>
      </w:r>
    </w:p>
    <w:p w:rsidR="00241D99" w:rsidRPr="00241D99" w:rsidRDefault="00241D99" w:rsidP="00241D99">
      <w:pPr>
        <w:spacing w:before="100" w:beforeAutospacing="1" w:after="100" w:afterAutospacing="1" w:line="240" w:lineRule="auto"/>
        <w:rPr>
          <w:rFonts w:ascii="Times New Roman" w:eastAsia="Times New Roman" w:hAnsi="Times New Roman" w:cs="Times New Roman"/>
          <w:sz w:val="24"/>
          <w:szCs w:val="24"/>
        </w:rPr>
      </w:pPr>
      <w:r w:rsidRPr="00241D99">
        <w:rPr>
          <w:rFonts w:ascii="Times New Roman" w:eastAsia="Times New Roman" w:hAnsi="Times New Roman" w:cs="Times New Roman"/>
          <w:sz w:val="24"/>
          <w:szCs w:val="24"/>
        </w:rPr>
        <w:t xml:space="preserve">Still, better training doesn’t yield results quickly and ideal classrooms aren’t created after a few sessions, Mr. </w:t>
      </w:r>
      <w:proofErr w:type="spellStart"/>
      <w:r w:rsidRPr="00241D99">
        <w:rPr>
          <w:rFonts w:ascii="Times New Roman" w:eastAsia="Times New Roman" w:hAnsi="Times New Roman" w:cs="Times New Roman"/>
          <w:sz w:val="24"/>
          <w:szCs w:val="24"/>
        </w:rPr>
        <w:t>Museus</w:t>
      </w:r>
      <w:proofErr w:type="spellEnd"/>
      <w:r w:rsidRPr="00241D99">
        <w:rPr>
          <w:rFonts w:ascii="Times New Roman" w:eastAsia="Times New Roman" w:hAnsi="Times New Roman" w:cs="Times New Roman"/>
          <w:sz w:val="24"/>
          <w:szCs w:val="24"/>
        </w:rPr>
        <w:t xml:space="preserve"> said. "When I talk to campuses about this topic, I often say you can’t expect </w:t>
      </w:r>
      <w:proofErr w:type="gramStart"/>
      <w:r w:rsidRPr="00241D99">
        <w:rPr>
          <w:rFonts w:ascii="Times New Roman" w:eastAsia="Times New Roman" w:hAnsi="Times New Roman" w:cs="Times New Roman"/>
          <w:sz w:val="24"/>
          <w:szCs w:val="24"/>
        </w:rPr>
        <w:t>faculty</w:t>
      </w:r>
      <w:proofErr w:type="gramEnd"/>
      <w:r w:rsidRPr="00241D99">
        <w:rPr>
          <w:rFonts w:ascii="Times New Roman" w:eastAsia="Times New Roman" w:hAnsi="Times New Roman" w:cs="Times New Roman"/>
          <w:sz w:val="24"/>
          <w:szCs w:val="24"/>
        </w:rPr>
        <w:t xml:space="preserve"> to change overnight either," he said. "It’s a problem that actually takes quite a lot of energy to address on an individual level."</w:t>
      </w:r>
    </w:p>
    <w:p w:rsidR="00241D99" w:rsidRPr="00241D99" w:rsidRDefault="00241D99" w:rsidP="00241D99">
      <w:pPr>
        <w:spacing w:before="100" w:beforeAutospacing="1" w:after="100" w:afterAutospacing="1" w:line="240" w:lineRule="auto"/>
        <w:rPr>
          <w:rFonts w:ascii="Times New Roman" w:eastAsia="Times New Roman" w:hAnsi="Times New Roman" w:cs="Times New Roman"/>
          <w:sz w:val="24"/>
          <w:szCs w:val="24"/>
        </w:rPr>
      </w:pPr>
      <w:r w:rsidRPr="00241D99">
        <w:rPr>
          <w:rFonts w:ascii="Times New Roman" w:eastAsia="Times New Roman" w:hAnsi="Times New Roman" w:cs="Times New Roman"/>
          <w:i/>
          <w:iCs/>
          <w:sz w:val="24"/>
          <w:szCs w:val="24"/>
        </w:rPr>
        <w:t xml:space="preserve">Fernanda </w:t>
      </w:r>
      <w:proofErr w:type="spellStart"/>
      <w:r w:rsidRPr="00241D99">
        <w:rPr>
          <w:rFonts w:ascii="Times New Roman" w:eastAsia="Times New Roman" w:hAnsi="Times New Roman" w:cs="Times New Roman"/>
          <w:i/>
          <w:iCs/>
          <w:sz w:val="24"/>
          <w:szCs w:val="24"/>
        </w:rPr>
        <w:t>Zamudio-Suaréz</w:t>
      </w:r>
      <w:proofErr w:type="spellEnd"/>
      <w:r w:rsidRPr="00241D99">
        <w:rPr>
          <w:rFonts w:ascii="Times New Roman" w:eastAsia="Times New Roman" w:hAnsi="Times New Roman" w:cs="Times New Roman"/>
          <w:i/>
          <w:iCs/>
          <w:sz w:val="24"/>
          <w:szCs w:val="24"/>
        </w:rPr>
        <w:t xml:space="preserve"> is a web writer. Follow her on Twitter </w:t>
      </w:r>
      <w:hyperlink r:id="rId12" w:history="1">
        <w:r w:rsidRPr="00241D99">
          <w:rPr>
            <w:rFonts w:ascii="Times New Roman" w:eastAsia="Times New Roman" w:hAnsi="Times New Roman" w:cs="Times New Roman"/>
            <w:i/>
            <w:iCs/>
            <w:color w:val="0000FF"/>
            <w:sz w:val="24"/>
            <w:szCs w:val="24"/>
            <w:u w:val="single"/>
          </w:rPr>
          <w:t>@FernandaZamudio,</w:t>
        </w:r>
      </w:hyperlink>
      <w:r w:rsidRPr="00241D99">
        <w:rPr>
          <w:rFonts w:ascii="Times New Roman" w:eastAsia="Times New Roman" w:hAnsi="Times New Roman" w:cs="Times New Roman"/>
          <w:i/>
          <w:iCs/>
          <w:sz w:val="24"/>
          <w:szCs w:val="24"/>
        </w:rPr>
        <w:t xml:space="preserve"> or email her at </w:t>
      </w:r>
      <w:r w:rsidRPr="00241D99">
        <w:rPr>
          <w:rFonts w:ascii="Times New Roman" w:eastAsia="Times New Roman" w:hAnsi="Times New Roman" w:cs="Times New Roman"/>
          <w:i/>
          <w:iCs/>
          <w:color w:val="0000FF"/>
          <w:sz w:val="24"/>
          <w:szCs w:val="24"/>
          <w:u w:val="single"/>
        </w:rPr>
        <w:t>fzamudiosuarez@chronicle.com.</w:t>
      </w:r>
    </w:p>
    <w:p w:rsidR="00CB2FAD" w:rsidRPr="00241D99" w:rsidRDefault="00241D99" w:rsidP="00241D99">
      <w:pPr>
        <w:spacing w:before="100" w:beforeAutospacing="1" w:after="100" w:afterAutospacing="1" w:line="240" w:lineRule="auto"/>
        <w:rPr>
          <w:rFonts w:ascii="Times New Roman" w:eastAsia="Times New Roman" w:hAnsi="Times New Roman" w:cs="Times New Roman"/>
          <w:sz w:val="24"/>
          <w:szCs w:val="24"/>
        </w:rPr>
      </w:pPr>
      <w:r w:rsidRPr="00241D99">
        <w:rPr>
          <w:rFonts w:ascii="Times New Roman" w:eastAsia="Times New Roman" w:hAnsi="Times New Roman" w:cs="Times New Roman"/>
          <w:sz w:val="24"/>
          <w:szCs w:val="24"/>
        </w:rPr>
        <w:t>A version of this article appeared in the</w:t>
      </w:r>
      <w:proofErr w:type="gramStart"/>
      <w:r w:rsidRPr="00241D99">
        <w:rPr>
          <w:rFonts w:ascii="Times New Roman" w:eastAsia="Times New Roman" w:hAnsi="Times New Roman" w:cs="Times New Roman"/>
          <w:sz w:val="24"/>
          <w:szCs w:val="24"/>
        </w:rPr>
        <w:t xml:space="preserve">  </w:t>
      </w:r>
      <w:proofErr w:type="gramEnd"/>
      <w:hyperlink r:id="rId13" w:history="1">
        <w:r w:rsidRPr="00241D99">
          <w:rPr>
            <w:rFonts w:ascii="Times New Roman" w:eastAsia="Times New Roman" w:hAnsi="Times New Roman" w:cs="Times New Roman"/>
            <w:color w:val="0000FF"/>
            <w:sz w:val="24"/>
            <w:szCs w:val="24"/>
            <w:u w:val="single"/>
          </w:rPr>
          <w:t>November 11, 2016 issue</w:t>
        </w:r>
      </w:hyperlink>
      <w:r w:rsidRPr="00241D99">
        <w:rPr>
          <w:rFonts w:ascii="Times New Roman" w:eastAsia="Times New Roman" w:hAnsi="Times New Roman" w:cs="Times New Roman"/>
          <w:sz w:val="24"/>
          <w:szCs w:val="24"/>
        </w:rPr>
        <w:t xml:space="preserve">. </w:t>
      </w:r>
    </w:p>
    <w:sectPr w:rsidR="00CB2FAD" w:rsidRPr="00241D99" w:rsidSect="00241D99">
      <w:pgSz w:w="12240" w:h="15840"/>
      <w:pgMar w:top="990" w:right="126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2A0681"/>
    <w:multiLevelType w:val="multilevel"/>
    <w:tmpl w:val="458C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99"/>
    <w:rsid w:val="000972D0"/>
    <w:rsid w:val="00241D99"/>
    <w:rsid w:val="00CB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00601-67C4-4825-A2FC-21BB58A3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2307">
      <w:bodyDiv w:val="1"/>
      <w:marLeft w:val="0"/>
      <w:marRight w:val="0"/>
      <w:marTop w:val="0"/>
      <w:marBottom w:val="0"/>
      <w:divBdr>
        <w:top w:val="none" w:sz="0" w:space="0" w:color="auto"/>
        <w:left w:val="none" w:sz="0" w:space="0" w:color="auto"/>
        <w:bottom w:val="none" w:sz="0" w:space="0" w:color="auto"/>
        <w:right w:val="none" w:sz="0" w:space="0" w:color="auto"/>
      </w:divBdr>
      <w:divsChild>
        <w:div w:id="691961107">
          <w:marLeft w:val="0"/>
          <w:marRight w:val="0"/>
          <w:marTop w:val="0"/>
          <w:marBottom w:val="0"/>
          <w:divBdr>
            <w:top w:val="none" w:sz="0" w:space="0" w:color="auto"/>
            <w:left w:val="none" w:sz="0" w:space="0" w:color="auto"/>
            <w:bottom w:val="none" w:sz="0" w:space="0" w:color="auto"/>
            <w:right w:val="none" w:sz="0" w:space="0" w:color="auto"/>
          </w:divBdr>
        </w:div>
        <w:div w:id="933366585">
          <w:marLeft w:val="0"/>
          <w:marRight w:val="0"/>
          <w:marTop w:val="0"/>
          <w:marBottom w:val="0"/>
          <w:divBdr>
            <w:top w:val="none" w:sz="0" w:space="0" w:color="auto"/>
            <w:left w:val="none" w:sz="0" w:space="0" w:color="auto"/>
            <w:bottom w:val="none" w:sz="0" w:space="0" w:color="auto"/>
            <w:right w:val="none" w:sz="0" w:space="0" w:color="auto"/>
          </w:divBdr>
          <w:divsChild>
            <w:div w:id="1734087098">
              <w:marLeft w:val="0"/>
              <w:marRight w:val="0"/>
              <w:marTop w:val="0"/>
              <w:marBottom w:val="0"/>
              <w:divBdr>
                <w:top w:val="none" w:sz="0" w:space="0" w:color="auto"/>
                <w:left w:val="none" w:sz="0" w:space="0" w:color="auto"/>
                <w:bottom w:val="none" w:sz="0" w:space="0" w:color="auto"/>
                <w:right w:val="none" w:sz="0" w:space="0" w:color="auto"/>
              </w:divBdr>
            </w:div>
            <w:div w:id="314340770">
              <w:marLeft w:val="0"/>
              <w:marRight w:val="0"/>
              <w:marTop w:val="0"/>
              <w:marBottom w:val="0"/>
              <w:divBdr>
                <w:top w:val="none" w:sz="0" w:space="0" w:color="auto"/>
                <w:left w:val="none" w:sz="0" w:space="0" w:color="auto"/>
                <w:bottom w:val="none" w:sz="0" w:space="0" w:color="auto"/>
                <w:right w:val="none" w:sz="0" w:space="0" w:color="auto"/>
              </w:divBdr>
            </w:div>
            <w:div w:id="652638241">
              <w:marLeft w:val="0"/>
              <w:marRight w:val="0"/>
              <w:marTop w:val="0"/>
              <w:marBottom w:val="0"/>
              <w:divBdr>
                <w:top w:val="none" w:sz="0" w:space="0" w:color="auto"/>
                <w:left w:val="none" w:sz="0" w:space="0" w:color="auto"/>
                <w:bottom w:val="none" w:sz="0" w:space="0" w:color="auto"/>
                <w:right w:val="none" w:sz="0" w:space="0" w:color="auto"/>
              </w:divBdr>
            </w:div>
          </w:divsChild>
        </w:div>
        <w:div w:id="160707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article/Campaigns-Against/231459" TargetMode="External"/><Relationship Id="rId13" Type="http://schemas.openxmlformats.org/officeDocument/2006/relationships/hyperlink" Target="http://www.chronicle.com/issue/2016/11-11" TargetMode="External"/><Relationship Id="rId3" Type="http://schemas.openxmlformats.org/officeDocument/2006/relationships/settings" Target="settings.xml"/><Relationship Id="rId7" Type="http://schemas.openxmlformats.org/officeDocument/2006/relationships/hyperlink" Target="http://www.chronicle.com/article/Not-Your-Language-How-a/238239" TargetMode="External"/><Relationship Id="rId12" Type="http://schemas.openxmlformats.org/officeDocument/2006/relationships/hyperlink" Target="https://twitter.com/FernandaZamud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vatiffany.wordpress.com/2016/10/27/academia-love-me-back/" TargetMode="External"/><Relationship Id="rId11" Type="http://schemas.openxmlformats.org/officeDocument/2006/relationships/hyperlink" Target="http://www.theatlantic.com/education/archive/2016/06/when-diversity-and-inclusion-are-tenure-requirements/485057/"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president.suffolk.edu" TargetMode="External"/><Relationship Id="rId4" Type="http://schemas.openxmlformats.org/officeDocument/2006/relationships/webSettings" Target="webSettings.xml"/><Relationship Id="rId9" Type="http://schemas.openxmlformats.org/officeDocument/2006/relationships/hyperlink" Target="https://nces.ed.gov/fastfacts/display.asp?id=7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3</cp:revision>
  <cp:lastPrinted>2016-11-16T00:48:00Z</cp:lastPrinted>
  <dcterms:created xsi:type="dcterms:W3CDTF">2016-11-16T00:44:00Z</dcterms:created>
  <dcterms:modified xsi:type="dcterms:W3CDTF">2016-11-16T00:49:00Z</dcterms:modified>
</cp:coreProperties>
</file>