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7C4" w:rsidRPr="00AE77C4" w:rsidRDefault="00AE77C4" w:rsidP="00AE77C4">
      <w:pPr>
        <w:shd w:val="clear" w:color="auto" w:fill="FFFFFF"/>
        <w:jc w:val="center"/>
        <w:outlineLvl w:val="0"/>
        <w:rPr>
          <w:rFonts w:ascii="Arial" w:hAnsi="Arial" w:cs="Arial"/>
          <w:color w:val="000000"/>
          <w:sz w:val="22"/>
          <w:szCs w:val="22"/>
          <w:highlight w:val="lightGray"/>
        </w:rPr>
      </w:pPr>
      <w:r>
        <w:rPr>
          <w:rFonts w:ascii="Arial" w:hAnsi="Arial" w:cs="Arial"/>
          <w:color w:val="000000"/>
          <w:sz w:val="22"/>
          <w:szCs w:val="22"/>
          <w:highlight w:val="lightGray"/>
        </w:rPr>
        <w:t>Guided Pathways – Meta Majors Task Force</w:t>
      </w:r>
      <w:r w:rsidRPr="00AE77C4">
        <w:rPr>
          <w:rFonts w:ascii="Arial" w:hAnsi="Arial" w:cs="Arial"/>
          <w:color w:val="000000"/>
          <w:sz w:val="22"/>
          <w:szCs w:val="22"/>
          <w:highlight w:val="lightGray"/>
        </w:rPr>
        <w:t xml:space="preserve"> Committee</w:t>
      </w:r>
    </w:p>
    <w:p w:rsidR="00AE77C4" w:rsidRPr="00AE77C4" w:rsidRDefault="00AE77C4" w:rsidP="00AE77C4">
      <w:pPr>
        <w:shd w:val="clear" w:color="auto" w:fill="FFFFFF"/>
        <w:jc w:val="center"/>
        <w:outlineLvl w:val="0"/>
        <w:rPr>
          <w:rFonts w:ascii="Arial" w:hAnsi="Arial" w:cs="Arial"/>
          <w:color w:val="000000"/>
          <w:sz w:val="22"/>
          <w:szCs w:val="22"/>
        </w:rPr>
      </w:pPr>
      <w:r>
        <w:rPr>
          <w:rFonts w:ascii="Arial" w:hAnsi="Arial" w:cs="Arial"/>
          <w:color w:val="000000"/>
          <w:sz w:val="22"/>
          <w:szCs w:val="22"/>
          <w:highlight w:val="lightGray"/>
        </w:rPr>
        <w:t>Tiffany Welter</w:t>
      </w:r>
      <w:r w:rsidRPr="00AE77C4">
        <w:rPr>
          <w:rFonts w:ascii="Arial" w:hAnsi="Arial" w:cs="Arial"/>
          <w:color w:val="000000"/>
          <w:sz w:val="22"/>
          <w:szCs w:val="22"/>
          <w:highlight w:val="lightGray"/>
        </w:rPr>
        <w:t xml:space="preserve"> – Senate Approval</w:t>
      </w:r>
    </w:p>
    <w:p w:rsidR="00AE77C4" w:rsidRDefault="00AE77C4" w:rsidP="00AE77C4">
      <w:pPr>
        <w:shd w:val="clear" w:color="auto" w:fill="FFFFFF"/>
        <w:jc w:val="center"/>
        <w:outlineLvl w:val="0"/>
        <w:rPr>
          <w:rFonts w:ascii="Arial" w:hAnsi="Arial" w:cs="Arial"/>
          <w:color w:val="000000"/>
          <w:sz w:val="22"/>
          <w:szCs w:val="22"/>
        </w:rPr>
      </w:pPr>
    </w:p>
    <w:p w:rsidR="00AE77C4" w:rsidRDefault="00AE77C4" w:rsidP="00AE77C4">
      <w:pPr>
        <w:shd w:val="clear" w:color="auto" w:fill="FFFFFF"/>
        <w:outlineLvl w:val="0"/>
        <w:rPr>
          <w:rFonts w:ascii="Arial" w:hAnsi="Arial" w:cs="Arial"/>
          <w:color w:val="000000"/>
          <w:sz w:val="22"/>
          <w:szCs w:val="22"/>
        </w:rPr>
      </w:pPr>
    </w:p>
    <w:p w:rsidR="00AE77C4" w:rsidRDefault="00AE77C4" w:rsidP="00AE77C4">
      <w:pPr>
        <w:shd w:val="clear" w:color="auto" w:fill="FFFFFF"/>
        <w:outlineLvl w:val="0"/>
        <w:rPr>
          <w:rFonts w:ascii="Arial" w:hAnsi="Arial" w:cs="Arial"/>
          <w:color w:val="000000"/>
          <w:sz w:val="22"/>
          <w:szCs w:val="22"/>
        </w:rPr>
      </w:pPr>
    </w:p>
    <w:p w:rsidR="00AE77C4" w:rsidRDefault="00AE77C4" w:rsidP="00AE77C4">
      <w:pPr>
        <w:shd w:val="clear" w:color="auto" w:fill="FFFFFF"/>
        <w:outlineLvl w:val="0"/>
        <w:rPr>
          <w:rFonts w:ascii="Arial" w:hAnsi="Arial" w:cs="Arial"/>
          <w:color w:val="000000"/>
          <w:sz w:val="22"/>
          <w:szCs w:val="22"/>
        </w:rPr>
      </w:pPr>
    </w:p>
    <w:p w:rsidR="00AE77C4" w:rsidRDefault="00AE77C4" w:rsidP="00AE77C4">
      <w:pPr>
        <w:shd w:val="clear" w:color="auto" w:fill="FFFFFF"/>
        <w:outlineLvl w:val="0"/>
        <w:rPr>
          <w:rFonts w:ascii="Arial" w:hAnsi="Arial" w:cs="Arial"/>
          <w:color w:val="000000"/>
          <w:sz w:val="22"/>
          <w:szCs w:val="22"/>
        </w:rPr>
      </w:pPr>
      <w:r>
        <w:rPr>
          <w:rFonts w:ascii="Arial" w:hAnsi="Arial" w:cs="Arial"/>
          <w:color w:val="000000"/>
          <w:sz w:val="22"/>
          <w:szCs w:val="22"/>
        </w:rPr>
        <w:t>From: Welter, Tiffany</w:t>
      </w:r>
    </w:p>
    <w:p w:rsidR="00AE77C4" w:rsidRDefault="00AE77C4" w:rsidP="00AE77C4">
      <w:pPr>
        <w:shd w:val="clear" w:color="auto" w:fill="FFFFFF"/>
        <w:rPr>
          <w:rFonts w:ascii="Arial" w:hAnsi="Arial" w:cs="Arial"/>
          <w:color w:val="000000"/>
          <w:sz w:val="22"/>
          <w:szCs w:val="22"/>
        </w:rPr>
      </w:pPr>
      <w:r>
        <w:rPr>
          <w:rFonts w:ascii="Arial" w:hAnsi="Arial" w:cs="Arial"/>
          <w:color w:val="000000"/>
          <w:sz w:val="22"/>
          <w:szCs w:val="22"/>
        </w:rPr>
        <w:t>Sent: Wednesday, May 17, 7:53 PM</w:t>
      </w:r>
    </w:p>
    <w:p w:rsidR="00AE77C4" w:rsidRDefault="00AE77C4" w:rsidP="00AE77C4">
      <w:pPr>
        <w:shd w:val="clear" w:color="auto" w:fill="FFFFFF"/>
        <w:rPr>
          <w:rFonts w:ascii="Arial" w:hAnsi="Arial" w:cs="Arial"/>
          <w:color w:val="000000"/>
          <w:sz w:val="22"/>
          <w:szCs w:val="22"/>
        </w:rPr>
      </w:pPr>
      <w:r>
        <w:rPr>
          <w:rFonts w:ascii="Arial" w:hAnsi="Arial" w:cs="Arial"/>
          <w:color w:val="000000"/>
          <w:sz w:val="22"/>
          <w:szCs w:val="22"/>
        </w:rPr>
        <w:t>Subject: Re: Request for Additional Faculty Participation (Three): Guided Pathways - Meta Majors Task Force Committee (Please Respond)</w:t>
      </w:r>
    </w:p>
    <w:p w:rsidR="00AE77C4" w:rsidRDefault="00AE77C4" w:rsidP="00AE77C4">
      <w:pPr>
        <w:shd w:val="clear" w:color="auto" w:fill="FFFFFF"/>
        <w:spacing w:after="240"/>
        <w:rPr>
          <w:rFonts w:ascii="Arial" w:hAnsi="Arial" w:cs="Arial"/>
          <w:color w:val="000000"/>
          <w:sz w:val="22"/>
          <w:szCs w:val="22"/>
        </w:rPr>
      </w:pPr>
      <w:r>
        <w:rPr>
          <w:rFonts w:ascii="Arial" w:hAnsi="Arial" w:cs="Arial"/>
          <w:color w:val="000000"/>
          <w:sz w:val="22"/>
          <w:szCs w:val="22"/>
        </w:rPr>
        <w:t>To: Henderson, Silvester</w:t>
      </w:r>
    </w:p>
    <w:p w:rsidR="00AE77C4" w:rsidRDefault="00AE77C4" w:rsidP="00AE77C4">
      <w:pPr>
        <w:shd w:val="clear" w:color="auto" w:fill="FFFFFF"/>
        <w:spacing w:after="240"/>
        <w:rPr>
          <w:rFonts w:ascii="Arial" w:hAnsi="Arial" w:cs="Arial"/>
          <w:color w:val="000000"/>
          <w:sz w:val="22"/>
          <w:szCs w:val="22"/>
        </w:rPr>
      </w:pPr>
      <w:r>
        <w:rPr>
          <w:rFonts w:ascii="Arial" w:hAnsi="Arial" w:cs="Arial"/>
          <w:color w:val="000000"/>
          <w:sz w:val="22"/>
          <w:szCs w:val="22"/>
        </w:rPr>
        <w:t>Hi, Silvester</w:t>
      </w:r>
    </w:p>
    <w:p w:rsidR="00AE77C4" w:rsidRDefault="00AE77C4" w:rsidP="00AE77C4">
      <w:pPr>
        <w:shd w:val="clear" w:color="auto" w:fill="FFFFFF"/>
        <w:spacing w:after="240"/>
        <w:rPr>
          <w:rFonts w:ascii="Arial" w:hAnsi="Arial" w:cs="Arial"/>
          <w:color w:val="000000"/>
          <w:sz w:val="22"/>
          <w:szCs w:val="22"/>
        </w:rPr>
      </w:pPr>
      <w:r>
        <w:rPr>
          <w:rFonts w:ascii="Arial" w:hAnsi="Arial" w:cs="Arial"/>
          <w:color w:val="000000"/>
          <w:sz w:val="22"/>
          <w:szCs w:val="22"/>
        </w:rPr>
        <w:t xml:space="preserve">I may be a good fit for this. My title will be changing to "Career Pathways Counselor" beginning </w:t>
      </w:r>
      <w:proofErr w:type="gramStart"/>
      <w:r>
        <w:rPr>
          <w:rFonts w:ascii="Arial" w:hAnsi="Arial" w:cs="Arial"/>
          <w:color w:val="000000"/>
          <w:sz w:val="22"/>
          <w:szCs w:val="22"/>
        </w:rPr>
        <w:t>Fall</w:t>
      </w:r>
      <w:proofErr w:type="gramEnd"/>
      <w:r>
        <w:rPr>
          <w:rFonts w:ascii="Arial" w:hAnsi="Arial" w:cs="Arial"/>
          <w:color w:val="000000"/>
          <w:sz w:val="22"/>
          <w:szCs w:val="22"/>
        </w:rPr>
        <w:t xml:space="preserve"> 2017. I'm working on mapping pathways for (eventually) all LMC areas of study to create seamless pipelines from high schools to LMC. I've been working with CCC and DVC to create similar pathways. I'm on the District CTE and the LMC CTE Dept. Chair committees already but this sounds very aligned with my current work! </w:t>
      </w:r>
    </w:p>
    <w:p w:rsidR="00AE77C4" w:rsidRDefault="00AE77C4" w:rsidP="00AE77C4">
      <w:pPr>
        <w:shd w:val="clear" w:color="auto" w:fill="FFFFFF"/>
        <w:spacing w:after="240"/>
        <w:rPr>
          <w:rFonts w:ascii="Arial" w:hAnsi="Arial" w:cs="Arial"/>
          <w:color w:val="000000"/>
          <w:sz w:val="22"/>
          <w:szCs w:val="22"/>
        </w:rPr>
      </w:pPr>
      <w:r>
        <w:rPr>
          <w:rFonts w:ascii="Arial" w:hAnsi="Arial" w:cs="Arial"/>
          <w:color w:val="000000"/>
          <w:sz w:val="22"/>
          <w:szCs w:val="22"/>
        </w:rPr>
        <w:t>Tiffany Welter, ACSW</w:t>
      </w:r>
    </w:p>
    <w:p w:rsidR="00AE77C4" w:rsidRDefault="00AE77C4" w:rsidP="00AE77C4">
      <w:pPr>
        <w:shd w:val="clear" w:color="auto" w:fill="FFFFFF"/>
        <w:spacing w:after="240"/>
        <w:rPr>
          <w:rFonts w:ascii="Arial" w:hAnsi="Arial" w:cs="Arial"/>
          <w:color w:val="000000"/>
          <w:sz w:val="22"/>
          <w:szCs w:val="22"/>
        </w:rPr>
      </w:pPr>
      <w:r>
        <w:rPr>
          <w:rFonts w:ascii="Arial" w:hAnsi="Arial" w:cs="Arial"/>
          <w:color w:val="000000"/>
          <w:sz w:val="22"/>
          <w:szCs w:val="22"/>
        </w:rPr>
        <w:t>Workforce Development Counselor/Instructor  </w:t>
      </w:r>
    </w:p>
    <w:p w:rsidR="00AE77C4" w:rsidRDefault="00AE77C4" w:rsidP="00AE77C4">
      <w:pPr>
        <w:shd w:val="clear" w:color="auto" w:fill="FFFFFF"/>
        <w:rPr>
          <w:rFonts w:ascii="Arial" w:hAnsi="Arial" w:cs="Arial"/>
          <w:color w:val="000000"/>
          <w:sz w:val="22"/>
          <w:szCs w:val="22"/>
        </w:rPr>
      </w:pPr>
      <w:r>
        <w:rPr>
          <w:rFonts w:ascii="Arial" w:hAnsi="Arial" w:cs="Arial"/>
          <w:color w:val="000000"/>
          <w:sz w:val="22"/>
          <w:szCs w:val="22"/>
        </w:rPr>
        <w:t>Los Medanos College</w:t>
      </w:r>
      <w:bookmarkStart w:id="0" w:name="_GoBack"/>
      <w:bookmarkEnd w:id="0"/>
    </w:p>
    <w:p w:rsidR="00AE77C4" w:rsidRDefault="00AE77C4" w:rsidP="00AE77C4">
      <w:pPr>
        <w:shd w:val="clear" w:color="auto" w:fill="FFFFFF"/>
        <w:spacing w:after="240"/>
        <w:rPr>
          <w:rFonts w:ascii="Arial" w:hAnsi="Arial" w:cs="Arial"/>
          <w:color w:val="000000"/>
          <w:sz w:val="22"/>
          <w:szCs w:val="22"/>
        </w:rPr>
      </w:pPr>
      <w:r>
        <w:rPr>
          <w:rFonts w:ascii="Arial" w:hAnsi="Arial" w:cs="Arial"/>
          <w:color w:val="000000"/>
          <w:sz w:val="22"/>
          <w:szCs w:val="22"/>
        </w:rPr>
        <w:t>2700 East Leland Rd., Pittsburg, CA 94565</w:t>
      </w:r>
    </w:p>
    <w:p w:rsidR="00AE77C4" w:rsidRDefault="00AE77C4" w:rsidP="00AE77C4">
      <w:pPr>
        <w:shd w:val="clear" w:color="auto" w:fill="FFFFFF"/>
        <w:spacing w:after="240"/>
        <w:rPr>
          <w:rFonts w:ascii="Arial" w:hAnsi="Arial" w:cs="Arial"/>
          <w:color w:val="000000"/>
          <w:sz w:val="22"/>
          <w:szCs w:val="22"/>
        </w:rPr>
      </w:pPr>
      <w:r>
        <w:rPr>
          <w:rFonts w:ascii="Arial" w:hAnsi="Arial" w:cs="Arial"/>
          <w:color w:val="000000"/>
          <w:sz w:val="22"/>
          <w:szCs w:val="22"/>
        </w:rPr>
        <w:t>(925) 473-7449 </w:t>
      </w:r>
    </w:p>
    <w:p w:rsidR="003D0C14" w:rsidRDefault="003D0C14"/>
    <w:sectPr w:rsidR="003D0C14" w:rsidSect="00AE77C4">
      <w:pgSz w:w="12240" w:h="15840"/>
      <w:pgMar w:top="630" w:right="72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C4"/>
    <w:rsid w:val="003D0C14"/>
    <w:rsid w:val="00AE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6C933-AD9D-46E0-8D26-24CF2794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7C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80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2017-08-17T01:07:00Z</dcterms:created>
  <dcterms:modified xsi:type="dcterms:W3CDTF">2017-08-17T01:09:00Z</dcterms:modified>
</cp:coreProperties>
</file>