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CB" w:rsidRDefault="005E12CB">
      <w:pPr>
        <w:pStyle w:val="BodyText"/>
      </w:pPr>
      <w:bookmarkStart w:id="0" w:name="_GoBack"/>
      <w:bookmarkEnd w:id="0"/>
    </w:p>
    <w:p w:rsidR="005E12CB" w:rsidRDefault="005E12CB">
      <w:pPr>
        <w:pStyle w:val="BodyText"/>
      </w:pPr>
    </w:p>
    <w:p w:rsidR="005E12CB" w:rsidRDefault="005E12CB">
      <w:pPr>
        <w:pStyle w:val="BodyText"/>
        <w:rPr>
          <w:sz w:val="21"/>
        </w:rPr>
      </w:pPr>
    </w:p>
    <w:p w:rsidR="005E12CB" w:rsidRDefault="00F74DF6">
      <w:pPr>
        <w:ind w:left="3229" w:right="3229"/>
        <w:jc w:val="center"/>
        <w:rPr>
          <w:rFonts w:ascii="Arial"/>
          <w:b/>
          <w:sz w:val="20"/>
        </w:rPr>
      </w:pPr>
      <w:r>
        <w:rPr>
          <w:rFonts w:ascii="Arial"/>
          <w:b/>
          <w:sz w:val="20"/>
        </w:rPr>
        <w:t>STANDARDS OF SCHOLARSHIP</w:t>
      </w:r>
    </w:p>
    <w:p w:rsidR="005E12CB" w:rsidRDefault="005E12CB">
      <w:pPr>
        <w:pStyle w:val="BodyText"/>
        <w:rPr>
          <w:rFonts w:ascii="Arial"/>
          <w:b/>
        </w:rPr>
      </w:pPr>
    </w:p>
    <w:p w:rsidR="005E12CB" w:rsidRDefault="005E12CB">
      <w:pPr>
        <w:pStyle w:val="BodyText"/>
        <w:rPr>
          <w:rFonts w:ascii="Arial"/>
          <w:b/>
        </w:rPr>
      </w:pPr>
    </w:p>
    <w:p w:rsidR="005E12CB" w:rsidRDefault="005E12CB">
      <w:pPr>
        <w:pStyle w:val="BodyText"/>
        <w:rPr>
          <w:rFonts w:ascii="Arial"/>
          <w:b/>
        </w:rPr>
      </w:pPr>
    </w:p>
    <w:p w:rsidR="005E12CB" w:rsidRDefault="00F74DF6">
      <w:pPr>
        <w:ind w:left="120"/>
        <w:rPr>
          <w:rFonts w:ascii="Arial"/>
          <w:b/>
          <w:sz w:val="20"/>
        </w:rPr>
      </w:pPr>
      <w:r>
        <w:rPr>
          <w:rFonts w:ascii="Arial"/>
          <w:b/>
          <w:sz w:val="20"/>
        </w:rPr>
        <w:t>CREDIT HOUR</w:t>
      </w:r>
    </w:p>
    <w:p w:rsidR="005E12CB" w:rsidRDefault="005E12CB">
      <w:pPr>
        <w:pStyle w:val="BodyText"/>
        <w:spacing w:before="7"/>
        <w:rPr>
          <w:rFonts w:ascii="Arial"/>
          <w:b/>
          <w:sz w:val="19"/>
        </w:rPr>
      </w:pPr>
    </w:p>
    <w:p w:rsidR="005E12CB" w:rsidRDefault="00F74DF6">
      <w:pPr>
        <w:pStyle w:val="BodyText"/>
        <w:ind w:left="120" w:right="118"/>
        <w:jc w:val="both"/>
        <w:rPr>
          <w:rFonts w:ascii="Arial"/>
        </w:rPr>
      </w:pPr>
      <w:r>
        <w:rPr>
          <w:rFonts w:ascii="Arial"/>
        </w:rPr>
        <w:t>All</w:t>
      </w:r>
      <w:r>
        <w:rPr>
          <w:rFonts w:ascii="Arial"/>
          <w:spacing w:val="-23"/>
        </w:rPr>
        <w:t xml:space="preserve"> </w:t>
      </w:r>
      <w:r>
        <w:rPr>
          <w:rFonts w:ascii="Arial"/>
        </w:rPr>
        <w:t>colleges</w:t>
      </w:r>
      <w:r>
        <w:rPr>
          <w:rFonts w:ascii="Arial"/>
          <w:spacing w:val="-23"/>
        </w:rPr>
        <w:t xml:space="preserve"> </w:t>
      </w:r>
      <w:r>
        <w:rPr>
          <w:rFonts w:ascii="Arial"/>
        </w:rPr>
        <w:t>within</w:t>
      </w:r>
      <w:r>
        <w:rPr>
          <w:rFonts w:ascii="Arial"/>
          <w:spacing w:val="-23"/>
        </w:rPr>
        <w:t xml:space="preserve"> </w:t>
      </w:r>
      <w:r>
        <w:rPr>
          <w:rFonts w:ascii="Arial"/>
        </w:rPr>
        <w:t>the</w:t>
      </w:r>
      <w:r>
        <w:rPr>
          <w:rFonts w:ascii="Arial"/>
          <w:spacing w:val="-23"/>
        </w:rPr>
        <w:t xml:space="preserve"> </w:t>
      </w:r>
      <w:r>
        <w:rPr>
          <w:rFonts w:ascii="Arial"/>
        </w:rPr>
        <w:t>Contra</w:t>
      </w:r>
      <w:r>
        <w:rPr>
          <w:rFonts w:ascii="Arial"/>
          <w:spacing w:val="-23"/>
        </w:rPr>
        <w:t xml:space="preserve"> </w:t>
      </w:r>
      <w:r>
        <w:rPr>
          <w:rFonts w:ascii="Arial"/>
        </w:rPr>
        <w:t>Costa</w:t>
      </w:r>
      <w:r>
        <w:rPr>
          <w:rFonts w:ascii="Arial"/>
          <w:spacing w:val="-24"/>
        </w:rPr>
        <w:t xml:space="preserve"> </w:t>
      </w:r>
      <w:r>
        <w:rPr>
          <w:rFonts w:ascii="Arial"/>
        </w:rPr>
        <w:t>Community</w:t>
      </w:r>
      <w:r>
        <w:rPr>
          <w:rFonts w:ascii="Arial"/>
          <w:spacing w:val="-24"/>
        </w:rPr>
        <w:t xml:space="preserve"> </w:t>
      </w:r>
      <w:r>
        <w:rPr>
          <w:rFonts w:ascii="Arial"/>
        </w:rPr>
        <w:t>College</w:t>
      </w:r>
      <w:r>
        <w:rPr>
          <w:rFonts w:ascii="Arial"/>
          <w:spacing w:val="-25"/>
        </w:rPr>
        <w:t xml:space="preserve"> </w:t>
      </w:r>
      <w:r>
        <w:rPr>
          <w:rFonts w:ascii="Arial"/>
        </w:rPr>
        <w:t>District</w:t>
      </w:r>
      <w:r>
        <w:rPr>
          <w:rFonts w:ascii="Arial"/>
          <w:spacing w:val="-25"/>
        </w:rPr>
        <w:t xml:space="preserve"> </w:t>
      </w:r>
      <w:r>
        <w:rPr>
          <w:rFonts w:ascii="Arial"/>
        </w:rPr>
        <w:t>will</w:t>
      </w:r>
      <w:r>
        <w:rPr>
          <w:rFonts w:ascii="Arial"/>
          <w:spacing w:val="-25"/>
        </w:rPr>
        <w:t xml:space="preserve"> </w:t>
      </w:r>
      <w:r>
        <w:rPr>
          <w:rFonts w:ascii="Arial"/>
        </w:rPr>
        <w:t>ensure</w:t>
      </w:r>
      <w:r>
        <w:rPr>
          <w:rFonts w:ascii="Arial"/>
          <w:spacing w:val="-25"/>
        </w:rPr>
        <w:t xml:space="preserve"> </w:t>
      </w:r>
      <w:r>
        <w:rPr>
          <w:rFonts w:ascii="Arial"/>
        </w:rPr>
        <w:t>that</w:t>
      </w:r>
      <w:r>
        <w:rPr>
          <w:rFonts w:ascii="Arial"/>
          <w:spacing w:val="-25"/>
        </w:rPr>
        <w:t xml:space="preserve"> </w:t>
      </w:r>
      <w:r>
        <w:rPr>
          <w:rFonts w:ascii="Arial"/>
        </w:rPr>
        <w:t>any</w:t>
      </w:r>
      <w:r>
        <w:rPr>
          <w:rFonts w:ascii="Arial"/>
          <w:spacing w:val="-27"/>
        </w:rPr>
        <w:t xml:space="preserve"> </w:t>
      </w:r>
      <w:r>
        <w:rPr>
          <w:rFonts w:ascii="Arial"/>
        </w:rPr>
        <w:t>course</w:t>
      </w:r>
      <w:r>
        <w:rPr>
          <w:rFonts w:ascii="Arial"/>
          <w:spacing w:val="-25"/>
        </w:rPr>
        <w:t xml:space="preserve"> </w:t>
      </w:r>
      <w:r>
        <w:rPr>
          <w:rFonts w:ascii="Arial"/>
        </w:rPr>
        <w:t>for</w:t>
      </w:r>
      <w:r>
        <w:rPr>
          <w:rFonts w:ascii="Arial"/>
          <w:spacing w:val="-25"/>
        </w:rPr>
        <w:t xml:space="preserve"> </w:t>
      </w:r>
      <w:r>
        <w:rPr>
          <w:rFonts w:ascii="Arial"/>
        </w:rPr>
        <w:t>which</w:t>
      </w:r>
      <w:r>
        <w:rPr>
          <w:rFonts w:ascii="Arial"/>
          <w:spacing w:val="-25"/>
        </w:rPr>
        <w:t xml:space="preserve"> </w:t>
      </w:r>
      <w:r>
        <w:rPr>
          <w:rFonts w:ascii="Arial"/>
        </w:rPr>
        <w:t>students receive academic credit will require a minimum of 48 hours of lecture, study, or lab work per unit. The following</w:t>
      </w:r>
      <w:r>
        <w:rPr>
          <w:rFonts w:ascii="Arial"/>
          <w:spacing w:val="-10"/>
        </w:rPr>
        <w:t xml:space="preserve"> </w:t>
      </w:r>
      <w:r>
        <w:rPr>
          <w:rFonts w:ascii="Arial"/>
        </w:rPr>
        <w:t>examples</w:t>
      </w:r>
      <w:r>
        <w:rPr>
          <w:rFonts w:ascii="Arial"/>
          <w:spacing w:val="-10"/>
        </w:rPr>
        <w:t xml:space="preserve"> </w:t>
      </w:r>
      <w:r>
        <w:rPr>
          <w:rFonts w:ascii="Arial"/>
        </w:rPr>
        <w:t>apply</w:t>
      </w:r>
      <w:r>
        <w:rPr>
          <w:rFonts w:ascii="Arial"/>
          <w:spacing w:val="-10"/>
        </w:rPr>
        <w:t xml:space="preserve"> </w:t>
      </w:r>
      <w:r>
        <w:rPr>
          <w:rFonts w:ascii="Arial"/>
        </w:rPr>
        <w:t>to</w:t>
      </w:r>
      <w:r>
        <w:rPr>
          <w:rFonts w:ascii="Arial"/>
          <w:spacing w:val="-10"/>
        </w:rPr>
        <w:t xml:space="preserve"> </w:t>
      </w:r>
      <w:r>
        <w:rPr>
          <w:rFonts w:ascii="Arial"/>
        </w:rPr>
        <w:t>all</w:t>
      </w:r>
      <w:r>
        <w:rPr>
          <w:rFonts w:ascii="Arial"/>
          <w:spacing w:val="-10"/>
        </w:rPr>
        <w:t xml:space="preserve"> </w:t>
      </w:r>
      <w:r>
        <w:rPr>
          <w:rFonts w:ascii="Arial"/>
        </w:rPr>
        <w:t>credit</w:t>
      </w:r>
      <w:r>
        <w:rPr>
          <w:rFonts w:ascii="Arial"/>
          <w:spacing w:val="-10"/>
        </w:rPr>
        <w:t xml:space="preserve"> </w:t>
      </w:r>
      <w:r>
        <w:rPr>
          <w:rFonts w:ascii="Arial"/>
        </w:rPr>
        <w:t>courses:</w:t>
      </w:r>
    </w:p>
    <w:p w:rsidR="005E12CB" w:rsidRDefault="005E12CB">
      <w:pPr>
        <w:pStyle w:val="BodyText"/>
        <w:spacing w:before="10"/>
        <w:rPr>
          <w:rFonts w:ascii="Arial"/>
          <w:sz w:val="19"/>
        </w:rPr>
      </w:pPr>
    </w:p>
    <w:p w:rsidR="005E12CB" w:rsidRDefault="00F74DF6">
      <w:pPr>
        <w:pStyle w:val="ListParagraph"/>
        <w:numPr>
          <w:ilvl w:val="0"/>
          <w:numId w:val="11"/>
        </w:numPr>
        <w:tabs>
          <w:tab w:val="left" w:pos="840"/>
          <w:tab w:val="left" w:pos="841"/>
        </w:tabs>
        <w:ind w:right="118" w:hanging="720"/>
        <w:rPr>
          <w:rFonts w:ascii="Arial"/>
          <w:sz w:val="20"/>
        </w:rPr>
      </w:pPr>
      <w:r>
        <w:rPr>
          <w:rFonts w:ascii="Arial"/>
          <w:sz w:val="20"/>
        </w:rPr>
        <w:t>One</w:t>
      </w:r>
      <w:r>
        <w:rPr>
          <w:rFonts w:ascii="Arial"/>
          <w:spacing w:val="-15"/>
          <w:sz w:val="20"/>
        </w:rPr>
        <w:t xml:space="preserve"> </w:t>
      </w:r>
      <w:r>
        <w:rPr>
          <w:rFonts w:ascii="Arial"/>
          <w:sz w:val="20"/>
        </w:rPr>
        <w:t>unit</w:t>
      </w:r>
      <w:r>
        <w:rPr>
          <w:rFonts w:ascii="Arial"/>
          <w:spacing w:val="-15"/>
          <w:sz w:val="20"/>
        </w:rPr>
        <w:t xml:space="preserve"> </w:t>
      </w:r>
      <w:r>
        <w:rPr>
          <w:rFonts w:ascii="Arial"/>
          <w:sz w:val="20"/>
        </w:rPr>
        <w:t>lecture</w:t>
      </w:r>
      <w:r>
        <w:rPr>
          <w:rFonts w:ascii="Arial"/>
          <w:spacing w:val="-15"/>
          <w:sz w:val="20"/>
        </w:rPr>
        <w:t xml:space="preserve"> </w:t>
      </w:r>
      <w:r>
        <w:rPr>
          <w:rFonts w:ascii="Arial"/>
          <w:sz w:val="20"/>
        </w:rPr>
        <w:t>course</w:t>
      </w:r>
      <w:r>
        <w:rPr>
          <w:rFonts w:ascii="Arial"/>
          <w:spacing w:val="-15"/>
          <w:sz w:val="20"/>
        </w:rPr>
        <w:t xml:space="preserve"> </w:t>
      </w:r>
      <w:r>
        <w:rPr>
          <w:rFonts w:ascii="Arial"/>
          <w:sz w:val="20"/>
        </w:rPr>
        <w:t>=</w:t>
      </w:r>
      <w:r>
        <w:rPr>
          <w:rFonts w:ascii="Arial"/>
          <w:spacing w:val="-16"/>
          <w:sz w:val="20"/>
        </w:rPr>
        <w:t xml:space="preserve"> </w:t>
      </w:r>
      <w:r>
        <w:rPr>
          <w:rFonts w:ascii="Arial"/>
          <w:sz w:val="20"/>
        </w:rPr>
        <w:t>16</w:t>
      </w:r>
      <w:r>
        <w:rPr>
          <w:rFonts w:ascii="Arial"/>
          <w:spacing w:val="-16"/>
          <w:sz w:val="20"/>
        </w:rPr>
        <w:t xml:space="preserve"> </w:t>
      </w:r>
      <w:r>
        <w:rPr>
          <w:rFonts w:ascii="Arial"/>
          <w:sz w:val="20"/>
        </w:rPr>
        <w:t>hours</w:t>
      </w:r>
      <w:r>
        <w:rPr>
          <w:rFonts w:ascii="Arial"/>
          <w:spacing w:val="-16"/>
          <w:sz w:val="20"/>
        </w:rPr>
        <w:t xml:space="preserve"> </w:t>
      </w:r>
      <w:r>
        <w:rPr>
          <w:rFonts w:ascii="Arial"/>
          <w:sz w:val="20"/>
        </w:rPr>
        <w:t>(minimum)</w:t>
      </w:r>
      <w:r>
        <w:rPr>
          <w:rFonts w:ascii="Arial"/>
          <w:spacing w:val="-16"/>
          <w:sz w:val="20"/>
        </w:rPr>
        <w:t xml:space="preserve"> </w:t>
      </w:r>
      <w:r>
        <w:rPr>
          <w:rFonts w:ascii="Arial"/>
          <w:sz w:val="20"/>
        </w:rPr>
        <w:t>in-class</w:t>
      </w:r>
      <w:r>
        <w:rPr>
          <w:rFonts w:ascii="Arial"/>
          <w:spacing w:val="-16"/>
          <w:sz w:val="20"/>
        </w:rPr>
        <w:t xml:space="preserve"> </w:t>
      </w:r>
      <w:r>
        <w:rPr>
          <w:rFonts w:ascii="Arial"/>
          <w:sz w:val="20"/>
        </w:rPr>
        <w:t>lecture</w:t>
      </w:r>
      <w:r>
        <w:rPr>
          <w:rFonts w:ascii="Arial"/>
          <w:spacing w:val="-16"/>
          <w:sz w:val="20"/>
        </w:rPr>
        <w:t xml:space="preserve"> </w:t>
      </w:r>
      <w:r>
        <w:rPr>
          <w:rFonts w:ascii="Arial"/>
          <w:sz w:val="20"/>
        </w:rPr>
        <w:t>plus</w:t>
      </w:r>
      <w:r>
        <w:rPr>
          <w:rFonts w:ascii="Arial"/>
          <w:spacing w:val="-16"/>
          <w:sz w:val="20"/>
        </w:rPr>
        <w:t xml:space="preserve"> </w:t>
      </w:r>
      <w:r>
        <w:rPr>
          <w:rFonts w:ascii="Arial"/>
          <w:sz w:val="20"/>
        </w:rPr>
        <w:t>32</w:t>
      </w:r>
      <w:r>
        <w:rPr>
          <w:rFonts w:ascii="Arial"/>
          <w:spacing w:val="-16"/>
          <w:sz w:val="20"/>
        </w:rPr>
        <w:t xml:space="preserve"> </w:t>
      </w:r>
      <w:r>
        <w:rPr>
          <w:rFonts w:ascii="Arial"/>
          <w:sz w:val="20"/>
        </w:rPr>
        <w:t>hours</w:t>
      </w:r>
      <w:r>
        <w:rPr>
          <w:rFonts w:ascii="Arial"/>
          <w:spacing w:val="-16"/>
          <w:sz w:val="20"/>
        </w:rPr>
        <w:t xml:space="preserve"> </w:t>
      </w:r>
      <w:r>
        <w:rPr>
          <w:rFonts w:ascii="Arial"/>
          <w:sz w:val="20"/>
        </w:rPr>
        <w:t>(minimum)</w:t>
      </w:r>
      <w:r>
        <w:rPr>
          <w:rFonts w:ascii="Arial"/>
          <w:spacing w:val="-16"/>
          <w:sz w:val="20"/>
        </w:rPr>
        <w:t xml:space="preserve"> </w:t>
      </w:r>
      <w:r>
        <w:rPr>
          <w:rFonts w:ascii="Arial"/>
          <w:sz w:val="20"/>
        </w:rPr>
        <w:t>out-of-class study.</w:t>
      </w:r>
    </w:p>
    <w:p w:rsidR="005E12CB" w:rsidRDefault="005E12CB">
      <w:pPr>
        <w:pStyle w:val="BodyText"/>
        <w:spacing w:before="10"/>
        <w:rPr>
          <w:rFonts w:ascii="Arial"/>
          <w:sz w:val="19"/>
        </w:rPr>
      </w:pPr>
    </w:p>
    <w:p w:rsidR="005E12CB" w:rsidRDefault="00F74DF6">
      <w:pPr>
        <w:pStyle w:val="ListParagraph"/>
        <w:numPr>
          <w:ilvl w:val="0"/>
          <w:numId w:val="11"/>
        </w:numPr>
        <w:tabs>
          <w:tab w:val="left" w:pos="839"/>
          <w:tab w:val="left" w:pos="840"/>
        </w:tabs>
        <w:ind w:left="839" w:hanging="720"/>
        <w:rPr>
          <w:rFonts w:ascii="Arial"/>
          <w:sz w:val="20"/>
        </w:rPr>
      </w:pPr>
      <w:r>
        <w:rPr>
          <w:rFonts w:ascii="Arial"/>
          <w:sz w:val="20"/>
        </w:rPr>
        <w:t>One</w:t>
      </w:r>
      <w:r>
        <w:rPr>
          <w:rFonts w:ascii="Arial"/>
          <w:spacing w:val="-9"/>
          <w:sz w:val="20"/>
        </w:rPr>
        <w:t xml:space="preserve"> </w:t>
      </w:r>
      <w:r>
        <w:rPr>
          <w:rFonts w:ascii="Arial"/>
          <w:sz w:val="20"/>
        </w:rPr>
        <w:t>unit</w:t>
      </w:r>
      <w:r>
        <w:rPr>
          <w:rFonts w:ascii="Arial"/>
          <w:spacing w:val="-9"/>
          <w:sz w:val="20"/>
        </w:rPr>
        <w:t xml:space="preserve"> </w:t>
      </w:r>
      <w:r>
        <w:rPr>
          <w:rFonts w:ascii="Arial"/>
          <w:sz w:val="20"/>
        </w:rPr>
        <w:t>laboratory</w:t>
      </w:r>
      <w:r>
        <w:rPr>
          <w:rFonts w:ascii="Arial"/>
          <w:spacing w:val="-9"/>
          <w:sz w:val="20"/>
        </w:rPr>
        <w:t xml:space="preserve"> </w:t>
      </w:r>
      <w:r>
        <w:rPr>
          <w:rFonts w:ascii="Arial"/>
          <w:sz w:val="20"/>
        </w:rPr>
        <w:t>course</w:t>
      </w:r>
      <w:r>
        <w:rPr>
          <w:rFonts w:ascii="Arial"/>
          <w:spacing w:val="-9"/>
          <w:sz w:val="20"/>
        </w:rPr>
        <w:t xml:space="preserve"> </w:t>
      </w:r>
      <w:r>
        <w:rPr>
          <w:rFonts w:ascii="Arial"/>
          <w:sz w:val="20"/>
        </w:rPr>
        <w:t>=</w:t>
      </w:r>
      <w:r>
        <w:rPr>
          <w:rFonts w:ascii="Arial"/>
          <w:spacing w:val="-9"/>
          <w:sz w:val="20"/>
        </w:rPr>
        <w:t xml:space="preserve"> </w:t>
      </w:r>
      <w:r>
        <w:rPr>
          <w:rFonts w:ascii="Arial"/>
          <w:sz w:val="20"/>
        </w:rPr>
        <w:t>48</w:t>
      </w:r>
      <w:r>
        <w:rPr>
          <w:rFonts w:ascii="Arial"/>
          <w:spacing w:val="-9"/>
          <w:sz w:val="20"/>
        </w:rPr>
        <w:t xml:space="preserve"> </w:t>
      </w:r>
      <w:r>
        <w:rPr>
          <w:rFonts w:ascii="Arial"/>
          <w:sz w:val="20"/>
        </w:rPr>
        <w:t>hours</w:t>
      </w:r>
      <w:r>
        <w:rPr>
          <w:rFonts w:ascii="Arial"/>
          <w:spacing w:val="-9"/>
          <w:sz w:val="20"/>
        </w:rPr>
        <w:t xml:space="preserve"> </w:t>
      </w:r>
      <w:r>
        <w:rPr>
          <w:rFonts w:ascii="Arial"/>
          <w:sz w:val="20"/>
        </w:rPr>
        <w:t>(minimum)</w:t>
      </w:r>
      <w:r>
        <w:rPr>
          <w:rFonts w:ascii="Arial"/>
          <w:spacing w:val="-9"/>
          <w:sz w:val="20"/>
        </w:rPr>
        <w:t xml:space="preserve"> </w:t>
      </w:r>
      <w:r>
        <w:rPr>
          <w:rFonts w:ascii="Arial"/>
          <w:sz w:val="20"/>
        </w:rPr>
        <w:t>in-class</w:t>
      </w:r>
      <w:r>
        <w:rPr>
          <w:rFonts w:ascii="Arial"/>
          <w:spacing w:val="-9"/>
          <w:sz w:val="20"/>
        </w:rPr>
        <w:t xml:space="preserve"> </w:t>
      </w:r>
      <w:r>
        <w:rPr>
          <w:rFonts w:ascii="Arial"/>
          <w:sz w:val="20"/>
        </w:rPr>
        <w:t>laboratory</w:t>
      </w:r>
    </w:p>
    <w:p w:rsidR="005E12CB" w:rsidRDefault="005E12CB">
      <w:pPr>
        <w:pStyle w:val="BodyText"/>
        <w:spacing w:before="10"/>
        <w:rPr>
          <w:rFonts w:ascii="Arial"/>
          <w:sz w:val="19"/>
        </w:rPr>
      </w:pPr>
    </w:p>
    <w:p w:rsidR="005E12CB" w:rsidRDefault="00F74DF6">
      <w:pPr>
        <w:pStyle w:val="ListParagraph"/>
        <w:numPr>
          <w:ilvl w:val="0"/>
          <w:numId w:val="11"/>
        </w:numPr>
        <w:tabs>
          <w:tab w:val="left" w:pos="839"/>
          <w:tab w:val="left" w:pos="841"/>
        </w:tabs>
        <w:rPr>
          <w:rFonts w:ascii="Arial"/>
          <w:sz w:val="20"/>
        </w:rPr>
      </w:pPr>
      <w:r>
        <w:rPr>
          <w:rFonts w:ascii="Arial"/>
          <w:sz w:val="20"/>
        </w:rPr>
        <w:t>96</w:t>
      </w:r>
      <w:r>
        <w:rPr>
          <w:rFonts w:ascii="Arial"/>
          <w:spacing w:val="-7"/>
          <w:sz w:val="20"/>
        </w:rPr>
        <w:t xml:space="preserve"> </w:t>
      </w:r>
      <w:r>
        <w:rPr>
          <w:rFonts w:ascii="Arial"/>
          <w:sz w:val="20"/>
        </w:rPr>
        <w:t>hours</w:t>
      </w:r>
      <w:r>
        <w:rPr>
          <w:rFonts w:ascii="Arial"/>
          <w:spacing w:val="-7"/>
          <w:sz w:val="20"/>
        </w:rPr>
        <w:t xml:space="preserve"> </w:t>
      </w:r>
      <w:r>
        <w:rPr>
          <w:rFonts w:ascii="Arial"/>
          <w:sz w:val="20"/>
        </w:rPr>
        <w:t>(minimum)</w:t>
      </w:r>
      <w:r>
        <w:rPr>
          <w:rFonts w:ascii="Arial"/>
          <w:spacing w:val="-7"/>
          <w:sz w:val="20"/>
        </w:rPr>
        <w:t xml:space="preserve"> </w:t>
      </w:r>
      <w:r>
        <w:rPr>
          <w:rFonts w:ascii="Arial"/>
          <w:sz w:val="20"/>
        </w:rPr>
        <w:t>of</w:t>
      </w:r>
      <w:r>
        <w:rPr>
          <w:rFonts w:ascii="Arial"/>
          <w:spacing w:val="-7"/>
          <w:sz w:val="20"/>
        </w:rPr>
        <w:t xml:space="preserve"> </w:t>
      </w:r>
      <w:r>
        <w:rPr>
          <w:rFonts w:ascii="Arial"/>
          <w:sz w:val="20"/>
        </w:rPr>
        <w:t>lecture,</w:t>
      </w:r>
      <w:r>
        <w:rPr>
          <w:rFonts w:ascii="Arial"/>
          <w:spacing w:val="-7"/>
          <w:sz w:val="20"/>
        </w:rPr>
        <w:t xml:space="preserve"> </w:t>
      </w:r>
      <w:r>
        <w:rPr>
          <w:rFonts w:ascii="Arial"/>
          <w:sz w:val="20"/>
        </w:rPr>
        <w:t>study</w:t>
      </w:r>
      <w:r>
        <w:rPr>
          <w:rFonts w:ascii="Arial"/>
          <w:spacing w:val="-7"/>
          <w:sz w:val="20"/>
        </w:rPr>
        <w:t xml:space="preserve"> </w:t>
      </w:r>
      <w:r>
        <w:rPr>
          <w:rFonts w:ascii="Arial"/>
          <w:sz w:val="20"/>
        </w:rPr>
        <w:t>or</w:t>
      </w:r>
      <w:r>
        <w:rPr>
          <w:rFonts w:ascii="Arial"/>
          <w:spacing w:val="-7"/>
          <w:sz w:val="20"/>
        </w:rPr>
        <w:t xml:space="preserve"> </w:t>
      </w:r>
      <w:r>
        <w:rPr>
          <w:rFonts w:ascii="Arial"/>
          <w:sz w:val="20"/>
        </w:rPr>
        <w:t>lab</w:t>
      </w:r>
      <w:r>
        <w:rPr>
          <w:rFonts w:ascii="Arial"/>
          <w:spacing w:val="-7"/>
          <w:sz w:val="20"/>
        </w:rPr>
        <w:t xml:space="preserve"> </w:t>
      </w:r>
      <w:r>
        <w:rPr>
          <w:rFonts w:ascii="Arial"/>
          <w:sz w:val="20"/>
        </w:rPr>
        <w:t>work</w:t>
      </w:r>
      <w:r>
        <w:rPr>
          <w:rFonts w:ascii="Arial"/>
          <w:spacing w:val="-7"/>
          <w:sz w:val="20"/>
        </w:rPr>
        <w:t xml:space="preserve"> </w:t>
      </w:r>
      <w:r>
        <w:rPr>
          <w:rFonts w:ascii="Arial"/>
          <w:sz w:val="20"/>
        </w:rPr>
        <w:t>=</w:t>
      </w:r>
      <w:r>
        <w:rPr>
          <w:rFonts w:ascii="Arial"/>
          <w:spacing w:val="-7"/>
          <w:sz w:val="20"/>
        </w:rPr>
        <w:t xml:space="preserve"> </w:t>
      </w:r>
      <w:r>
        <w:rPr>
          <w:rFonts w:ascii="Arial"/>
          <w:sz w:val="20"/>
        </w:rPr>
        <w:t>two</w:t>
      </w:r>
      <w:r>
        <w:rPr>
          <w:rFonts w:ascii="Arial"/>
          <w:spacing w:val="-7"/>
          <w:sz w:val="20"/>
        </w:rPr>
        <w:t xml:space="preserve"> </w:t>
      </w:r>
      <w:r>
        <w:rPr>
          <w:rFonts w:ascii="Arial"/>
          <w:sz w:val="20"/>
        </w:rPr>
        <w:t>units</w:t>
      </w:r>
      <w:r>
        <w:rPr>
          <w:rFonts w:ascii="Arial"/>
          <w:spacing w:val="-7"/>
          <w:sz w:val="20"/>
        </w:rPr>
        <w:t xml:space="preserve"> </w:t>
      </w:r>
      <w:r>
        <w:rPr>
          <w:rFonts w:ascii="Arial"/>
          <w:sz w:val="20"/>
        </w:rPr>
        <w:t>of</w:t>
      </w:r>
      <w:r>
        <w:rPr>
          <w:rFonts w:ascii="Arial"/>
          <w:spacing w:val="-7"/>
          <w:sz w:val="20"/>
        </w:rPr>
        <w:t xml:space="preserve"> </w:t>
      </w:r>
      <w:r>
        <w:rPr>
          <w:rFonts w:ascii="Arial"/>
          <w:sz w:val="20"/>
        </w:rPr>
        <w:t>credit</w:t>
      </w:r>
    </w:p>
    <w:p w:rsidR="005E12CB" w:rsidRDefault="005E12CB">
      <w:pPr>
        <w:pStyle w:val="BodyText"/>
        <w:spacing w:before="10"/>
        <w:rPr>
          <w:rFonts w:ascii="Arial"/>
          <w:sz w:val="19"/>
        </w:rPr>
      </w:pPr>
    </w:p>
    <w:p w:rsidR="005E12CB" w:rsidRDefault="00F74DF6">
      <w:pPr>
        <w:pStyle w:val="BodyText"/>
        <w:ind w:left="120"/>
        <w:rPr>
          <w:rFonts w:ascii="Arial"/>
        </w:rPr>
      </w:pPr>
      <w:r>
        <w:rPr>
          <w:rFonts w:ascii="Arial"/>
        </w:rPr>
        <w:t>When</w:t>
      </w:r>
      <w:r>
        <w:rPr>
          <w:rFonts w:ascii="Arial"/>
          <w:spacing w:val="-16"/>
        </w:rPr>
        <w:t xml:space="preserve"> </w:t>
      </w:r>
      <w:r>
        <w:rPr>
          <w:rFonts w:ascii="Arial"/>
        </w:rPr>
        <w:t>a</w:t>
      </w:r>
      <w:r>
        <w:rPr>
          <w:rFonts w:ascii="Arial"/>
          <w:spacing w:val="-16"/>
        </w:rPr>
        <w:t xml:space="preserve"> </w:t>
      </w:r>
      <w:r>
        <w:rPr>
          <w:rFonts w:ascii="Arial"/>
        </w:rPr>
        <w:t>combination</w:t>
      </w:r>
      <w:r>
        <w:rPr>
          <w:rFonts w:ascii="Arial"/>
          <w:spacing w:val="-16"/>
        </w:rPr>
        <w:t xml:space="preserve"> </w:t>
      </w:r>
      <w:r>
        <w:rPr>
          <w:rFonts w:ascii="Arial"/>
        </w:rPr>
        <w:t>of</w:t>
      </w:r>
      <w:r>
        <w:rPr>
          <w:rFonts w:ascii="Arial"/>
          <w:spacing w:val="-16"/>
        </w:rPr>
        <w:t xml:space="preserve"> </w:t>
      </w:r>
      <w:r>
        <w:rPr>
          <w:rFonts w:ascii="Arial"/>
        </w:rPr>
        <w:t>lecture,</w:t>
      </w:r>
      <w:r>
        <w:rPr>
          <w:rFonts w:ascii="Arial"/>
          <w:spacing w:val="-16"/>
        </w:rPr>
        <w:t xml:space="preserve"> </w:t>
      </w:r>
      <w:r>
        <w:rPr>
          <w:rFonts w:ascii="Arial"/>
        </w:rPr>
        <w:t>study</w:t>
      </w:r>
      <w:r>
        <w:rPr>
          <w:rFonts w:ascii="Arial"/>
          <w:spacing w:val="-16"/>
        </w:rPr>
        <w:t xml:space="preserve"> </w:t>
      </w:r>
      <w:r>
        <w:rPr>
          <w:rFonts w:ascii="Arial"/>
        </w:rPr>
        <w:t>and</w:t>
      </w:r>
      <w:r>
        <w:rPr>
          <w:rFonts w:ascii="Arial"/>
          <w:spacing w:val="-16"/>
        </w:rPr>
        <w:t xml:space="preserve"> </w:t>
      </w:r>
      <w:r>
        <w:rPr>
          <w:rFonts w:ascii="Arial"/>
        </w:rPr>
        <w:t>laboratory</w:t>
      </w:r>
      <w:r>
        <w:rPr>
          <w:rFonts w:ascii="Arial"/>
          <w:spacing w:val="-16"/>
        </w:rPr>
        <w:t xml:space="preserve"> </w:t>
      </w:r>
      <w:r>
        <w:rPr>
          <w:rFonts w:ascii="Arial"/>
        </w:rPr>
        <w:t>work</w:t>
      </w:r>
      <w:r>
        <w:rPr>
          <w:rFonts w:ascii="Arial"/>
          <w:spacing w:val="-14"/>
        </w:rPr>
        <w:t xml:space="preserve"> </w:t>
      </w:r>
      <w:r>
        <w:rPr>
          <w:rFonts w:ascii="Arial"/>
        </w:rPr>
        <w:t>reaches</w:t>
      </w:r>
      <w:r>
        <w:rPr>
          <w:rFonts w:ascii="Arial"/>
          <w:spacing w:val="-15"/>
        </w:rPr>
        <w:t xml:space="preserve"> </w:t>
      </w:r>
      <w:r>
        <w:rPr>
          <w:rFonts w:ascii="Arial"/>
        </w:rPr>
        <w:t>a</w:t>
      </w:r>
      <w:r>
        <w:rPr>
          <w:rFonts w:ascii="Arial"/>
          <w:spacing w:val="-15"/>
        </w:rPr>
        <w:t xml:space="preserve"> </w:t>
      </w:r>
      <w:r>
        <w:rPr>
          <w:rFonts w:ascii="Arial"/>
        </w:rPr>
        <w:t>minimum</w:t>
      </w:r>
      <w:r>
        <w:rPr>
          <w:rFonts w:ascii="Arial"/>
          <w:spacing w:val="-15"/>
        </w:rPr>
        <w:t xml:space="preserve"> </w:t>
      </w:r>
      <w:r>
        <w:rPr>
          <w:rFonts w:ascii="Arial"/>
        </w:rPr>
        <w:t>of</w:t>
      </w:r>
      <w:r>
        <w:rPr>
          <w:rFonts w:ascii="Arial"/>
          <w:spacing w:val="-17"/>
        </w:rPr>
        <w:t xml:space="preserve"> </w:t>
      </w:r>
      <w:r>
        <w:rPr>
          <w:rFonts w:ascii="Arial"/>
        </w:rPr>
        <w:t>96</w:t>
      </w:r>
      <w:r>
        <w:rPr>
          <w:rFonts w:ascii="Arial"/>
          <w:spacing w:val="-17"/>
        </w:rPr>
        <w:t xml:space="preserve"> </w:t>
      </w:r>
      <w:r>
        <w:rPr>
          <w:rFonts w:ascii="Arial"/>
        </w:rPr>
        <w:t>hours,</w:t>
      </w:r>
      <w:r>
        <w:rPr>
          <w:rFonts w:ascii="Arial"/>
          <w:spacing w:val="-17"/>
        </w:rPr>
        <w:t xml:space="preserve"> </w:t>
      </w:r>
      <w:r>
        <w:rPr>
          <w:rFonts w:ascii="Arial"/>
        </w:rPr>
        <w:t>part</w:t>
      </w:r>
      <w:r>
        <w:rPr>
          <w:rFonts w:ascii="Arial"/>
          <w:spacing w:val="-17"/>
        </w:rPr>
        <w:t xml:space="preserve"> </w:t>
      </w:r>
      <w:r>
        <w:rPr>
          <w:rFonts w:ascii="Arial"/>
        </w:rPr>
        <w:t>(b)</w:t>
      </w:r>
      <w:r>
        <w:rPr>
          <w:rFonts w:ascii="Arial"/>
          <w:spacing w:val="-17"/>
        </w:rPr>
        <w:t xml:space="preserve"> </w:t>
      </w:r>
      <w:r>
        <w:rPr>
          <w:rFonts w:ascii="Arial"/>
        </w:rPr>
        <w:t>of</w:t>
      </w:r>
      <w:r>
        <w:rPr>
          <w:rFonts w:ascii="Arial"/>
          <w:spacing w:val="-17"/>
        </w:rPr>
        <w:t xml:space="preserve"> </w:t>
      </w:r>
      <w:r>
        <w:rPr>
          <w:rFonts w:ascii="Arial"/>
        </w:rPr>
        <w:t>Title</w:t>
      </w:r>
      <w:r>
        <w:rPr>
          <w:rFonts w:ascii="Arial"/>
          <w:spacing w:val="-17"/>
        </w:rPr>
        <w:t xml:space="preserve"> </w:t>
      </w:r>
      <w:r>
        <w:rPr>
          <w:rFonts w:ascii="Arial"/>
        </w:rPr>
        <w:t>5, section</w:t>
      </w:r>
      <w:r>
        <w:rPr>
          <w:rFonts w:ascii="Arial"/>
          <w:spacing w:val="-8"/>
        </w:rPr>
        <w:t xml:space="preserve"> </w:t>
      </w:r>
      <w:r>
        <w:rPr>
          <w:rFonts w:ascii="Arial"/>
        </w:rPr>
        <w:t>55002.5</w:t>
      </w:r>
      <w:r>
        <w:rPr>
          <w:rFonts w:ascii="Arial"/>
          <w:spacing w:val="-8"/>
        </w:rPr>
        <w:t xml:space="preserve"> </w:t>
      </w:r>
      <w:r>
        <w:rPr>
          <w:rFonts w:ascii="Arial"/>
        </w:rPr>
        <w:t>requires</w:t>
      </w:r>
      <w:r>
        <w:rPr>
          <w:rFonts w:ascii="Arial"/>
          <w:spacing w:val="-8"/>
        </w:rPr>
        <w:t xml:space="preserve"> </w:t>
      </w:r>
      <w:r>
        <w:rPr>
          <w:rFonts w:ascii="Arial"/>
        </w:rPr>
        <w:t>that</w:t>
      </w:r>
      <w:r>
        <w:rPr>
          <w:rFonts w:ascii="Arial"/>
          <w:spacing w:val="-8"/>
        </w:rPr>
        <w:t xml:space="preserve"> </w:t>
      </w:r>
      <w:r>
        <w:rPr>
          <w:rFonts w:ascii="Arial"/>
        </w:rPr>
        <w:t>the</w:t>
      </w:r>
      <w:r>
        <w:rPr>
          <w:rFonts w:ascii="Arial"/>
          <w:spacing w:val="-8"/>
        </w:rPr>
        <w:t xml:space="preserve"> </w:t>
      </w:r>
      <w:r>
        <w:rPr>
          <w:rFonts w:ascii="Arial"/>
        </w:rPr>
        <w:t>course</w:t>
      </w:r>
      <w:r>
        <w:rPr>
          <w:rFonts w:ascii="Arial"/>
          <w:spacing w:val="-8"/>
        </w:rPr>
        <w:t xml:space="preserve"> </w:t>
      </w:r>
      <w:r>
        <w:rPr>
          <w:rFonts w:ascii="Arial"/>
        </w:rPr>
        <w:t>be</w:t>
      </w:r>
      <w:r>
        <w:rPr>
          <w:rFonts w:ascii="Arial"/>
          <w:spacing w:val="-8"/>
        </w:rPr>
        <w:t xml:space="preserve"> </w:t>
      </w:r>
      <w:r>
        <w:rPr>
          <w:rFonts w:ascii="Arial"/>
        </w:rPr>
        <w:t>offered</w:t>
      </w:r>
      <w:r>
        <w:rPr>
          <w:rFonts w:ascii="Arial"/>
          <w:spacing w:val="-8"/>
        </w:rPr>
        <w:t xml:space="preserve"> </w:t>
      </w:r>
      <w:r>
        <w:rPr>
          <w:rFonts w:ascii="Arial"/>
        </w:rPr>
        <w:t>for</w:t>
      </w:r>
      <w:r>
        <w:rPr>
          <w:rFonts w:ascii="Arial"/>
          <w:spacing w:val="-8"/>
        </w:rPr>
        <w:t xml:space="preserve"> </w:t>
      </w:r>
      <w:r>
        <w:rPr>
          <w:rFonts w:ascii="Arial"/>
        </w:rPr>
        <w:t>two</w:t>
      </w:r>
      <w:r>
        <w:rPr>
          <w:rFonts w:ascii="Arial"/>
          <w:spacing w:val="-8"/>
        </w:rPr>
        <w:t xml:space="preserve"> </w:t>
      </w:r>
      <w:r>
        <w:rPr>
          <w:rFonts w:ascii="Arial"/>
        </w:rPr>
        <w:t>units</w:t>
      </w:r>
      <w:r>
        <w:rPr>
          <w:rFonts w:ascii="Arial"/>
          <w:spacing w:val="-8"/>
        </w:rPr>
        <w:t xml:space="preserve"> </w:t>
      </w:r>
      <w:r>
        <w:rPr>
          <w:rFonts w:ascii="Arial"/>
        </w:rPr>
        <w:t>of</w:t>
      </w:r>
      <w:r>
        <w:rPr>
          <w:rFonts w:ascii="Arial"/>
          <w:spacing w:val="-8"/>
        </w:rPr>
        <w:t xml:space="preserve"> </w:t>
      </w:r>
      <w:r>
        <w:rPr>
          <w:rFonts w:ascii="Arial"/>
        </w:rPr>
        <w:t>credit.</w:t>
      </w:r>
    </w:p>
    <w:p w:rsidR="005E12CB" w:rsidRDefault="005E12CB">
      <w:pPr>
        <w:pStyle w:val="BodyText"/>
        <w:spacing w:before="10"/>
        <w:rPr>
          <w:rFonts w:ascii="Arial"/>
          <w:sz w:val="19"/>
        </w:rPr>
      </w:pPr>
    </w:p>
    <w:p w:rsidR="005E12CB" w:rsidRDefault="00F74DF6">
      <w:pPr>
        <w:pStyle w:val="BodyText"/>
        <w:ind w:left="120"/>
        <w:rPr>
          <w:rFonts w:ascii="Arial"/>
        </w:rPr>
      </w:pPr>
      <w:r>
        <w:rPr>
          <w:rFonts w:ascii="Arial"/>
        </w:rPr>
        <w:t>Each college shall implement a college policy/procedure to implement this procedure.</w:t>
      </w:r>
    </w:p>
    <w:p w:rsidR="005E12CB" w:rsidRDefault="005E12CB">
      <w:pPr>
        <w:pStyle w:val="BodyText"/>
        <w:spacing w:before="4"/>
        <w:rPr>
          <w:rFonts w:ascii="Arial"/>
        </w:rPr>
      </w:pPr>
    </w:p>
    <w:p w:rsidR="005E12CB" w:rsidRDefault="00F74DF6">
      <w:pPr>
        <w:ind w:left="120"/>
        <w:rPr>
          <w:rFonts w:ascii="Arial"/>
          <w:b/>
          <w:sz w:val="20"/>
        </w:rPr>
      </w:pPr>
      <w:r>
        <w:rPr>
          <w:rFonts w:ascii="Arial"/>
          <w:b/>
          <w:sz w:val="20"/>
        </w:rPr>
        <w:t>PASS/NO PASS</w:t>
      </w:r>
      <w:r w:rsidRPr="00F74DF6">
        <w:rPr>
          <w:rFonts w:ascii="Arial"/>
          <w:b/>
          <w:sz w:val="20"/>
          <w:highlight w:val="yellow"/>
        </w:rPr>
        <w:t>/SATISFACTORY PROGRESS</w:t>
      </w:r>
      <w:r>
        <w:rPr>
          <w:rFonts w:ascii="Arial"/>
          <w:b/>
          <w:sz w:val="20"/>
        </w:rPr>
        <w:t xml:space="preserve"> OPTION</w:t>
      </w:r>
    </w:p>
    <w:p w:rsidR="005E12CB" w:rsidRDefault="005E12CB">
      <w:pPr>
        <w:pStyle w:val="BodyText"/>
        <w:spacing w:before="7"/>
        <w:rPr>
          <w:rFonts w:ascii="Arial"/>
          <w:b/>
          <w:sz w:val="19"/>
        </w:rPr>
      </w:pPr>
    </w:p>
    <w:p w:rsidR="005E12CB" w:rsidRDefault="00F74DF6">
      <w:pPr>
        <w:pStyle w:val="BodyText"/>
        <w:ind w:left="120" w:right="117"/>
        <w:jc w:val="both"/>
        <w:rPr>
          <w:rFonts w:ascii="Arial"/>
        </w:rPr>
      </w:pPr>
      <w:r w:rsidRPr="00B4641D">
        <w:rPr>
          <w:rFonts w:ascii="Arial"/>
          <w:highlight w:val="cyan"/>
        </w:rPr>
        <w:t>Each college within the Contra Costa Community College District may enact regulations and procedures governing</w:t>
      </w:r>
      <w:r w:rsidRPr="00B4641D">
        <w:rPr>
          <w:rFonts w:ascii="Arial"/>
          <w:spacing w:val="-20"/>
          <w:highlight w:val="cyan"/>
        </w:rPr>
        <w:t xml:space="preserve"> </w:t>
      </w:r>
      <w:r w:rsidRPr="00B4641D">
        <w:rPr>
          <w:rFonts w:ascii="Arial"/>
          <w:highlight w:val="cyan"/>
        </w:rPr>
        <w:t>the</w:t>
      </w:r>
      <w:r w:rsidRPr="00B4641D">
        <w:rPr>
          <w:rFonts w:ascii="Arial"/>
          <w:spacing w:val="-20"/>
          <w:highlight w:val="cyan"/>
        </w:rPr>
        <w:t xml:space="preserve"> </w:t>
      </w:r>
      <w:r w:rsidRPr="00B4641D">
        <w:rPr>
          <w:rFonts w:ascii="Arial"/>
          <w:highlight w:val="cyan"/>
        </w:rPr>
        <w:t>offering</w:t>
      </w:r>
      <w:r w:rsidRPr="00B4641D">
        <w:rPr>
          <w:rFonts w:ascii="Arial"/>
          <w:spacing w:val="-20"/>
          <w:highlight w:val="cyan"/>
        </w:rPr>
        <w:t xml:space="preserve"> </w:t>
      </w:r>
      <w:r w:rsidRPr="00B4641D">
        <w:rPr>
          <w:rFonts w:ascii="Arial"/>
          <w:highlight w:val="cyan"/>
        </w:rPr>
        <w:t>of</w:t>
      </w:r>
      <w:r w:rsidRPr="00B4641D">
        <w:rPr>
          <w:rFonts w:ascii="Arial"/>
          <w:spacing w:val="-20"/>
          <w:highlight w:val="cyan"/>
        </w:rPr>
        <w:t xml:space="preserve"> </w:t>
      </w:r>
      <w:r w:rsidRPr="00B4641D">
        <w:rPr>
          <w:rFonts w:ascii="Arial"/>
          <w:highlight w:val="cyan"/>
        </w:rPr>
        <w:t>courses</w:t>
      </w:r>
      <w:r w:rsidRPr="00B4641D">
        <w:rPr>
          <w:rFonts w:ascii="Arial"/>
          <w:spacing w:val="-20"/>
          <w:highlight w:val="cyan"/>
        </w:rPr>
        <w:t xml:space="preserve"> </w:t>
      </w:r>
      <w:r w:rsidRPr="00B4641D">
        <w:rPr>
          <w:rFonts w:ascii="Arial"/>
          <w:highlight w:val="cyan"/>
        </w:rPr>
        <w:t>on</w:t>
      </w:r>
      <w:r w:rsidRPr="00B4641D">
        <w:rPr>
          <w:rFonts w:ascii="Arial"/>
          <w:spacing w:val="-20"/>
          <w:highlight w:val="cyan"/>
        </w:rPr>
        <w:t xml:space="preserve"> </w:t>
      </w:r>
      <w:r w:rsidRPr="00B4641D">
        <w:rPr>
          <w:rFonts w:ascii="Arial"/>
          <w:highlight w:val="cyan"/>
        </w:rPr>
        <w:t>a</w:t>
      </w:r>
      <w:r w:rsidRPr="00B4641D">
        <w:rPr>
          <w:rFonts w:ascii="Arial"/>
          <w:spacing w:val="-20"/>
          <w:highlight w:val="cyan"/>
        </w:rPr>
        <w:t xml:space="preserve"> </w:t>
      </w:r>
      <w:r w:rsidRPr="00B4641D">
        <w:rPr>
          <w:rFonts w:ascii="Arial"/>
          <w:highlight w:val="cyan"/>
        </w:rPr>
        <w:t>pass/no</w:t>
      </w:r>
      <w:r w:rsidRPr="00B4641D">
        <w:rPr>
          <w:rFonts w:ascii="Arial"/>
          <w:spacing w:val="-20"/>
          <w:highlight w:val="cyan"/>
        </w:rPr>
        <w:t xml:space="preserve"> </w:t>
      </w:r>
      <w:r w:rsidRPr="00B4641D">
        <w:rPr>
          <w:rFonts w:ascii="Arial"/>
          <w:highlight w:val="cyan"/>
        </w:rPr>
        <w:t>pass/satisfactory progress</w:t>
      </w:r>
      <w:r w:rsidRPr="00B4641D">
        <w:rPr>
          <w:rFonts w:ascii="Arial"/>
          <w:spacing w:val="-20"/>
          <w:highlight w:val="cyan"/>
        </w:rPr>
        <w:t xml:space="preserve"> </w:t>
      </w:r>
      <w:r w:rsidRPr="00B4641D">
        <w:rPr>
          <w:rFonts w:ascii="Arial"/>
          <w:highlight w:val="cyan"/>
        </w:rPr>
        <w:t>basis.</w:t>
      </w:r>
      <w:r w:rsidRPr="00B4641D">
        <w:rPr>
          <w:rFonts w:ascii="Arial"/>
          <w:spacing w:val="15"/>
          <w:highlight w:val="cyan"/>
        </w:rPr>
        <w:t xml:space="preserve"> </w:t>
      </w:r>
      <w:r w:rsidRPr="00B4641D">
        <w:rPr>
          <w:rFonts w:ascii="Arial"/>
          <w:highlight w:val="cyan"/>
        </w:rPr>
        <w:t>These</w:t>
      </w:r>
      <w:r w:rsidRPr="00B4641D">
        <w:rPr>
          <w:rFonts w:ascii="Arial"/>
          <w:spacing w:val="-20"/>
          <w:highlight w:val="cyan"/>
        </w:rPr>
        <w:t xml:space="preserve"> </w:t>
      </w:r>
      <w:r w:rsidRPr="00B4641D">
        <w:rPr>
          <w:rFonts w:ascii="Arial"/>
          <w:highlight w:val="cyan"/>
        </w:rPr>
        <w:t>regulations</w:t>
      </w:r>
      <w:r w:rsidRPr="00B4641D">
        <w:rPr>
          <w:rFonts w:ascii="Arial"/>
          <w:spacing w:val="-20"/>
          <w:highlight w:val="cyan"/>
        </w:rPr>
        <w:t xml:space="preserve"> </w:t>
      </w:r>
      <w:r w:rsidRPr="00B4641D">
        <w:rPr>
          <w:rFonts w:ascii="Arial"/>
          <w:highlight w:val="cyan"/>
        </w:rPr>
        <w:t>and</w:t>
      </w:r>
      <w:r w:rsidRPr="00B4641D">
        <w:rPr>
          <w:rFonts w:ascii="Arial"/>
          <w:spacing w:val="-20"/>
          <w:highlight w:val="cyan"/>
        </w:rPr>
        <w:t xml:space="preserve"> </w:t>
      </w:r>
      <w:r w:rsidRPr="00B4641D">
        <w:rPr>
          <w:rFonts w:ascii="Arial"/>
          <w:highlight w:val="cyan"/>
        </w:rPr>
        <w:t>procedures</w:t>
      </w:r>
      <w:r w:rsidRPr="00B4641D">
        <w:rPr>
          <w:rFonts w:ascii="Arial"/>
          <w:spacing w:val="-20"/>
          <w:highlight w:val="cyan"/>
        </w:rPr>
        <w:t xml:space="preserve"> </w:t>
      </w:r>
      <w:r w:rsidRPr="00B4641D">
        <w:rPr>
          <w:rFonts w:ascii="Arial"/>
          <w:highlight w:val="cyan"/>
        </w:rPr>
        <w:t>will</w:t>
      </w:r>
      <w:r w:rsidRPr="00B4641D">
        <w:rPr>
          <w:rFonts w:ascii="Arial"/>
          <w:spacing w:val="-20"/>
          <w:highlight w:val="cyan"/>
        </w:rPr>
        <w:t xml:space="preserve"> </w:t>
      </w:r>
      <w:r w:rsidRPr="00B4641D">
        <w:rPr>
          <w:rFonts w:ascii="Arial"/>
          <w:highlight w:val="cyan"/>
        </w:rPr>
        <w:t>conform</w:t>
      </w:r>
      <w:r w:rsidRPr="00B4641D">
        <w:rPr>
          <w:rFonts w:ascii="Arial"/>
          <w:spacing w:val="-20"/>
          <w:highlight w:val="cyan"/>
        </w:rPr>
        <w:t xml:space="preserve"> </w:t>
      </w:r>
      <w:r w:rsidRPr="00B4641D">
        <w:rPr>
          <w:rFonts w:ascii="Arial"/>
          <w:highlight w:val="cyan"/>
        </w:rPr>
        <w:t>to the</w:t>
      </w:r>
      <w:r w:rsidRPr="00B4641D">
        <w:rPr>
          <w:rFonts w:ascii="Arial"/>
          <w:spacing w:val="-8"/>
          <w:highlight w:val="cyan"/>
        </w:rPr>
        <w:t xml:space="preserve"> </w:t>
      </w:r>
      <w:r w:rsidRPr="00B4641D">
        <w:rPr>
          <w:rFonts w:ascii="Arial"/>
          <w:highlight w:val="cyan"/>
        </w:rPr>
        <w:t>provisions</w:t>
      </w:r>
      <w:r w:rsidRPr="00B4641D">
        <w:rPr>
          <w:rFonts w:ascii="Arial"/>
          <w:spacing w:val="-8"/>
          <w:highlight w:val="cyan"/>
        </w:rPr>
        <w:t xml:space="preserve"> </w:t>
      </w:r>
      <w:r w:rsidRPr="00B4641D">
        <w:rPr>
          <w:rFonts w:ascii="Arial"/>
          <w:highlight w:val="cyan"/>
        </w:rPr>
        <w:t>of</w:t>
      </w:r>
      <w:r w:rsidRPr="00B4641D">
        <w:rPr>
          <w:rFonts w:ascii="Arial"/>
          <w:spacing w:val="-8"/>
          <w:highlight w:val="cyan"/>
        </w:rPr>
        <w:t xml:space="preserve"> </w:t>
      </w:r>
      <w:r w:rsidRPr="00B4641D">
        <w:rPr>
          <w:rFonts w:ascii="Arial"/>
          <w:highlight w:val="cyan"/>
        </w:rPr>
        <w:t>Sections</w:t>
      </w:r>
      <w:r w:rsidRPr="00B4641D">
        <w:rPr>
          <w:rFonts w:ascii="Arial"/>
          <w:spacing w:val="-8"/>
          <w:highlight w:val="cyan"/>
        </w:rPr>
        <w:t xml:space="preserve"> </w:t>
      </w:r>
      <w:r w:rsidRPr="00B4641D">
        <w:rPr>
          <w:rFonts w:ascii="Arial"/>
          <w:highlight w:val="cyan"/>
        </w:rPr>
        <w:t>55022</w:t>
      </w:r>
      <w:r w:rsidRPr="00B4641D">
        <w:rPr>
          <w:rFonts w:ascii="Arial"/>
          <w:spacing w:val="-8"/>
          <w:highlight w:val="cyan"/>
        </w:rPr>
        <w:t xml:space="preserve"> </w:t>
      </w:r>
      <w:r w:rsidRPr="00B4641D">
        <w:rPr>
          <w:rFonts w:ascii="Arial"/>
          <w:highlight w:val="cyan"/>
        </w:rPr>
        <w:t>and</w:t>
      </w:r>
      <w:r w:rsidRPr="00B4641D">
        <w:rPr>
          <w:rFonts w:ascii="Arial"/>
          <w:spacing w:val="-8"/>
          <w:highlight w:val="cyan"/>
        </w:rPr>
        <w:t xml:space="preserve"> </w:t>
      </w:r>
      <w:r w:rsidRPr="00B4641D">
        <w:rPr>
          <w:rFonts w:ascii="Arial"/>
          <w:highlight w:val="cyan"/>
        </w:rPr>
        <w:t>55023</w:t>
      </w:r>
      <w:r w:rsidRPr="00B4641D">
        <w:rPr>
          <w:rFonts w:ascii="Arial"/>
          <w:spacing w:val="-8"/>
          <w:highlight w:val="cyan"/>
        </w:rPr>
        <w:t xml:space="preserve"> </w:t>
      </w:r>
      <w:r w:rsidRPr="00B4641D">
        <w:rPr>
          <w:rFonts w:ascii="Arial"/>
          <w:highlight w:val="cyan"/>
        </w:rPr>
        <w:t>of</w:t>
      </w:r>
      <w:r w:rsidRPr="00B4641D">
        <w:rPr>
          <w:rFonts w:ascii="Arial"/>
          <w:spacing w:val="-8"/>
          <w:highlight w:val="cyan"/>
        </w:rPr>
        <w:t xml:space="preserve"> </w:t>
      </w:r>
      <w:r w:rsidRPr="00B4641D">
        <w:rPr>
          <w:rFonts w:ascii="Arial"/>
          <w:highlight w:val="cyan"/>
        </w:rPr>
        <w:t>the</w:t>
      </w:r>
      <w:r w:rsidRPr="00B4641D">
        <w:rPr>
          <w:rFonts w:ascii="Arial"/>
          <w:spacing w:val="-8"/>
          <w:highlight w:val="cyan"/>
        </w:rPr>
        <w:t xml:space="preserve"> </w:t>
      </w:r>
      <w:r w:rsidRPr="00B4641D">
        <w:rPr>
          <w:rFonts w:ascii="Arial"/>
          <w:highlight w:val="cyan"/>
        </w:rPr>
        <w:t>California</w:t>
      </w:r>
      <w:r w:rsidRPr="00B4641D">
        <w:rPr>
          <w:rFonts w:ascii="Arial"/>
          <w:spacing w:val="-8"/>
          <w:highlight w:val="cyan"/>
        </w:rPr>
        <w:t xml:space="preserve"> </w:t>
      </w:r>
      <w:r w:rsidRPr="00B4641D">
        <w:rPr>
          <w:rFonts w:ascii="Arial"/>
          <w:highlight w:val="cyan"/>
        </w:rPr>
        <w:t>Code</w:t>
      </w:r>
      <w:r w:rsidRPr="00B4641D">
        <w:rPr>
          <w:rFonts w:ascii="Arial"/>
          <w:spacing w:val="-8"/>
          <w:highlight w:val="cyan"/>
        </w:rPr>
        <w:t xml:space="preserve"> </w:t>
      </w:r>
      <w:r w:rsidRPr="00B4641D">
        <w:rPr>
          <w:rFonts w:ascii="Arial"/>
          <w:highlight w:val="cyan"/>
        </w:rPr>
        <w:t>of</w:t>
      </w:r>
      <w:r w:rsidRPr="00B4641D">
        <w:rPr>
          <w:rFonts w:ascii="Arial"/>
          <w:spacing w:val="-8"/>
          <w:highlight w:val="cyan"/>
        </w:rPr>
        <w:t xml:space="preserve"> </w:t>
      </w:r>
      <w:r w:rsidRPr="00B4641D">
        <w:rPr>
          <w:rFonts w:ascii="Arial"/>
          <w:highlight w:val="cyan"/>
        </w:rPr>
        <w:t>Regulations,</w:t>
      </w:r>
      <w:r w:rsidRPr="00B4641D">
        <w:rPr>
          <w:rFonts w:ascii="Arial"/>
          <w:spacing w:val="-8"/>
          <w:highlight w:val="cyan"/>
        </w:rPr>
        <w:t xml:space="preserve"> </w:t>
      </w:r>
      <w:r w:rsidRPr="00B4641D">
        <w:rPr>
          <w:rFonts w:ascii="Arial"/>
          <w:highlight w:val="cyan"/>
        </w:rPr>
        <w:t>Title</w:t>
      </w:r>
      <w:r w:rsidRPr="00B4641D">
        <w:rPr>
          <w:rFonts w:ascii="Arial"/>
          <w:spacing w:val="-8"/>
          <w:highlight w:val="cyan"/>
        </w:rPr>
        <w:t xml:space="preserve"> </w:t>
      </w:r>
      <w:r w:rsidRPr="00B4641D">
        <w:rPr>
          <w:rFonts w:ascii="Arial"/>
          <w:highlight w:val="cyan"/>
        </w:rPr>
        <w:t>5.</w:t>
      </w:r>
    </w:p>
    <w:p w:rsidR="005E12CB" w:rsidRDefault="005E12CB">
      <w:pPr>
        <w:pStyle w:val="BodyText"/>
        <w:spacing w:before="4"/>
        <w:rPr>
          <w:rFonts w:ascii="Arial"/>
        </w:rPr>
      </w:pPr>
    </w:p>
    <w:p w:rsidR="005E12CB" w:rsidRDefault="00F74DF6">
      <w:pPr>
        <w:ind w:left="120"/>
        <w:rPr>
          <w:rFonts w:ascii="Arial"/>
          <w:b/>
          <w:sz w:val="20"/>
        </w:rPr>
      </w:pPr>
      <w:r>
        <w:rPr>
          <w:rFonts w:ascii="Arial"/>
          <w:b/>
          <w:sz w:val="20"/>
        </w:rPr>
        <w:t>CREDIT BY EXAMINATION</w:t>
      </w:r>
    </w:p>
    <w:p w:rsidR="005E12CB" w:rsidRDefault="005E12CB">
      <w:pPr>
        <w:pStyle w:val="BodyText"/>
        <w:spacing w:before="7"/>
        <w:rPr>
          <w:rFonts w:ascii="Arial"/>
          <w:b/>
          <w:sz w:val="19"/>
        </w:rPr>
      </w:pPr>
    </w:p>
    <w:p w:rsidR="005E12CB" w:rsidRDefault="00F74DF6">
      <w:pPr>
        <w:pStyle w:val="ListParagraph"/>
        <w:numPr>
          <w:ilvl w:val="0"/>
          <w:numId w:val="10"/>
        </w:numPr>
        <w:tabs>
          <w:tab w:val="left" w:pos="839"/>
          <w:tab w:val="left" w:pos="840"/>
        </w:tabs>
        <w:rPr>
          <w:rFonts w:ascii="Arial"/>
          <w:sz w:val="20"/>
        </w:rPr>
      </w:pPr>
      <w:r>
        <w:rPr>
          <w:rFonts w:ascii="Arial"/>
          <w:sz w:val="20"/>
        </w:rPr>
        <w:t>Credit</w:t>
      </w:r>
      <w:r>
        <w:rPr>
          <w:rFonts w:ascii="Arial"/>
          <w:spacing w:val="-10"/>
          <w:sz w:val="20"/>
        </w:rPr>
        <w:t xml:space="preserve"> </w:t>
      </w:r>
      <w:r>
        <w:rPr>
          <w:rFonts w:ascii="Arial"/>
          <w:sz w:val="20"/>
        </w:rPr>
        <w:t>may</w:t>
      </w:r>
      <w:r>
        <w:rPr>
          <w:rFonts w:ascii="Arial"/>
          <w:spacing w:val="-10"/>
          <w:sz w:val="20"/>
        </w:rPr>
        <w:t xml:space="preserve"> </w:t>
      </w:r>
      <w:r>
        <w:rPr>
          <w:rFonts w:ascii="Arial"/>
          <w:sz w:val="20"/>
        </w:rPr>
        <w:t>be</w:t>
      </w:r>
      <w:r>
        <w:rPr>
          <w:rFonts w:ascii="Arial"/>
          <w:spacing w:val="-10"/>
          <w:sz w:val="20"/>
        </w:rPr>
        <w:t xml:space="preserve"> </w:t>
      </w:r>
      <w:r>
        <w:rPr>
          <w:rFonts w:ascii="Arial"/>
          <w:sz w:val="20"/>
        </w:rPr>
        <w:t>earned</w:t>
      </w:r>
      <w:r>
        <w:rPr>
          <w:rFonts w:ascii="Arial"/>
          <w:spacing w:val="-10"/>
          <w:sz w:val="20"/>
        </w:rPr>
        <w:t xml:space="preserve"> </w:t>
      </w:r>
      <w:r>
        <w:rPr>
          <w:rFonts w:ascii="Arial"/>
          <w:sz w:val="20"/>
        </w:rPr>
        <w:t>by</w:t>
      </w:r>
      <w:r>
        <w:rPr>
          <w:rFonts w:ascii="Arial"/>
          <w:spacing w:val="-10"/>
          <w:sz w:val="20"/>
        </w:rPr>
        <w:t xml:space="preserve"> </w:t>
      </w:r>
      <w:r>
        <w:rPr>
          <w:rFonts w:ascii="Arial"/>
          <w:sz w:val="20"/>
        </w:rPr>
        <w:t>examination</w:t>
      </w:r>
      <w:r>
        <w:rPr>
          <w:rFonts w:ascii="Arial"/>
          <w:spacing w:val="-10"/>
          <w:sz w:val="20"/>
        </w:rPr>
        <w:t xml:space="preserve"> </w:t>
      </w:r>
      <w:r>
        <w:rPr>
          <w:rFonts w:ascii="Arial"/>
          <w:sz w:val="20"/>
        </w:rPr>
        <w:t>provided:</w:t>
      </w:r>
    </w:p>
    <w:p w:rsidR="005E12CB" w:rsidRDefault="005E12CB">
      <w:pPr>
        <w:pStyle w:val="BodyText"/>
        <w:spacing w:before="9"/>
        <w:rPr>
          <w:rFonts w:ascii="Arial"/>
          <w:sz w:val="19"/>
        </w:rPr>
      </w:pPr>
    </w:p>
    <w:p w:rsidR="005E12CB" w:rsidRDefault="00F74DF6">
      <w:pPr>
        <w:pStyle w:val="ListParagraph"/>
        <w:numPr>
          <w:ilvl w:val="1"/>
          <w:numId w:val="10"/>
        </w:numPr>
        <w:tabs>
          <w:tab w:val="left" w:pos="1560"/>
          <w:tab w:val="left" w:pos="1561"/>
        </w:tabs>
        <w:spacing w:before="1" w:line="230" w:lineRule="exact"/>
        <w:ind w:hanging="720"/>
        <w:rPr>
          <w:rFonts w:ascii="Arial"/>
          <w:sz w:val="20"/>
        </w:rPr>
      </w:pPr>
      <w:r>
        <w:rPr>
          <w:rFonts w:ascii="Arial"/>
          <w:sz w:val="20"/>
        </w:rPr>
        <w:lastRenderedPageBreak/>
        <w:t>The</w:t>
      </w:r>
      <w:r>
        <w:rPr>
          <w:rFonts w:ascii="Arial"/>
          <w:spacing w:val="-8"/>
          <w:sz w:val="20"/>
        </w:rPr>
        <w:t xml:space="preserve"> </w:t>
      </w:r>
      <w:r>
        <w:rPr>
          <w:rFonts w:ascii="Arial"/>
          <w:sz w:val="20"/>
        </w:rPr>
        <w:t>student</w:t>
      </w:r>
      <w:r>
        <w:rPr>
          <w:rFonts w:ascii="Arial"/>
          <w:spacing w:val="-8"/>
          <w:sz w:val="20"/>
        </w:rPr>
        <w:t xml:space="preserve"> </w:t>
      </w:r>
      <w:r>
        <w:rPr>
          <w:rFonts w:ascii="Arial"/>
          <w:sz w:val="20"/>
        </w:rPr>
        <w:t>is</w:t>
      </w:r>
      <w:r>
        <w:rPr>
          <w:rFonts w:ascii="Arial"/>
          <w:spacing w:val="-8"/>
          <w:sz w:val="20"/>
        </w:rPr>
        <w:t xml:space="preserve"> </w:t>
      </w:r>
      <w:r>
        <w:rPr>
          <w:rFonts w:ascii="Arial"/>
          <w:sz w:val="20"/>
        </w:rPr>
        <w:t>registered</w:t>
      </w:r>
      <w:r>
        <w:rPr>
          <w:rFonts w:ascii="Arial"/>
          <w:spacing w:val="-8"/>
          <w:sz w:val="20"/>
        </w:rPr>
        <w:t xml:space="preserve"> </w:t>
      </w:r>
      <w:r>
        <w:rPr>
          <w:rFonts w:ascii="Arial"/>
          <w:sz w:val="20"/>
        </w:rPr>
        <w:t>at</w:t>
      </w:r>
      <w:r>
        <w:rPr>
          <w:rFonts w:ascii="Arial"/>
          <w:spacing w:val="-8"/>
          <w:sz w:val="20"/>
        </w:rPr>
        <w:t xml:space="preserve"> </w:t>
      </w:r>
      <w:r>
        <w:rPr>
          <w:rFonts w:ascii="Arial"/>
          <w:sz w:val="20"/>
        </w:rPr>
        <w:t>the</w:t>
      </w:r>
      <w:r>
        <w:rPr>
          <w:rFonts w:ascii="Arial"/>
          <w:spacing w:val="-8"/>
          <w:sz w:val="20"/>
        </w:rPr>
        <w:t xml:space="preserve"> </w:t>
      </w:r>
      <w:r>
        <w:rPr>
          <w:rFonts w:ascii="Arial"/>
          <w:sz w:val="20"/>
        </w:rPr>
        <w:t>College</w:t>
      </w:r>
      <w:r>
        <w:rPr>
          <w:rFonts w:ascii="Arial"/>
          <w:spacing w:val="-8"/>
          <w:sz w:val="20"/>
        </w:rPr>
        <w:t xml:space="preserve"> </w:t>
      </w:r>
      <w:r>
        <w:rPr>
          <w:rFonts w:ascii="Arial"/>
          <w:sz w:val="20"/>
        </w:rPr>
        <w:t>and</w:t>
      </w:r>
      <w:r>
        <w:rPr>
          <w:rFonts w:ascii="Arial"/>
          <w:spacing w:val="-8"/>
          <w:sz w:val="20"/>
        </w:rPr>
        <w:t xml:space="preserve"> </w:t>
      </w:r>
      <w:r>
        <w:rPr>
          <w:rFonts w:ascii="Arial"/>
          <w:sz w:val="20"/>
        </w:rPr>
        <w:t>in</w:t>
      </w:r>
      <w:r>
        <w:rPr>
          <w:rFonts w:ascii="Arial"/>
          <w:spacing w:val="-8"/>
          <w:sz w:val="20"/>
        </w:rPr>
        <w:t xml:space="preserve"> </w:t>
      </w:r>
      <w:r>
        <w:rPr>
          <w:rFonts w:ascii="Arial"/>
          <w:sz w:val="20"/>
        </w:rPr>
        <w:t>good</w:t>
      </w:r>
      <w:r>
        <w:rPr>
          <w:rFonts w:ascii="Arial"/>
          <w:spacing w:val="-8"/>
          <w:sz w:val="20"/>
        </w:rPr>
        <w:t xml:space="preserve"> </w:t>
      </w:r>
      <w:r>
        <w:rPr>
          <w:rFonts w:ascii="Arial"/>
          <w:sz w:val="20"/>
        </w:rPr>
        <w:t>standing.</w:t>
      </w:r>
    </w:p>
    <w:p w:rsidR="005E12CB" w:rsidRDefault="00F74DF6">
      <w:pPr>
        <w:pStyle w:val="ListParagraph"/>
        <w:numPr>
          <w:ilvl w:val="1"/>
          <w:numId w:val="10"/>
        </w:numPr>
        <w:tabs>
          <w:tab w:val="left" w:pos="1560"/>
          <w:tab w:val="left" w:pos="1561"/>
        </w:tabs>
        <w:ind w:right="119" w:hanging="720"/>
        <w:rPr>
          <w:rFonts w:ascii="Arial"/>
          <w:sz w:val="20"/>
        </w:rPr>
      </w:pPr>
      <w:r>
        <w:rPr>
          <w:rFonts w:ascii="Arial"/>
          <w:sz w:val="20"/>
        </w:rPr>
        <w:t>The student can demonstrate that s/he is especially qualified, through previous training, experience</w:t>
      </w:r>
      <w:r>
        <w:rPr>
          <w:rFonts w:ascii="Arial"/>
          <w:spacing w:val="-13"/>
          <w:sz w:val="20"/>
        </w:rPr>
        <w:t xml:space="preserve"> </w:t>
      </w:r>
      <w:r>
        <w:rPr>
          <w:rFonts w:ascii="Arial"/>
          <w:sz w:val="20"/>
        </w:rPr>
        <w:t>or</w:t>
      </w:r>
      <w:r>
        <w:rPr>
          <w:rFonts w:ascii="Arial"/>
          <w:spacing w:val="-13"/>
          <w:sz w:val="20"/>
        </w:rPr>
        <w:t xml:space="preserve"> </w:t>
      </w:r>
      <w:r>
        <w:rPr>
          <w:rFonts w:ascii="Arial"/>
          <w:sz w:val="20"/>
        </w:rPr>
        <w:t>instruction,</w:t>
      </w:r>
      <w:r>
        <w:rPr>
          <w:rFonts w:ascii="Arial"/>
          <w:spacing w:val="-13"/>
          <w:sz w:val="20"/>
        </w:rPr>
        <w:t xml:space="preserve"> </w:t>
      </w:r>
      <w:r>
        <w:rPr>
          <w:rFonts w:ascii="Arial"/>
          <w:sz w:val="20"/>
        </w:rPr>
        <w:t>to</w:t>
      </w:r>
      <w:r>
        <w:rPr>
          <w:rFonts w:ascii="Arial"/>
          <w:spacing w:val="-13"/>
          <w:sz w:val="20"/>
        </w:rPr>
        <w:t xml:space="preserve"> </w:t>
      </w:r>
      <w:r>
        <w:rPr>
          <w:rFonts w:ascii="Arial"/>
          <w:sz w:val="20"/>
        </w:rPr>
        <w:t>successfully</w:t>
      </w:r>
      <w:r>
        <w:rPr>
          <w:rFonts w:ascii="Arial"/>
          <w:spacing w:val="-13"/>
          <w:sz w:val="20"/>
        </w:rPr>
        <w:t xml:space="preserve"> </w:t>
      </w:r>
      <w:r>
        <w:rPr>
          <w:rFonts w:ascii="Arial"/>
          <w:sz w:val="20"/>
        </w:rPr>
        <w:t>complete</w:t>
      </w:r>
      <w:r>
        <w:rPr>
          <w:rFonts w:ascii="Arial"/>
          <w:spacing w:val="-13"/>
          <w:sz w:val="20"/>
        </w:rPr>
        <w:t xml:space="preserve"> </w:t>
      </w:r>
      <w:r>
        <w:rPr>
          <w:rFonts w:ascii="Arial"/>
          <w:sz w:val="20"/>
        </w:rPr>
        <w:t>such</w:t>
      </w:r>
      <w:r>
        <w:rPr>
          <w:rFonts w:ascii="Arial"/>
          <w:spacing w:val="-13"/>
          <w:sz w:val="20"/>
        </w:rPr>
        <w:t xml:space="preserve"> </w:t>
      </w:r>
      <w:r>
        <w:rPr>
          <w:rFonts w:ascii="Arial"/>
          <w:sz w:val="20"/>
        </w:rPr>
        <w:t>examination.</w:t>
      </w:r>
    </w:p>
    <w:p w:rsidR="005E12CB" w:rsidRDefault="00F74DF6">
      <w:pPr>
        <w:pStyle w:val="ListParagraph"/>
        <w:numPr>
          <w:ilvl w:val="1"/>
          <w:numId w:val="10"/>
        </w:numPr>
        <w:tabs>
          <w:tab w:val="left" w:pos="1559"/>
          <w:tab w:val="left" w:pos="1560"/>
        </w:tabs>
        <w:spacing w:line="229" w:lineRule="exact"/>
        <w:ind w:left="1559" w:hanging="719"/>
        <w:rPr>
          <w:rFonts w:ascii="Arial"/>
          <w:sz w:val="20"/>
        </w:rPr>
      </w:pPr>
      <w:r>
        <w:rPr>
          <w:rFonts w:ascii="Arial"/>
          <w:sz w:val="20"/>
        </w:rPr>
        <w:t>The</w:t>
      </w:r>
      <w:r>
        <w:rPr>
          <w:rFonts w:ascii="Arial"/>
          <w:spacing w:val="-7"/>
          <w:sz w:val="20"/>
        </w:rPr>
        <w:t xml:space="preserve"> </w:t>
      </w:r>
      <w:r>
        <w:rPr>
          <w:rFonts w:ascii="Arial"/>
          <w:sz w:val="20"/>
        </w:rPr>
        <w:t>course</w:t>
      </w:r>
      <w:r>
        <w:rPr>
          <w:rFonts w:ascii="Arial"/>
          <w:spacing w:val="-7"/>
          <w:sz w:val="20"/>
        </w:rPr>
        <w:t xml:space="preserve"> </w:t>
      </w:r>
      <w:r>
        <w:rPr>
          <w:rFonts w:ascii="Arial"/>
          <w:sz w:val="20"/>
        </w:rPr>
        <w:t>for</w:t>
      </w:r>
      <w:r>
        <w:rPr>
          <w:rFonts w:ascii="Arial"/>
          <w:spacing w:val="-7"/>
          <w:sz w:val="20"/>
        </w:rPr>
        <w:t xml:space="preserve"> </w:t>
      </w:r>
      <w:r>
        <w:rPr>
          <w:rFonts w:ascii="Arial"/>
          <w:sz w:val="20"/>
        </w:rPr>
        <w:t>which</w:t>
      </w:r>
      <w:r>
        <w:rPr>
          <w:rFonts w:ascii="Arial"/>
          <w:spacing w:val="-7"/>
          <w:sz w:val="20"/>
        </w:rPr>
        <w:t xml:space="preserve"> </w:t>
      </w:r>
      <w:r>
        <w:rPr>
          <w:rFonts w:ascii="Arial"/>
          <w:sz w:val="20"/>
        </w:rPr>
        <w:t>credit</w:t>
      </w:r>
      <w:r>
        <w:rPr>
          <w:rFonts w:ascii="Arial"/>
          <w:spacing w:val="-7"/>
          <w:sz w:val="20"/>
        </w:rPr>
        <w:t xml:space="preserve"> </w:t>
      </w:r>
      <w:r>
        <w:rPr>
          <w:rFonts w:ascii="Arial"/>
          <w:sz w:val="20"/>
        </w:rPr>
        <w:t>is</w:t>
      </w:r>
      <w:r>
        <w:rPr>
          <w:rFonts w:ascii="Arial"/>
          <w:spacing w:val="-7"/>
          <w:sz w:val="20"/>
        </w:rPr>
        <w:t xml:space="preserve"> </w:t>
      </w:r>
      <w:r>
        <w:rPr>
          <w:rFonts w:ascii="Arial"/>
          <w:sz w:val="20"/>
        </w:rPr>
        <w:t>desired</w:t>
      </w:r>
      <w:r>
        <w:rPr>
          <w:rFonts w:ascii="Arial"/>
          <w:spacing w:val="-7"/>
          <w:sz w:val="20"/>
        </w:rPr>
        <w:t xml:space="preserve"> </w:t>
      </w:r>
      <w:r>
        <w:rPr>
          <w:rFonts w:ascii="Arial"/>
          <w:sz w:val="20"/>
        </w:rPr>
        <w:t>is</w:t>
      </w:r>
      <w:r>
        <w:rPr>
          <w:rFonts w:ascii="Arial"/>
          <w:spacing w:val="-7"/>
          <w:sz w:val="20"/>
        </w:rPr>
        <w:t xml:space="preserve"> </w:t>
      </w:r>
      <w:r>
        <w:rPr>
          <w:rFonts w:ascii="Arial"/>
          <w:sz w:val="20"/>
        </w:rPr>
        <w:t>listed</w:t>
      </w:r>
      <w:r>
        <w:rPr>
          <w:rFonts w:ascii="Arial"/>
          <w:spacing w:val="-7"/>
          <w:sz w:val="20"/>
        </w:rPr>
        <w:t xml:space="preserve"> </w:t>
      </w:r>
      <w:r>
        <w:rPr>
          <w:rFonts w:ascii="Arial"/>
          <w:sz w:val="20"/>
        </w:rPr>
        <w:t>in</w:t>
      </w:r>
      <w:r>
        <w:rPr>
          <w:rFonts w:ascii="Arial"/>
          <w:spacing w:val="-7"/>
          <w:sz w:val="20"/>
        </w:rPr>
        <w:t xml:space="preserve"> </w:t>
      </w:r>
      <w:r>
        <w:rPr>
          <w:rFonts w:ascii="Arial"/>
          <w:sz w:val="20"/>
        </w:rPr>
        <w:t>the</w:t>
      </w:r>
      <w:r>
        <w:rPr>
          <w:rFonts w:ascii="Arial"/>
          <w:spacing w:val="-7"/>
          <w:sz w:val="20"/>
        </w:rPr>
        <w:t xml:space="preserve"> </w:t>
      </w:r>
      <w:r>
        <w:rPr>
          <w:rFonts w:ascii="Arial"/>
          <w:sz w:val="20"/>
        </w:rPr>
        <w:t>catalog</w:t>
      </w:r>
      <w:r>
        <w:rPr>
          <w:rFonts w:ascii="Arial"/>
          <w:spacing w:val="-7"/>
          <w:sz w:val="20"/>
        </w:rPr>
        <w:t xml:space="preserve"> </w:t>
      </w:r>
      <w:r>
        <w:rPr>
          <w:rFonts w:ascii="Arial"/>
          <w:sz w:val="20"/>
        </w:rPr>
        <w:t>of</w:t>
      </w:r>
      <w:r>
        <w:rPr>
          <w:rFonts w:ascii="Arial"/>
          <w:spacing w:val="-7"/>
          <w:sz w:val="20"/>
        </w:rPr>
        <w:t xml:space="preserve"> </w:t>
      </w:r>
      <w:r>
        <w:rPr>
          <w:rFonts w:ascii="Arial"/>
          <w:sz w:val="20"/>
        </w:rPr>
        <w:t>the</w:t>
      </w:r>
      <w:r>
        <w:rPr>
          <w:rFonts w:ascii="Arial"/>
          <w:spacing w:val="-7"/>
          <w:sz w:val="20"/>
        </w:rPr>
        <w:t xml:space="preserve"> </w:t>
      </w:r>
      <w:r>
        <w:rPr>
          <w:rFonts w:ascii="Arial"/>
          <w:sz w:val="20"/>
        </w:rPr>
        <w:t>College.</w:t>
      </w:r>
    </w:p>
    <w:p w:rsidR="005E12CB" w:rsidRDefault="00F74DF6">
      <w:pPr>
        <w:pStyle w:val="ListParagraph"/>
        <w:numPr>
          <w:ilvl w:val="1"/>
          <w:numId w:val="10"/>
        </w:numPr>
        <w:tabs>
          <w:tab w:val="left" w:pos="1560"/>
          <w:tab w:val="left" w:pos="1561"/>
        </w:tabs>
        <w:spacing w:line="229" w:lineRule="exact"/>
        <w:ind w:hanging="720"/>
        <w:rPr>
          <w:rFonts w:ascii="Arial"/>
          <w:sz w:val="20"/>
        </w:rPr>
      </w:pPr>
      <w:r>
        <w:rPr>
          <w:rFonts w:ascii="Arial"/>
          <w:sz w:val="20"/>
        </w:rPr>
        <w:t>The</w:t>
      </w:r>
      <w:r>
        <w:rPr>
          <w:rFonts w:ascii="Arial"/>
          <w:spacing w:val="-8"/>
          <w:sz w:val="20"/>
        </w:rPr>
        <w:t xml:space="preserve"> </w:t>
      </w:r>
      <w:r>
        <w:rPr>
          <w:rFonts w:ascii="Arial"/>
          <w:sz w:val="20"/>
        </w:rPr>
        <w:t>course</w:t>
      </w:r>
      <w:r>
        <w:rPr>
          <w:rFonts w:ascii="Arial"/>
          <w:spacing w:val="-8"/>
          <w:sz w:val="20"/>
        </w:rPr>
        <w:t xml:space="preserve"> </w:t>
      </w:r>
      <w:r>
        <w:rPr>
          <w:rFonts w:ascii="Arial"/>
          <w:sz w:val="20"/>
        </w:rPr>
        <w:t>has</w:t>
      </w:r>
      <w:r>
        <w:rPr>
          <w:rFonts w:ascii="Arial"/>
          <w:spacing w:val="-8"/>
          <w:sz w:val="20"/>
        </w:rPr>
        <w:t xml:space="preserve"> </w:t>
      </w:r>
      <w:r>
        <w:rPr>
          <w:rFonts w:ascii="Arial"/>
          <w:sz w:val="20"/>
        </w:rPr>
        <w:t>been</w:t>
      </w:r>
      <w:r>
        <w:rPr>
          <w:rFonts w:ascii="Arial"/>
          <w:spacing w:val="-8"/>
          <w:sz w:val="20"/>
        </w:rPr>
        <w:t xml:space="preserve"> </w:t>
      </w:r>
      <w:r>
        <w:rPr>
          <w:rFonts w:ascii="Arial"/>
          <w:sz w:val="20"/>
        </w:rPr>
        <w:t>so</w:t>
      </w:r>
      <w:r>
        <w:rPr>
          <w:rFonts w:ascii="Arial"/>
          <w:spacing w:val="-8"/>
          <w:sz w:val="20"/>
        </w:rPr>
        <w:t xml:space="preserve"> </w:t>
      </w:r>
      <w:r>
        <w:rPr>
          <w:rFonts w:ascii="Arial"/>
          <w:sz w:val="20"/>
        </w:rPr>
        <w:t>designated</w:t>
      </w:r>
      <w:r>
        <w:rPr>
          <w:rFonts w:ascii="Arial"/>
          <w:spacing w:val="-8"/>
          <w:sz w:val="20"/>
        </w:rPr>
        <w:t xml:space="preserve"> </w:t>
      </w:r>
      <w:r>
        <w:rPr>
          <w:rFonts w:ascii="Arial"/>
          <w:sz w:val="20"/>
        </w:rPr>
        <w:t>by</w:t>
      </w:r>
      <w:r>
        <w:rPr>
          <w:rFonts w:ascii="Arial"/>
          <w:spacing w:val="-8"/>
          <w:sz w:val="20"/>
        </w:rPr>
        <w:t xml:space="preserve"> </w:t>
      </w:r>
      <w:r>
        <w:rPr>
          <w:rFonts w:ascii="Arial"/>
          <w:sz w:val="20"/>
        </w:rPr>
        <w:t>members</w:t>
      </w:r>
      <w:r>
        <w:rPr>
          <w:rFonts w:ascii="Arial"/>
          <w:spacing w:val="-8"/>
          <w:sz w:val="20"/>
        </w:rPr>
        <w:t xml:space="preserve"> </w:t>
      </w:r>
      <w:r>
        <w:rPr>
          <w:rFonts w:ascii="Arial"/>
          <w:sz w:val="20"/>
        </w:rPr>
        <w:t>of</w:t>
      </w:r>
      <w:r>
        <w:rPr>
          <w:rFonts w:ascii="Arial"/>
          <w:spacing w:val="-8"/>
          <w:sz w:val="20"/>
        </w:rPr>
        <w:t xml:space="preserve"> </w:t>
      </w:r>
      <w:r>
        <w:rPr>
          <w:rFonts w:ascii="Arial"/>
          <w:sz w:val="20"/>
        </w:rPr>
        <w:t>the</w:t>
      </w:r>
      <w:r>
        <w:rPr>
          <w:rFonts w:ascii="Arial"/>
          <w:spacing w:val="-8"/>
          <w:sz w:val="20"/>
        </w:rPr>
        <w:t xml:space="preserve"> </w:t>
      </w:r>
      <w:r>
        <w:rPr>
          <w:rFonts w:ascii="Arial"/>
          <w:sz w:val="20"/>
        </w:rPr>
        <w:t>division</w:t>
      </w:r>
      <w:r>
        <w:rPr>
          <w:rFonts w:ascii="Arial"/>
          <w:spacing w:val="-8"/>
          <w:sz w:val="20"/>
        </w:rPr>
        <w:t xml:space="preserve"> </w:t>
      </w:r>
      <w:r>
        <w:rPr>
          <w:rFonts w:ascii="Arial"/>
          <w:sz w:val="20"/>
        </w:rPr>
        <w:t>faculty.</w:t>
      </w:r>
    </w:p>
    <w:p w:rsidR="005E12CB" w:rsidRDefault="00F74DF6">
      <w:pPr>
        <w:pStyle w:val="ListParagraph"/>
        <w:numPr>
          <w:ilvl w:val="1"/>
          <w:numId w:val="10"/>
        </w:numPr>
        <w:tabs>
          <w:tab w:val="left" w:pos="1559"/>
          <w:tab w:val="left" w:pos="1560"/>
        </w:tabs>
        <w:ind w:right="119" w:hanging="720"/>
        <w:rPr>
          <w:rFonts w:ascii="Arial"/>
          <w:sz w:val="20"/>
        </w:rPr>
      </w:pPr>
      <w:r>
        <w:rPr>
          <w:rFonts w:ascii="Arial"/>
          <w:sz w:val="20"/>
        </w:rPr>
        <w:t>The examination has been approved or prepared, and graded by faculty in the course or program</w:t>
      </w:r>
      <w:r>
        <w:rPr>
          <w:rFonts w:ascii="Arial"/>
          <w:spacing w:val="-13"/>
          <w:sz w:val="20"/>
        </w:rPr>
        <w:t xml:space="preserve"> </w:t>
      </w:r>
      <w:r>
        <w:rPr>
          <w:rFonts w:ascii="Arial"/>
          <w:sz w:val="20"/>
        </w:rPr>
        <w:t>involved,</w:t>
      </w:r>
      <w:r>
        <w:rPr>
          <w:rFonts w:ascii="Arial"/>
          <w:spacing w:val="-13"/>
          <w:sz w:val="20"/>
        </w:rPr>
        <w:t xml:space="preserve"> </w:t>
      </w:r>
      <w:r>
        <w:rPr>
          <w:rFonts w:ascii="Arial"/>
          <w:sz w:val="20"/>
        </w:rPr>
        <w:t>and</w:t>
      </w:r>
      <w:r>
        <w:rPr>
          <w:rFonts w:ascii="Arial"/>
          <w:spacing w:val="-13"/>
          <w:sz w:val="20"/>
        </w:rPr>
        <w:t xml:space="preserve"> </w:t>
      </w:r>
      <w:r>
        <w:rPr>
          <w:rFonts w:ascii="Arial"/>
          <w:sz w:val="20"/>
        </w:rPr>
        <w:t>approved</w:t>
      </w:r>
      <w:r>
        <w:rPr>
          <w:rFonts w:ascii="Arial"/>
          <w:spacing w:val="-13"/>
          <w:sz w:val="20"/>
        </w:rPr>
        <w:t xml:space="preserve"> </w:t>
      </w:r>
      <w:r>
        <w:rPr>
          <w:rFonts w:ascii="Arial"/>
          <w:sz w:val="20"/>
        </w:rPr>
        <w:t>by</w:t>
      </w:r>
      <w:r>
        <w:rPr>
          <w:rFonts w:ascii="Arial"/>
          <w:spacing w:val="-13"/>
          <w:sz w:val="20"/>
        </w:rPr>
        <w:t xml:space="preserve"> </w:t>
      </w:r>
      <w:r>
        <w:rPr>
          <w:rFonts w:ascii="Arial"/>
          <w:sz w:val="20"/>
        </w:rPr>
        <w:t>the</w:t>
      </w:r>
      <w:r>
        <w:rPr>
          <w:rFonts w:ascii="Arial"/>
          <w:spacing w:val="-13"/>
          <w:sz w:val="20"/>
        </w:rPr>
        <w:t xml:space="preserve"> </w:t>
      </w:r>
      <w:r>
        <w:rPr>
          <w:rFonts w:ascii="Arial"/>
          <w:sz w:val="20"/>
        </w:rPr>
        <w:t>Instruction/Curriculum</w:t>
      </w:r>
      <w:r>
        <w:rPr>
          <w:rFonts w:ascii="Arial"/>
          <w:spacing w:val="-13"/>
          <w:sz w:val="20"/>
        </w:rPr>
        <w:t xml:space="preserve"> </w:t>
      </w:r>
      <w:r>
        <w:rPr>
          <w:rFonts w:ascii="Arial"/>
          <w:sz w:val="20"/>
        </w:rPr>
        <w:t>Committee.</w:t>
      </w:r>
    </w:p>
    <w:p w:rsidR="005E12CB" w:rsidRDefault="005E12CB">
      <w:pPr>
        <w:pStyle w:val="BodyText"/>
        <w:spacing w:before="10"/>
        <w:rPr>
          <w:rFonts w:ascii="Arial"/>
          <w:sz w:val="19"/>
        </w:rPr>
      </w:pPr>
    </w:p>
    <w:p w:rsidR="005E12CB" w:rsidRDefault="00F74DF6">
      <w:pPr>
        <w:pStyle w:val="ListParagraph"/>
        <w:numPr>
          <w:ilvl w:val="0"/>
          <w:numId w:val="10"/>
        </w:numPr>
        <w:tabs>
          <w:tab w:val="left" w:pos="840"/>
          <w:tab w:val="left" w:pos="841"/>
        </w:tabs>
        <w:ind w:right="119"/>
        <w:rPr>
          <w:rFonts w:ascii="Arial"/>
          <w:sz w:val="20"/>
        </w:rPr>
      </w:pPr>
      <w:r>
        <w:rPr>
          <w:rFonts w:ascii="Arial"/>
          <w:sz w:val="20"/>
        </w:rPr>
        <w:t>A</w:t>
      </w:r>
      <w:r>
        <w:rPr>
          <w:rFonts w:ascii="Arial"/>
          <w:spacing w:val="-13"/>
          <w:sz w:val="20"/>
        </w:rPr>
        <w:t xml:space="preserve"> </w:t>
      </w:r>
      <w:r>
        <w:rPr>
          <w:rFonts w:ascii="Arial"/>
          <w:sz w:val="20"/>
        </w:rPr>
        <w:t>maximum</w:t>
      </w:r>
      <w:r>
        <w:rPr>
          <w:rFonts w:ascii="Arial"/>
          <w:spacing w:val="-13"/>
          <w:sz w:val="20"/>
        </w:rPr>
        <w:t xml:space="preserve"> </w:t>
      </w:r>
      <w:r>
        <w:rPr>
          <w:rFonts w:ascii="Arial"/>
          <w:sz w:val="20"/>
        </w:rPr>
        <w:t>of</w:t>
      </w:r>
      <w:r>
        <w:rPr>
          <w:rFonts w:ascii="Arial"/>
          <w:spacing w:val="-13"/>
          <w:sz w:val="20"/>
        </w:rPr>
        <w:t xml:space="preserve"> </w:t>
      </w:r>
      <w:r>
        <w:rPr>
          <w:rFonts w:ascii="Arial"/>
          <w:sz w:val="20"/>
        </w:rPr>
        <w:t>12</w:t>
      </w:r>
      <w:r>
        <w:rPr>
          <w:rFonts w:ascii="Arial"/>
          <w:spacing w:val="-13"/>
          <w:sz w:val="20"/>
        </w:rPr>
        <w:t xml:space="preserve"> </w:t>
      </w:r>
      <w:r>
        <w:rPr>
          <w:rFonts w:ascii="Arial"/>
          <w:sz w:val="20"/>
        </w:rPr>
        <w:t>units</w:t>
      </w:r>
      <w:r>
        <w:rPr>
          <w:rFonts w:ascii="Arial"/>
          <w:spacing w:val="-13"/>
          <w:sz w:val="20"/>
        </w:rPr>
        <w:t xml:space="preserve"> </w:t>
      </w:r>
      <w:r>
        <w:rPr>
          <w:rFonts w:ascii="Arial"/>
          <w:sz w:val="20"/>
        </w:rPr>
        <w:t>toward</w:t>
      </w:r>
      <w:r>
        <w:rPr>
          <w:rFonts w:ascii="Arial"/>
          <w:spacing w:val="-13"/>
          <w:sz w:val="20"/>
        </w:rPr>
        <w:t xml:space="preserve"> </w:t>
      </w:r>
      <w:r>
        <w:rPr>
          <w:rFonts w:ascii="Arial"/>
          <w:sz w:val="20"/>
        </w:rPr>
        <w:t>an</w:t>
      </w:r>
      <w:r>
        <w:rPr>
          <w:rFonts w:ascii="Arial"/>
          <w:spacing w:val="-13"/>
          <w:sz w:val="20"/>
        </w:rPr>
        <w:t xml:space="preserve"> </w:t>
      </w:r>
      <w:r>
        <w:rPr>
          <w:rFonts w:ascii="Arial"/>
          <w:sz w:val="20"/>
        </w:rPr>
        <w:t>Associate</w:t>
      </w:r>
      <w:r>
        <w:rPr>
          <w:rFonts w:ascii="Arial"/>
          <w:spacing w:val="-13"/>
          <w:sz w:val="20"/>
        </w:rPr>
        <w:t xml:space="preserve"> </w:t>
      </w:r>
      <w:r>
        <w:rPr>
          <w:rFonts w:ascii="Arial"/>
          <w:sz w:val="20"/>
        </w:rPr>
        <w:t>degree</w:t>
      </w:r>
      <w:r>
        <w:rPr>
          <w:rFonts w:ascii="Arial"/>
          <w:spacing w:val="-13"/>
          <w:sz w:val="20"/>
        </w:rPr>
        <w:t xml:space="preserve"> </w:t>
      </w:r>
      <w:r>
        <w:rPr>
          <w:rFonts w:ascii="Arial"/>
          <w:sz w:val="20"/>
        </w:rPr>
        <w:t>or</w:t>
      </w:r>
      <w:r>
        <w:rPr>
          <w:rFonts w:ascii="Arial"/>
          <w:spacing w:val="-13"/>
          <w:sz w:val="20"/>
        </w:rPr>
        <w:t xml:space="preserve"> </w:t>
      </w:r>
      <w:r>
        <w:rPr>
          <w:rFonts w:ascii="Arial"/>
          <w:sz w:val="20"/>
        </w:rPr>
        <w:t>6</w:t>
      </w:r>
      <w:r>
        <w:rPr>
          <w:rFonts w:ascii="Arial"/>
          <w:spacing w:val="-14"/>
          <w:sz w:val="20"/>
        </w:rPr>
        <w:t xml:space="preserve"> </w:t>
      </w:r>
      <w:r>
        <w:rPr>
          <w:rFonts w:ascii="Arial"/>
          <w:sz w:val="20"/>
        </w:rPr>
        <w:t>units</w:t>
      </w:r>
      <w:r>
        <w:rPr>
          <w:rFonts w:ascii="Arial"/>
          <w:spacing w:val="-14"/>
          <w:sz w:val="20"/>
        </w:rPr>
        <w:t xml:space="preserve"> </w:t>
      </w:r>
      <w:r>
        <w:rPr>
          <w:rFonts w:ascii="Arial"/>
          <w:sz w:val="20"/>
        </w:rPr>
        <w:t>toward</w:t>
      </w:r>
      <w:r>
        <w:rPr>
          <w:rFonts w:ascii="Arial"/>
          <w:spacing w:val="-14"/>
          <w:sz w:val="20"/>
        </w:rPr>
        <w:t xml:space="preserve"> </w:t>
      </w:r>
      <w:r>
        <w:rPr>
          <w:rFonts w:ascii="Arial"/>
          <w:sz w:val="20"/>
        </w:rPr>
        <w:t>a</w:t>
      </w:r>
      <w:r>
        <w:rPr>
          <w:rFonts w:ascii="Arial"/>
          <w:spacing w:val="-14"/>
          <w:sz w:val="20"/>
        </w:rPr>
        <w:t xml:space="preserve"> </w:t>
      </w:r>
      <w:r>
        <w:rPr>
          <w:rFonts w:ascii="Arial"/>
          <w:sz w:val="20"/>
        </w:rPr>
        <w:t>certificate</w:t>
      </w:r>
      <w:r>
        <w:rPr>
          <w:rFonts w:ascii="Arial"/>
          <w:spacing w:val="-14"/>
          <w:sz w:val="20"/>
        </w:rPr>
        <w:t xml:space="preserve"> </w:t>
      </w:r>
      <w:r>
        <w:rPr>
          <w:rFonts w:ascii="Arial"/>
          <w:sz w:val="20"/>
        </w:rPr>
        <w:t>may</w:t>
      </w:r>
      <w:r>
        <w:rPr>
          <w:rFonts w:ascii="Arial"/>
          <w:spacing w:val="-14"/>
          <w:sz w:val="20"/>
        </w:rPr>
        <w:t xml:space="preserve"> </w:t>
      </w:r>
      <w:r>
        <w:rPr>
          <w:rFonts w:ascii="Arial"/>
          <w:sz w:val="20"/>
        </w:rPr>
        <w:t>be</w:t>
      </w:r>
      <w:r>
        <w:rPr>
          <w:rFonts w:ascii="Arial"/>
          <w:spacing w:val="-14"/>
          <w:sz w:val="20"/>
        </w:rPr>
        <w:t xml:space="preserve"> </w:t>
      </w:r>
      <w:r>
        <w:rPr>
          <w:rFonts w:ascii="Arial"/>
          <w:sz w:val="20"/>
        </w:rPr>
        <w:t>earned</w:t>
      </w:r>
      <w:r>
        <w:rPr>
          <w:rFonts w:ascii="Arial"/>
          <w:spacing w:val="-14"/>
          <w:sz w:val="20"/>
        </w:rPr>
        <w:t xml:space="preserve"> </w:t>
      </w:r>
      <w:r>
        <w:rPr>
          <w:rFonts w:ascii="Arial"/>
          <w:sz w:val="20"/>
        </w:rPr>
        <w:t>by courses</w:t>
      </w:r>
      <w:r>
        <w:rPr>
          <w:rFonts w:ascii="Arial"/>
          <w:spacing w:val="-9"/>
          <w:sz w:val="20"/>
        </w:rPr>
        <w:t xml:space="preserve"> </w:t>
      </w:r>
      <w:r>
        <w:rPr>
          <w:rFonts w:ascii="Arial"/>
          <w:sz w:val="20"/>
        </w:rPr>
        <w:t>for</w:t>
      </w:r>
      <w:r>
        <w:rPr>
          <w:rFonts w:ascii="Arial"/>
          <w:spacing w:val="-9"/>
          <w:sz w:val="20"/>
        </w:rPr>
        <w:t xml:space="preserve"> </w:t>
      </w:r>
      <w:r>
        <w:rPr>
          <w:rFonts w:ascii="Arial"/>
          <w:sz w:val="20"/>
        </w:rPr>
        <w:t>which</w:t>
      </w:r>
      <w:r>
        <w:rPr>
          <w:rFonts w:ascii="Arial"/>
          <w:spacing w:val="-9"/>
          <w:sz w:val="20"/>
        </w:rPr>
        <w:t xml:space="preserve"> </w:t>
      </w:r>
      <w:r>
        <w:rPr>
          <w:rFonts w:ascii="Arial"/>
          <w:sz w:val="20"/>
        </w:rPr>
        <w:t>credit</w:t>
      </w:r>
      <w:r>
        <w:rPr>
          <w:rFonts w:ascii="Arial"/>
          <w:spacing w:val="-9"/>
          <w:sz w:val="20"/>
        </w:rPr>
        <w:t xml:space="preserve"> </w:t>
      </w:r>
      <w:r>
        <w:rPr>
          <w:rFonts w:ascii="Arial"/>
          <w:sz w:val="20"/>
        </w:rPr>
        <w:t>has</w:t>
      </w:r>
      <w:r>
        <w:rPr>
          <w:rFonts w:ascii="Arial"/>
          <w:spacing w:val="-9"/>
          <w:sz w:val="20"/>
        </w:rPr>
        <w:t xml:space="preserve"> </w:t>
      </w:r>
      <w:r>
        <w:rPr>
          <w:rFonts w:ascii="Arial"/>
          <w:sz w:val="20"/>
        </w:rPr>
        <w:t>been</w:t>
      </w:r>
      <w:r>
        <w:rPr>
          <w:rFonts w:ascii="Arial"/>
          <w:spacing w:val="-9"/>
          <w:sz w:val="20"/>
        </w:rPr>
        <w:t xml:space="preserve"> </w:t>
      </w:r>
      <w:r>
        <w:rPr>
          <w:rFonts w:ascii="Arial"/>
          <w:sz w:val="20"/>
        </w:rPr>
        <w:t>earned</w:t>
      </w:r>
      <w:r>
        <w:rPr>
          <w:rFonts w:ascii="Arial"/>
          <w:spacing w:val="-9"/>
          <w:sz w:val="20"/>
        </w:rPr>
        <w:t xml:space="preserve"> </w:t>
      </w:r>
      <w:r>
        <w:rPr>
          <w:rFonts w:ascii="Arial"/>
          <w:sz w:val="20"/>
        </w:rPr>
        <w:t>by</w:t>
      </w:r>
      <w:r>
        <w:rPr>
          <w:rFonts w:ascii="Arial"/>
          <w:spacing w:val="-9"/>
          <w:sz w:val="20"/>
        </w:rPr>
        <w:t xml:space="preserve"> </w:t>
      </w:r>
      <w:r>
        <w:rPr>
          <w:rFonts w:ascii="Arial"/>
          <w:sz w:val="20"/>
        </w:rPr>
        <w:t>examination.</w:t>
      </w:r>
    </w:p>
    <w:p w:rsidR="005E12CB" w:rsidRDefault="005E12CB">
      <w:pPr>
        <w:pStyle w:val="BodyText"/>
        <w:spacing w:before="9"/>
        <w:rPr>
          <w:rFonts w:ascii="Arial"/>
          <w:sz w:val="19"/>
        </w:rPr>
      </w:pPr>
    </w:p>
    <w:p w:rsidR="005E12CB" w:rsidRDefault="00F74DF6">
      <w:pPr>
        <w:pStyle w:val="ListParagraph"/>
        <w:numPr>
          <w:ilvl w:val="0"/>
          <w:numId w:val="10"/>
        </w:numPr>
        <w:tabs>
          <w:tab w:val="left" w:pos="840"/>
          <w:tab w:val="left" w:pos="841"/>
        </w:tabs>
        <w:spacing w:before="1"/>
        <w:ind w:right="119"/>
        <w:rPr>
          <w:rFonts w:ascii="Arial"/>
          <w:sz w:val="20"/>
        </w:rPr>
      </w:pPr>
      <w:r>
        <w:rPr>
          <w:rFonts w:ascii="Arial"/>
          <w:sz w:val="20"/>
        </w:rPr>
        <w:t>Credits</w:t>
      </w:r>
      <w:r>
        <w:rPr>
          <w:rFonts w:ascii="Arial"/>
          <w:spacing w:val="-5"/>
          <w:sz w:val="20"/>
        </w:rPr>
        <w:t xml:space="preserve"> </w:t>
      </w:r>
      <w:r>
        <w:rPr>
          <w:rFonts w:ascii="Arial"/>
          <w:sz w:val="20"/>
        </w:rPr>
        <w:t>earned</w:t>
      </w:r>
      <w:r>
        <w:rPr>
          <w:rFonts w:ascii="Arial"/>
          <w:spacing w:val="-5"/>
          <w:sz w:val="20"/>
        </w:rPr>
        <w:t xml:space="preserve"> </w:t>
      </w:r>
      <w:r>
        <w:rPr>
          <w:rFonts w:ascii="Arial"/>
          <w:sz w:val="20"/>
        </w:rPr>
        <w:t>by</w:t>
      </w:r>
      <w:r>
        <w:rPr>
          <w:rFonts w:ascii="Arial"/>
          <w:spacing w:val="-5"/>
          <w:sz w:val="20"/>
        </w:rPr>
        <w:t xml:space="preserve"> </w:t>
      </w:r>
      <w:r>
        <w:rPr>
          <w:rFonts w:ascii="Arial"/>
          <w:sz w:val="20"/>
        </w:rPr>
        <w:t>examination</w:t>
      </w:r>
      <w:r>
        <w:rPr>
          <w:rFonts w:ascii="Arial"/>
          <w:spacing w:val="-5"/>
          <w:sz w:val="20"/>
        </w:rPr>
        <w:t xml:space="preserve"> </w:t>
      </w:r>
      <w:r>
        <w:rPr>
          <w:rFonts w:ascii="Arial"/>
          <w:sz w:val="20"/>
        </w:rPr>
        <w:t>cannot</w:t>
      </w:r>
      <w:r>
        <w:rPr>
          <w:rFonts w:ascii="Arial"/>
          <w:spacing w:val="-5"/>
          <w:sz w:val="20"/>
        </w:rPr>
        <w:t xml:space="preserve"> </w:t>
      </w:r>
      <w:r>
        <w:rPr>
          <w:rFonts w:ascii="Arial"/>
          <w:sz w:val="20"/>
        </w:rPr>
        <w:t>be</w:t>
      </w:r>
      <w:r>
        <w:rPr>
          <w:rFonts w:ascii="Arial"/>
          <w:spacing w:val="-5"/>
          <w:sz w:val="20"/>
        </w:rPr>
        <w:t xml:space="preserve"> </w:t>
      </w:r>
      <w:r>
        <w:rPr>
          <w:rFonts w:ascii="Arial"/>
          <w:sz w:val="20"/>
        </w:rPr>
        <w:t>used</w:t>
      </w:r>
      <w:r>
        <w:rPr>
          <w:rFonts w:ascii="Arial"/>
          <w:spacing w:val="-5"/>
          <w:sz w:val="20"/>
        </w:rPr>
        <w:t xml:space="preserve"> </w:t>
      </w:r>
      <w:r>
        <w:rPr>
          <w:rFonts w:ascii="Arial"/>
          <w:sz w:val="20"/>
        </w:rPr>
        <w:t>to</w:t>
      </w:r>
      <w:r>
        <w:rPr>
          <w:rFonts w:ascii="Arial"/>
          <w:spacing w:val="-3"/>
          <w:sz w:val="20"/>
        </w:rPr>
        <w:t xml:space="preserve"> </w:t>
      </w:r>
      <w:r>
        <w:rPr>
          <w:rFonts w:ascii="Arial"/>
          <w:sz w:val="20"/>
        </w:rPr>
        <w:t>satisfy</w:t>
      </w:r>
      <w:r>
        <w:rPr>
          <w:rFonts w:ascii="Arial"/>
          <w:spacing w:val="-5"/>
          <w:sz w:val="20"/>
        </w:rPr>
        <w:t xml:space="preserve"> </w:t>
      </w:r>
      <w:r>
        <w:rPr>
          <w:rFonts w:ascii="Arial"/>
          <w:sz w:val="20"/>
        </w:rPr>
        <w:t>the</w:t>
      </w:r>
      <w:r>
        <w:rPr>
          <w:rFonts w:ascii="Arial"/>
          <w:spacing w:val="-5"/>
          <w:sz w:val="20"/>
        </w:rPr>
        <w:t xml:space="preserve"> </w:t>
      </w:r>
      <w:r>
        <w:rPr>
          <w:rFonts w:ascii="Arial"/>
          <w:sz w:val="20"/>
        </w:rPr>
        <w:t>12-unit</w:t>
      </w:r>
      <w:r>
        <w:rPr>
          <w:rFonts w:ascii="Arial"/>
          <w:spacing w:val="-5"/>
          <w:sz w:val="20"/>
        </w:rPr>
        <w:t xml:space="preserve"> </w:t>
      </w:r>
      <w:r>
        <w:rPr>
          <w:rFonts w:ascii="Arial"/>
          <w:sz w:val="20"/>
        </w:rPr>
        <w:t>residence</w:t>
      </w:r>
      <w:r>
        <w:rPr>
          <w:rFonts w:ascii="Arial"/>
          <w:spacing w:val="-5"/>
          <w:sz w:val="20"/>
        </w:rPr>
        <w:t xml:space="preserve"> </w:t>
      </w:r>
      <w:r>
        <w:rPr>
          <w:rFonts w:ascii="Arial"/>
          <w:sz w:val="20"/>
        </w:rPr>
        <w:t>requirement</w:t>
      </w:r>
      <w:r>
        <w:rPr>
          <w:rFonts w:ascii="Arial"/>
          <w:spacing w:val="-5"/>
          <w:sz w:val="20"/>
        </w:rPr>
        <w:t xml:space="preserve"> </w:t>
      </w:r>
      <w:r>
        <w:rPr>
          <w:rFonts w:ascii="Arial"/>
          <w:sz w:val="20"/>
        </w:rPr>
        <w:t>for</w:t>
      </w:r>
      <w:r>
        <w:rPr>
          <w:rFonts w:ascii="Arial"/>
          <w:spacing w:val="-5"/>
          <w:sz w:val="20"/>
        </w:rPr>
        <w:t xml:space="preserve"> </w:t>
      </w:r>
      <w:r>
        <w:rPr>
          <w:rFonts w:ascii="Arial"/>
          <w:sz w:val="20"/>
        </w:rPr>
        <w:t>the Associate</w:t>
      </w:r>
      <w:r>
        <w:rPr>
          <w:rFonts w:ascii="Arial"/>
          <w:spacing w:val="-23"/>
          <w:sz w:val="20"/>
        </w:rPr>
        <w:t xml:space="preserve"> </w:t>
      </w:r>
      <w:r>
        <w:rPr>
          <w:rFonts w:ascii="Arial"/>
          <w:sz w:val="20"/>
        </w:rPr>
        <w:t>degree.</w:t>
      </w:r>
    </w:p>
    <w:p w:rsidR="005E12CB" w:rsidRDefault="005E12CB">
      <w:pPr>
        <w:pStyle w:val="BodyText"/>
        <w:spacing w:before="10"/>
        <w:rPr>
          <w:rFonts w:ascii="Arial"/>
          <w:sz w:val="19"/>
        </w:rPr>
      </w:pPr>
    </w:p>
    <w:p w:rsidR="005E12CB" w:rsidRDefault="00F74DF6">
      <w:pPr>
        <w:pStyle w:val="ListParagraph"/>
        <w:numPr>
          <w:ilvl w:val="0"/>
          <w:numId w:val="10"/>
        </w:numPr>
        <w:tabs>
          <w:tab w:val="left" w:pos="840"/>
          <w:tab w:val="left" w:pos="841"/>
        </w:tabs>
        <w:ind w:right="118"/>
        <w:rPr>
          <w:rFonts w:ascii="Arial"/>
          <w:sz w:val="20"/>
        </w:rPr>
      </w:pPr>
      <w:r>
        <w:rPr>
          <w:rFonts w:ascii="Arial"/>
          <w:sz w:val="20"/>
        </w:rPr>
        <w:t>The student's academic record shall be clearly annotated to reflect that credit was earned by examination.</w:t>
      </w:r>
    </w:p>
    <w:p w:rsidR="005E12CB" w:rsidRDefault="005E12CB">
      <w:pPr>
        <w:pStyle w:val="BodyText"/>
        <w:spacing w:before="9"/>
        <w:rPr>
          <w:rFonts w:ascii="Arial"/>
          <w:sz w:val="19"/>
        </w:rPr>
      </w:pPr>
    </w:p>
    <w:p w:rsidR="005E12CB" w:rsidRDefault="00F74DF6">
      <w:pPr>
        <w:pStyle w:val="ListParagraph"/>
        <w:numPr>
          <w:ilvl w:val="0"/>
          <w:numId w:val="10"/>
        </w:numPr>
        <w:tabs>
          <w:tab w:val="left" w:pos="840"/>
          <w:tab w:val="left" w:pos="841"/>
        </w:tabs>
        <w:spacing w:before="1"/>
        <w:rPr>
          <w:rFonts w:ascii="Arial"/>
          <w:sz w:val="20"/>
        </w:rPr>
      </w:pPr>
      <w:r>
        <w:rPr>
          <w:rFonts w:ascii="Arial"/>
          <w:sz w:val="20"/>
        </w:rPr>
        <w:t>A</w:t>
      </w:r>
      <w:r>
        <w:rPr>
          <w:rFonts w:ascii="Arial"/>
          <w:spacing w:val="-8"/>
          <w:sz w:val="20"/>
        </w:rPr>
        <w:t xml:space="preserve"> </w:t>
      </w:r>
      <w:r>
        <w:rPr>
          <w:rFonts w:ascii="Arial"/>
          <w:sz w:val="20"/>
        </w:rPr>
        <w:t>student</w:t>
      </w:r>
      <w:r>
        <w:rPr>
          <w:rFonts w:ascii="Arial"/>
          <w:spacing w:val="-8"/>
          <w:sz w:val="20"/>
        </w:rPr>
        <w:t xml:space="preserve"> </w:t>
      </w:r>
      <w:r>
        <w:rPr>
          <w:rFonts w:ascii="Arial"/>
          <w:sz w:val="20"/>
        </w:rPr>
        <w:t>may</w:t>
      </w:r>
      <w:r>
        <w:rPr>
          <w:rFonts w:ascii="Arial"/>
          <w:spacing w:val="-8"/>
          <w:sz w:val="20"/>
        </w:rPr>
        <w:t xml:space="preserve"> </w:t>
      </w:r>
      <w:r>
        <w:rPr>
          <w:rFonts w:ascii="Arial"/>
          <w:sz w:val="20"/>
        </w:rPr>
        <w:t>challenge</w:t>
      </w:r>
      <w:r>
        <w:rPr>
          <w:rFonts w:ascii="Arial"/>
          <w:spacing w:val="-8"/>
          <w:sz w:val="20"/>
        </w:rPr>
        <w:t xml:space="preserve"> </w:t>
      </w:r>
      <w:r>
        <w:rPr>
          <w:rFonts w:ascii="Arial"/>
          <w:sz w:val="20"/>
        </w:rPr>
        <w:t>a</w:t>
      </w:r>
      <w:r>
        <w:rPr>
          <w:rFonts w:ascii="Arial"/>
          <w:spacing w:val="-8"/>
          <w:sz w:val="20"/>
        </w:rPr>
        <w:t xml:space="preserve"> </w:t>
      </w:r>
      <w:r>
        <w:rPr>
          <w:rFonts w:ascii="Arial"/>
          <w:sz w:val="20"/>
        </w:rPr>
        <w:t>course</w:t>
      </w:r>
      <w:r>
        <w:rPr>
          <w:rFonts w:ascii="Arial"/>
          <w:spacing w:val="-8"/>
          <w:sz w:val="20"/>
        </w:rPr>
        <w:t xml:space="preserve"> </w:t>
      </w:r>
      <w:r>
        <w:rPr>
          <w:rFonts w:ascii="Arial"/>
          <w:sz w:val="20"/>
        </w:rPr>
        <w:t>for</w:t>
      </w:r>
      <w:r>
        <w:rPr>
          <w:rFonts w:ascii="Arial"/>
          <w:spacing w:val="-8"/>
          <w:sz w:val="20"/>
        </w:rPr>
        <w:t xml:space="preserve"> </w:t>
      </w:r>
      <w:r>
        <w:rPr>
          <w:rFonts w:ascii="Arial"/>
          <w:sz w:val="20"/>
        </w:rPr>
        <w:t>credit</w:t>
      </w:r>
      <w:r>
        <w:rPr>
          <w:rFonts w:ascii="Arial"/>
          <w:spacing w:val="-8"/>
          <w:sz w:val="20"/>
        </w:rPr>
        <w:t xml:space="preserve"> </w:t>
      </w:r>
      <w:r>
        <w:rPr>
          <w:rFonts w:ascii="Arial"/>
          <w:sz w:val="20"/>
        </w:rPr>
        <w:t>by</w:t>
      </w:r>
      <w:r>
        <w:rPr>
          <w:rFonts w:ascii="Arial"/>
          <w:spacing w:val="-8"/>
          <w:sz w:val="20"/>
        </w:rPr>
        <w:t xml:space="preserve"> </w:t>
      </w:r>
      <w:r>
        <w:rPr>
          <w:rFonts w:ascii="Arial"/>
          <w:sz w:val="20"/>
        </w:rPr>
        <w:t>examination</w:t>
      </w:r>
      <w:r>
        <w:rPr>
          <w:rFonts w:ascii="Arial"/>
          <w:spacing w:val="-8"/>
          <w:sz w:val="20"/>
        </w:rPr>
        <w:t xml:space="preserve"> </w:t>
      </w:r>
      <w:r>
        <w:rPr>
          <w:rFonts w:ascii="Arial"/>
          <w:sz w:val="20"/>
        </w:rPr>
        <w:t>only</w:t>
      </w:r>
      <w:r>
        <w:rPr>
          <w:rFonts w:ascii="Arial"/>
          <w:spacing w:val="-8"/>
          <w:sz w:val="20"/>
        </w:rPr>
        <w:t xml:space="preserve"> </w:t>
      </w:r>
      <w:r>
        <w:rPr>
          <w:rFonts w:ascii="Arial"/>
          <w:sz w:val="20"/>
        </w:rPr>
        <w:t>one</w:t>
      </w:r>
      <w:r>
        <w:rPr>
          <w:rFonts w:ascii="Arial"/>
          <w:spacing w:val="-8"/>
          <w:sz w:val="20"/>
        </w:rPr>
        <w:t xml:space="preserve"> </w:t>
      </w:r>
      <w:r>
        <w:rPr>
          <w:rFonts w:ascii="Arial"/>
          <w:sz w:val="20"/>
        </w:rPr>
        <w:t>time.</w:t>
      </w:r>
    </w:p>
    <w:p w:rsidR="005E12CB" w:rsidRDefault="005E12CB">
      <w:pPr>
        <w:rPr>
          <w:rFonts w:ascii="Arial"/>
          <w:sz w:val="20"/>
        </w:rPr>
        <w:sectPr w:rsidR="005E12CB">
          <w:headerReference w:type="default" r:id="rId7"/>
          <w:type w:val="continuous"/>
          <w:pgSz w:w="12240" w:h="15840"/>
          <w:pgMar w:top="1660" w:right="1320" w:bottom="280" w:left="1320" w:header="1450" w:footer="720" w:gutter="0"/>
          <w:cols w:space="720"/>
        </w:sectPr>
      </w:pPr>
    </w:p>
    <w:p w:rsidR="005E12CB" w:rsidRDefault="005E12CB">
      <w:pPr>
        <w:pStyle w:val="BodyText"/>
        <w:rPr>
          <w:rFonts w:ascii="Arial"/>
        </w:rPr>
      </w:pPr>
    </w:p>
    <w:p w:rsidR="005E12CB" w:rsidRDefault="005E12CB">
      <w:pPr>
        <w:pStyle w:val="BodyText"/>
        <w:rPr>
          <w:rFonts w:ascii="Arial"/>
        </w:rPr>
      </w:pPr>
    </w:p>
    <w:p w:rsidR="005E12CB" w:rsidRDefault="005E12CB">
      <w:pPr>
        <w:pStyle w:val="BodyText"/>
        <w:spacing w:before="7"/>
        <w:rPr>
          <w:rFonts w:ascii="Arial"/>
          <w:sz w:val="22"/>
        </w:rPr>
      </w:pPr>
    </w:p>
    <w:p w:rsidR="005E12CB" w:rsidRDefault="00F74DF6">
      <w:pPr>
        <w:pStyle w:val="BodyText"/>
        <w:ind w:left="3228" w:right="3229"/>
        <w:jc w:val="center"/>
      </w:pPr>
      <w:r>
        <w:rPr>
          <w:w w:val="105"/>
        </w:rPr>
        <w:t>STANDARDS OF SCHOLARSHIP</w:t>
      </w:r>
    </w:p>
    <w:p w:rsidR="005E12CB" w:rsidRDefault="005E12CB">
      <w:pPr>
        <w:pStyle w:val="BodyText"/>
      </w:pPr>
    </w:p>
    <w:p w:rsidR="005E12CB" w:rsidRDefault="005E12CB">
      <w:pPr>
        <w:pStyle w:val="BodyText"/>
      </w:pPr>
    </w:p>
    <w:p w:rsidR="005E12CB" w:rsidRDefault="005E12CB">
      <w:pPr>
        <w:pStyle w:val="BodyText"/>
        <w:spacing w:before="1"/>
      </w:pPr>
    </w:p>
    <w:p w:rsidR="005E12CB" w:rsidRDefault="00F74DF6">
      <w:pPr>
        <w:pStyle w:val="BodyText"/>
        <w:ind w:left="120"/>
      </w:pPr>
      <w:r>
        <w:rPr>
          <w:w w:val="105"/>
        </w:rPr>
        <w:t>CREDIT HOUR</w:t>
      </w:r>
    </w:p>
    <w:p w:rsidR="005E12CB" w:rsidRDefault="005E12CB">
      <w:pPr>
        <w:pStyle w:val="BodyText"/>
        <w:spacing w:before="9"/>
        <w:rPr>
          <w:sz w:val="19"/>
        </w:rPr>
      </w:pPr>
    </w:p>
    <w:p w:rsidR="005E12CB" w:rsidRDefault="00F74DF6">
      <w:pPr>
        <w:pStyle w:val="BodyText"/>
        <w:spacing w:before="1"/>
        <w:ind w:left="120" w:right="124"/>
        <w:jc w:val="both"/>
      </w:pPr>
      <w:r>
        <w:rPr>
          <w:w w:val="105"/>
        </w:rPr>
        <w:t xml:space="preserve">All colleges within the Contra Costa Community College District will ensure </w:t>
      </w:r>
      <w:r>
        <w:rPr>
          <w:spacing w:val="-3"/>
          <w:w w:val="105"/>
        </w:rPr>
        <w:t xml:space="preserve">that </w:t>
      </w:r>
      <w:r>
        <w:rPr>
          <w:spacing w:val="-2"/>
          <w:w w:val="105"/>
        </w:rPr>
        <w:t xml:space="preserve">any </w:t>
      </w:r>
      <w:r>
        <w:rPr>
          <w:w w:val="105"/>
        </w:rPr>
        <w:t xml:space="preserve">course for </w:t>
      </w:r>
      <w:r>
        <w:rPr>
          <w:spacing w:val="-3"/>
          <w:w w:val="105"/>
        </w:rPr>
        <w:t xml:space="preserve">which students </w:t>
      </w:r>
      <w:r>
        <w:rPr>
          <w:w w:val="105"/>
        </w:rPr>
        <w:t>receive academic credit will require a minimum of 48 hours of lecture, study, or lab work per unit. The following examples apply to all credit courses:</w:t>
      </w:r>
    </w:p>
    <w:p w:rsidR="005E12CB" w:rsidRDefault="005E12CB">
      <w:pPr>
        <w:pStyle w:val="BodyText"/>
        <w:spacing w:before="7"/>
        <w:rPr>
          <w:sz w:val="19"/>
        </w:rPr>
      </w:pPr>
    </w:p>
    <w:p w:rsidR="005E12CB" w:rsidRDefault="00F74DF6">
      <w:pPr>
        <w:pStyle w:val="ListParagraph"/>
        <w:numPr>
          <w:ilvl w:val="0"/>
          <w:numId w:val="9"/>
        </w:numPr>
        <w:tabs>
          <w:tab w:val="left" w:pos="840"/>
          <w:tab w:val="left" w:pos="841"/>
        </w:tabs>
        <w:ind w:right="128" w:hanging="720"/>
        <w:rPr>
          <w:sz w:val="20"/>
        </w:rPr>
      </w:pPr>
      <w:r>
        <w:rPr>
          <w:w w:val="110"/>
          <w:sz w:val="20"/>
        </w:rPr>
        <w:t>One</w:t>
      </w:r>
      <w:r>
        <w:rPr>
          <w:spacing w:val="-19"/>
          <w:w w:val="110"/>
          <w:sz w:val="20"/>
        </w:rPr>
        <w:t xml:space="preserve"> </w:t>
      </w:r>
      <w:r>
        <w:rPr>
          <w:w w:val="110"/>
          <w:sz w:val="20"/>
        </w:rPr>
        <w:t>unit</w:t>
      </w:r>
      <w:r>
        <w:rPr>
          <w:spacing w:val="-19"/>
          <w:w w:val="110"/>
          <w:sz w:val="20"/>
        </w:rPr>
        <w:t xml:space="preserve"> </w:t>
      </w:r>
      <w:r>
        <w:rPr>
          <w:w w:val="110"/>
          <w:sz w:val="20"/>
        </w:rPr>
        <w:t>lecture</w:t>
      </w:r>
      <w:r>
        <w:rPr>
          <w:spacing w:val="-18"/>
          <w:w w:val="110"/>
          <w:sz w:val="20"/>
        </w:rPr>
        <w:t xml:space="preserve"> </w:t>
      </w:r>
      <w:r>
        <w:rPr>
          <w:w w:val="110"/>
          <w:sz w:val="20"/>
        </w:rPr>
        <w:t>course</w:t>
      </w:r>
      <w:r>
        <w:rPr>
          <w:spacing w:val="-19"/>
          <w:w w:val="110"/>
          <w:sz w:val="20"/>
        </w:rPr>
        <w:t xml:space="preserve"> </w:t>
      </w:r>
      <w:r>
        <w:rPr>
          <w:w w:val="110"/>
          <w:sz w:val="20"/>
        </w:rPr>
        <w:t>=</w:t>
      </w:r>
      <w:r>
        <w:rPr>
          <w:spacing w:val="-21"/>
          <w:w w:val="110"/>
          <w:sz w:val="20"/>
        </w:rPr>
        <w:t xml:space="preserve"> </w:t>
      </w:r>
      <w:r>
        <w:rPr>
          <w:w w:val="110"/>
          <w:sz w:val="20"/>
        </w:rPr>
        <w:t>16</w:t>
      </w:r>
      <w:r>
        <w:rPr>
          <w:spacing w:val="-19"/>
          <w:w w:val="110"/>
          <w:sz w:val="20"/>
        </w:rPr>
        <w:t xml:space="preserve"> </w:t>
      </w:r>
      <w:r>
        <w:rPr>
          <w:w w:val="110"/>
          <w:sz w:val="20"/>
        </w:rPr>
        <w:t>hours</w:t>
      </w:r>
      <w:r>
        <w:rPr>
          <w:spacing w:val="-19"/>
          <w:w w:val="110"/>
          <w:sz w:val="20"/>
        </w:rPr>
        <w:t xml:space="preserve"> </w:t>
      </w:r>
      <w:r>
        <w:rPr>
          <w:w w:val="110"/>
          <w:sz w:val="20"/>
        </w:rPr>
        <w:t>(minimum)</w:t>
      </w:r>
      <w:r>
        <w:rPr>
          <w:spacing w:val="-19"/>
          <w:w w:val="110"/>
          <w:sz w:val="20"/>
        </w:rPr>
        <w:t xml:space="preserve"> </w:t>
      </w:r>
      <w:r>
        <w:rPr>
          <w:w w:val="110"/>
          <w:sz w:val="20"/>
        </w:rPr>
        <w:t>in-class</w:t>
      </w:r>
      <w:r>
        <w:rPr>
          <w:spacing w:val="-19"/>
          <w:w w:val="110"/>
          <w:sz w:val="20"/>
        </w:rPr>
        <w:t xml:space="preserve"> </w:t>
      </w:r>
      <w:r>
        <w:rPr>
          <w:w w:val="110"/>
          <w:sz w:val="20"/>
        </w:rPr>
        <w:t>lecture</w:t>
      </w:r>
      <w:r>
        <w:rPr>
          <w:spacing w:val="-20"/>
          <w:w w:val="110"/>
          <w:sz w:val="20"/>
        </w:rPr>
        <w:t xml:space="preserve"> </w:t>
      </w:r>
      <w:r>
        <w:rPr>
          <w:w w:val="110"/>
          <w:sz w:val="20"/>
        </w:rPr>
        <w:t>plus</w:t>
      </w:r>
      <w:r>
        <w:rPr>
          <w:spacing w:val="-19"/>
          <w:w w:val="110"/>
          <w:sz w:val="20"/>
        </w:rPr>
        <w:t xml:space="preserve"> </w:t>
      </w:r>
      <w:r>
        <w:rPr>
          <w:w w:val="110"/>
          <w:sz w:val="20"/>
        </w:rPr>
        <w:t>32</w:t>
      </w:r>
      <w:r>
        <w:rPr>
          <w:spacing w:val="-19"/>
          <w:w w:val="110"/>
          <w:sz w:val="20"/>
        </w:rPr>
        <w:t xml:space="preserve"> </w:t>
      </w:r>
      <w:r>
        <w:rPr>
          <w:w w:val="110"/>
          <w:sz w:val="20"/>
        </w:rPr>
        <w:t>hours</w:t>
      </w:r>
      <w:r>
        <w:rPr>
          <w:spacing w:val="-19"/>
          <w:w w:val="110"/>
          <w:sz w:val="20"/>
        </w:rPr>
        <w:t xml:space="preserve"> </w:t>
      </w:r>
      <w:r>
        <w:rPr>
          <w:w w:val="110"/>
          <w:sz w:val="20"/>
        </w:rPr>
        <w:t>(minimum)</w:t>
      </w:r>
      <w:r>
        <w:rPr>
          <w:spacing w:val="-19"/>
          <w:w w:val="110"/>
          <w:sz w:val="20"/>
        </w:rPr>
        <w:t xml:space="preserve"> </w:t>
      </w:r>
      <w:r>
        <w:rPr>
          <w:w w:val="110"/>
          <w:sz w:val="20"/>
        </w:rPr>
        <w:t>out-of-class study.</w:t>
      </w:r>
    </w:p>
    <w:p w:rsidR="005E12CB" w:rsidRDefault="005E12CB">
      <w:pPr>
        <w:pStyle w:val="BodyText"/>
        <w:spacing w:before="6"/>
        <w:rPr>
          <w:sz w:val="19"/>
        </w:rPr>
      </w:pPr>
    </w:p>
    <w:p w:rsidR="005E12CB" w:rsidRDefault="00F74DF6">
      <w:pPr>
        <w:pStyle w:val="ListParagraph"/>
        <w:numPr>
          <w:ilvl w:val="0"/>
          <w:numId w:val="9"/>
        </w:numPr>
        <w:tabs>
          <w:tab w:val="left" w:pos="840"/>
          <w:tab w:val="left" w:pos="841"/>
        </w:tabs>
        <w:spacing w:before="1"/>
        <w:ind w:hanging="720"/>
        <w:rPr>
          <w:sz w:val="20"/>
        </w:rPr>
      </w:pPr>
      <w:r>
        <w:rPr>
          <w:w w:val="110"/>
          <w:sz w:val="20"/>
        </w:rPr>
        <w:t>One</w:t>
      </w:r>
      <w:r>
        <w:rPr>
          <w:spacing w:val="-11"/>
          <w:w w:val="110"/>
          <w:sz w:val="20"/>
        </w:rPr>
        <w:t xml:space="preserve"> </w:t>
      </w:r>
      <w:r>
        <w:rPr>
          <w:w w:val="110"/>
          <w:sz w:val="20"/>
        </w:rPr>
        <w:t>unit</w:t>
      </w:r>
      <w:r>
        <w:rPr>
          <w:spacing w:val="-12"/>
          <w:w w:val="110"/>
          <w:sz w:val="20"/>
        </w:rPr>
        <w:t xml:space="preserve"> </w:t>
      </w:r>
      <w:r>
        <w:rPr>
          <w:w w:val="110"/>
          <w:sz w:val="20"/>
        </w:rPr>
        <w:t>laboratory</w:t>
      </w:r>
      <w:r>
        <w:rPr>
          <w:spacing w:val="-17"/>
          <w:w w:val="110"/>
          <w:sz w:val="20"/>
        </w:rPr>
        <w:t xml:space="preserve"> </w:t>
      </w:r>
      <w:r>
        <w:rPr>
          <w:w w:val="110"/>
          <w:sz w:val="20"/>
        </w:rPr>
        <w:t>course</w:t>
      </w:r>
      <w:r>
        <w:rPr>
          <w:spacing w:val="-10"/>
          <w:w w:val="110"/>
          <w:sz w:val="20"/>
        </w:rPr>
        <w:t xml:space="preserve"> </w:t>
      </w:r>
      <w:r>
        <w:rPr>
          <w:w w:val="110"/>
          <w:sz w:val="20"/>
        </w:rPr>
        <w:t>=</w:t>
      </w:r>
      <w:r>
        <w:rPr>
          <w:spacing w:val="-12"/>
          <w:w w:val="110"/>
          <w:sz w:val="20"/>
        </w:rPr>
        <w:t xml:space="preserve"> </w:t>
      </w:r>
      <w:r>
        <w:rPr>
          <w:w w:val="110"/>
          <w:sz w:val="20"/>
        </w:rPr>
        <w:t>48</w:t>
      </w:r>
      <w:r>
        <w:rPr>
          <w:spacing w:val="-10"/>
          <w:w w:val="110"/>
          <w:sz w:val="20"/>
        </w:rPr>
        <w:t xml:space="preserve"> </w:t>
      </w:r>
      <w:r>
        <w:rPr>
          <w:w w:val="110"/>
          <w:sz w:val="20"/>
        </w:rPr>
        <w:t>hours</w:t>
      </w:r>
      <w:r>
        <w:rPr>
          <w:spacing w:val="-10"/>
          <w:w w:val="110"/>
          <w:sz w:val="20"/>
        </w:rPr>
        <w:t xml:space="preserve"> </w:t>
      </w:r>
      <w:r>
        <w:rPr>
          <w:w w:val="110"/>
          <w:sz w:val="20"/>
        </w:rPr>
        <w:t>(minimum)</w:t>
      </w:r>
      <w:r>
        <w:rPr>
          <w:spacing w:val="-10"/>
          <w:w w:val="110"/>
          <w:sz w:val="20"/>
        </w:rPr>
        <w:t xml:space="preserve"> </w:t>
      </w:r>
      <w:r>
        <w:rPr>
          <w:w w:val="110"/>
          <w:sz w:val="20"/>
        </w:rPr>
        <w:t>in-class</w:t>
      </w:r>
      <w:r>
        <w:rPr>
          <w:spacing w:val="-10"/>
          <w:w w:val="110"/>
          <w:sz w:val="20"/>
        </w:rPr>
        <w:t xml:space="preserve"> </w:t>
      </w:r>
      <w:r>
        <w:rPr>
          <w:w w:val="110"/>
          <w:sz w:val="20"/>
        </w:rPr>
        <w:t>laboratory</w:t>
      </w:r>
    </w:p>
    <w:p w:rsidR="005E12CB" w:rsidRDefault="005E12CB">
      <w:pPr>
        <w:pStyle w:val="BodyText"/>
        <w:spacing w:before="7"/>
        <w:rPr>
          <w:sz w:val="19"/>
        </w:rPr>
      </w:pPr>
    </w:p>
    <w:p w:rsidR="005E12CB" w:rsidRDefault="00F74DF6">
      <w:pPr>
        <w:pStyle w:val="ListParagraph"/>
        <w:numPr>
          <w:ilvl w:val="0"/>
          <w:numId w:val="9"/>
        </w:numPr>
        <w:tabs>
          <w:tab w:val="left" w:pos="840"/>
          <w:tab w:val="left" w:pos="841"/>
        </w:tabs>
        <w:ind w:hanging="720"/>
        <w:rPr>
          <w:sz w:val="20"/>
        </w:rPr>
      </w:pPr>
      <w:r>
        <w:rPr>
          <w:w w:val="105"/>
          <w:sz w:val="20"/>
        </w:rPr>
        <w:t xml:space="preserve">96 hours (minimum) of lecture, study or lab work = two units of </w:t>
      </w:r>
      <w:r>
        <w:rPr>
          <w:spacing w:val="39"/>
          <w:w w:val="105"/>
          <w:sz w:val="20"/>
        </w:rPr>
        <w:t xml:space="preserve"> </w:t>
      </w:r>
      <w:r>
        <w:rPr>
          <w:w w:val="105"/>
          <w:sz w:val="20"/>
        </w:rPr>
        <w:t>credit</w:t>
      </w:r>
    </w:p>
    <w:p w:rsidR="005E12CB" w:rsidRDefault="005E12CB">
      <w:pPr>
        <w:pStyle w:val="BodyText"/>
        <w:spacing w:before="6"/>
        <w:rPr>
          <w:sz w:val="19"/>
        </w:rPr>
      </w:pPr>
    </w:p>
    <w:p w:rsidR="005E12CB" w:rsidRDefault="00F74DF6">
      <w:pPr>
        <w:pStyle w:val="BodyText"/>
        <w:spacing w:before="1"/>
        <w:ind w:left="120"/>
      </w:pPr>
      <w:r>
        <w:rPr>
          <w:w w:val="105"/>
        </w:rPr>
        <w:t>When a combination of lecture, study and laboratory work reaches a minimum of 96 hours, part (b) of Title 5, Section 55002.5 requires that the course be offered for two units of credit.</w:t>
      </w:r>
    </w:p>
    <w:p w:rsidR="005E12CB" w:rsidRDefault="005E12CB">
      <w:pPr>
        <w:pStyle w:val="BodyText"/>
        <w:spacing w:before="7"/>
        <w:rPr>
          <w:sz w:val="19"/>
        </w:rPr>
      </w:pPr>
    </w:p>
    <w:p w:rsidR="005E12CB" w:rsidRDefault="00F74DF6">
      <w:pPr>
        <w:pStyle w:val="BodyText"/>
        <w:ind w:left="120"/>
      </w:pPr>
      <w:r>
        <w:rPr>
          <w:w w:val="110"/>
        </w:rPr>
        <w:t>Each college shall implement a college policy/procedure to implement this procedure.</w:t>
      </w:r>
    </w:p>
    <w:p w:rsidR="005E12CB" w:rsidRDefault="005E12CB">
      <w:pPr>
        <w:pStyle w:val="BodyText"/>
        <w:spacing w:before="2"/>
      </w:pPr>
    </w:p>
    <w:p w:rsidR="005E12CB" w:rsidRDefault="00F74DF6">
      <w:pPr>
        <w:pStyle w:val="BodyText"/>
        <w:ind w:left="120"/>
      </w:pPr>
      <w:r>
        <w:rPr>
          <w:w w:val="110"/>
        </w:rPr>
        <w:t>PASS/NO PASS OPTION</w:t>
      </w:r>
      <w:r w:rsidRPr="00F74DF6">
        <w:rPr>
          <w:w w:val="110"/>
          <w:highlight w:val="yellow"/>
        </w:rPr>
        <w:t>/SATISFACTORY PROGRESS</w:t>
      </w:r>
    </w:p>
    <w:p w:rsidR="005E12CB" w:rsidRDefault="005E12CB">
      <w:pPr>
        <w:pStyle w:val="BodyText"/>
        <w:spacing w:before="9"/>
        <w:rPr>
          <w:sz w:val="19"/>
        </w:rPr>
      </w:pPr>
    </w:p>
    <w:p w:rsidR="005E12CB" w:rsidRDefault="00F74DF6">
      <w:pPr>
        <w:pStyle w:val="BodyText"/>
        <w:ind w:left="120" w:right="121"/>
        <w:jc w:val="both"/>
      </w:pPr>
      <w:r>
        <w:rPr>
          <w:w w:val="110"/>
        </w:rPr>
        <w:t>Each college within the Contra Costa Community College District may enact regulations and procedures governing</w:t>
      </w:r>
      <w:r>
        <w:rPr>
          <w:spacing w:val="-13"/>
          <w:w w:val="110"/>
        </w:rPr>
        <w:t xml:space="preserve"> </w:t>
      </w:r>
      <w:r>
        <w:rPr>
          <w:w w:val="110"/>
        </w:rPr>
        <w:t>the</w:t>
      </w:r>
      <w:r>
        <w:rPr>
          <w:spacing w:val="-13"/>
          <w:w w:val="110"/>
        </w:rPr>
        <w:t xml:space="preserve"> </w:t>
      </w:r>
      <w:r>
        <w:rPr>
          <w:w w:val="110"/>
        </w:rPr>
        <w:t>offering</w:t>
      </w:r>
      <w:r>
        <w:rPr>
          <w:spacing w:val="-12"/>
          <w:w w:val="110"/>
        </w:rPr>
        <w:t xml:space="preserve"> </w:t>
      </w:r>
      <w:r>
        <w:rPr>
          <w:w w:val="110"/>
        </w:rPr>
        <w:t>of</w:t>
      </w:r>
      <w:r>
        <w:rPr>
          <w:spacing w:val="-9"/>
          <w:w w:val="110"/>
        </w:rPr>
        <w:t xml:space="preserve"> </w:t>
      </w:r>
      <w:r>
        <w:rPr>
          <w:w w:val="110"/>
        </w:rPr>
        <w:t>courses</w:t>
      </w:r>
      <w:r>
        <w:rPr>
          <w:spacing w:val="-10"/>
          <w:w w:val="110"/>
        </w:rPr>
        <w:t xml:space="preserve"> </w:t>
      </w:r>
      <w:r>
        <w:rPr>
          <w:w w:val="110"/>
        </w:rPr>
        <w:t>on</w:t>
      </w:r>
      <w:r>
        <w:rPr>
          <w:spacing w:val="-12"/>
          <w:w w:val="110"/>
        </w:rPr>
        <w:t xml:space="preserve"> </w:t>
      </w:r>
      <w:r>
        <w:rPr>
          <w:w w:val="110"/>
        </w:rPr>
        <w:t>a</w:t>
      </w:r>
      <w:r>
        <w:rPr>
          <w:spacing w:val="-13"/>
          <w:w w:val="110"/>
        </w:rPr>
        <w:t xml:space="preserve"> </w:t>
      </w:r>
      <w:r>
        <w:rPr>
          <w:w w:val="110"/>
        </w:rPr>
        <w:t>pass/no</w:t>
      </w:r>
      <w:r>
        <w:rPr>
          <w:spacing w:val="-12"/>
          <w:w w:val="110"/>
        </w:rPr>
        <w:t xml:space="preserve"> </w:t>
      </w:r>
      <w:r>
        <w:rPr>
          <w:w w:val="110"/>
        </w:rPr>
        <w:t>pass</w:t>
      </w:r>
      <w:r w:rsidRPr="00F74DF6">
        <w:rPr>
          <w:rFonts w:ascii="Arial"/>
          <w:highlight w:val="yellow"/>
        </w:rPr>
        <w:t>/</w:t>
      </w:r>
      <w:r w:rsidRPr="000501BE">
        <w:rPr>
          <w:rFonts w:ascii="Arial"/>
          <w:sz w:val="18"/>
          <w:szCs w:val="18"/>
          <w:highlight w:val="yellow"/>
        </w:rPr>
        <w:t>satisfactory progress</w:t>
      </w:r>
      <w:r w:rsidR="000501BE">
        <w:rPr>
          <w:rFonts w:ascii="Arial"/>
        </w:rPr>
        <w:t xml:space="preserve"> </w:t>
      </w:r>
      <w:r>
        <w:rPr>
          <w:w w:val="110"/>
        </w:rPr>
        <w:t>basis.</w:t>
      </w:r>
      <w:r>
        <w:rPr>
          <w:spacing w:val="32"/>
          <w:w w:val="110"/>
        </w:rPr>
        <w:t xml:space="preserve"> </w:t>
      </w:r>
      <w:r>
        <w:rPr>
          <w:w w:val="110"/>
        </w:rPr>
        <w:t>These</w:t>
      </w:r>
      <w:r>
        <w:rPr>
          <w:spacing w:val="-13"/>
          <w:w w:val="110"/>
        </w:rPr>
        <w:t xml:space="preserve"> </w:t>
      </w:r>
      <w:r>
        <w:rPr>
          <w:w w:val="110"/>
        </w:rPr>
        <w:t>regulations</w:t>
      </w:r>
      <w:r>
        <w:rPr>
          <w:spacing w:val="-10"/>
          <w:w w:val="110"/>
        </w:rPr>
        <w:t xml:space="preserve"> </w:t>
      </w:r>
      <w:r>
        <w:rPr>
          <w:w w:val="110"/>
        </w:rPr>
        <w:t>and</w:t>
      </w:r>
      <w:r>
        <w:rPr>
          <w:spacing w:val="-12"/>
          <w:w w:val="110"/>
        </w:rPr>
        <w:t xml:space="preserve"> </w:t>
      </w:r>
      <w:r>
        <w:rPr>
          <w:w w:val="110"/>
        </w:rPr>
        <w:t>procedures</w:t>
      </w:r>
      <w:r>
        <w:rPr>
          <w:spacing w:val="-16"/>
          <w:w w:val="110"/>
        </w:rPr>
        <w:t xml:space="preserve"> </w:t>
      </w:r>
      <w:r>
        <w:rPr>
          <w:spacing w:val="-4"/>
          <w:w w:val="110"/>
        </w:rPr>
        <w:t>will</w:t>
      </w:r>
      <w:r>
        <w:rPr>
          <w:spacing w:val="-18"/>
          <w:w w:val="110"/>
        </w:rPr>
        <w:t xml:space="preserve"> </w:t>
      </w:r>
      <w:r>
        <w:rPr>
          <w:w w:val="110"/>
        </w:rPr>
        <w:t>conform</w:t>
      </w:r>
      <w:r>
        <w:rPr>
          <w:spacing w:val="-14"/>
          <w:w w:val="110"/>
        </w:rPr>
        <w:t xml:space="preserve"> </w:t>
      </w:r>
      <w:r>
        <w:rPr>
          <w:w w:val="110"/>
        </w:rPr>
        <w:t>to the</w:t>
      </w:r>
      <w:r>
        <w:rPr>
          <w:spacing w:val="-10"/>
          <w:w w:val="110"/>
        </w:rPr>
        <w:t xml:space="preserve"> </w:t>
      </w:r>
      <w:r>
        <w:rPr>
          <w:w w:val="110"/>
        </w:rPr>
        <w:t>provisions</w:t>
      </w:r>
      <w:r>
        <w:rPr>
          <w:spacing w:val="-10"/>
          <w:w w:val="110"/>
        </w:rPr>
        <w:t xml:space="preserve"> </w:t>
      </w:r>
      <w:r>
        <w:rPr>
          <w:w w:val="110"/>
        </w:rPr>
        <w:t>of</w:t>
      </w:r>
      <w:r>
        <w:rPr>
          <w:spacing w:val="-8"/>
          <w:w w:val="110"/>
        </w:rPr>
        <w:t xml:space="preserve"> </w:t>
      </w:r>
      <w:r>
        <w:rPr>
          <w:w w:val="110"/>
        </w:rPr>
        <w:t>Title</w:t>
      </w:r>
      <w:r>
        <w:rPr>
          <w:spacing w:val="-11"/>
          <w:w w:val="110"/>
        </w:rPr>
        <w:t xml:space="preserve"> </w:t>
      </w:r>
      <w:r>
        <w:rPr>
          <w:w w:val="110"/>
        </w:rPr>
        <w:t>5,</w:t>
      </w:r>
      <w:r>
        <w:rPr>
          <w:spacing w:val="-10"/>
          <w:w w:val="110"/>
        </w:rPr>
        <w:t xml:space="preserve"> </w:t>
      </w:r>
      <w:r>
        <w:rPr>
          <w:w w:val="110"/>
        </w:rPr>
        <w:t>Sections</w:t>
      </w:r>
      <w:r>
        <w:rPr>
          <w:spacing w:val="-8"/>
          <w:w w:val="110"/>
        </w:rPr>
        <w:t xml:space="preserve"> </w:t>
      </w:r>
      <w:r>
        <w:rPr>
          <w:w w:val="110"/>
        </w:rPr>
        <w:t>55022</w:t>
      </w:r>
      <w:r>
        <w:rPr>
          <w:spacing w:val="-10"/>
          <w:w w:val="110"/>
        </w:rPr>
        <w:t xml:space="preserve"> </w:t>
      </w:r>
      <w:r>
        <w:rPr>
          <w:w w:val="110"/>
        </w:rPr>
        <w:t>and</w:t>
      </w:r>
      <w:r>
        <w:rPr>
          <w:spacing w:val="-11"/>
          <w:w w:val="110"/>
        </w:rPr>
        <w:t xml:space="preserve"> </w:t>
      </w:r>
      <w:r>
        <w:rPr>
          <w:w w:val="110"/>
        </w:rPr>
        <w:t>55023</w:t>
      </w:r>
      <w:r>
        <w:rPr>
          <w:spacing w:val="-10"/>
          <w:w w:val="110"/>
        </w:rPr>
        <w:t xml:space="preserve"> </w:t>
      </w:r>
      <w:r>
        <w:rPr>
          <w:w w:val="110"/>
        </w:rPr>
        <w:t>of</w:t>
      </w:r>
      <w:r>
        <w:rPr>
          <w:spacing w:val="-8"/>
          <w:w w:val="110"/>
        </w:rPr>
        <w:t xml:space="preserve"> </w:t>
      </w:r>
      <w:r>
        <w:rPr>
          <w:w w:val="110"/>
        </w:rPr>
        <w:t>the</w:t>
      </w:r>
      <w:r>
        <w:rPr>
          <w:spacing w:val="-10"/>
          <w:w w:val="110"/>
        </w:rPr>
        <w:t xml:space="preserve"> </w:t>
      </w:r>
      <w:r>
        <w:rPr>
          <w:w w:val="110"/>
        </w:rPr>
        <w:t>California</w:t>
      </w:r>
      <w:r>
        <w:rPr>
          <w:spacing w:val="-11"/>
          <w:w w:val="110"/>
        </w:rPr>
        <w:t xml:space="preserve"> </w:t>
      </w:r>
      <w:r>
        <w:rPr>
          <w:w w:val="110"/>
        </w:rPr>
        <w:t>Code</w:t>
      </w:r>
      <w:r>
        <w:rPr>
          <w:spacing w:val="-10"/>
          <w:w w:val="110"/>
        </w:rPr>
        <w:t xml:space="preserve"> </w:t>
      </w:r>
      <w:r>
        <w:rPr>
          <w:w w:val="110"/>
        </w:rPr>
        <w:t>of</w:t>
      </w:r>
      <w:r>
        <w:rPr>
          <w:spacing w:val="-8"/>
          <w:w w:val="110"/>
        </w:rPr>
        <w:t xml:space="preserve"> </w:t>
      </w:r>
      <w:r>
        <w:rPr>
          <w:w w:val="110"/>
        </w:rPr>
        <w:t>Regulations.</w:t>
      </w:r>
    </w:p>
    <w:p w:rsidR="005E12CB" w:rsidRDefault="005E12CB">
      <w:pPr>
        <w:pStyle w:val="BodyText"/>
        <w:spacing w:before="2"/>
      </w:pPr>
    </w:p>
    <w:p w:rsidR="005E12CB" w:rsidRDefault="00F74DF6">
      <w:pPr>
        <w:pStyle w:val="BodyText"/>
        <w:spacing w:before="1"/>
        <w:ind w:left="120"/>
      </w:pPr>
      <w:r>
        <w:t>CREDIT BY EXAMINATION</w:t>
      </w:r>
    </w:p>
    <w:p w:rsidR="005E12CB" w:rsidRDefault="005E12CB">
      <w:pPr>
        <w:pStyle w:val="BodyText"/>
        <w:spacing w:before="10"/>
        <w:rPr>
          <w:sz w:val="19"/>
        </w:rPr>
      </w:pPr>
    </w:p>
    <w:p w:rsidR="005E12CB" w:rsidRDefault="00F74DF6">
      <w:pPr>
        <w:pStyle w:val="ListParagraph"/>
        <w:numPr>
          <w:ilvl w:val="0"/>
          <w:numId w:val="8"/>
        </w:numPr>
        <w:tabs>
          <w:tab w:val="left" w:pos="840"/>
          <w:tab w:val="left" w:pos="841"/>
        </w:tabs>
        <w:ind w:hanging="720"/>
        <w:rPr>
          <w:sz w:val="20"/>
        </w:rPr>
      </w:pPr>
      <w:r>
        <w:rPr>
          <w:w w:val="110"/>
          <w:sz w:val="20"/>
        </w:rPr>
        <w:t>Credit</w:t>
      </w:r>
      <w:r>
        <w:rPr>
          <w:spacing w:val="-7"/>
          <w:w w:val="110"/>
          <w:sz w:val="20"/>
        </w:rPr>
        <w:t xml:space="preserve"> </w:t>
      </w:r>
      <w:r>
        <w:rPr>
          <w:w w:val="110"/>
          <w:sz w:val="20"/>
        </w:rPr>
        <w:t>may</w:t>
      </w:r>
      <w:r>
        <w:rPr>
          <w:spacing w:val="-12"/>
          <w:w w:val="110"/>
          <w:sz w:val="20"/>
        </w:rPr>
        <w:t xml:space="preserve"> </w:t>
      </w:r>
      <w:r>
        <w:rPr>
          <w:w w:val="110"/>
          <w:sz w:val="20"/>
        </w:rPr>
        <w:t>be</w:t>
      </w:r>
      <w:r>
        <w:rPr>
          <w:spacing w:val="-7"/>
          <w:w w:val="110"/>
          <w:sz w:val="20"/>
        </w:rPr>
        <w:t xml:space="preserve"> </w:t>
      </w:r>
      <w:r>
        <w:rPr>
          <w:w w:val="110"/>
          <w:sz w:val="20"/>
        </w:rPr>
        <w:t>earned</w:t>
      </w:r>
      <w:r>
        <w:rPr>
          <w:spacing w:val="-7"/>
          <w:w w:val="110"/>
          <w:sz w:val="20"/>
        </w:rPr>
        <w:t xml:space="preserve"> </w:t>
      </w:r>
      <w:r>
        <w:rPr>
          <w:w w:val="110"/>
          <w:sz w:val="20"/>
        </w:rPr>
        <w:t>by</w:t>
      </w:r>
      <w:r>
        <w:rPr>
          <w:spacing w:val="-12"/>
          <w:w w:val="110"/>
          <w:sz w:val="20"/>
        </w:rPr>
        <w:t xml:space="preserve"> </w:t>
      </w:r>
      <w:r>
        <w:rPr>
          <w:w w:val="110"/>
          <w:sz w:val="20"/>
        </w:rPr>
        <w:t>examination</w:t>
      </w:r>
      <w:r>
        <w:rPr>
          <w:spacing w:val="-7"/>
          <w:w w:val="110"/>
          <w:sz w:val="20"/>
        </w:rPr>
        <w:t xml:space="preserve"> </w:t>
      </w:r>
      <w:r>
        <w:rPr>
          <w:w w:val="110"/>
          <w:sz w:val="20"/>
        </w:rPr>
        <w:t>provided:</w:t>
      </w:r>
    </w:p>
    <w:p w:rsidR="005E12CB" w:rsidRDefault="005E12CB">
      <w:pPr>
        <w:pStyle w:val="BodyText"/>
        <w:spacing w:before="7"/>
        <w:rPr>
          <w:sz w:val="19"/>
        </w:rPr>
      </w:pPr>
    </w:p>
    <w:p w:rsidR="005E12CB" w:rsidRDefault="00F74DF6">
      <w:pPr>
        <w:pStyle w:val="ListParagraph"/>
        <w:numPr>
          <w:ilvl w:val="1"/>
          <w:numId w:val="8"/>
        </w:numPr>
        <w:tabs>
          <w:tab w:val="left" w:pos="1560"/>
          <w:tab w:val="left" w:pos="1561"/>
        </w:tabs>
        <w:spacing w:line="229" w:lineRule="exact"/>
        <w:ind w:hanging="720"/>
        <w:rPr>
          <w:sz w:val="20"/>
        </w:rPr>
      </w:pPr>
      <w:r>
        <w:rPr>
          <w:w w:val="110"/>
          <w:sz w:val="20"/>
        </w:rPr>
        <w:t>The student is registered at the College and in good</w:t>
      </w:r>
      <w:r>
        <w:rPr>
          <w:spacing w:val="21"/>
          <w:w w:val="110"/>
          <w:sz w:val="20"/>
        </w:rPr>
        <w:t xml:space="preserve"> </w:t>
      </w:r>
      <w:r>
        <w:rPr>
          <w:w w:val="110"/>
          <w:sz w:val="20"/>
        </w:rPr>
        <w:t>standing.</w:t>
      </w:r>
    </w:p>
    <w:p w:rsidR="005E12CB" w:rsidRDefault="00F74DF6">
      <w:pPr>
        <w:pStyle w:val="ListParagraph"/>
        <w:numPr>
          <w:ilvl w:val="1"/>
          <w:numId w:val="8"/>
        </w:numPr>
        <w:tabs>
          <w:tab w:val="left" w:pos="1560"/>
          <w:tab w:val="left" w:pos="1561"/>
        </w:tabs>
        <w:ind w:right="127" w:hanging="720"/>
        <w:rPr>
          <w:sz w:val="20"/>
        </w:rPr>
      </w:pPr>
      <w:r>
        <w:rPr>
          <w:w w:val="110"/>
          <w:sz w:val="20"/>
        </w:rPr>
        <w:t xml:space="preserve">The student can demonstrate that s/he is especially qualified, through previous training, experience or instruction, to successfully complete </w:t>
      </w:r>
      <w:r>
        <w:rPr>
          <w:w w:val="110"/>
          <w:sz w:val="20"/>
        </w:rPr>
        <w:lastRenderedPageBreak/>
        <w:t>such</w:t>
      </w:r>
      <w:r>
        <w:rPr>
          <w:spacing w:val="-34"/>
          <w:w w:val="110"/>
          <w:sz w:val="20"/>
        </w:rPr>
        <w:t xml:space="preserve"> </w:t>
      </w:r>
      <w:r>
        <w:rPr>
          <w:w w:val="110"/>
          <w:sz w:val="20"/>
        </w:rPr>
        <w:t>examination.</w:t>
      </w:r>
    </w:p>
    <w:p w:rsidR="005E12CB" w:rsidRDefault="00F74DF6">
      <w:pPr>
        <w:pStyle w:val="ListParagraph"/>
        <w:numPr>
          <w:ilvl w:val="1"/>
          <w:numId w:val="8"/>
        </w:numPr>
        <w:tabs>
          <w:tab w:val="left" w:pos="1559"/>
          <w:tab w:val="left" w:pos="1560"/>
        </w:tabs>
        <w:spacing w:before="1" w:line="227" w:lineRule="exact"/>
        <w:ind w:left="1559" w:hanging="719"/>
        <w:rPr>
          <w:sz w:val="20"/>
        </w:rPr>
      </w:pPr>
      <w:r>
        <w:rPr>
          <w:w w:val="110"/>
          <w:sz w:val="20"/>
        </w:rPr>
        <w:t>The</w:t>
      </w:r>
      <w:r>
        <w:rPr>
          <w:spacing w:val="-6"/>
          <w:w w:val="110"/>
          <w:sz w:val="20"/>
        </w:rPr>
        <w:t xml:space="preserve"> </w:t>
      </w:r>
      <w:r>
        <w:rPr>
          <w:w w:val="110"/>
          <w:sz w:val="20"/>
        </w:rPr>
        <w:t>course</w:t>
      </w:r>
      <w:r>
        <w:rPr>
          <w:spacing w:val="-7"/>
          <w:w w:val="110"/>
          <w:sz w:val="20"/>
        </w:rPr>
        <w:t xml:space="preserve"> </w:t>
      </w:r>
      <w:r>
        <w:rPr>
          <w:w w:val="110"/>
          <w:sz w:val="20"/>
        </w:rPr>
        <w:t>for</w:t>
      </w:r>
      <w:r>
        <w:rPr>
          <w:spacing w:val="-6"/>
          <w:w w:val="110"/>
          <w:sz w:val="20"/>
        </w:rPr>
        <w:t xml:space="preserve"> </w:t>
      </w:r>
      <w:r>
        <w:rPr>
          <w:w w:val="110"/>
          <w:sz w:val="20"/>
        </w:rPr>
        <w:t>which</w:t>
      </w:r>
      <w:r>
        <w:rPr>
          <w:spacing w:val="-7"/>
          <w:w w:val="110"/>
          <w:sz w:val="20"/>
        </w:rPr>
        <w:t xml:space="preserve"> </w:t>
      </w:r>
      <w:r>
        <w:rPr>
          <w:w w:val="110"/>
          <w:sz w:val="20"/>
        </w:rPr>
        <w:t>credit</w:t>
      </w:r>
      <w:r>
        <w:rPr>
          <w:spacing w:val="-8"/>
          <w:w w:val="110"/>
          <w:sz w:val="20"/>
        </w:rPr>
        <w:t xml:space="preserve"> </w:t>
      </w:r>
      <w:r>
        <w:rPr>
          <w:w w:val="110"/>
          <w:sz w:val="20"/>
        </w:rPr>
        <w:t>is</w:t>
      </w:r>
      <w:r>
        <w:rPr>
          <w:spacing w:val="-6"/>
          <w:w w:val="110"/>
          <w:sz w:val="20"/>
        </w:rPr>
        <w:t xml:space="preserve"> </w:t>
      </w:r>
      <w:r>
        <w:rPr>
          <w:w w:val="110"/>
          <w:sz w:val="20"/>
        </w:rPr>
        <w:t>desired</w:t>
      </w:r>
      <w:r>
        <w:rPr>
          <w:spacing w:val="-7"/>
          <w:w w:val="110"/>
          <w:sz w:val="20"/>
        </w:rPr>
        <w:t xml:space="preserve"> </w:t>
      </w:r>
      <w:r>
        <w:rPr>
          <w:w w:val="110"/>
          <w:sz w:val="20"/>
        </w:rPr>
        <w:t>is</w:t>
      </w:r>
      <w:r>
        <w:rPr>
          <w:spacing w:val="-6"/>
          <w:w w:val="110"/>
          <w:sz w:val="20"/>
        </w:rPr>
        <w:t xml:space="preserve"> </w:t>
      </w:r>
      <w:r>
        <w:rPr>
          <w:w w:val="110"/>
          <w:sz w:val="20"/>
        </w:rPr>
        <w:t>listed</w:t>
      </w:r>
      <w:r>
        <w:rPr>
          <w:spacing w:val="-6"/>
          <w:w w:val="110"/>
          <w:sz w:val="20"/>
        </w:rPr>
        <w:t xml:space="preserve"> </w:t>
      </w:r>
      <w:r>
        <w:rPr>
          <w:w w:val="110"/>
          <w:sz w:val="20"/>
        </w:rPr>
        <w:t>in</w:t>
      </w:r>
      <w:r>
        <w:rPr>
          <w:spacing w:val="-7"/>
          <w:w w:val="110"/>
          <w:sz w:val="20"/>
        </w:rPr>
        <w:t xml:space="preserve"> </w:t>
      </w:r>
      <w:r>
        <w:rPr>
          <w:w w:val="110"/>
          <w:sz w:val="20"/>
        </w:rPr>
        <w:t>the</w:t>
      </w:r>
      <w:r>
        <w:rPr>
          <w:spacing w:val="-6"/>
          <w:w w:val="110"/>
          <w:sz w:val="20"/>
        </w:rPr>
        <w:t xml:space="preserve"> </w:t>
      </w:r>
      <w:r>
        <w:rPr>
          <w:w w:val="110"/>
          <w:sz w:val="20"/>
        </w:rPr>
        <w:t>catalog</w:t>
      </w:r>
      <w:r>
        <w:rPr>
          <w:spacing w:val="-6"/>
          <w:w w:val="110"/>
          <w:sz w:val="20"/>
        </w:rPr>
        <w:t xml:space="preserve"> </w:t>
      </w:r>
      <w:r>
        <w:rPr>
          <w:w w:val="110"/>
          <w:sz w:val="20"/>
        </w:rPr>
        <w:t>of</w:t>
      </w:r>
      <w:r>
        <w:rPr>
          <w:spacing w:val="-5"/>
          <w:w w:val="110"/>
          <w:sz w:val="20"/>
        </w:rPr>
        <w:t xml:space="preserve"> </w:t>
      </w:r>
      <w:r>
        <w:rPr>
          <w:w w:val="110"/>
          <w:sz w:val="20"/>
        </w:rPr>
        <w:t>the</w:t>
      </w:r>
      <w:r>
        <w:rPr>
          <w:spacing w:val="-6"/>
          <w:w w:val="110"/>
          <w:sz w:val="20"/>
        </w:rPr>
        <w:t xml:space="preserve"> </w:t>
      </w:r>
      <w:r>
        <w:rPr>
          <w:w w:val="110"/>
          <w:sz w:val="20"/>
        </w:rPr>
        <w:t>College.</w:t>
      </w:r>
    </w:p>
    <w:p w:rsidR="005E12CB" w:rsidRDefault="00F74DF6">
      <w:pPr>
        <w:pStyle w:val="ListParagraph"/>
        <w:numPr>
          <w:ilvl w:val="1"/>
          <w:numId w:val="8"/>
        </w:numPr>
        <w:tabs>
          <w:tab w:val="left" w:pos="1560"/>
          <w:tab w:val="left" w:pos="1561"/>
        </w:tabs>
        <w:spacing w:line="228" w:lineRule="exact"/>
        <w:ind w:hanging="720"/>
        <w:rPr>
          <w:sz w:val="20"/>
        </w:rPr>
      </w:pPr>
      <w:r>
        <w:rPr>
          <w:w w:val="110"/>
          <w:sz w:val="20"/>
        </w:rPr>
        <w:t>The course has been so designated by members of the division</w:t>
      </w:r>
      <w:r>
        <w:rPr>
          <w:spacing w:val="31"/>
          <w:w w:val="110"/>
          <w:sz w:val="20"/>
        </w:rPr>
        <w:t xml:space="preserve"> </w:t>
      </w:r>
      <w:r>
        <w:rPr>
          <w:w w:val="110"/>
          <w:sz w:val="20"/>
        </w:rPr>
        <w:t>faculty.</w:t>
      </w:r>
    </w:p>
    <w:p w:rsidR="005E12CB" w:rsidRDefault="00F74DF6">
      <w:pPr>
        <w:pStyle w:val="ListParagraph"/>
        <w:numPr>
          <w:ilvl w:val="1"/>
          <w:numId w:val="8"/>
        </w:numPr>
        <w:tabs>
          <w:tab w:val="left" w:pos="1560"/>
          <w:tab w:val="left" w:pos="1561"/>
        </w:tabs>
        <w:ind w:right="127" w:hanging="720"/>
        <w:rPr>
          <w:sz w:val="20"/>
        </w:rPr>
      </w:pPr>
      <w:r>
        <w:rPr>
          <w:w w:val="105"/>
          <w:sz w:val="20"/>
        </w:rPr>
        <w:t>The examination has been approved or prepared, and graded by faculty in the course or program involved, and approved by the Instruction/Curriculum Committee.</w:t>
      </w:r>
    </w:p>
    <w:p w:rsidR="005E12CB" w:rsidRDefault="005E12CB">
      <w:pPr>
        <w:pStyle w:val="BodyText"/>
        <w:spacing w:before="8"/>
        <w:rPr>
          <w:sz w:val="19"/>
        </w:rPr>
      </w:pPr>
    </w:p>
    <w:p w:rsidR="005E12CB" w:rsidRDefault="00F74DF6">
      <w:pPr>
        <w:pStyle w:val="ListParagraph"/>
        <w:numPr>
          <w:ilvl w:val="0"/>
          <w:numId w:val="8"/>
        </w:numPr>
        <w:tabs>
          <w:tab w:val="left" w:pos="840"/>
          <w:tab w:val="left" w:pos="841"/>
        </w:tabs>
        <w:ind w:right="120" w:hanging="720"/>
        <w:rPr>
          <w:sz w:val="20"/>
        </w:rPr>
      </w:pPr>
      <w:r>
        <w:rPr>
          <w:w w:val="110"/>
          <w:sz w:val="20"/>
        </w:rPr>
        <w:t>A</w:t>
      </w:r>
      <w:r>
        <w:rPr>
          <w:spacing w:val="-13"/>
          <w:w w:val="110"/>
          <w:sz w:val="20"/>
        </w:rPr>
        <w:t xml:space="preserve"> </w:t>
      </w:r>
      <w:r>
        <w:rPr>
          <w:w w:val="110"/>
          <w:sz w:val="20"/>
        </w:rPr>
        <w:t>maximum</w:t>
      </w:r>
      <w:r>
        <w:rPr>
          <w:spacing w:val="-6"/>
          <w:w w:val="110"/>
          <w:sz w:val="20"/>
        </w:rPr>
        <w:t xml:space="preserve"> </w:t>
      </w:r>
      <w:r>
        <w:rPr>
          <w:w w:val="110"/>
          <w:sz w:val="20"/>
        </w:rPr>
        <w:t>of</w:t>
      </w:r>
      <w:r>
        <w:rPr>
          <w:spacing w:val="-7"/>
          <w:w w:val="110"/>
          <w:sz w:val="20"/>
        </w:rPr>
        <w:t xml:space="preserve"> </w:t>
      </w:r>
      <w:r>
        <w:rPr>
          <w:w w:val="110"/>
          <w:sz w:val="20"/>
        </w:rPr>
        <w:t>12</w:t>
      </w:r>
      <w:r>
        <w:rPr>
          <w:spacing w:val="-12"/>
          <w:w w:val="110"/>
          <w:sz w:val="20"/>
        </w:rPr>
        <w:t xml:space="preserve"> </w:t>
      </w:r>
      <w:r>
        <w:rPr>
          <w:w w:val="110"/>
          <w:sz w:val="20"/>
        </w:rPr>
        <w:t>units</w:t>
      </w:r>
      <w:r>
        <w:rPr>
          <w:spacing w:val="-12"/>
          <w:w w:val="110"/>
          <w:sz w:val="20"/>
        </w:rPr>
        <w:t xml:space="preserve"> </w:t>
      </w:r>
      <w:r>
        <w:rPr>
          <w:w w:val="110"/>
          <w:sz w:val="20"/>
        </w:rPr>
        <w:t>toward</w:t>
      </w:r>
      <w:r>
        <w:rPr>
          <w:spacing w:val="-12"/>
          <w:w w:val="110"/>
          <w:sz w:val="20"/>
        </w:rPr>
        <w:t xml:space="preserve"> </w:t>
      </w:r>
      <w:r>
        <w:rPr>
          <w:w w:val="110"/>
          <w:sz w:val="20"/>
        </w:rPr>
        <w:t>an</w:t>
      </w:r>
      <w:r>
        <w:rPr>
          <w:spacing w:val="-12"/>
          <w:w w:val="110"/>
          <w:sz w:val="20"/>
        </w:rPr>
        <w:t xml:space="preserve"> </w:t>
      </w:r>
      <w:r>
        <w:rPr>
          <w:w w:val="110"/>
          <w:sz w:val="20"/>
        </w:rPr>
        <w:t>Associate</w:t>
      </w:r>
      <w:r>
        <w:rPr>
          <w:spacing w:val="-15"/>
          <w:w w:val="110"/>
          <w:sz w:val="20"/>
        </w:rPr>
        <w:t xml:space="preserve"> </w:t>
      </w:r>
      <w:r>
        <w:rPr>
          <w:w w:val="110"/>
          <w:sz w:val="20"/>
        </w:rPr>
        <w:t>degree</w:t>
      </w:r>
      <w:r>
        <w:rPr>
          <w:spacing w:val="-15"/>
          <w:w w:val="110"/>
          <w:sz w:val="20"/>
        </w:rPr>
        <w:t xml:space="preserve"> </w:t>
      </w:r>
      <w:r>
        <w:rPr>
          <w:w w:val="110"/>
          <w:sz w:val="20"/>
        </w:rPr>
        <w:t>or</w:t>
      </w:r>
      <w:r>
        <w:rPr>
          <w:spacing w:val="-12"/>
          <w:w w:val="110"/>
          <w:sz w:val="20"/>
        </w:rPr>
        <w:t xml:space="preserve"> </w:t>
      </w:r>
      <w:r>
        <w:rPr>
          <w:w w:val="110"/>
          <w:sz w:val="20"/>
        </w:rPr>
        <w:t>6</w:t>
      </w:r>
      <w:r>
        <w:rPr>
          <w:spacing w:val="-15"/>
          <w:w w:val="110"/>
          <w:sz w:val="20"/>
        </w:rPr>
        <w:t xml:space="preserve"> </w:t>
      </w:r>
      <w:r>
        <w:rPr>
          <w:w w:val="110"/>
          <w:sz w:val="20"/>
        </w:rPr>
        <w:t>units</w:t>
      </w:r>
      <w:r>
        <w:rPr>
          <w:spacing w:val="-12"/>
          <w:w w:val="110"/>
          <w:sz w:val="20"/>
        </w:rPr>
        <w:t xml:space="preserve"> </w:t>
      </w:r>
      <w:r>
        <w:rPr>
          <w:w w:val="110"/>
          <w:sz w:val="20"/>
        </w:rPr>
        <w:t>toward</w:t>
      </w:r>
      <w:r>
        <w:rPr>
          <w:spacing w:val="-15"/>
          <w:w w:val="110"/>
          <w:sz w:val="20"/>
        </w:rPr>
        <w:t xml:space="preserve"> </w:t>
      </w:r>
      <w:r>
        <w:rPr>
          <w:w w:val="110"/>
          <w:sz w:val="20"/>
        </w:rPr>
        <w:t>a</w:t>
      </w:r>
      <w:r>
        <w:rPr>
          <w:spacing w:val="-14"/>
          <w:w w:val="110"/>
          <w:sz w:val="20"/>
        </w:rPr>
        <w:t xml:space="preserve"> </w:t>
      </w:r>
      <w:r>
        <w:rPr>
          <w:w w:val="110"/>
          <w:sz w:val="20"/>
        </w:rPr>
        <w:t>certificate</w:t>
      </w:r>
      <w:r>
        <w:rPr>
          <w:spacing w:val="-14"/>
          <w:w w:val="110"/>
          <w:sz w:val="20"/>
        </w:rPr>
        <w:t xml:space="preserve"> </w:t>
      </w:r>
      <w:r>
        <w:rPr>
          <w:w w:val="110"/>
          <w:sz w:val="20"/>
        </w:rPr>
        <w:t>may</w:t>
      </w:r>
      <w:r>
        <w:rPr>
          <w:spacing w:val="-19"/>
          <w:w w:val="110"/>
          <w:sz w:val="20"/>
        </w:rPr>
        <w:t xml:space="preserve"> </w:t>
      </w:r>
      <w:r>
        <w:rPr>
          <w:w w:val="110"/>
          <w:sz w:val="20"/>
        </w:rPr>
        <w:t>be</w:t>
      </w:r>
      <w:r>
        <w:rPr>
          <w:spacing w:val="-15"/>
          <w:w w:val="110"/>
          <w:sz w:val="20"/>
        </w:rPr>
        <w:t xml:space="preserve"> </w:t>
      </w:r>
      <w:r>
        <w:rPr>
          <w:w w:val="110"/>
          <w:sz w:val="20"/>
        </w:rPr>
        <w:t>earned</w:t>
      </w:r>
      <w:r>
        <w:rPr>
          <w:spacing w:val="-14"/>
          <w:w w:val="110"/>
          <w:sz w:val="20"/>
        </w:rPr>
        <w:t xml:space="preserve"> </w:t>
      </w:r>
      <w:r>
        <w:rPr>
          <w:w w:val="110"/>
          <w:sz w:val="20"/>
        </w:rPr>
        <w:t>by courses for which credit has been earned by</w:t>
      </w:r>
      <w:r>
        <w:rPr>
          <w:spacing w:val="15"/>
          <w:w w:val="110"/>
          <w:sz w:val="20"/>
        </w:rPr>
        <w:t xml:space="preserve"> </w:t>
      </w:r>
      <w:r>
        <w:rPr>
          <w:w w:val="110"/>
          <w:sz w:val="20"/>
        </w:rPr>
        <w:t>examination.</w:t>
      </w:r>
    </w:p>
    <w:p w:rsidR="005E12CB" w:rsidRDefault="005E12CB">
      <w:pPr>
        <w:pStyle w:val="BodyText"/>
        <w:spacing w:before="7"/>
        <w:rPr>
          <w:sz w:val="19"/>
        </w:rPr>
      </w:pPr>
    </w:p>
    <w:p w:rsidR="005E12CB" w:rsidRDefault="00F74DF6">
      <w:pPr>
        <w:pStyle w:val="ListParagraph"/>
        <w:numPr>
          <w:ilvl w:val="0"/>
          <w:numId w:val="8"/>
        </w:numPr>
        <w:tabs>
          <w:tab w:val="left" w:pos="840"/>
          <w:tab w:val="left" w:pos="841"/>
        </w:tabs>
        <w:ind w:right="124" w:hanging="720"/>
        <w:rPr>
          <w:sz w:val="20"/>
        </w:rPr>
      </w:pPr>
      <w:r>
        <w:rPr>
          <w:w w:val="110"/>
          <w:sz w:val="20"/>
        </w:rPr>
        <w:t>Credits earned by examination cannot be used to satisfy the 12-unit residence requirement for the Associate</w:t>
      </w:r>
      <w:r>
        <w:rPr>
          <w:spacing w:val="37"/>
          <w:w w:val="110"/>
          <w:sz w:val="20"/>
        </w:rPr>
        <w:t xml:space="preserve"> </w:t>
      </w:r>
      <w:r>
        <w:rPr>
          <w:w w:val="110"/>
          <w:sz w:val="20"/>
        </w:rPr>
        <w:t>degree.</w:t>
      </w:r>
    </w:p>
    <w:p w:rsidR="005E12CB" w:rsidRDefault="005E12CB">
      <w:pPr>
        <w:pStyle w:val="BodyText"/>
        <w:spacing w:before="7"/>
        <w:rPr>
          <w:sz w:val="19"/>
        </w:rPr>
      </w:pPr>
    </w:p>
    <w:p w:rsidR="005E12CB" w:rsidRDefault="00F74DF6">
      <w:pPr>
        <w:pStyle w:val="ListParagraph"/>
        <w:numPr>
          <w:ilvl w:val="0"/>
          <w:numId w:val="8"/>
        </w:numPr>
        <w:tabs>
          <w:tab w:val="left" w:pos="840"/>
          <w:tab w:val="left" w:pos="841"/>
        </w:tabs>
        <w:ind w:right="119" w:hanging="720"/>
        <w:rPr>
          <w:sz w:val="20"/>
        </w:rPr>
      </w:pPr>
      <w:r>
        <w:rPr>
          <w:w w:val="110"/>
          <w:sz w:val="20"/>
        </w:rPr>
        <w:t>The student's academic record shall be clearly annotated to reflect that credit was earned by examination.</w:t>
      </w:r>
    </w:p>
    <w:p w:rsidR="005E12CB" w:rsidRDefault="005E12CB">
      <w:pPr>
        <w:pStyle w:val="BodyText"/>
        <w:spacing w:before="7"/>
        <w:rPr>
          <w:sz w:val="19"/>
        </w:rPr>
      </w:pPr>
    </w:p>
    <w:p w:rsidR="005E12CB" w:rsidRDefault="00F74DF6">
      <w:pPr>
        <w:pStyle w:val="ListParagraph"/>
        <w:numPr>
          <w:ilvl w:val="0"/>
          <w:numId w:val="8"/>
        </w:numPr>
        <w:tabs>
          <w:tab w:val="left" w:pos="840"/>
          <w:tab w:val="left" w:pos="841"/>
        </w:tabs>
        <w:ind w:hanging="720"/>
        <w:rPr>
          <w:sz w:val="20"/>
        </w:rPr>
      </w:pPr>
      <w:r>
        <w:rPr>
          <w:w w:val="110"/>
          <w:sz w:val="20"/>
        </w:rPr>
        <w:t>A</w:t>
      </w:r>
      <w:r>
        <w:rPr>
          <w:spacing w:val="-7"/>
          <w:w w:val="110"/>
          <w:sz w:val="20"/>
        </w:rPr>
        <w:t xml:space="preserve"> </w:t>
      </w:r>
      <w:r>
        <w:rPr>
          <w:w w:val="110"/>
          <w:sz w:val="20"/>
        </w:rPr>
        <w:t>student</w:t>
      </w:r>
      <w:r>
        <w:rPr>
          <w:spacing w:val="-6"/>
          <w:w w:val="110"/>
          <w:sz w:val="20"/>
        </w:rPr>
        <w:t xml:space="preserve"> </w:t>
      </w:r>
      <w:r>
        <w:rPr>
          <w:w w:val="110"/>
          <w:sz w:val="20"/>
        </w:rPr>
        <w:t>may</w:t>
      </w:r>
      <w:r>
        <w:rPr>
          <w:spacing w:val="-11"/>
          <w:w w:val="110"/>
          <w:sz w:val="20"/>
        </w:rPr>
        <w:t xml:space="preserve"> </w:t>
      </w:r>
      <w:r>
        <w:rPr>
          <w:w w:val="110"/>
          <w:sz w:val="20"/>
        </w:rPr>
        <w:t>challenge</w:t>
      </w:r>
      <w:r>
        <w:rPr>
          <w:spacing w:val="-6"/>
          <w:w w:val="110"/>
          <w:sz w:val="20"/>
        </w:rPr>
        <w:t xml:space="preserve"> </w:t>
      </w:r>
      <w:r>
        <w:rPr>
          <w:w w:val="110"/>
          <w:sz w:val="20"/>
        </w:rPr>
        <w:t>a</w:t>
      </w:r>
      <w:r>
        <w:rPr>
          <w:spacing w:val="-7"/>
          <w:w w:val="110"/>
          <w:sz w:val="20"/>
        </w:rPr>
        <w:t xml:space="preserve"> </w:t>
      </w:r>
      <w:r>
        <w:rPr>
          <w:w w:val="110"/>
          <w:sz w:val="20"/>
        </w:rPr>
        <w:t>course</w:t>
      </w:r>
      <w:r>
        <w:rPr>
          <w:spacing w:val="-7"/>
          <w:w w:val="110"/>
          <w:sz w:val="20"/>
        </w:rPr>
        <w:t xml:space="preserve"> </w:t>
      </w:r>
      <w:r>
        <w:rPr>
          <w:w w:val="110"/>
          <w:sz w:val="20"/>
        </w:rPr>
        <w:t>for</w:t>
      </w:r>
      <w:r>
        <w:rPr>
          <w:spacing w:val="-5"/>
          <w:w w:val="110"/>
          <w:sz w:val="20"/>
        </w:rPr>
        <w:t xml:space="preserve"> </w:t>
      </w:r>
      <w:r>
        <w:rPr>
          <w:w w:val="110"/>
          <w:sz w:val="20"/>
        </w:rPr>
        <w:t>credit</w:t>
      </w:r>
      <w:r>
        <w:rPr>
          <w:spacing w:val="-6"/>
          <w:w w:val="110"/>
          <w:sz w:val="20"/>
        </w:rPr>
        <w:t xml:space="preserve"> </w:t>
      </w:r>
      <w:r>
        <w:rPr>
          <w:w w:val="110"/>
          <w:sz w:val="20"/>
        </w:rPr>
        <w:t>by</w:t>
      </w:r>
      <w:r>
        <w:rPr>
          <w:spacing w:val="-11"/>
          <w:w w:val="110"/>
          <w:sz w:val="20"/>
        </w:rPr>
        <w:t xml:space="preserve"> </w:t>
      </w:r>
      <w:r>
        <w:rPr>
          <w:w w:val="110"/>
          <w:sz w:val="20"/>
        </w:rPr>
        <w:t>examination</w:t>
      </w:r>
      <w:r>
        <w:rPr>
          <w:spacing w:val="-6"/>
          <w:w w:val="110"/>
          <w:sz w:val="20"/>
        </w:rPr>
        <w:t xml:space="preserve"> </w:t>
      </w:r>
      <w:r>
        <w:rPr>
          <w:w w:val="110"/>
          <w:sz w:val="20"/>
        </w:rPr>
        <w:t>only</w:t>
      </w:r>
      <w:r>
        <w:rPr>
          <w:spacing w:val="-11"/>
          <w:w w:val="110"/>
          <w:sz w:val="20"/>
        </w:rPr>
        <w:t xml:space="preserve"> </w:t>
      </w:r>
      <w:r>
        <w:rPr>
          <w:w w:val="110"/>
          <w:sz w:val="20"/>
        </w:rPr>
        <w:t>one</w:t>
      </w:r>
      <w:r>
        <w:rPr>
          <w:spacing w:val="-6"/>
          <w:w w:val="110"/>
          <w:sz w:val="20"/>
        </w:rPr>
        <w:t xml:space="preserve"> </w:t>
      </w:r>
      <w:r>
        <w:rPr>
          <w:w w:val="110"/>
          <w:sz w:val="20"/>
        </w:rPr>
        <w:t>time.</w:t>
      </w:r>
    </w:p>
    <w:p w:rsidR="005E12CB" w:rsidRDefault="005E12CB">
      <w:pPr>
        <w:rPr>
          <w:sz w:val="20"/>
        </w:rPr>
        <w:sectPr w:rsidR="005E12CB">
          <w:pgSz w:w="12240" w:h="15840"/>
          <w:pgMar w:top="1660" w:right="1320" w:bottom="280" w:left="1320" w:header="1450" w:footer="0" w:gutter="0"/>
          <w:cols w:space="720"/>
        </w:sectPr>
      </w:pPr>
    </w:p>
    <w:p w:rsidR="005E12CB" w:rsidRDefault="005E12CB">
      <w:pPr>
        <w:pStyle w:val="BodyText"/>
      </w:pPr>
    </w:p>
    <w:p w:rsidR="005E12CB" w:rsidRDefault="005E12CB">
      <w:pPr>
        <w:pStyle w:val="BodyText"/>
        <w:spacing w:before="4"/>
        <w:rPr>
          <w:sz w:val="21"/>
        </w:rPr>
      </w:pPr>
    </w:p>
    <w:p w:rsidR="005E12CB" w:rsidRDefault="00F74DF6">
      <w:pPr>
        <w:pStyle w:val="ListParagraph"/>
        <w:numPr>
          <w:ilvl w:val="0"/>
          <w:numId w:val="8"/>
        </w:numPr>
        <w:tabs>
          <w:tab w:val="left" w:pos="820"/>
          <w:tab w:val="left" w:pos="821"/>
        </w:tabs>
        <w:ind w:left="820" w:hanging="720"/>
        <w:jc w:val="both"/>
        <w:rPr>
          <w:sz w:val="20"/>
        </w:rPr>
      </w:pPr>
      <w:r>
        <w:rPr>
          <w:w w:val="105"/>
          <w:sz w:val="20"/>
        </w:rPr>
        <w:t>Credits</w:t>
      </w:r>
      <w:r>
        <w:rPr>
          <w:spacing w:val="19"/>
          <w:w w:val="105"/>
          <w:sz w:val="20"/>
        </w:rPr>
        <w:t xml:space="preserve"> </w:t>
      </w:r>
      <w:r>
        <w:rPr>
          <w:w w:val="105"/>
          <w:sz w:val="20"/>
        </w:rPr>
        <w:t>earned</w:t>
      </w:r>
      <w:r>
        <w:rPr>
          <w:spacing w:val="19"/>
          <w:w w:val="105"/>
          <w:sz w:val="20"/>
        </w:rPr>
        <w:t xml:space="preserve"> </w:t>
      </w:r>
      <w:r>
        <w:rPr>
          <w:w w:val="105"/>
          <w:sz w:val="20"/>
        </w:rPr>
        <w:t>by</w:t>
      </w:r>
      <w:r>
        <w:rPr>
          <w:spacing w:val="11"/>
          <w:w w:val="105"/>
          <w:sz w:val="20"/>
        </w:rPr>
        <w:t xml:space="preserve"> </w:t>
      </w:r>
      <w:r>
        <w:rPr>
          <w:w w:val="105"/>
          <w:sz w:val="20"/>
        </w:rPr>
        <w:t>examination</w:t>
      </w:r>
      <w:r>
        <w:rPr>
          <w:spacing w:val="19"/>
          <w:w w:val="105"/>
          <w:sz w:val="20"/>
        </w:rPr>
        <w:t xml:space="preserve"> </w:t>
      </w:r>
      <w:r>
        <w:rPr>
          <w:w w:val="105"/>
          <w:sz w:val="20"/>
        </w:rPr>
        <w:t>cannot</w:t>
      </w:r>
      <w:r>
        <w:rPr>
          <w:spacing w:val="19"/>
          <w:w w:val="105"/>
          <w:sz w:val="20"/>
        </w:rPr>
        <w:t xml:space="preserve"> </w:t>
      </w:r>
      <w:r>
        <w:rPr>
          <w:w w:val="105"/>
          <w:sz w:val="20"/>
        </w:rPr>
        <w:t>be</w:t>
      </w:r>
      <w:r>
        <w:rPr>
          <w:spacing w:val="19"/>
          <w:w w:val="105"/>
          <w:sz w:val="20"/>
        </w:rPr>
        <w:t xml:space="preserve"> </w:t>
      </w:r>
      <w:r>
        <w:rPr>
          <w:w w:val="105"/>
          <w:sz w:val="20"/>
        </w:rPr>
        <w:t>used</w:t>
      </w:r>
      <w:r>
        <w:rPr>
          <w:spacing w:val="18"/>
          <w:w w:val="105"/>
          <w:sz w:val="20"/>
        </w:rPr>
        <w:t xml:space="preserve"> </w:t>
      </w:r>
      <w:r>
        <w:rPr>
          <w:w w:val="105"/>
          <w:sz w:val="20"/>
        </w:rPr>
        <w:t>to</w:t>
      </w:r>
      <w:r>
        <w:rPr>
          <w:spacing w:val="19"/>
          <w:w w:val="105"/>
          <w:sz w:val="20"/>
        </w:rPr>
        <w:t xml:space="preserve"> </w:t>
      </w:r>
      <w:r>
        <w:rPr>
          <w:w w:val="105"/>
          <w:sz w:val="20"/>
        </w:rPr>
        <w:t>fulfill</w:t>
      </w:r>
      <w:r>
        <w:rPr>
          <w:spacing w:val="16"/>
          <w:w w:val="105"/>
          <w:sz w:val="20"/>
        </w:rPr>
        <w:t xml:space="preserve"> </w:t>
      </w:r>
      <w:r>
        <w:rPr>
          <w:w w:val="105"/>
          <w:sz w:val="20"/>
        </w:rPr>
        <w:t>any</w:t>
      </w:r>
      <w:r>
        <w:rPr>
          <w:spacing w:val="11"/>
          <w:w w:val="105"/>
          <w:sz w:val="20"/>
        </w:rPr>
        <w:t xml:space="preserve"> </w:t>
      </w:r>
      <w:r>
        <w:rPr>
          <w:w w:val="105"/>
          <w:sz w:val="20"/>
        </w:rPr>
        <w:t>requirements</w:t>
      </w:r>
      <w:r>
        <w:rPr>
          <w:spacing w:val="21"/>
          <w:w w:val="105"/>
          <w:sz w:val="20"/>
        </w:rPr>
        <w:t xml:space="preserve"> </w:t>
      </w:r>
      <w:r>
        <w:rPr>
          <w:w w:val="105"/>
          <w:sz w:val="20"/>
        </w:rPr>
        <w:t>for</w:t>
      </w:r>
      <w:r>
        <w:rPr>
          <w:spacing w:val="20"/>
          <w:w w:val="105"/>
          <w:sz w:val="20"/>
        </w:rPr>
        <w:t xml:space="preserve"> </w:t>
      </w:r>
      <w:r>
        <w:rPr>
          <w:w w:val="105"/>
          <w:sz w:val="20"/>
        </w:rPr>
        <w:t>federal</w:t>
      </w:r>
      <w:r>
        <w:rPr>
          <w:spacing w:val="16"/>
          <w:w w:val="105"/>
          <w:sz w:val="20"/>
        </w:rPr>
        <w:t xml:space="preserve"> </w:t>
      </w:r>
      <w:r>
        <w:rPr>
          <w:w w:val="105"/>
          <w:sz w:val="20"/>
        </w:rPr>
        <w:t>financial</w:t>
      </w:r>
      <w:r>
        <w:rPr>
          <w:spacing w:val="16"/>
          <w:w w:val="105"/>
          <w:sz w:val="20"/>
        </w:rPr>
        <w:t xml:space="preserve"> </w:t>
      </w:r>
      <w:r>
        <w:rPr>
          <w:w w:val="105"/>
          <w:sz w:val="20"/>
        </w:rPr>
        <w:t>aid.</w:t>
      </w:r>
    </w:p>
    <w:p w:rsidR="005E12CB" w:rsidRDefault="005E12CB">
      <w:pPr>
        <w:pStyle w:val="BodyText"/>
        <w:spacing w:before="2"/>
      </w:pPr>
    </w:p>
    <w:p w:rsidR="005E12CB" w:rsidRDefault="00F74DF6">
      <w:pPr>
        <w:pStyle w:val="BodyText"/>
        <w:spacing w:before="1"/>
        <w:ind w:left="100"/>
        <w:jc w:val="both"/>
      </w:pPr>
      <w:r>
        <w:rPr>
          <w:w w:val="105"/>
        </w:rPr>
        <w:t>ACADEMIC RECORD SYMBOLS AND STANDARDS</w:t>
      </w:r>
    </w:p>
    <w:p w:rsidR="005E12CB" w:rsidRDefault="005E12CB">
      <w:pPr>
        <w:pStyle w:val="BodyText"/>
        <w:spacing w:before="10"/>
        <w:rPr>
          <w:sz w:val="19"/>
        </w:rPr>
      </w:pPr>
    </w:p>
    <w:p w:rsidR="005E12CB" w:rsidRDefault="00F74DF6">
      <w:pPr>
        <w:pStyle w:val="BodyText"/>
        <w:ind w:left="100" w:right="105"/>
        <w:jc w:val="both"/>
      </w:pPr>
      <w:r>
        <w:rPr>
          <w:w w:val="105"/>
        </w:rPr>
        <w:t xml:space="preserve">In the grading of students in conformity with provisions of Title 5, Section 55023 of the California Code of Regulations, Title 5, </w:t>
      </w:r>
      <w:proofErr w:type="gramStart"/>
      <w:r>
        <w:rPr>
          <w:w w:val="105"/>
        </w:rPr>
        <w:t>each</w:t>
      </w:r>
      <w:proofErr w:type="gramEnd"/>
      <w:r>
        <w:rPr>
          <w:w w:val="105"/>
        </w:rPr>
        <w:t xml:space="preserve"> college within the Contra Costa Community College District shall use only the following valuative and non-valuative symbols.</w:t>
      </w:r>
    </w:p>
    <w:p w:rsidR="005E12CB" w:rsidRDefault="005E12CB">
      <w:pPr>
        <w:pStyle w:val="BodyText"/>
        <w:spacing w:before="3"/>
      </w:pPr>
    </w:p>
    <w:p w:rsidR="005E12CB" w:rsidRDefault="00F74DF6">
      <w:pPr>
        <w:pStyle w:val="BodyText"/>
        <w:ind w:left="100"/>
        <w:jc w:val="both"/>
      </w:pPr>
      <w:proofErr w:type="gramStart"/>
      <w:r>
        <w:t>EVALUATIVE  SYMBOLS</w:t>
      </w:r>
      <w:proofErr w:type="gramEnd"/>
      <w:r>
        <w:t>/GRADING SCALE</w:t>
      </w:r>
    </w:p>
    <w:p w:rsidR="005E12CB" w:rsidRDefault="005E12CB">
      <w:pPr>
        <w:pStyle w:val="BodyText"/>
        <w:spacing w:before="3"/>
        <w:rPr>
          <w:sz w:val="21"/>
        </w:rPr>
      </w:pPr>
    </w:p>
    <w:p w:rsidR="005E12CB" w:rsidRDefault="00F74DF6">
      <w:pPr>
        <w:pStyle w:val="BodyText"/>
        <w:tabs>
          <w:tab w:val="left" w:pos="1845"/>
          <w:tab w:val="left" w:pos="6164"/>
        </w:tabs>
        <w:ind w:left="406"/>
        <w:jc w:val="center"/>
      </w:pPr>
      <w:r>
        <w:rPr>
          <w:w w:val="115"/>
        </w:rPr>
        <w:t>Symbol</w:t>
      </w:r>
      <w:r>
        <w:rPr>
          <w:w w:val="115"/>
        </w:rPr>
        <w:tab/>
        <w:t>Definition</w:t>
      </w:r>
      <w:r>
        <w:rPr>
          <w:w w:val="115"/>
        </w:rPr>
        <w:tab/>
        <w:t>Grade</w:t>
      </w:r>
      <w:r>
        <w:rPr>
          <w:spacing w:val="21"/>
          <w:w w:val="115"/>
        </w:rPr>
        <w:t xml:space="preserve"> </w:t>
      </w:r>
      <w:r>
        <w:rPr>
          <w:w w:val="115"/>
        </w:rPr>
        <w:t>Point</w:t>
      </w:r>
    </w:p>
    <w:p w:rsidR="005E12CB" w:rsidRDefault="00F74DF6">
      <w:pPr>
        <w:pStyle w:val="ListParagraph"/>
        <w:numPr>
          <w:ilvl w:val="0"/>
          <w:numId w:val="7"/>
        </w:numPr>
        <w:tabs>
          <w:tab w:val="left" w:pos="2980"/>
          <w:tab w:val="left" w:pos="2981"/>
          <w:tab w:val="right" w:pos="8128"/>
        </w:tabs>
        <w:spacing w:before="228"/>
        <w:ind w:hanging="1330"/>
        <w:rPr>
          <w:sz w:val="20"/>
        </w:rPr>
      </w:pPr>
      <w:r>
        <w:rPr>
          <w:w w:val="110"/>
          <w:sz w:val="20"/>
        </w:rPr>
        <w:t>Excellent</w:t>
      </w:r>
      <w:r>
        <w:rPr>
          <w:w w:val="110"/>
          <w:sz w:val="20"/>
        </w:rPr>
        <w:tab/>
        <w:t>4</w:t>
      </w:r>
    </w:p>
    <w:p w:rsidR="005E12CB" w:rsidRDefault="00F74DF6">
      <w:pPr>
        <w:pStyle w:val="ListParagraph"/>
        <w:numPr>
          <w:ilvl w:val="0"/>
          <w:numId w:val="7"/>
        </w:numPr>
        <w:tabs>
          <w:tab w:val="left" w:pos="2980"/>
          <w:tab w:val="left" w:pos="2981"/>
          <w:tab w:val="right" w:pos="8129"/>
        </w:tabs>
        <w:spacing w:before="226"/>
        <w:ind w:hanging="1330"/>
        <w:rPr>
          <w:sz w:val="20"/>
        </w:rPr>
      </w:pPr>
      <w:r>
        <w:rPr>
          <w:w w:val="110"/>
          <w:sz w:val="20"/>
        </w:rPr>
        <w:t>Good</w:t>
      </w:r>
      <w:r>
        <w:rPr>
          <w:w w:val="110"/>
          <w:sz w:val="20"/>
        </w:rPr>
        <w:tab/>
        <w:t>3</w:t>
      </w:r>
    </w:p>
    <w:p w:rsidR="005E12CB" w:rsidRDefault="00F74DF6">
      <w:pPr>
        <w:pStyle w:val="ListParagraph"/>
        <w:numPr>
          <w:ilvl w:val="0"/>
          <w:numId w:val="7"/>
        </w:numPr>
        <w:tabs>
          <w:tab w:val="left" w:pos="2978"/>
          <w:tab w:val="left" w:pos="2980"/>
          <w:tab w:val="right" w:pos="8129"/>
        </w:tabs>
        <w:spacing w:before="226"/>
        <w:ind w:left="2979" w:hanging="1329"/>
        <w:rPr>
          <w:sz w:val="20"/>
        </w:rPr>
      </w:pPr>
      <w:r>
        <w:rPr>
          <w:w w:val="110"/>
          <w:sz w:val="20"/>
        </w:rPr>
        <w:t>Satisfactory</w:t>
      </w:r>
      <w:r>
        <w:rPr>
          <w:w w:val="110"/>
          <w:sz w:val="20"/>
        </w:rPr>
        <w:tab/>
        <w:t>2</w:t>
      </w:r>
    </w:p>
    <w:p w:rsidR="005E12CB" w:rsidRDefault="00F74DF6">
      <w:pPr>
        <w:pStyle w:val="ListParagraph"/>
        <w:numPr>
          <w:ilvl w:val="0"/>
          <w:numId w:val="7"/>
        </w:numPr>
        <w:tabs>
          <w:tab w:val="left" w:pos="2978"/>
          <w:tab w:val="left" w:pos="2980"/>
          <w:tab w:val="right" w:pos="8126"/>
        </w:tabs>
        <w:spacing w:before="226"/>
        <w:ind w:left="2979" w:hanging="1329"/>
        <w:rPr>
          <w:sz w:val="20"/>
        </w:rPr>
      </w:pPr>
      <w:r>
        <w:rPr>
          <w:w w:val="110"/>
          <w:sz w:val="20"/>
        </w:rPr>
        <w:t>Passing, less</w:t>
      </w:r>
      <w:r>
        <w:rPr>
          <w:spacing w:val="2"/>
          <w:w w:val="110"/>
          <w:sz w:val="20"/>
        </w:rPr>
        <w:t xml:space="preserve"> </w:t>
      </w:r>
      <w:r>
        <w:rPr>
          <w:w w:val="110"/>
          <w:sz w:val="20"/>
        </w:rPr>
        <w:t>than</w:t>
      </w:r>
      <w:r>
        <w:rPr>
          <w:spacing w:val="1"/>
          <w:w w:val="110"/>
          <w:sz w:val="20"/>
        </w:rPr>
        <w:t xml:space="preserve"> </w:t>
      </w:r>
      <w:r>
        <w:rPr>
          <w:w w:val="110"/>
          <w:sz w:val="20"/>
        </w:rPr>
        <w:t>satisfactory</w:t>
      </w:r>
      <w:r>
        <w:rPr>
          <w:w w:val="110"/>
          <w:sz w:val="20"/>
        </w:rPr>
        <w:tab/>
        <w:t>1</w:t>
      </w:r>
    </w:p>
    <w:p w:rsidR="005E12CB" w:rsidRDefault="00F74DF6">
      <w:pPr>
        <w:pStyle w:val="BodyText"/>
        <w:tabs>
          <w:tab w:val="left" w:pos="2978"/>
          <w:tab w:val="left" w:pos="8018"/>
        </w:tabs>
        <w:spacing w:before="226"/>
        <w:ind w:left="1650"/>
      </w:pPr>
      <w:r>
        <w:t>F</w:t>
      </w:r>
      <w:r>
        <w:tab/>
        <w:t>Failing</w:t>
      </w:r>
      <w:r>
        <w:tab/>
        <w:t>0</w:t>
      </w:r>
    </w:p>
    <w:p w:rsidR="005E12CB" w:rsidRDefault="005E12CB">
      <w:pPr>
        <w:pStyle w:val="BodyText"/>
        <w:spacing w:before="7"/>
        <w:rPr>
          <w:sz w:val="19"/>
        </w:rPr>
      </w:pPr>
    </w:p>
    <w:p w:rsidR="005E12CB" w:rsidRDefault="00F74DF6">
      <w:pPr>
        <w:pStyle w:val="BodyText"/>
        <w:tabs>
          <w:tab w:val="left" w:pos="2980"/>
        </w:tabs>
        <w:ind w:left="2980" w:right="2519" w:hanging="1330"/>
      </w:pPr>
      <w:r>
        <w:rPr>
          <w:w w:val="110"/>
        </w:rPr>
        <w:t>P</w:t>
      </w:r>
      <w:r>
        <w:rPr>
          <w:w w:val="110"/>
        </w:rPr>
        <w:tab/>
        <w:t>Credit/Pass (at least satisfactory--C</w:t>
      </w:r>
      <w:r>
        <w:rPr>
          <w:spacing w:val="-5"/>
          <w:w w:val="110"/>
        </w:rPr>
        <w:t xml:space="preserve"> </w:t>
      </w:r>
      <w:r>
        <w:rPr>
          <w:w w:val="110"/>
        </w:rPr>
        <w:t>or better--</w:t>
      </w:r>
      <w:r>
        <w:rPr>
          <w:w w:val="99"/>
        </w:rPr>
        <w:t xml:space="preserve"> </w:t>
      </w:r>
      <w:r>
        <w:rPr>
          <w:w w:val="110"/>
        </w:rPr>
        <w:t>units</w:t>
      </w:r>
      <w:r>
        <w:rPr>
          <w:spacing w:val="-9"/>
          <w:w w:val="110"/>
        </w:rPr>
        <w:t xml:space="preserve"> </w:t>
      </w:r>
      <w:r>
        <w:rPr>
          <w:w w:val="110"/>
        </w:rPr>
        <w:t>awarded</w:t>
      </w:r>
      <w:r>
        <w:rPr>
          <w:spacing w:val="-9"/>
          <w:w w:val="110"/>
        </w:rPr>
        <w:t xml:space="preserve"> </w:t>
      </w:r>
      <w:r>
        <w:rPr>
          <w:w w:val="110"/>
        </w:rPr>
        <w:t>not</w:t>
      </w:r>
      <w:r>
        <w:rPr>
          <w:spacing w:val="-9"/>
          <w:w w:val="110"/>
        </w:rPr>
        <w:t xml:space="preserve"> </w:t>
      </w:r>
      <w:r>
        <w:rPr>
          <w:w w:val="110"/>
        </w:rPr>
        <w:t>counted</w:t>
      </w:r>
      <w:r>
        <w:rPr>
          <w:spacing w:val="-9"/>
          <w:w w:val="110"/>
        </w:rPr>
        <w:t xml:space="preserve"> </w:t>
      </w:r>
      <w:r>
        <w:rPr>
          <w:w w:val="110"/>
        </w:rPr>
        <w:t>in</w:t>
      </w:r>
      <w:r>
        <w:rPr>
          <w:spacing w:val="-10"/>
          <w:w w:val="110"/>
        </w:rPr>
        <w:t xml:space="preserve"> </w:t>
      </w:r>
      <w:r>
        <w:rPr>
          <w:w w:val="110"/>
        </w:rPr>
        <w:t>GPA)</w:t>
      </w:r>
    </w:p>
    <w:p w:rsidR="005E12CB" w:rsidRDefault="005E12CB">
      <w:pPr>
        <w:pStyle w:val="BodyText"/>
        <w:spacing w:before="6"/>
        <w:rPr>
          <w:sz w:val="19"/>
        </w:rPr>
      </w:pPr>
    </w:p>
    <w:p w:rsidR="005E12CB" w:rsidRDefault="00F74DF6">
      <w:pPr>
        <w:pStyle w:val="BodyText"/>
        <w:tabs>
          <w:tab w:val="left" w:pos="2979"/>
        </w:tabs>
        <w:spacing w:before="1" w:line="229" w:lineRule="exact"/>
        <w:ind w:left="1540"/>
      </w:pPr>
      <w:r>
        <w:rPr>
          <w:w w:val="110"/>
        </w:rPr>
        <w:t>NP</w:t>
      </w:r>
      <w:r>
        <w:rPr>
          <w:w w:val="110"/>
        </w:rPr>
        <w:tab/>
        <w:t xml:space="preserve">No </w:t>
      </w:r>
      <w:proofErr w:type="gramStart"/>
      <w:r>
        <w:rPr>
          <w:w w:val="110"/>
        </w:rPr>
        <w:t>Pass</w:t>
      </w:r>
      <w:proofErr w:type="gramEnd"/>
      <w:r>
        <w:rPr>
          <w:w w:val="110"/>
        </w:rPr>
        <w:t xml:space="preserve"> (less than satisfactory, or</w:t>
      </w:r>
      <w:r>
        <w:rPr>
          <w:spacing w:val="-18"/>
          <w:w w:val="110"/>
        </w:rPr>
        <w:t xml:space="preserve"> </w:t>
      </w:r>
      <w:r>
        <w:rPr>
          <w:w w:val="110"/>
        </w:rPr>
        <w:t>failing</w:t>
      </w:r>
    </w:p>
    <w:p w:rsidR="005E12CB" w:rsidRDefault="00F74DF6">
      <w:pPr>
        <w:pStyle w:val="BodyText"/>
        <w:spacing w:line="229" w:lineRule="exact"/>
        <w:ind w:left="2980"/>
        <w:rPr>
          <w:w w:val="105"/>
        </w:rPr>
      </w:pPr>
      <w:r>
        <w:rPr>
          <w:w w:val="105"/>
        </w:rPr>
        <w:t>--units not counted in GPA)</w:t>
      </w:r>
    </w:p>
    <w:p w:rsidR="00F74DF6" w:rsidRDefault="00F74DF6">
      <w:pPr>
        <w:pStyle w:val="BodyText"/>
        <w:spacing w:line="229" w:lineRule="exact"/>
        <w:ind w:left="2980"/>
        <w:rPr>
          <w:w w:val="105"/>
        </w:rPr>
      </w:pPr>
    </w:p>
    <w:p w:rsidR="00F74DF6" w:rsidRDefault="00F74DF6" w:rsidP="00F74DF6">
      <w:pPr>
        <w:pStyle w:val="BodyText"/>
        <w:spacing w:line="229" w:lineRule="exact"/>
      </w:pPr>
      <w:r>
        <w:rPr>
          <w:w w:val="105"/>
        </w:rPr>
        <w:t xml:space="preserve">                             </w:t>
      </w:r>
      <w:r w:rsidRPr="00F74DF6">
        <w:rPr>
          <w:w w:val="105"/>
          <w:highlight w:val="yellow"/>
        </w:rPr>
        <w:t>SP                       Satisfactory Progress (tracks student progress enrolled in non-credit classes)</w:t>
      </w:r>
    </w:p>
    <w:p w:rsidR="005E12CB" w:rsidRDefault="005E12CB">
      <w:pPr>
        <w:pStyle w:val="BodyText"/>
        <w:spacing w:before="3"/>
      </w:pPr>
    </w:p>
    <w:p w:rsidR="005E12CB" w:rsidRDefault="00F74DF6">
      <w:pPr>
        <w:pStyle w:val="BodyText"/>
        <w:ind w:left="100"/>
        <w:jc w:val="both"/>
      </w:pPr>
      <w:r>
        <w:t>NON EVALUATIVE SYMBOLS</w:t>
      </w:r>
    </w:p>
    <w:p w:rsidR="005E12CB" w:rsidRDefault="005E12CB">
      <w:pPr>
        <w:pStyle w:val="BodyText"/>
        <w:spacing w:before="3"/>
        <w:rPr>
          <w:sz w:val="21"/>
        </w:rPr>
      </w:pPr>
    </w:p>
    <w:p w:rsidR="005E12CB" w:rsidRDefault="00F74DF6">
      <w:pPr>
        <w:pStyle w:val="BodyText"/>
        <w:ind w:left="100"/>
        <w:jc w:val="both"/>
      </w:pPr>
      <w:r>
        <w:rPr>
          <w:w w:val="110"/>
        </w:rPr>
        <w:t>Sym-</w:t>
      </w:r>
    </w:p>
    <w:p w:rsidR="005E12CB" w:rsidRDefault="00F74DF6">
      <w:pPr>
        <w:pStyle w:val="BodyText"/>
        <w:spacing w:before="7"/>
        <w:ind w:left="100"/>
        <w:jc w:val="both"/>
      </w:pPr>
      <w:proofErr w:type="gramStart"/>
      <w:r>
        <w:rPr>
          <w:w w:val="110"/>
        </w:rPr>
        <w:t>bol</w:t>
      </w:r>
      <w:proofErr w:type="gramEnd"/>
      <w:r>
        <w:rPr>
          <w:w w:val="110"/>
        </w:rPr>
        <w:t xml:space="preserve">        Definition</w:t>
      </w:r>
    </w:p>
    <w:p w:rsidR="005E12CB" w:rsidRDefault="005E12CB">
      <w:pPr>
        <w:pStyle w:val="BodyText"/>
        <w:spacing w:before="10"/>
        <w:rPr>
          <w:sz w:val="19"/>
        </w:rPr>
      </w:pPr>
    </w:p>
    <w:p w:rsidR="005E12CB" w:rsidRDefault="00F74DF6">
      <w:pPr>
        <w:pStyle w:val="BodyText"/>
        <w:tabs>
          <w:tab w:val="left" w:pos="820"/>
        </w:tabs>
        <w:ind w:left="819" w:right="105" w:hanging="610"/>
        <w:jc w:val="both"/>
      </w:pPr>
      <w:r>
        <w:rPr>
          <w:w w:val="105"/>
        </w:rPr>
        <w:t>I</w:t>
      </w:r>
      <w:r>
        <w:rPr>
          <w:w w:val="105"/>
        </w:rPr>
        <w:tab/>
      </w:r>
      <w:r>
        <w:rPr>
          <w:w w:val="105"/>
        </w:rPr>
        <w:tab/>
        <w:t>Incomplete--</w:t>
      </w:r>
      <w:proofErr w:type="gramStart"/>
      <w:r>
        <w:rPr>
          <w:w w:val="105"/>
        </w:rPr>
        <w:t>Conditions  for</w:t>
      </w:r>
      <w:proofErr w:type="gramEnd"/>
      <w:r>
        <w:rPr>
          <w:w w:val="105"/>
        </w:rPr>
        <w:t xml:space="preserve">  Assigning  an  Incomplete:     Academic  work  that  is    </w:t>
      </w:r>
      <w:r>
        <w:rPr>
          <w:spacing w:val="1"/>
          <w:w w:val="105"/>
        </w:rPr>
        <w:t xml:space="preserve"> </w:t>
      </w:r>
      <w:r>
        <w:rPr>
          <w:w w:val="105"/>
        </w:rPr>
        <w:t xml:space="preserve">incomplete </w:t>
      </w:r>
      <w:r>
        <w:rPr>
          <w:spacing w:val="18"/>
          <w:w w:val="105"/>
        </w:rPr>
        <w:t xml:space="preserve"> </w:t>
      </w:r>
      <w:r>
        <w:rPr>
          <w:w w:val="105"/>
        </w:rPr>
        <w:t>for</w:t>
      </w:r>
      <w:r>
        <w:rPr>
          <w:w w:val="99"/>
        </w:rPr>
        <w:t xml:space="preserve"> </w:t>
      </w:r>
      <w:r>
        <w:rPr>
          <w:w w:val="105"/>
        </w:rPr>
        <w:t xml:space="preserve">unforeseeable, emergency, and justifiable reasons at the end of a term may result in an "I" symbol being entered in a student's   </w:t>
      </w:r>
      <w:r>
        <w:rPr>
          <w:spacing w:val="24"/>
          <w:w w:val="105"/>
        </w:rPr>
        <w:t xml:space="preserve"> </w:t>
      </w:r>
      <w:r>
        <w:rPr>
          <w:w w:val="105"/>
        </w:rPr>
        <w:t>record.</w:t>
      </w:r>
    </w:p>
    <w:p w:rsidR="005E12CB" w:rsidRDefault="005E12CB">
      <w:pPr>
        <w:pStyle w:val="BodyText"/>
        <w:spacing w:before="7"/>
        <w:rPr>
          <w:sz w:val="19"/>
        </w:rPr>
      </w:pPr>
    </w:p>
    <w:p w:rsidR="005E12CB" w:rsidRDefault="00F74DF6">
      <w:pPr>
        <w:pStyle w:val="BodyText"/>
        <w:ind w:left="819" w:right="101"/>
        <w:jc w:val="both"/>
      </w:pPr>
      <w:r>
        <w:rPr>
          <w:w w:val="105"/>
        </w:rPr>
        <w:t>Procedures for Use of Incomplete: An Incomplete form shall be filed with the Director of Admissions and Records and a copy given to the student by the instructor at the end of the term. This Incomplete form shall contain the condition for removal of the "I" and the grade assigned in lieu of its removal.</w:t>
      </w:r>
    </w:p>
    <w:p w:rsidR="005E12CB" w:rsidRDefault="005E12CB">
      <w:pPr>
        <w:pStyle w:val="BodyText"/>
        <w:spacing w:before="7"/>
        <w:rPr>
          <w:sz w:val="19"/>
        </w:rPr>
      </w:pPr>
    </w:p>
    <w:p w:rsidR="005E12CB" w:rsidRDefault="00F74DF6">
      <w:pPr>
        <w:pStyle w:val="BodyText"/>
        <w:ind w:left="819" w:right="103"/>
        <w:jc w:val="both"/>
      </w:pPr>
      <w:r>
        <w:rPr>
          <w:w w:val="105"/>
        </w:rPr>
        <w:t>A final grade shall be assigned when the work stipulated has been completed and evaluated or when the time limit for completing the work has passed. If the instructor has not changed the grade by the end of the expiration date, the grade will convert   automatically.</w:t>
      </w:r>
    </w:p>
    <w:p w:rsidR="005E12CB" w:rsidRDefault="005E12CB">
      <w:pPr>
        <w:pStyle w:val="BodyText"/>
        <w:spacing w:before="7"/>
        <w:rPr>
          <w:sz w:val="19"/>
        </w:rPr>
      </w:pPr>
    </w:p>
    <w:p w:rsidR="005E12CB" w:rsidRDefault="00F74DF6">
      <w:pPr>
        <w:pStyle w:val="BodyText"/>
        <w:ind w:left="819" w:right="105"/>
        <w:jc w:val="both"/>
      </w:pPr>
      <w:r>
        <w:rPr>
          <w:w w:val="110"/>
        </w:rPr>
        <w:t>The</w:t>
      </w:r>
      <w:r>
        <w:rPr>
          <w:spacing w:val="-16"/>
          <w:w w:val="110"/>
        </w:rPr>
        <w:t xml:space="preserve"> </w:t>
      </w:r>
      <w:r>
        <w:rPr>
          <w:w w:val="110"/>
        </w:rPr>
        <w:t>incomplete</w:t>
      </w:r>
      <w:r>
        <w:rPr>
          <w:spacing w:val="-16"/>
          <w:w w:val="110"/>
        </w:rPr>
        <w:t xml:space="preserve"> </w:t>
      </w:r>
      <w:r>
        <w:rPr>
          <w:w w:val="110"/>
        </w:rPr>
        <w:t>must</w:t>
      </w:r>
      <w:r>
        <w:rPr>
          <w:spacing w:val="-16"/>
          <w:w w:val="110"/>
        </w:rPr>
        <w:t xml:space="preserve"> </w:t>
      </w:r>
      <w:r>
        <w:rPr>
          <w:w w:val="110"/>
        </w:rPr>
        <w:t>be</w:t>
      </w:r>
      <w:r>
        <w:rPr>
          <w:spacing w:val="-16"/>
          <w:w w:val="110"/>
        </w:rPr>
        <w:t xml:space="preserve"> </w:t>
      </w:r>
      <w:r>
        <w:rPr>
          <w:w w:val="110"/>
        </w:rPr>
        <w:t>made</w:t>
      </w:r>
      <w:r>
        <w:rPr>
          <w:spacing w:val="-16"/>
          <w:w w:val="110"/>
        </w:rPr>
        <w:t xml:space="preserve"> </w:t>
      </w:r>
      <w:r>
        <w:rPr>
          <w:w w:val="110"/>
        </w:rPr>
        <w:t>up</w:t>
      </w:r>
      <w:r>
        <w:rPr>
          <w:spacing w:val="-17"/>
          <w:w w:val="110"/>
        </w:rPr>
        <w:t xml:space="preserve"> </w:t>
      </w:r>
      <w:r>
        <w:rPr>
          <w:w w:val="110"/>
        </w:rPr>
        <w:t>no</w:t>
      </w:r>
      <w:r>
        <w:rPr>
          <w:spacing w:val="-16"/>
          <w:w w:val="110"/>
        </w:rPr>
        <w:t xml:space="preserve"> </w:t>
      </w:r>
      <w:r>
        <w:rPr>
          <w:w w:val="110"/>
        </w:rPr>
        <w:t>later</w:t>
      </w:r>
      <w:r>
        <w:rPr>
          <w:spacing w:val="-14"/>
          <w:w w:val="110"/>
        </w:rPr>
        <w:t xml:space="preserve"> </w:t>
      </w:r>
      <w:r>
        <w:rPr>
          <w:w w:val="110"/>
        </w:rPr>
        <w:t>than</w:t>
      </w:r>
      <w:r>
        <w:rPr>
          <w:spacing w:val="-16"/>
          <w:w w:val="110"/>
        </w:rPr>
        <w:t xml:space="preserve"> </w:t>
      </w:r>
      <w:r>
        <w:rPr>
          <w:w w:val="110"/>
        </w:rPr>
        <w:t>one</w:t>
      </w:r>
      <w:r>
        <w:rPr>
          <w:spacing w:val="-16"/>
          <w:w w:val="110"/>
        </w:rPr>
        <w:t xml:space="preserve"> </w:t>
      </w:r>
      <w:r>
        <w:rPr>
          <w:w w:val="110"/>
        </w:rPr>
        <w:t>year</w:t>
      </w:r>
      <w:r>
        <w:rPr>
          <w:spacing w:val="-14"/>
          <w:w w:val="110"/>
        </w:rPr>
        <w:t xml:space="preserve"> </w:t>
      </w:r>
      <w:r>
        <w:rPr>
          <w:w w:val="110"/>
        </w:rPr>
        <w:t>following</w:t>
      </w:r>
      <w:r>
        <w:rPr>
          <w:spacing w:val="-16"/>
          <w:w w:val="110"/>
        </w:rPr>
        <w:t xml:space="preserve"> </w:t>
      </w:r>
      <w:r>
        <w:rPr>
          <w:w w:val="110"/>
        </w:rPr>
        <w:t>the</w:t>
      </w:r>
      <w:r>
        <w:rPr>
          <w:spacing w:val="-16"/>
          <w:w w:val="110"/>
        </w:rPr>
        <w:t xml:space="preserve"> </w:t>
      </w:r>
      <w:r>
        <w:rPr>
          <w:w w:val="110"/>
        </w:rPr>
        <w:t>end</w:t>
      </w:r>
      <w:r>
        <w:rPr>
          <w:spacing w:val="-16"/>
          <w:w w:val="110"/>
        </w:rPr>
        <w:t xml:space="preserve"> </w:t>
      </w:r>
      <w:r>
        <w:rPr>
          <w:w w:val="110"/>
        </w:rPr>
        <w:t>of</w:t>
      </w:r>
      <w:r>
        <w:rPr>
          <w:spacing w:val="-13"/>
          <w:w w:val="110"/>
        </w:rPr>
        <w:t xml:space="preserve"> </w:t>
      </w:r>
      <w:r>
        <w:rPr>
          <w:w w:val="110"/>
        </w:rPr>
        <w:t>the</w:t>
      </w:r>
      <w:r>
        <w:rPr>
          <w:spacing w:val="-16"/>
          <w:w w:val="110"/>
        </w:rPr>
        <w:t xml:space="preserve"> </w:t>
      </w:r>
      <w:r>
        <w:rPr>
          <w:w w:val="110"/>
        </w:rPr>
        <w:t>term</w:t>
      </w:r>
      <w:r>
        <w:rPr>
          <w:spacing w:val="-12"/>
          <w:w w:val="110"/>
        </w:rPr>
        <w:t xml:space="preserve"> </w:t>
      </w:r>
      <w:r>
        <w:rPr>
          <w:w w:val="110"/>
        </w:rPr>
        <w:t>in</w:t>
      </w:r>
      <w:r>
        <w:rPr>
          <w:spacing w:val="-17"/>
          <w:w w:val="110"/>
        </w:rPr>
        <w:t xml:space="preserve"> </w:t>
      </w:r>
      <w:r>
        <w:rPr>
          <w:w w:val="110"/>
        </w:rPr>
        <w:t>which</w:t>
      </w:r>
      <w:r>
        <w:rPr>
          <w:spacing w:val="-18"/>
          <w:w w:val="110"/>
        </w:rPr>
        <w:t xml:space="preserve"> </w:t>
      </w:r>
      <w:r>
        <w:rPr>
          <w:w w:val="110"/>
        </w:rPr>
        <w:t>it</w:t>
      </w:r>
      <w:r>
        <w:rPr>
          <w:spacing w:val="-18"/>
          <w:w w:val="110"/>
        </w:rPr>
        <w:t xml:space="preserve"> </w:t>
      </w:r>
      <w:r>
        <w:rPr>
          <w:w w:val="110"/>
        </w:rPr>
        <w:t>was assigned. Each campus shall adopt procedures enabling a student in unusual circumstances to petition</w:t>
      </w:r>
      <w:r>
        <w:rPr>
          <w:spacing w:val="-11"/>
          <w:w w:val="110"/>
        </w:rPr>
        <w:t xml:space="preserve"> </w:t>
      </w:r>
      <w:r>
        <w:rPr>
          <w:w w:val="110"/>
        </w:rPr>
        <w:t>for</w:t>
      </w:r>
      <w:r>
        <w:rPr>
          <w:spacing w:val="-9"/>
          <w:w w:val="110"/>
        </w:rPr>
        <w:t xml:space="preserve"> </w:t>
      </w:r>
      <w:r>
        <w:rPr>
          <w:w w:val="110"/>
        </w:rPr>
        <w:t>an</w:t>
      </w:r>
      <w:r>
        <w:rPr>
          <w:spacing w:val="-11"/>
          <w:w w:val="110"/>
        </w:rPr>
        <w:t xml:space="preserve"> </w:t>
      </w:r>
      <w:r>
        <w:rPr>
          <w:w w:val="110"/>
        </w:rPr>
        <w:t>extension</w:t>
      </w:r>
      <w:r>
        <w:rPr>
          <w:spacing w:val="-11"/>
          <w:w w:val="110"/>
        </w:rPr>
        <w:t xml:space="preserve"> </w:t>
      </w:r>
      <w:r>
        <w:rPr>
          <w:w w:val="110"/>
        </w:rPr>
        <w:t>of</w:t>
      </w:r>
      <w:r>
        <w:rPr>
          <w:spacing w:val="-8"/>
          <w:w w:val="110"/>
        </w:rPr>
        <w:t xml:space="preserve"> </w:t>
      </w:r>
      <w:r>
        <w:rPr>
          <w:w w:val="110"/>
        </w:rPr>
        <w:t>the</w:t>
      </w:r>
      <w:r>
        <w:rPr>
          <w:spacing w:val="-10"/>
          <w:w w:val="110"/>
        </w:rPr>
        <w:t xml:space="preserve"> </w:t>
      </w:r>
      <w:r>
        <w:rPr>
          <w:w w:val="110"/>
        </w:rPr>
        <w:t>time</w:t>
      </w:r>
      <w:r>
        <w:rPr>
          <w:spacing w:val="-11"/>
          <w:w w:val="110"/>
        </w:rPr>
        <w:t xml:space="preserve"> </w:t>
      </w:r>
      <w:r>
        <w:rPr>
          <w:w w:val="110"/>
        </w:rPr>
        <w:t>limit.</w:t>
      </w:r>
      <w:r>
        <w:rPr>
          <w:spacing w:val="37"/>
          <w:w w:val="110"/>
        </w:rPr>
        <w:t xml:space="preserve"> </w:t>
      </w:r>
      <w:r>
        <w:rPr>
          <w:w w:val="110"/>
        </w:rPr>
        <w:t>The</w:t>
      </w:r>
      <w:r>
        <w:rPr>
          <w:spacing w:val="-11"/>
          <w:w w:val="110"/>
        </w:rPr>
        <w:t xml:space="preserve"> </w:t>
      </w:r>
      <w:r>
        <w:rPr>
          <w:w w:val="110"/>
        </w:rPr>
        <w:t>"I"</w:t>
      </w:r>
      <w:r>
        <w:rPr>
          <w:spacing w:val="-11"/>
          <w:w w:val="110"/>
        </w:rPr>
        <w:t xml:space="preserve"> </w:t>
      </w:r>
      <w:r>
        <w:rPr>
          <w:w w:val="110"/>
        </w:rPr>
        <w:t>symbol</w:t>
      </w:r>
      <w:r>
        <w:rPr>
          <w:spacing w:val="-11"/>
          <w:w w:val="110"/>
        </w:rPr>
        <w:t xml:space="preserve"> </w:t>
      </w:r>
      <w:r>
        <w:rPr>
          <w:w w:val="110"/>
        </w:rPr>
        <w:t>shall</w:t>
      </w:r>
      <w:r>
        <w:rPr>
          <w:spacing w:val="-12"/>
          <w:w w:val="110"/>
        </w:rPr>
        <w:t xml:space="preserve"> </w:t>
      </w:r>
      <w:r>
        <w:rPr>
          <w:w w:val="110"/>
        </w:rPr>
        <w:t>be</w:t>
      </w:r>
      <w:r>
        <w:rPr>
          <w:spacing w:val="-11"/>
          <w:w w:val="110"/>
        </w:rPr>
        <w:t xml:space="preserve"> </w:t>
      </w:r>
      <w:r>
        <w:rPr>
          <w:w w:val="110"/>
        </w:rPr>
        <w:t>used</w:t>
      </w:r>
      <w:r>
        <w:rPr>
          <w:spacing w:val="-11"/>
          <w:w w:val="110"/>
        </w:rPr>
        <w:t xml:space="preserve"> </w:t>
      </w:r>
      <w:r>
        <w:rPr>
          <w:w w:val="110"/>
        </w:rPr>
        <w:t>only</w:t>
      </w:r>
      <w:r>
        <w:rPr>
          <w:spacing w:val="-15"/>
          <w:w w:val="110"/>
        </w:rPr>
        <w:t xml:space="preserve"> </w:t>
      </w:r>
      <w:r>
        <w:rPr>
          <w:w w:val="110"/>
        </w:rPr>
        <w:t>in</w:t>
      </w:r>
      <w:r>
        <w:rPr>
          <w:spacing w:val="-13"/>
          <w:w w:val="110"/>
        </w:rPr>
        <w:t xml:space="preserve"> </w:t>
      </w:r>
      <w:r>
        <w:rPr>
          <w:w w:val="110"/>
        </w:rPr>
        <w:t>calculating</w:t>
      </w:r>
      <w:r>
        <w:rPr>
          <w:spacing w:val="-12"/>
          <w:w w:val="110"/>
        </w:rPr>
        <w:t xml:space="preserve"> </w:t>
      </w:r>
      <w:r>
        <w:rPr>
          <w:w w:val="110"/>
        </w:rPr>
        <w:t>enrolled units for progress</w:t>
      </w:r>
      <w:r>
        <w:rPr>
          <w:spacing w:val="-24"/>
          <w:w w:val="110"/>
        </w:rPr>
        <w:t xml:space="preserve"> </w:t>
      </w:r>
      <w:r>
        <w:rPr>
          <w:w w:val="110"/>
        </w:rPr>
        <w:t>probation.</w:t>
      </w:r>
    </w:p>
    <w:p w:rsidR="005E12CB" w:rsidRDefault="005E12CB">
      <w:pPr>
        <w:jc w:val="both"/>
        <w:sectPr w:rsidR="005E12CB">
          <w:headerReference w:type="default" r:id="rId8"/>
          <w:pgSz w:w="12240" w:h="15840"/>
          <w:pgMar w:top="1900" w:right="1340" w:bottom="280" w:left="1340" w:header="1455" w:footer="0" w:gutter="0"/>
          <w:pgNumType w:start="2"/>
          <w:cols w:space="720"/>
        </w:sectPr>
      </w:pPr>
    </w:p>
    <w:p w:rsidR="005E12CB" w:rsidRDefault="005E12CB">
      <w:pPr>
        <w:pStyle w:val="BodyText"/>
      </w:pPr>
    </w:p>
    <w:p w:rsidR="005E12CB" w:rsidRDefault="005E12CB">
      <w:pPr>
        <w:pStyle w:val="BodyText"/>
        <w:spacing w:before="4"/>
        <w:rPr>
          <w:sz w:val="21"/>
        </w:rPr>
      </w:pPr>
    </w:p>
    <w:p w:rsidR="005E12CB" w:rsidRDefault="00F74DF6">
      <w:pPr>
        <w:pStyle w:val="BodyText"/>
        <w:ind w:left="820" w:right="99" w:hanging="610"/>
        <w:jc w:val="both"/>
      </w:pPr>
      <w:proofErr w:type="gramStart"/>
      <w:r>
        <w:rPr>
          <w:w w:val="105"/>
        </w:rPr>
        <w:t>IP      In</w:t>
      </w:r>
      <w:proofErr w:type="gramEnd"/>
      <w:r>
        <w:rPr>
          <w:w w:val="105"/>
        </w:rPr>
        <w:t xml:space="preserve"> Progress:   The "IP" symbol shall be used only in those courses which extend beyond the normal    end of the academic term. It indicates that work is "In Progress," </w:t>
      </w:r>
      <w:r>
        <w:rPr>
          <w:spacing w:val="-3"/>
          <w:w w:val="105"/>
        </w:rPr>
        <w:t xml:space="preserve">but </w:t>
      </w:r>
      <w:r>
        <w:rPr>
          <w:w w:val="105"/>
        </w:rPr>
        <w:t xml:space="preserve">that </w:t>
      </w:r>
      <w:r>
        <w:rPr>
          <w:spacing w:val="-3"/>
          <w:w w:val="105"/>
        </w:rPr>
        <w:t xml:space="preserve">assignment </w:t>
      </w:r>
      <w:r>
        <w:rPr>
          <w:w w:val="105"/>
        </w:rPr>
        <w:t xml:space="preserve">of a </w:t>
      </w:r>
      <w:r>
        <w:rPr>
          <w:spacing w:val="-3"/>
          <w:w w:val="105"/>
        </w:rPr>
        <w:t xml:space="preserve">substantive </w:t>
      </w:r>
      <w:r>
        <w:rPr>
          <w:w w:val="105"/>
        </w:rPr>
        <w:t xml:space="preserve">grade must await its completion. The IP symbol shall remain on the student's permanent record in order to satisfy enrollment documentation. The appropriate valuative grade and unit credit shall be assigned and appear on the student's record for the term in which the required work of the course is completed. The "IP" symbol shall not be used in calculating units </w:t>
      </w:r>
      <w:r>
        <w:rPr>
          <w:spacing w:val="-3"/>
          <w:w w:val="105"/>
        </w:rPr>
        <w:t xml:space="preserve">attempted, </w:t>
      </w:r>
      <w:r>
        <w:rPr>
          <w:spacing w:val="-2"/>
          <w:w w:val="105"/>
        </w:rPr>
        <w:t xml:space="preserve">nor </w:t>
      </w:r>
      <w:r>
        <w:rPr>
          <w:w w:val="105"/>
        </w:rPr>
        <w:t xml:space="preserve">for </w:t>
      </w:r>
      <w:r>
        <w:rPr>
          <w:spacing w:val="-3"/>
          <w:w w:val="105"/>
        </w:rPr>
        <w:t xml:space="preserve">grade points. </w:t>
      </w:r>
      <w:r>
        <w:rPr>
          <w:w w:val="105"/>
        </w:rPr>
        <w:t xml:space="preserve">If a student enrolled in an "open-entry, open-exit" course is assigned an "IP" at the end of an attendance period and does not re-enroll in that course during the subsequent </w:t>
      </w:r>
      <w:r>
        <w:rPr>
          <w:spacing w:val="-3"/>
          <w:w w:val="105"/>
        </w:rPr>
        <w:t xml:space="preserve">attendance period, </w:t>
      </w:r>
      <w:r>
        <w:rPr>
          <w:spacing w:val="-2"/>
          <w:w w:val="105"/>
        </w:rPr>
        <w:t xml:space="preserve">the </w:t>
      </w:r>
      <w:r>
        <w:rPr>
          <w:spacing w:val="-3"/>
          <w:w w:val="105"/>
        </w:rPr>
        <w:t xml:space="preserve">appropriate </w:t>
      </w:r>
      <w:r>
        <w:rPr>
          <w:w w:val="105"/>
        </w:rPr>
        <w:t>faculty will assign a valuative</w:t>
      </w:r>
      <w:r>
        <w:rPr>
          <w:spacing w:val="27"/>
          <w:w w:val="105"/>
        </w:rPr>
        <w:t xml:space="preserve"> </w:t>
      </w:r>
      <w:r>
        <w:rPr>
          <w:w w:val="105"/>
        </w:rPr>
        <w:t>symbol.</w:t>
      </w:r>
    </w:p>
    <w:p w:rsidR="005E12CB" w:rsidRDefault="005E12CB">
      <w:pPr>
        <w:pStyle w:val="BodyText"/>
        <w:spacing w:before="7"/>
        <w:rPr>
          <w:sz w:val="19"/>
        </w:rPr>
      </w:pPr>
    </w:p>
    <w:p w:rsidR="005E12CB" w:rsidRDefault="00F74DF6">
      <w:pPr>
        <w:pStyle w:val="BodyText"/>
        <w:ind w:left="820" w:right="102" w:hanging="610"/>
        <w:jc w:val="both"/>
      </w:pPr>
      <w:r>
        <w:rPr>
          <w:w w:val="110"/>
        </w:rPr>
        <w:t>RD Report Delayed: Only the Director of Admissions and Records may assign the "RD" symbol. This symbol</w:t>
      </w:r>
      <w:r>
        <w:rPr>
          <w:spacing w:val="-15"/>
          <w:w w:val="110"/>
        </w:rPr>
        <w:t xml:space="preserve"> </w:t>
      </w:r>
      <w:r>
        <w:rPr>
          <w:w w:val="110"/>
        </w:rPr>
        <w:t>is</w:t>
      </w:r>
      <w:r>
        <w:rPr>
          <w:spacing w:val="-14"/>
          <w:w w:val="110"/>
        </w:rPr>
        <w:t xml:space="preserve"> </w:t>
      </w:r>
      <w:r>
        <w:rPr>
          <w:w w:val="110"/>
        </w:rPr>
        <w:t>to</w:t>
      </w:r>
      <w:r>
        <w:rPr>
          <w:spacing w:val="-14"/>
          <w:w w:val="110"/>
        </w:rPr>
        <w:t xml:space="preserve"> </w:t>
      </w:r>
      <w:r>
        <w:rPr>
          <w:w w:val="110"/>
        </w:rPr>
        <w:t>be</w:t>
      </w:r>
      <w:r>
        <w:rPr>
          <w:spacing w:val="-14"/>
          <w:w w:val="110"/>
        </w:rPr>
        <w:t xml:space="preserve"> </w:t>
      </w:r>
      <w:r>
        <w:rPr>
          <w:w w:val="110"/>
        </w:rPr>
        <w:t>used</w:t>
      </w:r>
      <w:r>
        <w:rPr>
          <w:spacing w:val="-14"/>
          <w:w w:val="110"/>
        </w:rPr>
        <w:t xml:space="preserve"> </w:t>
      </w:r>
      <w:r>
        <w:rPr>
          <w:w w:val="110"/>
        </w:rPr>
        <w:t>when,</w:t>
      </w:r>
      <w:r>
        <w:rPr>
          <w:spacing w:val="-14"/>
          <w:w w:val="110"/>
        </w:rPr>
        <w:t xml:space="preserve"> </w:t>
      </w:r>
      <w:r>
        <w:rPr>
          <w:w w:val="110"/>
        </w:rPr>
        <w:t>for</w:t>
      </w:r>
      <w:r>
        <w:rPr>
          <w:spacing w:val="-12"/>
          <w:w w:val="110"/>
        </w:rPr>
        <w:t xml:space="preserve"> </w:t>
      </w:r>
      <w:r>
        <w:rPr>
          <w:w w:val="110"/>
        </w:rPr>
        <w:t>reasons</w:t>
      </w:r>
      <w:r>
        <w:rPr>
          <w:spacing w:val="-12"/>
          <w:w w:val="110"/>
        </w:rPr>
        <w:t xml:space="preserve"> </w:t>
      </w:r>
      <w:r>
        <w:rPr>
          <w:w w:val="110"/>
        </w:rPr>
        <w:t>beyond</w:t>
      </w:r>
      <w:r>
        <w:rPr>
          <w:spacing w:val="-14"/>
          <w:w w:val="110"/>
        </w:rPr>
        <w:t xml:space="preserve"> </w:t>
      </w:r>
      <w:r>
        <w:rPr>
          <w:w w:val="110"/>
        </w:rPr>
        <w:t>the</w:t>
      </w:r>
      <w:r>
        <w:rPr>
          <w:spacing w:val="-14"/>
          <w:w w:val="110"/>
        </w:rPr>
        <w:t xml:space="preserve"> </w:t>
      </w:r>
      <w:r>
        <w:rPr>
          <w:w w:val="110"/>
        </w:rPr>
        <w:t>control</w:t>
      </w:r>
      <w:r>
        <w:rPr>
          <w:spacing w:val="-15"/>
          <w:w w:val="110"/>
        </w:rPr>
        <w:t xml:space="preserve"> </w:t>
      </w:r>
      <w:r>
        <w:rPr>
          <w:w w:val="110"/>
        </w:rPr>
        <w:t>of</w:t>
      </w:r>
      <w:r>
        <w:rPr>
          <w:spacing w:val="-11"/>
          <w:w w:val="110"/>
        </w:rPr>
        <w:t xml:space="preserve"> </w:t>
      </w:r>
      <w:r>
        <w:rPr>
          <w:w w:val="110"/>
        </w:rPr>
        <w:t>the</w:t>
      </w:r>
      <w:r>
        <w:rPr>
          <w:spacing w:val="-14"/>
          <w:w w:val="110"/>
        </w:rPr>
        <w:t xml:space="preserve"> </w:t>
      </w:r>
      <w:r>
        <w:rPr>
          <w:w w:val="110"/>
        </w:rPr>
        <w:t>student,</w:t>
      </w:r>
      <w:r>
        <w:rPr>
          <w:spacing w:val="-14"/>
          <w:w w:val="110"/>
        </w:rPr>
        <w:t xml:space="preserve"> </w:t>
      </w:r>
      <w:r>
        <w:rPr>
          <w:w w:val="110"/>
        </w:rPr>
        <w:t>there</w:t>
      </w:r>
      <w:r>
        <w:rPr>
          <w:spacing w:val="-14"/>
          <w:w w:val="110"/>
        </w:rPr>
        <w:t xml:space="preserve"> </w:t>
      </w:r>
      <w:r>
        <w:rPr>
          <w:w w:val="110"/>
        </w:rPr>
        <w:t>is</w:t>
      </w:r>
      <w:r>
        <w:rPr>
          <w:spacing w:val="-12"/>
          <w:w w:val="110"/>
        </w:rPr>
        <w:t xml:space="preserve"> </w:t>
      </w:r>
      <w:r>
        <w:rPr>
          <w:w w:val="110"/>
        </w:rPr>
        <w:t>a</w:t>
      </w:r>
      <w:r>
        <w:rPr>
          <w:spacing w:val="-14"/>
          <w:w w:val="110"/>
        </w:rPr>
        <w:t xml:space="preserve"> </w:t>
      </w:r>
      <w:r>
        <w:rPr>
          <w:w w:val="110"/>
        </w:rPr>
        <w:t>delay</w:t>
      </w:r>
      <w:r>
        <w:rPr>
          <w:spacing w:val="-21"/>
          <w:w w:val="110"/>
        </w:rPr>
        <w:t xml:space="preserve"> </w:t>
      </w:r>
      <w:r>
        <w:rPr>
          <w:spacing w:val="-3"/>
          <w:w w:val="110"/>
        </w:rPr>
        <w:t>in</w:t>
      </w:r>
      <w:r>
        <w:rPr>
          <w:spacing w:val="-18"/>
          <w:w w:val="110"/>
        </w:rPr>
        <w:t xml:space="preserve"> </w:t>
      </w:r>
      <w:r>
        <w:rPr>
          <w:spacing w:val="-3"/>
          <w:w w:val="110"/>
        </w:rPr>
        <w:t xml:space="preserve">reporting </w:t>
      </w:r>
      <w:r>
        <w:rPr>
          <w:w w:val="110"/>
        </w:rPr>
        <w:t>the</w:t>
      </w:r>
      <w:r>
        <w:rPr>
          <w:spacing w:val="-12"/>
          <w:w w:val="110"/>
        </w:rPr>
        <w:t xml:space="preserve"> </w:t>
      </w:r>
      <w:r>
        <w:rPr>
          <w:w w:val="110"/>
        </w:rPr>
        <w:t>grade</w:t>
      </w:r>
      <w:r>
        <w:rPr>
          <w:spacing w:val="-13"/>
          <w:w w:val="110"/>
        </w:rPr>
        <w:t xml:space="preserve"> </w:t>
      </w:r>
      <w:r>
        <w:rPr>
          <w:w w:val="110"/>
        </w:rPr>
        <w:t>of</w:t>
      </w:r>
      <w:r>
        <w:rPr>
          <w:spacing w:val="-9"/>
          <w:w w:val="110"/>
        </w:rPr>
        <w:t xml:space="preserve"> </w:t>
      </w:r>
      <w:r>
        <w:rPr>
          <w:w w:val="110"/>
        </w:rPr>
        <w:t>that</w:t>
      </w:r>
      <w:r>
        <w:rPr>
          <w:spacing w:val="-12"/>
          <w:w w:val="110"/>
        </w:rPr>
        <w:t xml:space="preserve"> </w:t>
      </w:r>
      <w:r>
        <w:rPr>
          <w:w w:val="110"/>
        </w:rPr>
        <w:t>student.</w:t>
      </w:r>
      <w:r>
        <w:rPr>
          <w:spacing w:val="32"/>
          <w:w w:val="110"/>
        </w:rPr>
        <w:t xml:space="preserve"> </w:t>
      </w:r>
      <w:r>
        <w:rPr>
          <w:w w:val="110"/>
        </w:rPr>
        <w:t>The</w:t>
      </w:r>
      <w:r>
        <w:rPr>
          <w:spacing w:val="-12"/>
          <w:w w:val="110"/>
        </w:rPr>
        <w:t xml:space="preserve"> </w:t>
      </w:r>
      <w:r>
        <w:rPr>
          <w:w w:val="110"/>
        </w:rPr>
        <w:t>"RD"</w:t>
      </w:r>
      <w:r>
        <w:rPr>
          <w:spacing w:val="-15"/>
          <w:w w:val="110"/>
        </w:rPr>
        <w:t xml:space="preserve"> </w:t>
      </w:r>
      <w:r>
        <w:rPr>
          <w:w w:val="110"/>
        </w:rPr>
        <w:t>is</w:t>
      </w:r>
      <w:r>
        <w:rPr>
          <w:spacing w:val="-12"/>
          <w:w w:val="110"/>
        </w:rPr>
        <w:t xml:space="preserve"> </w:t>
      </w:r>
      <w:r>
        <w:rPr>
          <w:w w:val="110"/>
        </w:rPr>
        <w:t>a</w:t>
      </w:r>
      <w:r>
        <w:rPr>
          <w:spacing w:val="-12"/>
          <w:w w:val="110"/>
        </w:rPr>
        <w:t xml:space="preserve"> </w:t>
      </w:r>
      <w:r>
        <w:rPr>
          <w:w w:val="110"/>
        </w:rPr>
        <w:t>temporary</w:t>
      </w:r>
      <w:r>
        <w:rPr>
          <w:spacing w:val="-18"/>
          <w:w w:val="110"/>
        </w:rPr>
        <w:t xml:space="preserve"> </w:t>
      </w:r>
      <w:r>
        <w:rPr>
          <w:w w:val="110"/>
        </w:rPr>
        <w:t>notation</w:t>
      </w:r>
      <w:r>
        <w:rPr>
          <w:spacing w:val="-12"/>
          <w:w w:val="110"/>
        </w:rPr>
        <w:t xml:space="preserve"> </w:t>
      </w:r>
      <w:r>
        <w:rPr>
          <w:w w:val="110"/>
        </w:rPr>
        <w:t>to</w:t>
      </w:r>
      <w:r>
        <w:rPr>
          <w:spacing w:val="-13"/>
          <w:w w:val="110"/>
        </w:rPr>
        <w:t xml:space="preserve"> </w:t>
      </w:r>
      <w:r>
        <w:rPr>
          <w:w w:val="110"/>
        </w:rPr>
        <w:t>be</w:t>
      </w:r>
      <w:r>
        <w:rPr>
          <w:spacing w:val="-13"/>
          <w:w w:val="110"/>
        </w:rPr>
        <w:t xml:space="preserve"> </w:t>
      </w:r>
      <w:r>
        <w:rPr>
          <w:w w:val="110"/>
        </w:rPr>
        <w:t>replaced</w:t>
      </w:r>
      <w:r>
        <w:rPr>
          <w:spacing w:val="-14"/>
          <w:w w:val="110"/>
        </w:rPr>
        <w:t xml:space="preserve"> </w:t>
      </w:r>
      <w:r>
        <w:rPr>
          <w:w w:val="110"/>
        </w:rPr>
        <w:t>by</w:t>
      </w:r>
      <w:r>
        <w:rPr>
          <w:spacing w:val="-22"/>
          <w:w w:val="110"/>
        </w:rPr>
        <w:t xml:space="preserve"> </w:t>
      </w:r>
      <w:r>
        <w:rPr>
          <w:w w:val="110"/>
        </w:rPr>
        <w:t>a</w:t>
      </w:r>
      <w:r>
        <w:rPr>
          <w:spacing w:val="-19"/>
          <w:w w:val="110"/>
        </w:rPr>
        <w:t xml:space="preserve"> </w:t>
      </w:r>
      <w:r>
        <w:rPr>
          <w:spacing w:val="-3"/>
          <w:w w:val="110"/>
        </w:rPr>
        <w:t>permanent</w:t>
      </w:r>
      <w:r>
        <w:rPr>
          <w:spacing w:val="-17"/>
          <w:w w:val="110"/>
        </w:rPr>
        <w:t xml:space="preserve"> </w:t>
      </w:r>
      <w:r>
        <w:rPr>
          <w:spacing w:val="-3"/>
          <w:w w:val="110"/>
        </w:rPr>
        <w:t>symbol</w:t>
      </w:r>
      <w:r>
        <w:rPr>
          <w:spacing w:val="-16"/>
          <w:w w:val="110"/>
        </w:rPr>
        <w:t xml:space="preserve"> </w:t>
      </w:r>
      <w:r>
        <w:rPr>
          <w:w w:val="110"/>
        </w:rPr>
        <w:t>as soon as possible. The "RD" symbol shall not be used in calculating units attempted, or for grade points.</w:t>
      </w:r>
    </w:p>
    <w:p w:rsidR="005E12CB" w:rsidRDefault="005E12CB">
      <w:pPr>
        <w:pStyle w:val="BodyText"/>
        <w:spacing w:before="7"/>
        <w:rPr>
          <w:sz w:val="19"/>
        </w:rPr>
      </w:pPr>
    </w:p>
    <w:p w:rsidR="005E12CB" w:rsidRDefault="00F74DF6">
      <w:pPr>
        <w:pStyle w:val="BodyText"/>
        <w:ind w:left="820" w:right="104" w:hanging="610"/>
        <w:jc w:val="both"/>
      </w:pPr>
      <w:r>
        <w:rPr>
          <w:w w:val="110"/>
        </w:rPr>
        <w:t>W</w:t>
      </w:r>
      <w:r>
        <w:rPr>
          <w:spacing w:val="33"/>
          <w:w w:val="110"/>
        </w:rPr>
        <w:t xml:space="preserve"> </w:t>
      </w:r>
      <w:r>
        <w:rPr>
          <w:w w:val="110"/>
        </w:rPr>
        <w:t xml:space="preserve">Withdrawal: Withdrawal from a course shall be </w:t>
      </w:r>
      <w:r>
        <w:rPr>
          <w:spacing w:val="-4"/>
          <w:w w:val="110"/>
        </w:rPr>
        <w:t xml:space="preserve">authorized </w:t>
      </w:r>
      <w:r>
        <w:rPr>
          <w:spacing w:val="-3"/>
          <w:w w:val="110"/>
        </w:rPr>
        <w:t xml:space="preserve">through </w:t>
      </w:r>
      <w:r>
        <w:rPr>
          <w:spacing w:val="-2"/>
          <w:w w:val="110"/>
        </w:rPr>
        <w:t xml:space="preserve">the </w:t>
      </w:r>
      <w:r>
        <w:rPr>
          <w:spacing w:val="-3"/>
          <w:w w:val="110"/>
        </w:rPr>
        <w:t xml:space="preserve">last </w:t>
      </w:r>
      <w:r>
        <w:rPr>
          <w:spacing w:val="-2"/>
          <w:w w:val="110"/>
        </w:rPr>
        <w:t xml:space="preserve">day </w:t>
      </w:r>
      <w:r>
        <w:rPr>
          <w:w w:val="110"/>
        </w:rPr>
        <w:t xml:space="preserve">of </w:t>
      </w:r>
      <w:r>
        <w:rPr>
          <w:spacing w:val="-2"/>
          <w:w w:val="110"/>
        </w:rPr>
        <w:t xml:space="preserve">the </w:t>
      </w:r>
      <w:r>
        <w:rPr>
          <w:spacing w:val="-3"/>
          <w:w w:val="110"/>
        </w:rPr>
        <w:t xml:space="preserve">fourteenth </w:t>
      </w:r>
      <w:r>
        <w:rPr>
          <w:spacing w:val="-4"/>
          <w:w w:val="110"/>
        </w:rPr>
        <w:t xml:space="preserve">week </w:t>
      </w:r>
      <w:r>
        <w:rPr>
          <w:w w:val="110"/>
        </w:rPr>
        <w:t>of</w:t>
      </w:r>
      <w:r>
        <w:rPr>
          <w:spacing w:val="-10"/>
          <w:w w:val="110"/>
        </w:rPr>
        <w:t xml:space="preserve"> </w:t>
      </w:r>
      <w:r>
        <w:rPr>
          <w:w w:val="110"/>
        </w:rPr>
        <w:t>instruction</w:t>
      </w:r>
      <w:r>
        <w:rPr>
          <w:spacing w:val="-13"/>
          <w:w w:val="110"/>
        </w:rPr>
        <w:t xml:space="preserve"> </w:t>
      </w:r>
      <w:r>
        <w:rPr>
          <w:w w:val="110"/>
        </w:rPr>
        <w:t>or</w:t>
      </w:r>
      <w:r>
        <w:rPr>
          <w:spacing w:val="-11"/>
          <w:w w:val="110"/>
        </w:rPr>
        <w:t xml:space="preserve"> </w:t>
      </w:r>
      <w:r>
        <w:rPr>
          <w:w w:val="110"/>
        </w:rPr>
        <w:t>75</w:t>
      </w:r>
      <w:r>
        <w:rPr>
          <w:spacing w:val="-12"/>
          <w:w w:val="110"/>
        </w:rPr>
        <w:t xml:space="preserve"> </w:t>
      </w:r>
      <w:r>
        <w:rPr>
          <w:w w:val="110"/>
        </w:rPr>
        <w:t>percent</w:t>
      </w:r>
      <w:r>
        <w:rPr>
          <w:spacing w:val="-13"/>
          <w:w w:val="110"/>
        </w:rPr>
        <w:t xml:space="preserve"> </w:t>
      </w:r>
      <w:r>
        <w:rPr>
          <w:w w:val="110"/>
        </w:rPr>
        <w:t>of</w:t>
      </w:r>
      <w:r>
        <w:rPr>
          <w:spacing w:val="-10"/>
          <w:w w:val="110"/>
        </w:rPr>
        <w:t xml:space="preserve"> </w:t>
      </w:r>
      <w:r>
        <w:rPr>
          <w:w w:val="110"/>
        </w:rPr>
        <w:t>the</w:t>
      </w:r>
      <w:r>
        <w:rPr>
          <w:spacing w:val="-13"/>
          <w:w w:val="110"/>
        </w:rPr>
        <w:t xml:space="preserve"> </w:t>
      </w:r>
      <w:r>
        <w:rPr>
          <w:w w:val="110"/>
        </w:rPr>
        <w:t>course,</w:t>
      </w:r>
      <w:r>
        <w:rPr>
          <w:spacing w:val="-13"/>
          <w:w w:val="110"/>
        </w:rPr>
        <w:t xml:space="preserve"> </w:t>
      </w:r>
      <w:r>
        <w:rPr>
          <w:w w:val="110"/>
        </w:rPr>
        <w:t>whichever</w:t>
      </w:r>
      <w:r>
        <w:rPr>
          <w:spacing w:val="-11"/>
          <w:w w:val="110"/>
        </w:rPr>
        <w:t xml:space="preserve"> </w:t>
      </w:r>
      <w:r>
        <w:rPr>
          <w:w w:val="110"/>
        </w:rPr>
        <w:t>is</w:t>
      </w:r>
      <w:r>
        <w:rPr>
          <w:spacing w:val="-13"/>
          <w:w w:val="110"/>
        </w:rPr>
        <w:t xml:space="preserve"> </w:t>
      </w:r>
      <w:r>
        <w:rPr>
          <w:w w:val="110"/>
        </w:rPr>
        <w:t>less.</w:t>
      </w:r>
      <w:r>
        <w:rPr>
          <w:spacing w:val="31"/>
          <w:w w:val="110"/>
        </w:rPr>
        <w:t xml:space="preserve"> </w:t>
      </w:r>
      <w:r>
        <w:rPr>
          <w:w w:val="110"/>
        </w:rPr>
        <w:t>No</w:t>
      </w:r>
      <w:r>
        <w:rPr>
          <w:spacing w:val="-13"/>
          <w:w w:val="110"/>
        </w:rPr>
        <w:t xml:space="preserve"> </w:t>
      </w:r>
      <w:r>
        <w:rPr>
          <w:w w:val="110"/>
        </w:rPr>
        <w:t>notation</w:t>
      </w:r>
      <w:r>
        <w:rPr>
          <w:spacing w:val="-12"/>
          <w:w w:val="110"/>
        </w:rPr>
        <w:t xml:space="preserve"> </w:t>
      </w:r>
      <w:r>
        <w:rPr>
          <w:w w:val="110"/>
        </w:rPr>
        <w:t>(W</w:t>
      </w:r>
      <w:r>
        <w:rPr>
          <w:spacing w:val="-4"/>
          <w:w w:val="110"/>
        </w:rPr>
        <w:t xml:space="preserve"> </w:t>
      </w:r>
      <w:r>
        <w:rPr>
          <w:w w:val="110"/>
        </w:rPr>
        <w:t>or</w:t>
      </w:r>
      <w:r>
        <w:rPr>
          <w:spacing w:val="-13"/>
          <w:w w:val="110"/>
        </w:rPr>
        <w:t xml:space="preserve"> </w:t>
      </w:r>
      <w:r>
        <w:rPr>
          <w:w w:val="110"/>
        </w:rPr>
        <w:t>other)</w:t>
      </w:r>
      <w:r>
        <w:rPr>
          <w:spacing w:val="-14"/>
          <w:w w:val="110"/>
        </w:rPr>
        <w:t xml:space="preserve"> </w:t>
      </w:r>
      <w:r>
        <w:rPr>
          <w:w w:val="110"/>
        </w:rPr>
        <w:t>shall</w:t>
      </w:r>
      <w:r>
        <w:rPr>
          <w:spacing w:val="-16"/>
          <w:w w:val="110"/>
        </w:rPr>
        <w:t xml:space="preserve"> </w:t>
      </w:r>
      <w:r>
        <w:rPr>
          <w:w w:val="110"/>
        </w:rPr>
        <w:t>be</w:t>
      </w:r>
      <w:r>
        <w:rPr>
          <w:spacing w:val="-15"/>
          <w:w w:val="110"/>
        </w:rPr>
        <w:t xml:space="preserve"> </w:t>
      </w:r>
      <w:r>
        <w:rPr>
          <w:w w:val="110"/>
        </w:rPr>
        <w:t>made on the academic record of the student who withdraws on or before the last business day prior to census.</w:t>
      </w:r>
    </w:p>
    <w:p w:rsidR="005E12CB" w:rsidRDefault="005E12CB">
      <w:pPr>
        <w:pStyle w:val="BodyText"/>
        <w:spacing w:before="7"/>
        <w:rPr>
          <w:sz w:val="19"/>
        </w:rPr>
      </w:pPr>
    </w:p>
    <w:p w:rsidR="005E12CB" w:rsidRDefault="00F74DF6">
      <w:pPr>
        <w:pStyle w:val="ListParagraph"/>
        <w:numPr>
          <w:ilvl w:val="0"/>
          <w:numId w:val="1"/>
        </w:numPr>
        <w:tabs>
          <w:tab w:val="left" w:pos="1540"/>
          <w:tab w:val="left" w:pos="1541"/>
        </w:tabs>
        <w:ind w:right="104" w:hanging="720"/>
        <w:jc w:val="both"/>
        <w:rPr>
          <w:sz w:val="20"/>
        </w:rPr>
      </w:pPr>
      <w:r>
        <w:rPr>
          <w:w w:val="110"/>
          <w:sz w:val="20"/>
        </w:rPr>
        <w:t>The</w:t>
      </w:r>
      <w:r>
        <w:rPr>
          <w:spacing w:val="-14"/>
          <w:w w:val="110"/>
          <w:sz w:val="20"/>
        </w:rPr>
        <w:t xml:space="preserve"> </w:t>
      </w:r>
      <w:r>
        <w:rPr>
          <w:w w:val="110"/>
          <w:sz w:val="20"/>
        </w:rPr>
        <w:t>District</w:t>
      </w:r>
      <w:r>
        <w:rPr>
          <w:spacing w:val="-14"/>
          <w:w w:val="110"/>
          <w:sz w:val="20"/>
        </w:rPr>
        <w:t xml:space="preserve"> </w:t>
      </w:r>
      <w:r>
        <w:rPr>
          <w:w w:val="110"/>
          <w:sz w:val="20"/>
        </w:rPr>
        <w:t>may</w:t>
      </w:r>
      <w:r>
        <w:rPr>
          <w:spacing w:val="-18"/>
          <w:w w:val="110"/>
          <w:sz w:val="20"/>
        </w:rPr>
        <w:t xml:space="preserve"> </w:t>
      </w:r>
      <w:r>
        <w:rPr>
          <w:w w:val="110"/>
          <w:sz w:val="20"/>
        </w:rPr>
        <w:t>authorize</w:t>
      </w:r>
      <w:r>
        <w:rPr>
          <w:spacing w:val="-14"/>
          <w:w w:val="110"/>
          <w:sz w:val="20"/>
        </w:rPr>
        <w:t xml:space="preserve"> </w:t>
      </w:r>
      <w:r>
        <w:rPr>
          <w:w w:val="110"/>
          <w:sz w:val="20"/>
        </w:rPr>
        <w:t>withdrawal</w:t>
      </w:r>
      <w:r>
        <w:rPr>
          <w:spacing w:val="-14"/>
          <w:w w:val="110"/>
          <w:sz w:val="20"/>
        </w:rPr>
        <w:t xml:space="preserve"> </w:t>
      </w:r>
      <w:r>
        <w:rPr>
          <w:w w:val="110"/>
          <w:sz w:val="20"/>
        </w:rPr>
        <w:t>from</w:t>
      </w:r>
      <w:r>
        <w:rPr>
          <w:spacing w:val="-11"/>
          <w:w w:val="110"/>
          <w:sz w:val="20"/>
        </w:rPr>
        <w:t xml:space="preserve"> </w:t>
      </w:r>
      <w:r>
        <w:rPr>
          <w:w w:val="110"/>
          <w:sz w:val="20"/>
        </w:rPr>
        <w:t>a</w:t>
      </w:r>
      <w:r>
        <w:rPr>
          <w:spacing w:val="-17"/>
          <w:w w:val="110"/>
          <w:sz w:val="20"/>
        </w:rPr>
        <w:t xml:space="preserve"> </w:t>
      </w:r>
      <w:r>
        <w:rPr>
          <w:w w:val="110"/>
          <w:sz w:val="20"/>
        </w:rPr>
        <w:t>course</w:t>
      </w:r>
      <w:r>
        <w:rPr>
          <w:spacing w:val="-15"/>
          <w:w w:val="110"/>
          <w:sz w:val="20"/>
        </w:rPr>
        <w:t xml:space="preserve"> </w:t>
      </w:r>
      <w:r>
        <w:rPr>
          <w:w w:val="110"/>
          <w:sz w:val="20"/>
        </w:rPr>
        <w:t>in</w:t>
      </w:r>
      <w:r>
        <w:rPr>
          <w:spacing w:val="-16"/>
          <w:w w:val="110"/>
          <w:sz w:val="20"/>
        </w:rPr>
        <w:t xml:space="preserve"> </w:t>
      </w:r>
      <w:r>
        <w:rPr>
          <w:w w:val="110"/>
          <w:sz w:val="20"/>
        </w:rPr>
        <w:t>extenuating</w:t>
      </w:r>
      <w:r>
        <w:rPr>
          <w:spacing w:val="-16"/>
          <w:w w:val="110"/>
          <w:sz w:val="20"/>
        </w:rPr>
        <w:t xml:space="preserve"> </w:t>
      </w:r>
      <w:r>
        <w:rPr>
          <w:w w:val="110"/>
          <w:sz w:val="20"/>
        </w:rPr>
        <w:t>circumstances</w:t>
      </w:r>
      <w:r>
        <w:rPr>
          <w:spacing w:val="-14"/>
          <w:w w:val="110"/>
          <w:sz w:val="20"/>
        </w:rPr>
        <w:t xml:space="preserve"> </w:t>
      </w:r>
      <w:r>
        <w:rPr>
          <w:w w:val="110"/>
          <w:sz w:val="20"/>
        </w:rPr>
        <w:t>after</w:t>
      </w:r>
      <w:r>
        <w:rPr>
          <w:spacing w:val="-14"/>
          <w:w w:val="110"/>
          <w:sz w:val="20"/>
        </w:rPr>
        <w:t xml:space="preserve"> </w:t>
      </w:r>
      <w:r>
        <w:rPr>
          <w:w w:val="110"/>
          <w:sz w:val="20"/>
        </w:rPr>
        <w:t>the last</w:t>
      </w:r>
      <w:r>
        <w:rPr>
          <w:spacing w:val="-10"/>
          <w:w w:val="110"/>
          <w:sz w:val="20"/>
        </w:rPr>
        <w:t xml:space="preserve"> </w:t>
      </w:r>
      <w:r>
        <w:rPr>
          <w:w w:val="110"/>
          <w:sz w:val="20"/>
        </w:rPr>
        <w:t>day</w:t>
      </w:r>
      <w:r>
        <w:rPr>
          <w:spacing w:val="-15"/>
          <w:w w:val="110"/>
          <w:sz w:val="20"/>
        </w:rPr>
        <w:t xml:space="preserve"> </w:t>
      </w:r>
      <w:r>
        <w:rPr>
          <w:w w:val="110"/>
          <w:sz w:val="20"/>
        </w:rPr>
        <w:t>of</w:t>
      </w:r>
      <w:r>
        <w:rPr>
          <w:spacing w:val="-8"/>
          <w:w w:val="110"/>
          <w:sz w:val="20"/>
        </w:rPr>
        <w:t xml:space="preserve"> </w:t>
      </w:r>
      <w:r>
        <w:rPr>
          <w:w w:val="110"/>
          <w:sz w:val="20"/>
        </w:rPr>
        <w:t>the</w:t>
      </w:r>
      <w:r>
        <w:rPr>
          <w:spacing w:val="-11"/>
          <w:w w:val="110"/>
          <w:sz w:val="20"/>
        </w:rPr>
        <w:t xml:space="preserve"> </w:t>
      </w:r>
      <w:r>
        <w:rPr>
          <w:w w:val="110"/>
          <w:sz w:val="20"/>
        </w:rPr>
        <w:t>fourteenth</w:t>
      </w:r>
      <w:r>
        <w:rPr>
          <w:spacing w:val="-10"/>
          <w:w w:val="110"/>
          <w:sz w:val="20"/>
        </w:rPr>
        <w:t xml:space="preserve"> </w:t>
      </w:r>
      <w:r>
        <w:rPr>
          <w:w w:val="110"/>
          <w:sz w:val="20"/>
        </w:rPr>
        <w:t>week</w:t>
      </w:r>
      <w:r>
        <w:rPr>
          <w:spacing w:val="-9"/>
          <w:w w:val="110"/>
          <w:sz w:val="20"/>
        </w:rPr>
        <w:t xml:space="preserve"> </w:t>
      </w:r>
      <w:r>
        <w:rPr>
          <w:w w:val="110"/>
          <w:sz w:val="20"/>
        </w:rPr>
        <w:t>or</w:t>
      </w:r>
      <w:r>
        <w:rPr>
          <w:spacing w:val="-11"/>
          <w:w w:val="110"/>
          <w:sz w:val="20"/>
        </w:rPr>
        <w:t xml:space="preserve"> </w:t>
      </w:r>
      <w:r>
        <w:rPr>
          <w:w w:val="110"/>
          <w:sz w:val="20"/>
        </w:rPr>
        <w:t>75</w:t>
      </w:r>
      <w:r>
        <w:rPr>
          <w:spacing w:val="-14"/>
          <w:w w:val="110"/>
          <w:sz w:val="20"/>
        </w:rPr>
        <w:t xml:space="preserve"> </w:t>
      </w:r>
      <w:r>
        <w:rPr>
          <w:w w:val="110"/>
          <w:sz w:val="20"/>
        </w:rPr>
        <w:t>percent</w:t>
      </w:r>
      <w:r>
        <w:rPr>
          <w:spacing w:val="-13"/>
          <w:w w:val="110"/>
          <w:sz w:val="20"/>
        </w:rPr>
        <w:t xml:space="preserve"> </w:t>
      </w:r>
      <w:r>
        <w:rPr>
          <w:w w:val="110"/>
          <w:sz w:val="20"/>
        </w:rPr>
        <w:t>of</w:t>
      </w:r>
      <w:r>
        <w:rPr>
          <w:spacing w:val="-10"/>
          <w:w w:val="110"/>
          <w:sz w:val="20"/>
        </w:rPr>
        <w:t xml:space="preserve"> </w:t>
      </w:r>
      <w:r>
        <w:rPr>
          <w:w w:val="110"/>
          <w:sz w:val="20"/>
        </w:rPr>
        <w:t>the</w:t>
      </w:r>
      <w:r>
        <w:rPr>
          <w:spacing w:val="-13"/>
          <w:w w:val="110"/>
          <w:sz w:val="20"/>
        </w:rPr>
        <w:t xml:space="preserve"> </w:t>
      </w:r>
      <w:r>
        <w:rPr>
          <w:w w:val="110"/>
          <w:sz w:val="20"/>
        </w:rPr>
        <w:t>term,</w:t>
      </w:r>
      <w:r>
        <w:rPr>
          <w:spacing w:val="-14"/>
          <w:w w:val="110"/>
          <w:sz w:val="20"/>
        </w:rPr>
        <w:t xml:space="preserve"> </w:t>
      </w:r>
      <w:r>
        <w:rPr>
          <w:w w:val="110"/>
          <w:sz w:val="20"/>
        </w:rPr>
        <w:t>whichever</w:t>
      </w:r>
      <w:r>
        <w:rPr>
          <w:spacing w:val="-11"/>
          <w:w w:val="110"/>
          <w:sz w:val="20"/>
        </w:rPr>
        <w:t xml:space="preserve"> </w:t>
      </w:r>
      <w:r>
        <w:rPr>
          <w:w w:val="110"/>
          <w:sz w:val="20"/>
        </w:rPr>
        <w:t>is</w:t>
      </w:r>
      <w:r>
        <w:rPr>
          <w:spacing w:val="-13"/>
          <w:w w:val="110"/>
          <w:sz w:val="20"/>
        </w:rPr>
        <w:t xml:space="preserve"> </w:t>
      </w:r>
      <w:r>
        <w:rPr>
          <w:w w:val="110"/>
          <w:sz w:val="20"/>
        </w:rPr>
        <w:t>less,</w:t>
      </w:r>
      <w:r>
        <w:rPr>
          <w:spacing w:val="-12"/>
          <w:w w:val="110"/>
          <w:sz w:val="20"/>
        </w:rPr>
        <w:t xml:space="preserve"> </w:t>
      </w:r>
      <w:r>
        <w:rPr>
          <w:w w:val="110"/>
          <w:sz w:val="20"/>
        </w:rPr>
        <w:t>upon</w:t>
      </w:r>
      <w:r>
        <w:rPr>
          <w:spacing w:val="-14"/>
          <w:w w:val="110"/>
          <w:sz w:val="20"/>
        </w:rPr>
        <w:t xml:space="preserve"> </w:t>
      </w:r>
      <w:r>
        <w:rPr>
          <w:w w:val="110"/>
          <w:sz w:val="20"/>
        </w:rPr>
        <w:t>petition</w:t>
      </w:r>
      <w:r>
        <w:rPr>
          <w:spacing w:val="-13"/>
          <w:w w:val="110"/>
          <w:sz w:val="20"/>
        </w:rPr>
        <w:t xml:space="preserve"> </w:t>
      </w:r>
      <w:r>
        <w:rPr>
          <w:w w:val="110"/>
          <w:sz w:val="20"/>
        </w:rPr>
        <w:t>of the student after consultation with the appropriate faculty. Extenuating circumstances are verified cases of accidents, illnesses or other circumstances beyond the control of the student.</w:t>
      </w:r>
    </w:p>
    <w:p w:rsidR="005E12CB" w:rsidRDefault="005E12CB">
      <w:pPr>
        <w:pStyle w:val="BodyText"/>
        <w:spacing w:before="7"/>
        <w:rPr>
          <w:sz w:val="19"/>
        </w:rPr>
      </w:pPr>
    </w:p>
    <w:p w:rsidR="005E12CB" w:rsidRDefault="00F74DF6">
      <w:pPr>
        <w:pStyle w:val="ListParagraph"/>
        <w:numPr>
          <w:ilvl w:val="0"/>
          <w:numId w:val="1"/>
        </w:numPr>
        <w:tabs>
          <w:tab w:val="left" w:pos="1540"/>
          <w:tab w:val="left" w:pos="1541"/>
        </w:tabs>
        <w:ind w:right="105" w:hanging="720"/>
        <w:jc w:val="both"/>
        <w:rPr>
          <w:sz w:val="20"/>
        </w:rPr>
      </w:pPr>
      <w:r>
        <w:rPr>
          <w:w w:val="105"/>
          <w:sz w:val="20"/>
        </w:rPr>
        <w:t xml:space="preserve">A </w:t>
      </w:r>
      <w:r>
        <w:rPr>
          <w:spacing w:val="4"/>
          <w:w w:val="105"/>
          <w:sz w:val="20"/>
        </w:rPr>
        <w:t xml:space="preserve">“W” </w:t>
      </w:r>
      <w:r>
        <w:rPr>
          <w:w w:val="105"/>
          <w:sz w:val="20"/>
        </w:rPr>
        <w:t xml:space="preserve">shall not be assigned, or if assigned shall be removed, from a student’s academic record if a determination is made that the student withdrew from the course due to discriminatory treatment or due to retaliation for alleging discriminatory  </w:t>
      </w:r>
      <w:r>
        <w:rPr>
          <w:spacing w:val="36"/>
          <w:w w:val="105"/>
          <w:sz w:val="20"/>
        </w:rPr>
        <w:t xml:space="preserve"> </w:t>
      </w:r>
      <w:r>
        <w:rPr>
          <w:w w:val="105"/>
          <w:sz w:val="20"/>
        </w:rPr>
        <w:t>treatment.</w:t>
      </w:r>
    </w:p>
    <w:p w:rsidR="005E12CB" w:rsidRDefault="005E12CB">
      <w:pPr>
        <w:pStyle w:val="BodyText"/>
        <w:spacing w:before="7"/>
        <w:rPr>
          <w:sz w:val="19"/>
        </w:rPr>
      </w:pPr>
    </w:p>
    <w:p w:rsidR="005E12CB" w:rsidRDefault="00F74DF6">
      <w:pPr>
        <w:pStyle w:val="ListParagraph"/>
        <w:numPr>
          <w:ilvl w:val="0"/>
          <w:numId w:val="1"/>
        </w:numPr>
        <w:tabs>
          <w:tab w:val="left" w:pos="1540"/>
          <w:tab w:val="left" w:pos="1541"/>
        </w:tabs>
        <w:ind w:right="103" w:hanging="720"/>
        <w:jc w:val="both"/>
        <w:rPr>
          <w:sz w:val="20"/>
        </w:rPr>
      </w:pPr>
      <w:r>
        <w:rPr>
          <w:w w:val="110"/>
          <w:sz w:val="20"/>
        </w:rPr>
        <w:t>A</w:t>
      </w:r>
      <w:r>
        <w:rPr>
          <w:spacing w:val="-10"/>
          <w:w w:val="110"/>
          <w:sz w:val="20"/>
        </w:rPr>
        <w:t xml:space="preserve"> </w:t>
      </w:r>
      <w:r>
        <w:rPr>
          <w:spacing w:val="3"/>
          <w:w w:val="110"/>
          <w:sz w:val="20"/>
        </w:rPr>
        <w:t>“W”</w:t>
      </w:r>
      <w:r>
        <w:rPr>
          <w:spacing w:val="-7"/>
          <w:w w:val="110"/>
          <w:sz w:val="20"/>
        </w:rPr>
        <w:t xml:space="preserve"> </w:t>
      </w:r>
      <w:r>
        <w:rPr>
          <w:w w:val="110"/>
          <w:sz w:val="20"/>
        </w:rPr>
        <w:t>shall</w:t>
      </w:r>
      <w:r>
        <w:rPr>
          <w:spacing w:val="-10"/>
          <w:w w:val="110"/>
          <w:sz w:val="20"/>
        </w:rPr>
        <w:t xml:space="preserve"> </w:t>
      </w:r>
      <w:r>
        <w:rPr>
          <w:w w:val="110"/>
          <w:sz w:val="20"/>
        </w:rPr>
        <w:t>not</w:t>
      </w:r>
      <w:r>
        <w:rPr>
          <w:spacing w:val="-9"/>
          <w:w w:val="110"/>
          <w:sz w:val="20"/>
        </w:rPr>
        <w:t xml:space="preserve"> </w:t>
      </w:r>
      <w:r>
        <w:rPr>
          <w:w w:val="110"/>
          <w:sz w:val="20"/>
        </w:rPr>
        <w:t>be</w:t>
      </w:r>
      <w:r>
        <w:rPr>
          <w:spacing w:val="-9"/>
          <w:w w:val="110"/>
          <w:sz w:val="20"/>
        </w:rPr>
        <w:t xml:space="preserve"> </w:t>
      </w:r>
      <w:r>
        <w:rPr>
          <w:w w:val="110"/>
          <w:sz w:val="20"/>
        </w:rPr>
        <w:t>assigned</w:t>
      </w:r>
      <w:r>
        <w:rPr>
          <w:spacing w:val="-9"/>
          <w:w w:val="110"/>
          <w:sz w:val="20"/>
        </w:rPr>
        <w:t xml:space="preserve"> </w:t>
      </w:r>
      <w:r>
        <w:rPr>
          <w:w w:val="110"/>
          <w:sz w:val="20"/>
        </w:rPr>
        <w:t>to</w:t>
      </w:r>
      <w:r>
        <w:rPr>
          <w:spacing w:val="-10"/>
          <w:w w:val="110"/>
          <w:sz w:val="20"/>
        </w:rPr>
        <w:t xml:space="preserve"> </w:t>
      </w:r>
      <w:r>
        <w:rPr>
          <w:w w:val="110"/>
          <w:sz w:val="20"/>
        </w:rPr>
        <w:t>any</w:t>
      </w:r>
      <w:r>
        <w:rPr>
          <w:spacing w:val="-14"/>
          <w:w w:val="110"/>
          <w:sz w:val="20"/>
        </w:rPr>
        <w:t xml:space="preserve"> </w:t>
      </w:r>
      <w:r>
        <w:rPr>
          <w:w w:val="110"/>
          <w:sz w:val="20"/>
        </w:rPr>
        <w:t>student</w:t>
      </w:r>
      <w:r>
        <w:rPr>
          <w:spacing w:val="-9"/>
          <w:w w:val="110"/>
          <w:sz w:val="20"/>
        </w:rPr>
        <w:t xml:space="preserve"> </w:t>
      </w:r>
      <w:r>
        <w:rPr>
          <w:w w:val="110"/>
          <w:sz w:val="20"/>
        </w:rPr>
        <w:t>who</w:t>
      </w:r>
      <w:r>
        <w:rPr>
          <w:spacing w:val="-9"/>
          <w:w w:val="110"/>
          <w:sz w:val="20"/>
        </w:rPr>
        <w:t xml:space="preserve"> </w:t>
      </w:r>
      <w:r>
        <w:rPr>
          <w:w w:val="110"/>
          <w:sz w:val="20"/>
        </w:rPr>
        <w:t>withdrew</w:t>
      </w:r>
      <w:r>
        <w:rPr>
          <w:spacing w:val="-10"/>
          <w:w w:val="110"/>
          <w:sz w:val="20"/>
        </w:rPr>
        <w:t xml:space="preserve"> </w:t>
      </w:r>
      <w:r>
        <w:rPr>
          <w:w w:val="110"/>
          <w:sz w:val="20"/>
        </w:rPr>
        <w:t>from</w:t>
      </w:r>
      <w:r>
        <w:rPr>
          <w:spacing w:val="-3"/>
          <w:w w:val="110"/>
          <w:sz w:val="20"/>
        </w:rPr>
        <w:t xml:space="preserve"> </w:t>
      </w:r>
      <w:r>
        <w:rPr>
          <w:w w:val="110"/>
          <w:sz w:val="20"/>
        </w:rPr>
        <w:t>one</w:t>
      </w:r>
      <w:r>
        <w:rPr>
          <w:spacing w:val="-10"/>
          <w:w w:val="110"/>
          <w:sz w:val="20"/>
        </w:rPr>
        <w:t xml:space="preserve"> </w:t>
      </w:r>
      <w:r>
        <w:rPr>
          <w:w w:val="110"/>
          <w:sz w:val="20"/>
        </w:rPr>
        <w:t>or</w:t>
      </w:r>
      <w:r>
        <w:rPr>
          <w:spacing w:val="-9"/>
          <w:w w:val="110"/>
          <w:sz w:val="20"/>
        </w:rPr>
        <w:t xml:space="preserve"> </w:t>
      </w:r>
      <w:r>
        <w:rPr>
          <w:w w:val="110"/>
          <w:sz w:val="20"/>
        </w:rPr>
        <w:t>more</w:t>
      </w:r>
      <w:r>
        <w:rPr>
          <w:spacing w:val="-9"/>
          <w:w w:val="110"/>
          <w:sz w:val="20"/>
        </w:rPr>
        <w:t xml:space="preserve"> </w:t>
      </w:r>
      <w:r>
        <w:rPr>
          <w:w w:val="110"/>
          <w:sz w:val="20"/>
        </w:rPr>
        <w:t>classes,</w:t>
      </w:r>
      <w:r>
        <w:rPr>
          <w:spacing w:val="-12"/>
          <w:w w:val="110"/>
          <w:sz w:val="20"/>
        </w:rPr>
        <w:t xml:space="preserve"> </w:t>
      </w:r>
      <w:r>
        <w:rPr>
          <w:w w:val="110"/>
          <w:sz w:val="20"/>
        </w:rPr>
        <w:t>where such</w:t>
      </w:r>
      <w:r>
        <w:rPr>
          <w:spacing w:val="-10"/>
          <w:w w:val="110"/>
          <w:sz w:val="20"/>
        </w:rPr>
        <w:t xml:space="preserve"> </w:t>
      </w:r>
      <w:r>
        <w:rPr>
          <w:w w:val="110"/>
          <w:sz w:val="20"/>
        </w:rPr>
        <w:t>withdrawal</w:t>
      </w:r>
      <w:r>
        <w:rPr>
          <w:spacing w:val="-11"/>
          <w:w w:val="110"/>
          <w:sz w:val="20"/>
        </w:rPr>
        <w:t xml:space="preserve"> </w:t>
      </w:r>
      <w:r>
        <w:rPr>
          <w:w w:val="110"/>
          <w:sz w:val="20"/>
        </w:rPr>
        <w:t>was</w:t>
      </w:r>
      <w:r>
        <w:rPr>
          <w:spacing w:val="-8"/>
          <w:w w:val="110"/>
          <w:sz w:val="20"/>
        </w:rPr>
        <w:t xml:space="preserve"> </w:t>
      </w:r>
      <w:r>
        <w:rPr>
          <w:w w:val="110"/>
          <w:sz w:val="20"/>
        </w:rPr>
        <w:t>necessary</w:t>
      </w:r>
      <w:r>
        <w:rPr>
          <w:spacing w:val="-14"/>
          <w:w w:val="110"/>
          <w:sz w:val="20"/>
        </w:rPr>
        <w:t xml:space="preserve"> </w:t>
      </w:r>
      <w:r>
        <w:rPr>
          <w:w w:val="110"/>
          <w:sz w:val="20"/>
        </w:rPr>
        <w:t>due</w:t>
      </w:r>
      <w:r>
        <w:rPr>
          <w:spacing w:val="-9"/>
          <w:w w:val="110"/>
          <w:sz w:val="20"/>
        </w:rPr>
        <w:t xml:space="preserve"> </w:t>
      </w:r>
      <w:r>
        <w:rPr>
          <w:w w:val="110"/>
          <w:sz w:val="20"/>
        </w:rPr>
        <w:t>to</w:t>
      </w:r>
      <w:r>
        <w:rPr>
          <w:spacing w:val="-9"/>
          <w:w w:val="110"/>
          <w:sz w:val="20"/>
        </w:rPr>
        <w:t xml:space="preserve"> </w:t>
      </w:r>
      <w:r>
        <w:rPr>
          <w:w w:val="110"/>
          <w:sz w:val="20"/>
        </w:rPr>
        <w:t>fire,</w:t>
      </w:r>
      <w:r>
        <w:rPr>
          <w:spacing w:val="-9"/>
          <w:w w:val="110"/>
          <w:sz w:val="20"/>
        </w:rPr>
        <w:t xml:space="preserve"> </w:t>
      </w:r>
      <w:r>
        <w:rPr>
          <w:w w:val="110"/>
          <w:sz w:val="20"/>
        </w:rPr>
        <w:t>flood</w:t>
      </w:r>
      <w:r>
        <w:rPr>
          <w:spacing w:val="-9"/>
          <w:w w:val="110"/>
          <w:sz w:val="20"/>
        </w:rPr>
        <w:t xml:space="preserve"> </w:t>
      </w:r>
      <w:r>
        <w:rPr>
          <w:w w:val="110"/>
          <w:sz w:val="20"/>
        </w:rPr>
        <w:t>or</w:t>
      </w:r>
      <w:r>
        <w:rPr>
          <w:spacing w:val="-9"/>
          <w:w w:val="110"/>
          <w:sz w:val="20"/>
        </w:rPr>
        <w:t xml:space="preserve"> </w:t>
      </w:r>
      <w:r>
        <w:rPr>
          <w:w w:val="110"/>
          <w:sz w:val="20"/>
        </w:rPr>
        <w:t>other</w:t>
      </w:r>
      <w:r>
        <w:rPr>
          <w:spacing w:val="-9"/>
          <w:w w:val="110"/>
          <w:sz w:val="20"/>
        </w:rPr>
        <w:t xml:space="preserve"> </w:t>
      </w:r>
      <w:r>
        <w:rPr>
          <w:w w:val="110"/>
          <w:sz w:val="20"/>
        </w:rPr>
        <w:t>extraordinary</w:t>
      </w:r>
      <w:r>
        <w:rPr>
          <w:spacing w:val="-14"/>
          <w:w w:val="110"/>
          <w:sz w:val="20"/>
        </w:rPr>
        <w:t xml:space="preserve"> </w:t>
      </w:r>
      <w:r>
        <w:rPr>
          <w:w w:val="110"/>
          <w:sz w:val="20"/>
        </w:rPr>
        <w:t>conditions.</w:t>
      </w:r>
    </w:p>
    <w:p w:rsidR="005E12CB" w:rsidRDefault="005E12CB">
      <w:pPr>
        <w:pStyle w:val="BodyText"/>
        <w:spacing w:before="7"/>
        <w:rPr>
          <w:sz w:val="19"/>
        </w:rPr>
      </w:pPr>
    </w:p>
    <w:p w:rsidR="005E12CB" w:rsidRDefault="00F74DF6">
      <w:pPr>
        <w:pStyle w:val="ListParagraph"/>
        <w:numPr>
          <w:ilvl w:val="0"/>
          <w:numId w:val="1"/>
        </w:numPr>
        <w:tabs>
          <w:tab w:val="left" w:pos="1540"/>
          <w:tab w:val="left" w:pos="1541"/>
        </w:tabs>
        <w:ind w:right="104" w:hanging="720"/>
        <w:jc w:val="both"/>
        <w:rPr>
          <w:sz w:val="20"/>
        </w:rPr>
      </w:pPr>
      <w:r>
        <w:rPr>
          <w:w w:val="105"/>
          <w:sz w:val="20"/>
        </w:rPr>
        <w:t xml:space="preserve">A student may petition to take a course a fifth time; however, apportionment may not be claimed for the repeat if another </w:t>
      </w:r>
      <w:r>
        <w:rPr>
          <w:spacing w:val="4"/>
          <w:w w:val="105"/>
          <w:sz w:val="20"/>
        </w:rPr>
        <w:t xml:space="preserve">“W” </w:t>
      </w:r>
      <w:r>
        <w:rPr>
          <w:w w:val="105"/>
          <w:sz w:val="20"/>
        </w:rPr>
        <w:t xml:space="preserve">is received. The college must provide intervention in cases of </w:t>
      </w:r>
      <w:proofErr w:type="gramStart"/>
      <w:r>
        <w:rPr>
          <w:w w:val="105"/>
          <w:sz w:val="20"/>
        </w:rPr>
        <w:t xml:space="preserve">multiple </w:t>
      </w:r>
      <w:r>
        <w:rPr>
          <w:spacing w:val="16"/>
          <w:w w:val="105"/>
          <w:sz w:val="20"/>
        </w:rPr>
        <w:t xml:space="preserve"> </w:t>
      </w:r>
      <w:r>
        <w:rPr>
          <w:w w:val="105"/>
          <w:sz w:val="20"/>
        </w:rPr>
        <w:t>withdrawals</w:t>
      </w:r>
      <w:proofErr w:type="gramEnd"/>
      <w:r>
        <w:rPr>
          <w:w w:val="105"/>
          <w:sz w:val="20"/>
        </w:rPr>
        <w:t>.</w:t>
      </w:r>
    </w:p>
    <w:p w:rsidR="005E12CB" w:rsidRDefault="005E12CB">
      <w:pPr>
        <w:pStyle w:val="BodyText"/>
        <w:spacing w:before="7"/>
        <w:rPr>
          <w:sz w:val="19"/>
        </w:rPr>
      </w:pPr>
    </w:p>
    <w:p w:rsidR="005E12CB" w:rsidRDefault="00F74DF6">
      <w:pPr>
        <w:pStyle w:val="ListParagraph"/>
        <w:numPr>
          <w:ilvl w:val="0"/>
          <w:numId w:val="1"/>
        </w:numPr>
        <w:tabs>
          <w:tab w:val="left" w:pos="1540"/>
          <w:tab w:val="left" w:pos="1541"/>
        </w:tabs>
        <w:ind w:right="104" w:hanging="720"/>
        <w:jc w:val="both"/>
        <w:rPr>
          <w:sz w:val="20"/>
        </w:rPr>
      </w:pPr>
      <w:r>
        <w:rPr>
          <w:w w:val="110"/>
          <w:sz w:val="20"/>
        </w:rPr>
        <w:t>Military</w:t>
      </w:r>
      <w:r>
        <w:rPr>
          <w:spacing w:val="-14"/>
          <w:w w:val="110"/>
          <w:sz w:val="20"/>
        </w:rPr>
        <w:t xml:space="preserve"> </w:t>
      </w:r>
      <w:r>
        <w:rPr>
          <w:w w:val="110"/>
          <w:sz w:val="20"/>
        </w:rPr>
        <w:t>Withdrawal</w:t>
      </w:r>
      <w:r>
        <w:rPr>
          <w:spacing w:val="-11"/>
          <w:w w:val="110"/>
          <w:sz w:val="20"/>
        </w:rPr>
        <w:t xml:space="preserve"> </w:t>
      </w:r>
      <w:r>
        <w:rPr>
          <w:w w:val="110"/>
          <w:sz w:val="20"/>
        </w:rPr>
        <w:t>occurs</w:t>
      </w:r>
      <w:r>
        <w:rPr>
          <w:spacing w:val="-9"/>
          <w:w w:val="110"/>
          <w:sz w:val="20"/>
        </w:rPr>
        <w:t xml:space="preserve"> </w:t>
      </w:r>
      <w:r>
        <w:rPr>
          <w:w w:val="110"/>
          <w:sz w:val="20"/>
        </w:rPr>
        <w:t>when</w:t>
      </w:r>
      <w:r>
        <w:rPr>
          <w:spacing w:val="-9"/>
          <w:w w:val="110"/>
          <w:sz w:val="20"/>
        </w:rPr>
        <w:t xml:space="preserve"> </w:t>
      </w:r>
      <w:r>
        <w:rPr>
          <w:w w:val="110"/>
          <w:sz w:val="20"/>
        </w:rPr>
        <w:t>a</w:t>
      </w:r>
      <w:r>
        <w:rPr>
          <w:spacing w:val="-13"/>
          <w:w w:val="110"/>
          <w:sz w:val="20"/>
        </w:rPr>
        <w:t xml:space="preserve"> </w:t>
      </w:r>
      <w:r>
        <w:rPr>
          <w:w w:val="110"/>
          <w:sz w:val="20"/>
        </w:rPr>
        <w:t>student</w:t>
      </w:r>
      <w:r>
        <w:rPr>
          <w:spacing w:val="-11"/>
          <w:w w:val="110"/>
          <w:sz w:val="20"/>
        </w:rPr>
        <w:t xml:space="preserve"> </w:t>
      </w:r>
      <w:r>
        <w:rPr>
          <w:w w:val="110"/>
          <w:sz w:val="20"/>
        </w:rPr>
        <w:t>who</w:t>
      </w:r>
      <w:r>
        <w:rPr>
          <w:spacing w:val="-11"/>
          <w:w w:val="110"/>
          <w:sz w:val="20"/>
        </w:rPr>
        <w:t xml:space="preserve"> </w:t>
      </w:r>
      <w:r>
        <w:rPr>
          <w:w w:val="110"/>
          <w:sz w:val="20"/>
        </w:rPr>
        <w:t>is</w:t>
      </w:r>
      <w:r>
        <w:rPr>
          <w:spacing w:val="-9"/>
          <w:w w:val="110"/>
          <w:sz w:val="20"/>
        </w:rPr>
        <w:t xml:space="preserve"> </w:t>
      </w:r>
      <w:r>
        <w:rPr>
          <w:w w:val="110"/>
          <w:sz w:val="20"/>
        </w:rPr>
        <w:t>a</w:t>
      </w:r>
      <w:r>
        <w:rPr>
          <w:spacing w:val="-12"/>
          <w:w w:val="110"/>
          <w:sz w:val="20"/>
        </w:rPr>
        <w:t xml:space="preserve"> </w:t>
      </w:r>
      <w:r>
        <w:rPr>
          <w:w w:val="110"/>
          <w:sz w:val="20"/>
        </w:rPr>
        <w:t>member</w:t>
      </w:r>
      <w:r>
        <w:rPr>
          <w:spacing w:val="-9"/>
          <w:w w:val="110"/>
          <w:sz w:val="20"/>
        </w:rPr>
        <w:t xml:space="preserve"> </w:t>
      </w:r>
      <w:r>
        <w:rPr>
          <w:w w:val="110"/>
          <w:sz w:val="20"/>
        </w:rPr>
        <w:t>of</w:t>
      </w:r>
      <w:r>
        <w:rPr>
          <w:spacing w:val="-9"/>
          <w:w w:val="110"/>
          <w:sz w:val="20"/>
        </w:rPr>
        <w:t xml:space="preserve"> </w:t>
      </w:r>
      <w:r>
        <w:rPr>
          <w:w w:val="110"/>
          <w:sz w:val="20"/>
        </w:rPr>
        <w:t>an</w:t>
      </w:r>
      <w:r>
        <w:rPr>
          <w:spacing w:val="-11"/>
          <w:w w:val="110"/>
          <w:sz w:val="20"/>
        </w:rPr>
        <w:t xml:space="preserve"> </w:t>
      </w:r>
      <w:r>
        <w:rPr>
          <w:w w:val="110"/>
          <w:sz w:val="20"/>
        </w:rPr>
        <w:t>active</w:t>
      </w:r>
      <w:r>
        <w:rPr>
          <w:spacing w:val="-12"/>
          <w:w w:val="110"/>
          <w:sz w:val="20"/>
        </w:rPr>
        <w:t xml:space="preserve"> </w:t>
      </w:r>
      <w:r>
        <w:rPr>
          <w:w w:val="110"/>
          <w:sz w:val="20"/>
        </w:rPr>
        <w:t>or</w:t>
      </w:r>
      <w:r>
        <w:rPr>
          <w:spacing w:val="-9"/>
          <w:w w:val="110"/>
          <w:sz w:val="20"/>
        </w:rPr>
        <w:t xml:space="preserve"> </w:t>
      </w:r>
      <w:r>
        <w:rPr>
          <w:w w:val="110"/>
          <w:sz w:val="20"/>
        </w:rPr>
        <w:t>reserve</w:t>
      </w:r>
      <w:r>
        <w:rPr>
          <w:spacing w:val="-12"/>
          <w:w w:val="110"/>
          <w:sz w:val="20"/>
        </w:rPr>
        <w:t xml:space="preserve"> </w:t>
      </w:r>
      <w:r>
        <w:rPr>
          <w:w w:val="110"/>
          <w:sz w:val="20"/>
        </w:rPr>
        <w:t>United States</w:t>
      </w:r>
      <w:r>
        <w:rPr>
          <w:spacing w:val="-8"/>
          <w:w w:val="110"/>
          <w:sz w:val="20"/>
        </w:rPr>
        <w:t xml:space="preserve"> </w:t>
      </w:r>
      <w:r>
        <w:rPr>
          <w:w w:val="110"/>
          <w:sz w:val="20"/>
        </w:rPr>
        <w:t>military</w:t>
      </w:r>
      <w:r>
        <w:rPr>
          <w:spacing w:val="-13"/>
          <w:w w:val="110"/>
          <w:sz w:val="20"/>
        </w:rPr>
        <w:t xml:space="preserve"> </w:t>
      </w:r>
      <w:r>
        <w:rPr>
          <w:w w:val="110"/>
          <w:sz w:val="20"/>
        </w:rPr>
        <w:t>service</w:t>
      </w:r>
      <w:r>
        <w:rPr>
          <w:spacing w:val="-9"/>
          <w:w w:val="110"/>
          <w:sz w:val="20"/>
        </w:rPr>
        <w:t xml:space="preserve"> </w:t>
      </w:r>
      <w:r>
        <w:rPr>
          <w:w w:val="110"/>
          <w:sz w:val="20"/>
        </w:rPr>
        <w:t>receives</w:t>
      </w:r>
      <w:r>
        <w:rPr>
          <w:spacing w:val="-8"/>
          <w:w w:val="110"/>
          <w:sz w:val="20"/>
        </w:rPr>
        <w:t xml:space="preserve"> </w:t>
      </w:r>
      <w:r>
        <w:rPr>
          <w:w w:val="110"/>
          <w:sz w:val="20"/>
        </w:rPr>
        <w:t>orders</w:t>
      </w:r>
      <w:r>
        <w:rPr>
          <w:spacing w:val="-6"/>
          <w:w w:val="110"/>
          <w:sz w:val="20"/>
        </w:rPr>
        <w:t xml:space="preserve"> </w:t>
      </w:r>
      <w:r>
        <w:rPr>
          <w:w w:val="110"/>
          <w:sz w:val="20"/>
        </w:rPr>
        <w:t>compelling</w:t>
      </w:r>
      <w:r>
        <w:rPr>
          <w:spacing w:val="-8"/>
          <w:w w:val="110"/>
          <w:sz w:val="20"/>
        </w:rPr>
        <w:t xml:space="preserve"> </w:t>
      </w:r>
      <w:r>
        <w:rPr>
          <w:w w:val="110"/>
          <w:sz w:val="20"/>
        </w:rPr>
        <w:t>a</w:t>
      </w:r>
      <w:r>
        <w:rPr>
          <w:spacing w:val="-8"/>
          <w:w w:val="110"/>
          <w:sz w:val="20"/>
        </w:rPr>
        <w:t xml:space="preserve"> </w:t>
      </w:r>
      <w:r>
        <w:rPr>
          <w:w w:val="110"/>
          <w:sz w:val="20"/>
        </w:rPr>
        <w:t>withdrawal</w:t>
      </w:r>
      <w:r>
        <w:rPr>
          <w:spacing w:val="-11"/>
          <w:w w:val="110"/>
          <w:sz w:val="20"/>
        </w:rPr>
        <w:t xml:space="preserve"> </w:t>
      </w:r>
      <w:r>
        <w:rPr>
          <w:w w:val="110"/>
          <w:sz w:val="20"/>
        </w:rPr>
        <w:t>from</w:t>
      </w:r>
      <w:r>
        <w:rPr>
          <w:spacing w:val="-5"/>
          <w:w w:val="110"/>
          <w:sz w:val="20"/>
        </w:rPr>
        <w:t xml:space="preserve"> </w:t>
      </w:r>
      <w:r>
        <w:rPr>
          <w:w w:val="110"/>
          <w:sz w:val="20"/>
        </w:rPr>
        <w:t>courses.</w:t>
      </w:r>
    </w:p>
    <w:p w:rsidR="005E12CB" w:rsidRDefault="005E12CB">
      <w:pPr>
        <w:pStyle w:val="BodyText"/>
        <w:spacing w:before="7"/>
        <w:rPr>
          <w:sz w:val="19"/>
        </w:rPr>
      </w:pPr>
    </w:p>
    <w:p w:rsidR="005E12CB" w:rsidRDefault="00F74DF6">
      <w:pPr>
        <w:pStyle w:val="ListParagraph"/>
        <w:numPr>
          <w:ilvl w:val="1"/>
          <w:numId w:val="1"/>
        </w:numPr>
        <w:tabs>
          <w:tab w:val="left" w:pos="2260"/>
          <w:tab w:val="left" w:pos="2261"/>
        </w:tabs>
        <w:ind w:right="103" w:hanging="720"/>
        <w:jc w:val="both"/>
        <w:rPr>
          <w:sz w:val="20"/>
        </w:rPr>
      </w:pPr>
      <w:r>
        <w:rPr>
          <w:w w:val="105"/>
          <w:sz w:val="20"/>
        </w:rPr>
        <w:t>Upon verification of such orders, a withdrawal symbol may be assigned at any time after the period established by the Governing Board during which no notation is  made for</w:t>
      </w:r>
      <w:r>
        <w:rPr>
          <w:spacing w:val="39"/>
          <w:w w:val="105"/>
          <w:sz w:val="20"/>
        </w:rPr>
        <w:t xml:space="preserve"> </w:t>
      </w:r>
      <w:r>
        <w:rPr>
          <w:w w:val="105"/>
          <w:sz w:val="20"/>
        </w:rPr>
        <w:t>withdrawals;</w:t>
      </w:r>
    </w:p>
    <w:p w:rsidR="005E12CB" w:rsidRDefault="00F74DF6">
      <w:pPr>
        <w:pStyle w:val="ListParagraph"/>
        <w:numPr>
          <w:ilvl w:val="1"/>
          <w:numId w:val="1"/>
        </w:numPr>
        <w:tabs>
          <w:tab w:val="left" w:pos="2260"/>
          <w:tab w:val="left" w:pos="2261"/>
        </w:tabs>
        <w:ind w:right="103" w:hanging="720"/>
        <w:jc w:val="both"/>
        <w:rPr>
          <w:sz w:val="20"/>
        </w:rPr>
      </w:pPr>
      <w:r>
        <w:rPr>
          <w:w w:val="110"/>
          <w:sz w:val="20"/>
        </w:rPr>
        <w:t>Military withdrawals shall not be counted in progress probation and dismissal calculations.</w:t>
      </w:r>
    </w:p>
    <w:p w:rsidR="005E12CB" w:rsidRDefault="00F74DF6">
      <w:pPr>
        <w:pStyle w:val="ListParagraph"/>
        <w:numPr>
          <w:ilvl w:val="1"/>
          <w:numId w:val="1"/>
        </w:numPr>
        <w:tabs>
          <w:tab w:val="left" w:pos="2259"/>
          <w:tab w:val="left" w:pos="2260"/>
        </w:tabs>
        <w:spacing w:before="2" w:line="228" w:lineRule="exact"/>
        <w:ind w:left="2259" w:hanging="719"/>
        <w:rPr>
          <w:sz w:val="20"/>
        </w:rPr>
      </w:pPr>
      <w:r>
        <w:rPr>
          <w:spacing w:val="3"/>
          <w:w w:val="105"/>
          <w:sz w:val="20"/>
        </w:rPr>
        <w:t xml:space="preserve">“MW” </w:t>
      </w:r>
      <w:r>
        <w:rPr>
          <w:w w:val="105"/>
          <w:sz w:val="20"/>
        </w:rPr>
        <w:t xml:space="preserve">shall not be counted for the permitted number </w:t>
      </w:r>
      <w:proofErr w:type="gramStart"/>
      <w:r>
        <w:rPr>
          <w:w w:val="105"/>
          <w:sz w:val="20"/>
        </w:rPr>
        <w:t xml:space="preserve">of </w:t>
      </w:r>
      <w:r>
        <w:rPr>
          <w:spacing w:val="27"/>
          <w:w w:val="105"/>
          <w:sz w:val="20"/>
        </w:rPr>
        <w:t xml:space="preserve"> </w:t>
      </w:r>
      <w:r>
        <w:rPr>
          <w:w w:val="105"/>
          <w:sz w:val="20"/>
        </w:rPr>
        <w:t>withdrawals</w:t>
      </w:r>
      <w:proofErr w:type="gramEnd"/>
      <w:r>
        <w:rPr>
          <w:w w:val="105"/>
          <w:sz w:val="20"/>
        </w:rPr>
        <w:t>.</w:t>
      </w:r>
    </w:p>
    <w:p w:rsidR="005E12CB" w:rsidRDefault="005E12CB">
      <w:pPr>
        <w:pStyle w:val="BodyText"/>
        <w:spacing w:before="2"/>
      </w:pPr>
    </w:p>
    <w:p w:rsidR="005E12CB" w:rsidRDefault="00F74DF6">
      <w:pPr>
        <w:pStyle w:val="BodyText"/>
        <w:spacing w:before="1"/>
        <w:ind w:left="100"/>
      </w:pPr>
      <w:r>
        <w:rPr>
          <w:w w:val="105"/>
        </w:rPr>
        <w:t>GRADE POINT AVERAGE</w:t>
      </w:r>
    </w:p>
    <w:p w:rsidR="005E12CB" w:rsidRDefault="005E12CB">
      <w:pPr>
        <w:pStyle w:val="BodyText"/>
        <w:spacing w:before="8"/>
      </w:pPr>
    </w:p>
    <w:p w:rsidR="005E12CB" w:rsidRDefault="00F74DF6">
      <w:pPr>
        <w:pStyle w:val="BodyText"/>
        <w:ind w:left="100"/>
      </w:pPr>
      <w:r>
        <w:rPr>
          <w:w w:val="110"/>
        </w:rPr>
        <w:t>In calculating students’ degree applicable grade point averages, grades earned in non-degree credit courses shall not be included.</w:t>
      </w:r>
    </w:p>
    <w:p w:rsidR="005E12CB" w:rsidRDefault="005E12CB">
      <w:pPr>
        <w:sectPr w:rsidR="005E12CB">
          <w:pgSz w:w="12240" w:h="15840"/>
          <w:pgMar w:top="1900" w:right="1340" w:bottom="280" w:left="1340" w:header="1455" w:footer="0" w:gutter="0"/>
          <w:cols w:space="720"/>
        </w:sectPr>
      </w:pPr>
    </w:p>
    <w:p w:rsidR="005E12CB" w:rsidRDefault="005E12CB">
      <w:pPr>
        <w:pStyle w:val="BodyText"/>
      </w:pPr>
    </w:p>
    <w:p w:rsidR="005E12CB" w:rsidRDefault="005E12CB">
      <w:pPr>
        <w:pStyle w:val="BodyText"/>
        <w:rPr>
          <w:sz w:val="22"/>
        </w:rPr>
      </w:pPr>
    </w:p>
    <w:p w:rsidR="005E12CB" w:rsidRDefault="00F74DF6">
      <w:pPr>
        <w:pStyle w:val="BodyText"/>
        <w:ind w:left="100"/>
        <w:jc w:val="both"/>
      </w:pPr>
      <w:r>
        <w:rPr>
          <w:w w:val="105"/>
        </w:rPr>
        <w:t>CHALLENGE OF ACADEMIC RECORD SYMBOLS</w:t>
      </w:r>
    </w:p>
    <w:p w:rsidR="005E12CB" w:rsidRDefault="005E12CB">
      <w:pPr>
        <w:pStyle w:val="BodyText"/>
        <w:spacing w:before="9"/>
        <w:rPr>
          <w:sz w:val="19"/>
        </w:rPr>
      </w:pPr>
    </w:p>
    <w:p w:rsidR="005E12CB" w:rsidRDefault="00F74DF6">
      <w:pPr>
        <w:pStyle w:val="BodyText"/>
        <w:spacing w:before="1"/>
        <w:ind w:left="100" w:right="106"/>
        <w:jc w:val="both"/>
      </w:pPr>
      <w:r>
        <w:rPr>
          <w:w w:val="105"/>
        </w:rPr>
        <w:t xml:space="preserve">To conform to the provision of Title 5, Section 55025 of the California Code of Regulations, Title 5, the determination of the student's grade by the instructor shall be final in the absence of mistake, fraud, bad </w:t>
      </w:r>
      <w:proofErr w:type="gramStart"/>
      <w:r>
        <w:rPr>
          <w:w w:val="105"/>
        </w:rPr>
        <w:t>faith  or</w:t>
      </w:r>
      <w:proofErr w:type="gramEnd"/>
      <w:r>
        <w:rPr>
          <w:spacing w:val="52"/>
          <w:w w:val="105"/>
        </w:rPr>
        <w:t xml:space="preserve"> </w:t>
      </w:r>
      <w:r>
        <w:rPr>
          <w:w w:val="105"/>
        </w:rPr>
        <w:t>incompetency.</w:t>
      </w:r>
    </w:p>
    <w:p w:rsidR="005E12CB" w:rsidRDefault="005E12CB">
      <w:pPr>
        <w:pStyle w:val="BodyText"/>
        <w:spacing w:before="7"/>
        <w:rPr>
          <w:sz w:val="19"/>
        </w:rPr>
      </w:pPr>
    </w:p>
    <w:p w:rsidR="005E12CB" w:rsidRDefault="00F74DF6">
      <w:pPr>
        <w:pStyle w:val="BodyText"/>
        <w:ind w:left="100" w:right="100"/>
        <w:jc w:val="both"/>
      </w:pPr>
      <w:r>
        <w:rPr>
          <w:w w:val="105"/>
        </w:rPr>
        <w:t xml:space="preserve">Each college within the Contra Costa Community College District shall establish procedures for </w:t>
      </w:r>
      <w:r>
        <w:rPr>
          <w:spacing w:val="-3"/>
          <w:w w:val="105"/>
        </w:rPr>
        <w:t xml:space="preserve">challenging </w:t>
      </w:r>
      <w:r>
        <w:rPr>
          <w:w w:val="105"/>
        </w:rPr>
        <w:t xml:space="preserve">a final grade with the following conditions: (1) Procedures for the correction of </w:t>
      </w:r>
      <w:r>
        <w:rPr>
          <w:spacing w:val="-3"/>
          <w:w w:val="105"/>
        </w:rPr>
        <w:t xml:space="preserve">grades given </w:t>
      </w:r>
      <w:r>
        <w:rPr>
          <w:w w:val="105"/>
        </w:rPr>
        <w:t xml:space="preserve">in </w:t>
      </w:r>
      <w:r>
        <w:rPr>
          <w:spacing w:val="-3"/>
          <w:w w:val="105"/>
        </w:rPr>
        <w:t xml:space="preserve">error shall include </w:t>
      </w:r>
      <w:r>
        <w:rPr>
          <w:w w:val="105"/>
        </w:rPr>
        <w:t>expunging the incorrect grade from the record; (2) there shall be a one-year time limit for challenging any evaluative or non-evaluative symbol. This limit will begin at the end of the session in which the symbol was assigned.</w:t>
      </w:r>
    </w:p>
    <w:p w:rsidR="005E12CB" w:rsidRDefault="005E12CB">
      <w:pPr>
        <w:pStyle w:val="BodyText"/>
        <w:spacing w:before="2"/>
      </w:pPr>
    </w:p>
    <w:p w:rsidR="005E12CB" w:rsidRDefault="00F74DF6">
      <w:pPr>
        <w:pStyle w:val="BodyText"/>
        <w:ind w:left="100"/>
        <w:jc w:val="both"/>
      </w:pPr>
      <w:r>
        <w:rPr>
          <w:w w:val="105"/>
        </w:rPr>
        <w:t>DEFINITIONS OF TERMS RELATED TO PROBATION AND DISMISSAL</w:t>
      </w:r>
    </w:p>
    <w:p w:rsidR="005E12CB" w:rsidRDefault="005E12CB">
      <w:pPr>
        <w:pStyle w:val="BodyText"/>
        <w:spacing w:before="9"/>
        <w:rPr>
          <w:sz w:val="19"/>
        </w:rPr>
      </w:pPr>
    </w:p>
    <w:p w:rsidR="005E12CB" w:rsidRDefault="00F74DF6">
      <w:pPr>
        <w:pStyle w:val="BodyText"/>
        <w:ind w:left="100" w:right="102"/>
        <w:jc w:val="both"/>
      </w:pPr>
      <w:r>
        <w:rPr>
          <w:w w:val="105"/>
        </w:rPr>
        <w:t xml:space="preserve">For purposes of determining ACADEMIC Probation or Dismissal, "all units </w:t>
      </w:r>
      <w:r>
        <w:rPr>
          <w:spacing w:val="-3"/>
          <w:w w:val="105"/>
        </w:rPr>
        <w:t xml:space="preserve">attempted" </w:t>
      </w:r>
      <w:r>
        <w:rPr>
          <w:w w:val="105"/>
        </w:rPr>
        <w:t xml:space="preserve">means </w:t>
      </w:r>
      <w:r>
        <w:rPr>
          <w:spacing w:val="-2"/>
          <w:w w:val="105"/>
        </w:rPr>
        <w:t xml:space="preserve">the </w:t>
      </w:r>
      <w:r>
        <w:rPr>
          <w:spacing w:val="-3"/>
          <w:w w:val="105"/>
        </w:rPr>
        <w:t xml:space="preserve">total </w:t>
      </w:r>
      <w:r>
        <w:rPr>
          <w:w w:val="105"/>
        </w:rPr>
        <w:t xml:space="preserve">of </w:t>
      </w:r>
      <w:r>
        <w:rPr>
          <w:spacing w:val="-3"/>
          <w:w w:val="105"/>
        </w:rPr>
        <w:t xml:space="preserve">units </w:t>
      </w:r>
      <w:r>
        <w:rPr>
          <w:w w:val="105"/>
        </w:rPr>
        <w:t xml:space="preserve">in a student's permanent record which are assigned the valuative symbols "A," "B," "C," "D," "F," “CR/P,”  </w:t>
      </w:r>
      <w:r w:rsidR="005B027F">
        <w:rPr>
          <w:w w:val="105"/>
        </w:rPr>
        <w:t xml:space="preserve">or </w:t>
      </w:r>
      <w:r>
        <w:rPr>
          <w:w w:val="105"/>
        </w:rPr>
        <w:t>“NC/NP</w:t>
      </w:r>
      <w:r w:rsidR="005B027F">
        <w:rPr>
          <w:w w:val="105"/>
        </w:rPr>
        <w:t>.”</w:t>
      </w:r>
    </w:p>
    <w:p w:rsidR="005E12CB" w:rsidRDefault="005E12CB">
      <w:pPr>
        <w:pStyle w:val="BodyText"/>
        <w:spacing w:before="7"/>
        <w:rPr>
          <w:sz w:val="19"/>
        </w:rPr>
      </w:pPr>
    </w:p>
    <w:p w:rsidR="005E12CB" w:rsidRDefault="00F74DF6">
      <w:pPr>
        <w:pStyle w:val="BodyText"/>
        <w:ind w:left="100" w:right="107"/>
        <w:jc w:val="both"/>
      </w:pPr>
      <w:r>
        <w:rPr>
          <w:w w:val="105"/>
        </w:rPr>
        <w:t>For purposes of determining PROGRESS Probation or Dismissal, "all units enrolled" means the total of units attempted (as defined) plus the total of units in a student's record which are assigned the symbols "W," "I," "CR/P," "NC/NP," "IP," and "RD."</w:t>
      </w:r>
    </w:p>
    <w:p w:rsidR="005E12CB" w:rsidRDefault="005E12CB">
      <w:pPr>
        <w:pStyle w:val="BodyText"/>
        <w:spacing w:before="1"/>
        <w:rPr>
          <w:sz w:val="21"/>
        </w:rPr>
      </w:pPr>
    </w:p>
    <w:p w:rsidR="005E12CB" w:rsidRDefault="00F74DF6">
      <w:pPr>
        <w:pStyle w:val="BodyText"/>
        <w:ind w:left="100"/>
        <w:jc w:val="both"/>
      </w:pPr>
      <w:r>
        <w:rPr>
          <w:w w:val="105"/>
        </w:rPr>
        <w:t>STANDARDS FOR PROBATION</w:t>
      </w:r>
    </w:p>
    <w:p w:rsidR="005E12CB" w:rsidRDefault="005E12CB">
      <w:pPr>
        <w:pStyle w:val="BodyText"/>
        <w:spacing w:before="9"/>
        <w:rPr>
          <w:sz w:val="19"/>
        </w:rPr>
      </w:pPr>
    </w:p>
    <w:p w:rsidR="005E12CB" w:rsidRDefault="00F74DF6">
      <w:pPr>
        <w:pStyle w:val="BodyText"/>
        <w:ind w:left="100" w:right="104"/>
        <w:jc w:val="both"/>
      </w:pPr>
      <w:r>
        <w:rPr>
          <w:w w:val="110"/>
        </w:rPr>
        <w:t>Academic Probation: Any student whose official academic record shows a cumulative minimum of 12 semester units attempted (as defined above) is from then on subject to Academic Probation. Any student subject to probation whose cumulative GPA is under 2.0 shall be placed on Academic Probation.</w:t>
      </w:r>
    </w:p>
    <w:p w:rsidR="005E12CB" w:rsidRDefault="005E12CB">
      <w:pPr>
        <w:pStyle w:val="BodyText"/>
        <w:spacing w:before="6"/>
        <w:rPr>
          <w:sz w:val="19"/>
        </w:rPr>
      </w:pPr>
    </w:p>
    <w:p w:rsidR="005E12CB" w:rsidRDefault="00F74DF6">
      <w:pPr>
        <w:pStyle w:val="BodyText"/>
        <w:spacing w:before="1"/>
        <w:ind w:left="100" w:right="100"/>
        <w:jc w:val="both"/>
      </w:pPr>
      <w:r>
        <w:rPr>
          <w:w w:val="110"/>
        </w:rPr>
        <w:t>Progress Probation: Any student whose official academic record shows a cumulative minimum of 12</w:t>
      </w:r>
      <w:r>
        <w:rPr>
          <w:spacing w:val="-32"/>
          <w:w w:val="110"/>
        </w:rPr>
        <w:t xml:space="preserve"> </w:t>
      </w:r>
      <w:r>
        <w:rPr>
          <w:w w:val="110"/>
        </w:rPr>
        <w:t>units enrolled</w:t>
      </w:r>
      <w:r>
        <w:rPr>
          <w:spacing w:val="-6"/>
          <w:w w:val="110"/>
        </w:rPr>
        <w:t xml:space="preserve"> </w:t>
      </w:r>
      <w:r>
        <w:rPr>
          <w:w w:val="110"/>
        </w:rPr>
        <w:t>(as</w:t>
      </w:r>
      <w:r>
        <w:rPr>
          <w:spacing w:val="-5"/>
          <w:w w:val="110"/>
        </w:rPr>
        <w:t xml:space="preserve"> </w:t>
      </w:r>
      <w:r>
        <w:rPr>
          <w:w w:val="110"/>
        </w:rPr>
        <w:t>defined</w:t>
      </w:r>
      <w:r>
        <w:rPr>
          <w:spacing w:val="-8"/>
          <w:w w:val="110"/>
        </w:rPr>
        <w:t xml:space="preserve"> </w:t>
      </w:r>
      <w:r>
        <w:rPr>
          <w:w w:val="110"/>
        </w:rPr>
        <w:t>above)</w:t>
      </w:r>
      <w:r>
        <w:rPr>
          <w:spacing w:val="-5"/>
          <w:w w:val="110"/>
        </w:rPr>
        <w:t xml:space="preserve"> </w:t>
      </w:r>
      <w:r>
        <w:rPr>
          <w:w w:val="110"/>
        </w:rPr>
        <w:t>is</w:t>
      </w:r>
      <w:r>
        <w:rPr>
          <w:spacing w:val="-7"/>
          <w:w w:val="110"/>
        </w:rPr>
        <w:t xml:space="preserve"> </w:t>
      </w:r>
      <w:r>
        <w:rPr>
          <w:w w:val="110"/>
        </w:rPr>
        <w:t>from</w:t>
      </w:r>
      <w:r>
        <w:rPr>
          <w:spacing w:val="-1"/>
          <w:w w:val="110"/>
        </w:rPr>
        <w:t xml:space="preserve"> </w:t>
      </w:r>
      <w:r>
        <w:rPr>
          <w:w w:val="110"/>
        </w:rPr>
        <w:t>then</w:t>
      </w:r>
      <w:r>
        <w:rPr>
          <w:spacing w:val="-7"/>
          <w:w w:val="110"/>
        </w:rPr>
        <w:t xml:space="preserve"> </w:t>
      </w:r>
      <w:r>
        <w:rPr>
          <w:w w:val="110"/>
        </w:rPr>
        <w:t>on</w:t>
      </w:r>
      <w:r>
        <w:rPr>
          <w:spacing w:val="-7"/>
          <w:w w:val="110"/>
        </w:rPr>
        <w:t xml:space="preserve"> </w:t>
      </w:r>
      <w:r>
        <w:rPr>
          <w:w w:val="110"/>
        </w:rPr>
        <w:t>subject</w:t>
      </w:r>
      <w:r>
        <w:rPr>
          <w:spacing w:val="-7"/>
          <w:w w:val="110"/>
        </w:rPr>
        <w:t xml:space="preserve"> </w:t>
      </w:r>
      <w:r>
        <w:rPr>
          <w:w w:val="110"/>
        </w:rPr>
        <w:t>to</w:t>
      </w:r>
      <w:r>
        <w:rPr>
          <w:spacing w:val="-6"/>
          <w:w w:val="110"/>
        </w:rPr>
        <w:t xml:space="preserve"> </w:t>
      </w:r>
      <w:r>
        <w:rPr>
          <w:w w:val="110"/>
        </w:rPr>
        <w:t>Progress</w:t>
      </w:r>
      <w:r>
        <w:rPr>
          <w:spacing w:val="-5"/>
          <w:w w:val="110"/>
        </w:rPr>
        <w:t xml:space="preserve"> </w:t>
      </w:r>
      <w:r>
        <w:rPr>
          <w:w w:val="110"/>
        </w:rPr>
        <w:t>Probation.</w:t>
      </w:r>
      <w:r>
        <w:rPr>
          <w:spacing w:val="42"/>
          <w:w w:val="110"/>
        </w:rPr>
        <w:t xml:space="preserve"> </w:t>
      </w:r>
      <w:r>
        <w:rPr>
          <w:w w:val="110"/>
        </w:rPr>
        <w:t>A</w:t>
      </w:r>
      <w:r>
        <w:rPr>
          <w:spacing w:val="-7"/>
          <w:w w:val="110"/>
        </w:rPr>
        <w:t xml:space="preserve"> </w:t>
      </w:r>
      <w:r>
        <w:rPr>
          <w:w w:val="110"/>
        </w:rPr>
        <w:t>student</w:t>
      </w:r>
      <w:r>
        <w:rPr>
          <w:spacing w:val="-7"/>
          <w:w w:val="110"/>
        </w:rPr>
        <w:t xml:space="preserve"> </w:t>
      </w:r>
      <w:r>
        <w:rPr>
          <w:w w:val="110"/>
        </w:rPr>
        <w:t>whose</w:t>
      </w:r>
      <w:r>
        <w:rPr>
          <w:spacing w:val="-9"/>
          <w:w w:val="110"/>
        </w:rPr>
        <w:t xml:space="preserve"> </w:t>
      </w:r>
      <w:r>
        <w:rPr>
          <w:w w:val="110"/>
        </w:rPr>
        <w:t>record</w:t>
      </w:r>
      <w:r>
        <w:rPr>
          <w:spacing w:val="-9"/>
          <w:w w:val="110"/>
        </w:rPr>
        <w:t xml:space="preserve"> </w:t>
      </w:r>
      <w:r>
        <w:rPr>
          <w:w w:val="110"/>
        </w:rPr>
        <w:t>shows</w:t>
      </w:r>
      <w:r>
        <w:rPr>
          <w:spacing w:val="-7"/>
          <w:w w:val="110"/>
        </w:rPr>
        <w:t xml:space="preserve"> </w:t>
      </w:r>
      <w:r>
        <w:rPr>
          <w:w w:val="110"/>
        </w:rPr>
        <w:t>a percentage</w:t>
      </w:r>
      <w:r>
        <w:rPr>
          <w:spacing w:val="-22"/>
          <w:w w:val="110"/>
        </w:rPr>
        <w:t xml:space="preserve"> </w:t>
      </w:r>
      <w:r>
        <w:rPr>
          <w:w w:val="110"/>
        </w:rPr>
        <w:t>of</w:t>
      </w:r>
      <w:r>
        <w:rPr>
          <w:spacing w:val="-19"/>
          <w:w w:val="110"/>
        </w:rPr>
        <w:t xml:space="preserve"> </w:t>
      </w:r>
      <w:r>
        <w:rPr>
          <w:w w:val="110"/>
        </w:rPr>
        <w:t>entries</w:t>
      </w:r>
      <w:r>
        <w:rPr>
          <w:spacing w:val="-22"/>
          <w:w w:val="110"/>
        </w:rPr>
        <w:t xml:space="preserve"> </w:t>
      </w:r>
      <w:r>
        <w:rPr>
          <w:w w:val="110"/>
        </w:rPr>
        <w:t>of</w:t>
      </w:r>
      <w:r>
        <w:rPr>
          <w:spacing w:val="-19"/>
          <w:w w:val="110"/>
        </w:rPr>
        <w:t xml:space="preserve"> </w:t>
      </w:r>
      <w:r>
        <w:rPr>
          <w:spacing w:val="2"/>
          <w:w w:val="110"/>
        </w:rPr>
        <w:t>"W,"</w:t>
      </w:r>
      <w:r>
        <w:rPr>
          <w:spacing w:val="-22"/>
          <w:w w:val="110"/>
        </w:rPr>
        <w:t xml:space="preserve"> </w:t>
      </w:r>
      <w:r>
        <w:rPr>
          <w:w w:val="110"/>
        </w:rPr>
        <w:t>"I"</w:t>
      </w:r>
      <w:r>
        <w:rPr>
          <w:spacing w:val="-22"/>
          <w:w w:val="110"/>
        </w:rPr>
        <w:t xml:space="preserve"> </w:t>
      </w:r>
      <w:r>
        <w:rPr>
          <w:w w:val="110"/>
        </w:rPr>
        <w:t>and</w:t>
      </w:r>
      <w:r>
        <w:rPr>
          <w:spacing w:val="-22"/>
          <w:w w:val="110"/>
        </w:rPr>
        <w:t xml:space="preserve"> </w:t>
      </w:r>
      <w:r>
        <w:rPr>
          <w:w w:val="110"/>
        </w:rPr>
        <w:t>"NC/NP"</w:t>
      </w:r>
      <w:r>
        <w:rPr>
          <w:spacing w:val="-22"/>
          <w:w w:val="110"/>
        </w:rPr>
        <w:t xml:space="preserve"> </w:t>
      </w:r>
      <w:r>
        <w:rPr>
          <w:w w:val="110"/>
        </w:rPr>
        <w:t>that</w:t>
      </w:r>
      <w:r>
        <w:rPr>
          <w:spacing w:val="-22"/>
          <w:w w:val="110"/>
        </w:rPr>
        <w:t xml:space="preserve"> </w:t>
      </w:r>
      <w:r>
        <w:rPr>
          <w:w w:val="110"/>
        </w:rPr>
        <w:t>is</w:t>
      </w:r>
      <w:r>
        <w:rPr>
          <w:spacing w:val="-22"/>
          <w:w w:val="110"/>
        </w:rPr>
        <w:t xml:space="preserve"> </w:t>
      </w:r>
      <w:r>
        <w:rPr>
          <w:w w:val="110"/>
        </w:rPr>
        <w:t>50</w:t>
      </w:r>
      <w:r>
        <w:rPr>
          <w:spacing w:val="-22"/>
          <w:w w:val="110"/>
        </w:rPr>
        <w:t xml:space="preserve"> </w:t>
      </w:r>
      <w:r>
        <w:rPr>
          <w:w w:val="110"/>
        </w:rPr>
        <w:t>percent</w:t>
      </w:r>
      <w:r>
        <w:rPr>
          <w:spacing w:val="-22"/>
          <w:w w:val="110"/>
        </w:rPr>
        <w:t xml:space="preserve"> </w:t>
      </w:r>
      <w:r>
        <w:rPr>
          <w:w w:val="110"/>
        </w:rPr>
        <w:t>or</w:t>
      </w:r>
      <w:r>
        <w:rPr>
          <w:spacing w:val="-20"/>
          <w:w w:val="110"/>
        </w:rPr>
        <w:t xml:space="preserve"> </w:t>
      </w:r>
      <w:r>
        <w:rPr>
          <w:w w:val="110"/>
        </w:rPr>
        <w:t>more</w:t>
      </w:r>
      <w:r>
        <w:rPr>
          <w:spacing w:val="-22"/>
          <w:w w:val="110"/>
        </w:rPr>
        <w:t xml:space="preserve"> </w:t>
      </w:r>
      <w:r>
        <w:rPr>
          <w:w w:val="110"/>
        </w:rPr>
        <w:t>of</w:t>
      </w:r>
      <w:r>
        <w:rPr>
          <w:spacing w:val="-19"/>
          <w:w w:val="110"/>
        </w:rPr>
        <w:t xml:space="preserve"> </w:t>
      </w:r>
      <w:r>
        <w:rPr>
          <w:w w:val="110"/>
        </w:rPr>
        <w:t>all</w:t>
      </w:r>
      <w:r>
        <w:rPr>
          <w:spacing w:val="-23"/>
          <w:w w:val="110"/>
        </w:rPr>
        <w:t xml:space="preserve"> </w:t>
      </w:r>
      <w:r>
        <w:rPr>
          <w:spacing w:val="-3"/>
          <w:w w:val="110"/>
        </w:rPr>
        <w:t>units</w:t>
      </w:r>
      <w:r>
        <w:rPr>
          <w:spacing w:val="-25"/>
          <w:w w:val="110"/>
        </w:rPr>
        <w:t xml:space="preserve"> </w:t>
      </w:r>
      <w:r>
        <w:rPr>
          <w:spacing w:val="-3"/>
          <w:w w:val="110"/>
        </w:rPr>
        <w:t>enrolled</w:t>
      </w:r>
      <w:r>
        <w:rPr>
          <w:spacing w:val="-26"/>
          <w:w w:val="110"/>
        </w:rPr>
        <w:t xml:space="preserve"> </w:t>
      </w:r>
      <w:r>
        <w:rPr>
          <w:spacing w:val="-3"/>
          <w:w w:val="110"/>
        </w:rPr>
        <w:t>shall</w:t>
      </w:r>
      <w:r>
        <w:rPr>
          <w:spacing w:val="-26"/>
          <w:w w:val="110"/>
        </w:rPr>
        <w:t xml:space="preserve"> </w:t>
      </w:r>
      <w:r>
        <w:rPr>
          <w:w w:val="110"/>
        </w:rPr>
        <w:t>be</w:t>
      </w:r>
      <w:r>
        <w:rPr>
          <w:spacing w:val="-26"/>
          <w:w w:val="110"/>
        </w:rPr>
        <w:t xml:space="preserve"> </w:t>
      </w:r>
      <w:r>
        <w:rPr>
          <w:spacing w:val="-3"/>
          <w:w w:val="110"/>
        </w:rPr>
        <w:t>placed</w:t>
      </w:r>
      <w:r>
        <w:rPr>
          <w:spacing w:val="-26"/>
          <w:w w:val="110"/>
        </w:rPr>
        <w:t xml:space="preserve"> </w:t>
      </w:r>
      <w:r>
        <w:rPr>
          <w:w w:val="110"/>
        </w:rPr>
        <w:t>on Progress Probation. The first semester of Progress Probation is the semester in which the progress deficiency is</w:t>
      </w:r>
      <w:r>
        <w:rPr>
          <w:spacing w:val="-43"/>
          <w:w w:val="110"/>
        </w:rPr>
        <w:t xml:space="preserve"> </w:t>
      </w:r>
      <w:r>
        <w:rPr>
          <w:w w:val="110"/>
        </w:rPr>
        <w:t>calculated.</w:t>
      </w:r>
    </w:p>
    <w:p w:rsidR="005E12CB" w:rsidRDefault="005E12CB">
      <w:pPr>
        <w:pStyle w:val="BodyText"/>
        <w:spacing w:before="3"/>
      </w:pPr>
    </w:p>
    <w:p w:rsidR="005E12CB" w:rsidRDefault="00F74DF6">
      <w:pPr>
        <w:pStyle w:val="BodyText"/>
        <w:ind w:left="100"/>
        <w:jc w:val="both"/>
      </w:pPr>
      <w:r>
        <w:rPr>
          <w:w w:val="105"/>
        </w:rPr>
        <w:t>APPEAL OF PROBATION</w:t>
      </w:r>
    </w:p>
    <w:p w:rsidR="005E12CB" w:rsidRDefault="005E12CB">
      <w:pPr>
        <w:pStyle w:val="BodyText"/>
        <w:spacing w:before="9"/>
        <w:rPr>
          <w:sz w:val="19"/>
        </w:rPr>
      </w:pPr>
    </w:p>
    <w:p w:rsidR="005E12CB" w:rsidRDefault="00F74DF6">
      <w:pPr>
        <w:pStyle w:val="BodyText"/>
        <w:ind w:left="100" w:right="99"/>
        <w:jc w:val="both"/>
      </w:pPr>
      <w:r>
        <w:rPr>
          <w:w w:val="110"/>
        </w:rPr>
        <w:lastRenderedPageBreak/>
        <w:t>Each</w:t>
      </w:r>
      <w:r>
        <w:rPr>
          <w:spacing w:val="-21"/>
          <w:w w:val="110"/>
        </w:rPr>
        <w:t xml:space="preserve"> </w:t>
      </w:r>
      <w:r>
        <w:rPr>
          <w:w w:val="110"/>
        </w:rPr>
        <w:t>college</w:t>
      </w:r>
      <w:r>
        <w:rPr>
          <w:spacing w:val="-20"/>
          <w:w w:val="110"/>
        </w:rPr>
        <w:t xml:space="preserve"> </w:t>
      </w:r>
      <w:r>
        <w:rPr>
          <w:w w:val="110"/>
        </w:rPr>
        <w:t>within</w:t>
      </w:r>
      <w:r>
        <w:rPr>
          <w:spacing w:val="-21"/>
          <w:w w:val="110"/>
        </w:rPr>
        <w:t xml:space="preserve"> </w:t>
      </w:r>
      <w:r>
        <w:rPr>
          <w:w w:val="110"/>
        </w:rPr>
        <w:t>the</w:t>
      </w:r>
      <w:r>
        <w:rPr>
          <w:spacing w:val="-20"/>
          <w:w w:val="110"/>
        </w:rPr>
        <w:t xml:space="preserve"> </w:t>
      </w:r>
      <w:r>
        <w:rPr>
          <w:w w:val="110"/>
        </w:rPr>
        <w:t>Contra</w:t>
      </w:r>
      <w:r>
        <w:rPr>
          <w:spacing w:val="-20"/>
          <w:w w:val="110"/>
        </w:rPr>
        <w:t xml:space="preserve"> </w:t>
      </w:r>
      <w:r>
        <w:rPr>
          <w:w w:val="110"/>
        </w:rPr>
        <w:t>Costa</w:t>
      </w:r>
      <w:r>
        <w:rPr>
          <w:spacing w:val="-21"/>
          <w:w w:val="110"/>
        </w:rPr>
        <w:t xml:space="preserve"> </w:t>
      </w:r>
      <w:r>
        <w:rPr>
          <w:w w:val="110"/>
        </w:rPr>
        <w:t>Community</w:t>
      </w:r>
      <w:r>
        <w:rPr>
          <w:spacing w:val="-30"/>
          <w:w w:val="110"/>
        </w:rPr>
        <w:t xml:space="preserve"> </w:t>
      </w:r>
      <w:r>
        <w:rPr>
          <w:spacing w:val="-3"/>
          <w:w w:val="110"/>
        </w:rPr>
        <w:t>College</w:t>
      </w:r>
      <w:r>
        <w:rPr>
          <w:spacing w:val="-24"/>
          <w:w w:val="110"/>
        </w:rPr>
        <w:t xml:space="preserve"> </w:t>
      </w:r>
      <w:r>
        <w:rPr>
          <w:spacing w:val="-3"/>
          <w:w w:val="110"/>
        </w:rPr>
        <w:t>District</w:t>
      </w:r>
      <w:r>
        <w:rPr>
          <w:spacing w:val="-24"/>
          <w:w w:val="110"/>
        </w:rPr>
        <w:t xml:space="preserve"> </w:t>
      </w:r>
      <w:r>
        <w:rPr>
          <w:w w:val="110"/>
        </w:rPr>
        <w:t>may</w:t>
      </w:r>
      <w:r>
        <w:rPr>
          <w:spacing w:val="-28"/>
          <w:w w:val="110"/>
        </w:rPr>
        <w:t xml:space="preserve"> </w:t>
      </w:r>
      <w:r>
        <w:rPr>
          <w:spacing w:val="-3"/>
          <w:w w:val="110"/>
        </w:rPr>
        <w:t>enact</w:t>
      </w:r>
      <w:r>
        <w:rPr>
          <w:spacing w:val="-24"/>
          <w:w w:val="110"/>
        </w:rPr>
        <w:t xml:space="preserve"> </w:t>
      </w:r>
      <w:r>
        <w:rPr>
          <w:spacing w:val="-3"/>
          <w:w w:val="110"/>
        </w:rPr>
        <w:t>procedures</w:t>
      </w:r>
      <w:r>
        <w:rPr>
          <w:spacing w:val="-23"/>
          <w:w w:val="110"/>
        </w:rPr>
        <w:t xml:space="preserve"> </w:t>
      </w:r>
      <w:r>
        <w:rPr>
          <w:spacing w:val="-2"/>
          <w:w w:val="110"/>
        </w:rPr>
        <w:t>and</w:t>
      </w:r>
      <w:r>
        <w:rPr>
          <w:spacing w:val="-26"/>
          <w:w w:val="110"/>
        </w:rPr>
        <w:t xml:space="preserve"> </w:t>
      </w:r>
      <w:r>
        <w:rPr>
          <w:spacing w:val="-3"/>
          <w:w w:val="110"/>
        </w:rPr>
        <w:t>conditions</w:t>
      </w:r>
      <w:r>
        <w:rPr>
          <w:spacing w:val="-23"/>
          <w:w w:val="110"/>
        </w:rPr>
        <w:t xml:space="preserve"> </w:t>
      </w:r>
      <w:r>
        <w:rPr>
          <w:w w:val="110"/>
        </w:rPr>
        <w:t>for</w:t>
      </w:r>
      <w:r>
        <w:rPr>
          <w:spacing w:val="-23"/>
          <w:w w:val="110"/>
        </w:rPr>
        <w:t xml:space="preserve"> </w:t>
      </w:r>
      <w:r>
        <w:rPr>
          <w:spacing w:val="-2"/>
          <w:w w:val="110"/>
        </w:rPr>
        <w:t xml:space="preserve">the </w:t>
      </w:r>
      <w:r>
        <w:rPr>
          <w:w w:val="110"/>
        </w:rPr>
        <w:t>appeal of probation that do not exceed those standards specified in Title 5, Section 55766, Subsections (a) and</w:t>
      </w:r>
      <w:r>
        <w:rPr>
          <w:spacing w:val="-2"/>
          <w:w w:val="110"/>
        </w:rPr>
        <w:t xml:space="preserve"> </w:t>
      </w:r>
      <w:r>
        <w:rPr>
          <w:w w:val="110"/>
        </w:rPr>
        <w:t>(b).</w:t>
      </w:r>
    </w:p>
    <w:p w:rsidR="005E12CB" w:rsidRDefault="005E12CB">
      <w:pPr>
        <w:pStyle w:val="BodyText"/>
        <w:spacing w:before="7"/>
        <w:rPr>
          <w:sz w:val="19"/>
        </w:rPr>
      </w:pPr>
    </w:p>
    <w:p w:rsidR="005E12CB" w:rsidRDefault="00F74DF6">
      <w:pPr>
        <w:pStyle w:val="BodyText"/>
        <w:ind w:left="100" w:right="107"/>
        <w:jc w:val="both"/>
      </w:pPr>
      <w:r>
        <w:rPr>
          <w:w w:val="110"/>
        </w:rPr>
        <w:t>A</w:t>
      </w:r>
      <w:r>
        <w:rPr>
          <w:spacing w:val="-14"/>
          <w:w w:val="110"/>
        </w:rPr>
        <w:t xml:space="preserve"> </w:t>
      </w:r>
      <w:r>
        <w:rPr>
          <w:w w:val="110"/>
        </w:rPr>
        <w:t>student</w:t>
      </w:r>
      <w:r>
        <w:rPr>
          <w:spacing w:val="-13"/>
          <w:w w:val="110"/>
        </w:rPr>
        <w:t xml:space="preserve"> </w:t>
      </w:r>
      <w:r>
        <w:rPr>
          <w:w w:val="110"/>
        </w:rPr>
        <w:t>on</w:t>
      </w:r>
      <w:r>
        <w:rPr>
          <w:spacing w:val="-13"/>
          <w:w w:val="110"/>
        </w:rPr>
        <w:t xml:space="preserve"> </w:t>
      </w:r>
      <w:r>
        <w:rPr>
          <w:w w:val="110"/>
        </w:rPr>
        <w:t>ACADEMIC</w:t>
      </w:r>
      <w:r>
        <w:rPr>
          <w:spacing w:val="-13"/>
          <w:w w:val="110"/>
        </w:rPr>
        <w:t xml:space="preserve"> </w:t>
      </w:r>
      <w:r>
        <w:rPr>
          <w:w w:val="110"/>
        </w:rPr>
        <w:t>Probation</w:t>
      </w:r>
      <w:r>
        <w:rPr>
          <w:spacing w:val="-13"/>
          <w:w w:val="110"/>
        </w:rPr>
        <w:t xml:space="preserve"> </w:t>
      </w:r>
      <w:r>
        <w:rPr>
          <w:w w:val="110"/>
        </w:rPr>
        <w:t>for</w:t>
      </w:r>
      <w:r>
        <w:rPr>
          <w:spacing w:val="-11"/>
          <w:w w:val="110"/>
        </w:rPr>
        <w:t xml:space="preserve"> </w:t>
      </w:r>
      <w:r>
        <w:rPr>
          <w:w w:val="110"/>
        </w:rPr>
        <w:t>a</w:t>
      </w:r>
      <w:r>
        <w:rPr>
          <w:spacing w:val="-13"/>
          <w:w w:val="110"/>
        </w:rPr>
        <w:t xml:space="preserve"> </w:t>
      </w:r>
      <w:r>
        <w:rPr>
          <w:w w:val="110"/>
        </w:rPr>
        <w:t>grade</w:t>
      </w:r>
      <w:r>
        <w:rPr>
          <w:spacing w:val="-14"/>
          <w:w w:val="110"/>
        </w:rPr>
        <w:t xml:space="preserve"> </w:t>
      </w:r>
      <w:r>
        <w:rPr>
          <w:w w:val="110"/>
        </w:rPr>
        <w:t>point</w:t>
      </w:r>
      <w:r>
        <w:rPr>
          <w:spacing w:val="-14"/>
          <w:w w:val="110"/>
        </w:rPr>
        <w:t xml:space="preserve"> </w:t>
      </w:r>
      <w:r>
        <w:rPr>
          <w:w w:val="110"/>
        </w:rPr>
        <w:t>deficiency</w:t>
      </w:r>
      <w:r>
        <w:rPr>
          <w:spacing w:val="-20"/>
          <w:w w:val="110"/>
        </w:rPr>
        <w:t xml:space="preserve"> </w:t>
      </w:r>
      <w:r>
        <w:rPr>
          <w:w w:val="110"/>
        </w:rPr>
        <w:t>shall</w:t>
      </w:r>
      <w:r>
        <w:rPr>
          <w:spacing w:val="-17"/>
          <w:w w:val="110"/>
        </w:rPr>
        <w:t xml:space="preserve"> </w:t>
      </w:r>
      <w:r>
        <w:rPr>
          <w:w w:val="110"/>
        </w:rPr>
        <w:t>be</w:t>
      </w:r>
      <w:r>
        <w:rPr>
          <w:spacing w:val="-14"/>
          <w:w w:val="110"/>
        </w:rPr>
        <w:t xml:space="preserve"> </w:t>
      </w:r>
      <w:r>
        <w:rPr>
          <w:w w:val="110"/>
        </w:rPr>
        <w:t>removed</w:t>
      </w:r>
      <w:r>
        <w:rPr>
          <w:spacing w:val="-14"/>
          <w:w w:val="110"/>
        </w:rPr>
        <w:t xml:space="preserve"> </w:t>
      </w:r>
      <w:r>
        <w:rPr>
          <w:w w:val="110"/>
        </w:rPr>
        <w:t>from</w:t>
      </w:r>
      <w:r>
        <w:rPr>
          <w:spacing w:val="-11"/>
          <w:w w:val="110"/>
        </w:rPr>
        <w:t xml:space="preserve"> </w:t>
      </w:r>
      <w:r>
        <w:rPr>
          <w:w w:val="110"/>
        </w:rPr>
        <w:t>probation</w:t>
      </w:r>
      <w:r>
        <w:rPr>
          <w:spacing w:val="-14"/>
          <w:w w:val="110"/>
        </w:rPr>
        <w:t xml:space="preserve"> </w:t>
      </w:r>
      <w:r>
        <w:rPr>
          <w:w w:val="110"/>
        </w:rPr>
        <w:t>when</w:t>
      </w:r>
      <w:r>
        <w:rPr>
          <w:spacing w:val="-15"/>
          <w:w w:val="110"/>
        </w:rPr>
        <w:t xml:space="preserve"> </w:t>
      </w:r>
      <w:r>
        <w:rPr>
          <w:w w:val="110"/>
        </w:rPr>
        <w:t>the student's accumulated GPA is 2.0 or</w:t>
      </w:r>
      <w:r>
        <w:rPr>
          <w:spacing w:val="3"/>
          <w:w w:val="110"/>
        </w:rPr>
        <w:t xml:space="preserve"> </w:t>
      </w:r>
      <w:r>
        <w:rPr>
          <w:w w:val="110"/>
        </w:rPr>
        <w:t>higher.</w:t>
      </w:r>
    </w:p>
    <w:p w:rsidR="005E12CB" w:rsidRDefault="005E12CB">
      <w:pPr>
        <w:pStyle w:val="BodyText"/>
        <w:spacing w:before="7"/>
        <w:rPr>
          <w:sz w:val="19"/>
        </w:rPr>
      </w:pPr>
    </w:p>
    <w:p w:rsidR="005E12CB" w:rsidRDefault="00F74DF6">
      <w:pPr>
        <w:pStyle w:val="BodyText"/>
        <w:ind w:left="100" w:right="105"/>
        <w:jc w:val="both"/>
      </w:pPr>
      <w:r>
        <w:rPr>
          <w:w w:val="110"/>
        </w:rPr>
        <w:t>A</w:t>
      </w:r>
      <w:r>
        <w:rPr>
          <w:spacing w:val="-17"/>
          <w:w w:val="110"/>
        </w:rPr>
        <w:t xml:space="preserve"> </w:t>
      </w:r>
      <w:r>
        <w:rPr>
          <w:w w:val="110"/>
        </w:rPr>
        <w:t>student</w:t>
      </w:r>
      <w:r>
        <w:rPr>
          <w:spacing w:val="-18"/>
          <w:w w:val="110"/>
        </w:rPr>
        <w:t xml:space="preserve"> </w:t>
      </w:r>
      <w:r>
        <w:rPr>
          <w:w w:val="110"/>
        </w:rPr>
        <w:t>on</w:t>
      </w:r>
      <w:r>
        <w:rPr>
          <w:spacing w:val="-17"/>
          <w:w w:val="110"/>
        </w:rPr>
        <w:t xml:space="preserve"> </w:t>
      </w:r>
      <w:r>
        <w:rPr>
          <w:w w:val="110"/>
        </w:rPr>
        <w:t>PROGRESS</w:t>
      </w:r>
      <w:r>
        <w:rPr>
          <w:spacing w:val="-17"/>
          <w:w w:val="110"/>
        </w:rPr>
        <w:t xml:space="preserve"> </w:t>
      </w:r>
      <w:r>
        <w:rPr>
          <w:w w:val="110"/>
        </w:rPr>
        <w:t>Probation</w:t>
      </w:r>
      <w:r>
        <w:rPr>
          <w:spacing w:val="-19"/>
          <w:w w:val="110"/>
        </w:rPr>
        <w:t xml:space="preserve"> </w:t>
      </w:r>
      <w:r>
        <w:rPr>
          <w:w w:val="110"/>
        </w:rPr>
        <w:t>because</w:t>
      </w:r>
      <w:r>
        <w:rPr>
          <w:spacing w:val="-17"/>
          <w:w w:val="110"/>
        </w:rPr>
        <w:t xml:space="preserve"> </w:t>
      </w:r>
      <w:r>
        <w:rPr>
          <w:w w:val="110"/>
        </w:rPr>
        <w:t>of</w:t>
      </w:r>
      <w:r>
        <w:rPr>
          <w:spacing w:val="-16"/>
          <w:w w:val="110"/>
        </w:rPr>
        <w:t xml:space="preserve"> </w:t>
      </w:r>
      <w:r>
        <w:rPr>
          <w:w w:val="110"/>
        </w:rPr>
        <w:t>an</w:t>
      </w:r>
      <w:r>
        <w:rPr>
          <w:spacing w:val="-21"/>
          <w:w w:val="110"/>
        </w:rPr>
        <w:t xml:space="preserve"> </w:t>
      </w:r>
      <w:r>
        <w:rPr>
          <w:w w:val="110"/>
        </w:rPr>
        <w:t>excess</w:t>
      </w:r>
      <w:r>
        <w:rPr>
          <w:spacing w:val="-20"/>
          <w:w w:val="110"/>
        </w:rPr>
        <w:t xml:space="preserve"> </w:t>
      </w:r>
      <w:r>
        <w:rPr>
          <w:w w:val="110"/>
        </w:rPr>
        <w:t>of</w:t>
      </w:r>
      <w:r>
        <w:rPr>
          <w:spacing w:val="-17"/>
          <w:w w:val="110"/>
        </w:rPr>
        <w:t xml:space="preserve"> </w:t>
      </w:r>
      <w:r>
        <w:rPr>
          <w:w w:val="110"/>
        </w:rPr>
        <w:t>units</w:t>
      </w:r>
      <w:r>
        <w:rPr>
          <w:spacing w:val="-18"/>
          <w:w w:val="110"/>
        </w:rPr>
        <w:t xml:space="preserve"> </w:t>
      </w:r>
      <w:r>
        <w:rPr>
          <w:w w:val="110"/>
        </w:rPr>
        <w:t>for</w:t>
      </w:r>
      <w:r>
        <w:rPr>
          <w:spacing w:val="-18"/>
          <w:w w:val="110"/>
        </w:rPr>
        <w:t xml:space="preserve"> </w:t>
      </w:r>
      <w:r>
        <w:rPr>
          <w:w w:val="110"/>
        </w:rPr>
        <w:t>which</w:t>
      </w:r>
      <w:r>
        <w:rPr>
          <w:spacing w:val="-20"/>
          <w:w w:val="110"/>
        </w:rPr>
        <w:t xml:space="preserve"> </w:t>
      </w:r>
      <w:r>
        <w:rPr>
          <w:w w:val="110"/>
        </w:rPr>
        <w:t>entries</w:t>
      </w:r>
      <w:r>
        <w:rPr>
          <w:spacing w:val="-20"/>
          <w:w w:val="110"/>
        </w:rPr>
        <w:t xml:space="preserve"> </w:t>
      </w:r>
      <w:r>
        <w:rPr>
          <w:w w:val="110"/>
        </w:rPr>
        <w:t>of</w:t>
      </w:r>
      <w:r>
        <w:rPr>
          <w:spacing w:val="-17"/>
          <w:w w:val="110"/>
        </w:rPr>
        <w:t xml:space="preserve"> </w:t>
      </w:r>
      <w:r>
        <w:rPr>
          <w:spacing w:val="2"/>
          <w:w w:val="110"/>
        </w:rPr>
        <w:t>"W,"</w:t>
      </w:r>
      <w:r>
        <w:rPr>
          <w:spacing w:val="-21"/>
          <w:w w:val="110"/>
        </w:rPr>
        <w:t xml:space="preserve"> </w:t>
      </w:r>
      <w:r>
        <w:rPr>
          <w:w w:val="110"/>
        </w:rPr>
        <w:t>"I"</w:t>
      </w:r>
      <w:r>
        <w:rPr>
          <w:spacing w:val="-21"/>
          <w:w w:val="110"/>
        </w:rPr>
        <w:t xml:space="preserve"> </w:t>
      </w:r>
      <w:r>
        <w:rPr>
          <w:w w:val="110"/>
        </w:rPr>
        <w:t>and</w:t>
      </w:r>
      <w:r>
        <w:rPr>
          <w:spacing w:val="-20"/>
          <w:w w:val="110"/>
        </w:rPr>
        <w:t xml:space="preserve"> </w:t>
      </w:r>
      <w:r>
        <w:rPr>
          <w:w w:val="110"/>
        </w:rPr>
        <w:t>"NC/NP" are</w:t>
      </w:r>
      <w:r>
        <w:rPr>
          <w:spacing w:val="-11"/>
          <w:w w:val="110"/>
        </w:rPr>
        <w:t xml:space="preserve"> </w:t>
      </w:r>
      <w:r>
        <w:rPr>
          <w:w w:val="110"/>
        </w:rPr>
        <w:t>recorded</w:t>
      </w:r>
      <w:r>
        <w:rPr>
          <w:spacing w:val="-10"/>
          <w:w w:val="110"/>
        </w:rPr>
        <w:t xml:space="preserve"> </w:t>
      </w:r>
      <w:r>
        <w:rPr>
          <w:w w:val="110"/>
        </w:rPr>
        <w:t>shall</w:t>
      </w:r>
      <w:r>
        <w:rPr>
          <w:spacing w:val="-10"/>
          <w:w w:val="110"/>
        </w:rPr>
        <w:t xml:space="preserve"> </w:t>
      </w:r>
      <w:r>
        <w:rPr>
          <w:w w:val="110"/>
        </w:rPr>
        <w:t>be</w:t>
      </w:r>
      <w:r>
        <w:rPr>
          <w:spacing w:val="-10"/>
          <w:w w:val="110"/>
        </w:rPr>
        <w:t xml:space="preserve"> </w:t>
      </w:r>
      <w:r>
        <w:rPr>
          <w:w w:val="110"/>
        </w:rPr>
        <w:t>removed</w:t>
      </w:r>
      <w:r>
        <w:rPr>
          <w:spacing w:val="-10"/>
          <w:w w:val="110"/>
        </w:rPr>
        <w:t xml:space="preserve"> </w:t>
      </w:r>
      <w:r>
        <w:rPr>
          <w:w w:val="110"/>
        </w:rPr>
        <w:t>from</w:t>
      </w:r>
      <w:r>
        <w:rPr>
          <w:spacing w:val="-4"/>
          <w:w w:val="110"/>
        </w:rPr>
        <w:t xml:space="preserve"> </w:t>
      </w:r>
      <w:r>
        <w:rPr>
          <w:w w:val="110"/>
        </w:rPr>
        <w:t>the</w:t>
      </w:r>
      <w:r>
        <w:rPr>
          <w:spacing w:val="-10"/>
          <w:w w:val="110"/>
        </w:rPr>
        <w:t xml:space="preserve"> </w:t>
      </w:r>
      <w:r>
        <w:rPr>
          <w:w w:val="110"/>
        </w:rPr>
        <w:t>probation</w:t>
      </w:r>
      <w:r>
        <w:rPr>
          <w:spacing w:val="-10"/>
          <w:w w:val="110"/>
        </w:rPr>
        <w:t xml:space="preserve"> </w:t>
      </w:r>
      <w:r>
        <w:rPr>
          <w:w w:val="110"/>
        </w:rPr>
        <w:t>when</w:t>
      </w:r>
      <w:r>
        <w:rPr>
          <w:spacing w:val="-10"/>
          <w:w w:val="110"/>
        </w:rPr>
        <w:t xml:space="preserve"> </w:t>
      </w:r>
      <w:r>
        <w:rPr>
          <w:w w:val="110"/>
        </w:rPr>
        <w:t>the</w:t>
      </w:r>
      <w:r>
        <w:rPr>
          <w:spacing w:val="-11"/>
          <w:w w:val="110"/>
        </w:rPr>
        <w:t xml:space="preserve"> </w:t>
      </w:r>
      <w:r>
        <w:rPr>
          <w:w w:val="110"/>
        </w:rPr>
        <w:t>percentage</w:t>
      </w:r>
      <w:r>
        <w:rPr>
          <w:spacing w:val="-12"/>
          <w:w w:val="110"/>
        </w:rPr>
        <w:t xml:space="preserve"> </w:t>
      </w:r>
      <w:r>
        <w:rPr>
          <w:w w:val="110"/>
        </w:rPr>
        <w:t>of</w:t>
      </w:r>
      <w:r>
        <w:rPr>
          <w:spacing w:val="-9"/>
          <w:w w:val="110"/>
        </w:rPr>
        <w:t xml:space="preserve"> </w:t>
      </w:r>
      <w:r>
        <w:rPr>
          <w:w w:val="110"/>
        </w:rPr>
        <w:t>units</w:t>
      </w:r>
      <w:r>
        <w:rPr>
          <w:spacing w:val="-10"/>
          <w:w w:val="110"/>
        </w:rPr>
        <w:t xml:space="preserve"> </w:t>
      </w:r>
      <w:r>
        <w:rPr>
          <w:w w:val="110"/>
        </w:rPr>
        <w:t>in</w:t>
      </w:r>
      <w:r>
        <w:rPr>
          <w:spacing w:val="-13"/>
          <w:w w:val="110"/>
        </w:rPr>
        <w:t xml:space="preserve"> </w:t>
      </w:r>
      <w:r>
        <w:rPr>
          <w:w w:val="110"/>
        </w:rPr>
        <w:t>this</w:t>
      </w:r>
      <w:r>
        <w:rPr>
          <w:spacing w:val="-12"/>
          <w:w w:val="110"/>
        </w:rPr>
        <w:t xml:space="preserve"> </w:t>
      </w:r>
      <w:r>
        <w:rPr>
          <w:w w:val="110"/>
        </w:rPr>
        <w:t>category</w:t>
      </w:r>
      <w:r>
        <w:rPr>
          <w:spacing w:val="-17"/>
          <w:w w:val="110"/>
        </w:rPr>
        <w:t xml:space="preserve"> </w:t>
      </w:r>
      <w:r>
        <w:rPr>
          <w:w w:val="110"/>
        </w:rPr>
        <w:t>drops</w:t>
      </w:r>
      <w:r>
        <w:rPr>
          <w:spacing w:val="-10"/>
          <w:w w:val="110"/>
        </w:rPr>
        <w:t xml:space="preserve"> </w:t>
      </w:r>
      <w:r>
        <w:rPr>
          <w:w w:val="110"/>
        </w:rPr>
        <w:t>below 50</w:t>
      </w:r>
      <w:r>
        <w:rPr>
          <w:spacing w:val="16"/>
          <w:w w:val="110"/>
        </w:rPr>
        <w:t xml:space="preserve"> </w:t>
      </w:r>
      <w:r>
        <w:rPr>
          <w:w w:val="110"/>
        </w:rPr>
        <w:t>percent.</w:t>
      </w:r>
    </w:p>
    <w:p w:rsidR="005E12CB" w:rsidRDefault="005E12CB">
      <w:pPr>
        <w:pStyle w:val="BodyText"/>
        <w:spacing w:before="2"/>
      </w:pPr>
    </w:p>
    <w:p w:rsidR="005E12CB" w:rsidRDefault="00F74DF6">
      <w:pPr>
        <w:pStyle w:val="BodyText"/>
        <w:ind w:left="100"/>
        <w:jc w:val="both"/>
      </w:pPr>
      <w:r>
        <w:rPr>
          <w:w w:val="105"/>
        </w:rPr>
        <w:t>STANDARDS FOR DISMISSAL</w:t>
      </w:r>
    </w:p>
    <w:p w:rsidR="005E12CB" w:rsidRDefault="005E12CB">
      <w:pPr>
        <w:pStyle w:val="BodyText"/>
        <w:spacing w:before="9"/>
        <w:rPr>
          <w:sz w:val="19"/>
        </w:rPr>
      </w:pPr>
    </w:p>
    <w:p w:rsidR="005E12CB" w:rsidRDefault="00F74DF6">
      <w:pPr>
        <w:pStyle w:val="BodyText"/>
        <w:ind w:left="100" w:right="106"/>
        <w:jc w:val="both"/>
      </w:pPr>
      <w:r>
        <w:rPr>
          <w:w w:val="110"/>
        </w:rPr>
        <w:t xml:space="preserve">For purposes of probation and dismissal, semesters shall be considered consecutive, not in their calendar order of succession, but in the order in which a student enrolls in them. </w:t>
      </w:r>
      <w:r w:rsidRPr="00506995">
        <w:rPr>
          <w:w w:val="110"/>
          <w:highlight w:val="yellow"/>
        </w:rPr>
        <w:t xml:space="preserve">Summer intercession shall be </w:t>
      </w:r>
      <w:proofErr w:type="gramStart"/>
      <w:r w:rsidRPr="00506995">
        <w:rPr>
          <w:w w:val="110"/>
          <w:highlight w:val="yellow"/>
        </w:rPr>
        <w:t>considered  semesters</w:t>
      </w:r>
      <w:proofErr w:type="gramEnd"/>
      <w:r w:rsidRPr="00506995">
        <w:rPr>
          <w:w w:val="110"/>
          <w:highlight w:val="yellow"/>
        </w:rPr>
        <w:t>.</w:t>
      </w:r>
    </w:p>
    <w:p w:rsidR="005E12CB" w:rsidRDefault="005E12CB">
      <w:pPr>
        <w:jc w:val="both"/>
        <w:sectPr w:rsidR="005E12CB">
          <w:pgSz w:w="12240" w:h="15840"/>
          <w:pgMar w:top="1900" w:right="1340" w:bottom="280" w:left="1340" w:header="1455" w:footer="0" w:gutter="0"/>
          <w:cols w:space="720"/>
        </w:sectPr>
      </w:pPr>
    </w:p>
    <w:p w:rsidR="005E12CB" w:rsidRDefault="005E12CB">
      <w:pPr>
        <w:pStyle w:val="BodyText"/>
      </w:pPr>
    </w:p>
    <w:p w:rsidR="005E12CB" w:rsidRDefault="005E12CB">
      <w:pPr>
        <w:pStyle w:val="BodyText"/>
        <w:spacing w:before="4"/>
        <w:rPr>
          <w:sz w:val="21"/>
        </w:rPr>
      </w:pPr>
    </w:p>
    <w:p w:rsidR="005E12CB" w:rsidRDefault="00F74DF6">
      <w:pPr>
        <w:pStyle w:val="BodyText"/>
        <w:ind w:left="100" w:right="100"/>
        <w:jc w:val="both"/>
      </w:pPr>
      <w:r>
        <w:rPr>
          <w:w w:val="110"/>
        </w:rPr>
        <w:t>Academic</w:t>
      </w:r>
      <w:r>
        <w:rPr>
          <w:spacing w:val="-16"/>
          <w:w w:val="110"/>
        </w:rPr>
        <w:t xml:space="preserve"> </w:t>
      </w:r>
      <w:r>
        <w:rPr>
          <w:w w:val="110"/>
        </w:rPr>
        <w:t>Dismissal:</w:t>
      </w:r>
      <w:r>
        <w:rPr>
          <w:spacing w:val="23"/>
          <w:w w:val="110"/>
        </w:rPr>
        <w:t xml:space="preserve"> </w:t>
      </w:r>
      <w:r>
        <w:rPr>
          <w:w w:val="110"/>
        </w:rPr>
        <w:t>A</w:t>
      </w:r>
      <w:r>
        <w:rPr>
          <w:spacing w:val="-17"/>
          <w:w w:val="110"/>
        </w:rPr>
        <w:t xml:space="preserve"> </w:t>
      </w:r>
      <w:r>
        <w:rPr>
          <w:w w:val="110"/>
        </w:rPr>
        <w:t>student</w:t>
      </w:r>
      <w:r>
        <w:rPr>
          <w:spacing w:val="-16"/>
          <w:w w:val="110"/>
        </w:rPr>
        <w:t xml:space="preserve"> </w:t>
      </w:r>
      <w:r>
        <w:rPr>
          <w:w w:val="110"/>
        </w:rPr>
        <w:t>who</w:t>
      </w:r>
      <w:r>
        <w:rPr>
          <w:spacing w:val="-16"/>
          <w:w w:val="110"/>
        </w:rPr>
        <w:t xml:space="preserve"> </w:t>
      </w:r>
      <w:r>
        <w:rPr>
          <w:w w:val="110"/>
        </w:rPr>
        <w:t>is</w:t>
      </w:r>
      <w:r>
        <w:rPr>
          <w:spacing w:val="-14"/>
          <w:w w:val="110"/>
        </w:rPr>
        <w:t xml:space="preserve"> </w:t>
      </w:r>
      <w:r>
        <w:rPr>
          <w:w w:val="110"/>
        </w:rPr>
        <w:t>subject</w:t>
      </w:r>
      <w:r>
        <w:rPr>
          <w:spacing w:val="-16"/>
          <w:w w:val="110"/>
        </w:rPr>
        <w:t xml:space="preserve"> </w:t>
      </w:r>
      <w:r>
        <w:rPr>
          <w:w w:val="110"/>
        </w:rPr>
        <w:t>to</w:t>
      </w:r>
      <w:r>
        <w:rPr>
          <w:spacing w:val="-16"/>
          <w:w w:val="110"/>
        </w:rPr>
        <w:t xml:space="preserve"> </w:t>
      </w:r>
      <w:r>
        <w:rPr>
          <w:w w:val="110"/>
        </w:rPr>
        <w:t>academic</w:t>
      </w:r>
      <w:r>
        <w:rPr>
          <w:spacing w:val="-16"/>
          <w:w w:val="110"/>
        </w:rPr>
        <w:t xml:space="preserve"> </w:t>
      </w:r>
      <w:r>
        <w:rPr>
          <w:w w:val="110"/>
        </w:rPr>
        <w:t>probation</w:t>
      </w:r>
      <w:r>
        <w:rPr>
          <w:spacing w:val="-16"/>
          <w:w w:val="110"/>
        </w:rPr>
        <w:t xml:space="preserve"> </w:t>
      </w:r>
      <w:r>
        <w:rPr>
          <w:w w:val="110"/>
        </w:rPr>
        <w:t>for</w:t>
      </w:r>
      <w:r>
        <w:rPr>
          <w:spacing w:val="-14"/>
          <w:w w:val="110"/>
        </w:rPr>
        <w:t xml:space="preserve"> </w:t>
      </w:r>
      <w:r>
        <w:rPr>
          <w:w w:val="110"/>
        </w:rPr>
        <w:t>the</w:t>
      </w:r>
      <w:r>
        <w:rPr>
          <w:spacing w:val="-18"/>
          <w:w w:val="110"/>
        </w:rPr>
        <w:t xml:space="preserve"> </w:t>
      </w:r>
      <w:r>
        <w:rPr>
          <w:spacing w:val="-3"/>
          <w:w w:val="110"/>
        </w:rPr>
        <w:t>third</w:t>
      </w:r>
      <w:r>
        <w:rPr>
          <w:spacing w:val="-23"/>
          <w:w w:val="110"/>
        </w:rPr>
        <w:t xml:space="preserve"> </w:t>
      </w:r>
      <w:r>
        <w:rPr>
          <w:spacing w:val="-3"/>
          <w:w w:val="110"/>
        </w:rPr>
        <w:t>consecutive</w:t>
      </w:r>
      <w:r>
        <w:rPr>
          <w:spacing w:val="-21"/>
          <w:w w:val="110"/>
        </w:rPr>
        <w:t xml:space="preserve"> </w:t>
      </w:r>
      <w:r>
        <w:rPr>
          <w:w w:val="110"/>
        </w:rPr>
        <w:t>semester</w:t>
      </w:r>
      <w:r>
        <w:rPr>
          <w:spacing w:val="-20"/>
          <w:w w:val="110"/>
        </w:rPr>
        <w:t xml:space="preserve"> </w:t>
      </w:r>
      <w:r>
        <w:rPr>
          <w:spacing w:val="-3"/>
          <w:w w:val="110"/>
        </w:rPr>
        <w:t xml:space="preserve">shall </w:t>
      </w:r>
      <w:r>
        <w:rPr>
          <w:w w:val="110"/>
        </w:rPr>
        <w:t xml:space="preserve">be placed on dismissed status unless the student's GPA in the most recent semester is 2.0 or  </w:t>
      </w:r>
      <w:r>
        <w:rPr>
          <w:spacing w:val="42"/>
          <w:w w:val="110"/>
        </w:rPr>
        <w:t xml:space="preserve"> </w:t>
      </w:r>
      <w:r>
        <w:rPr>
          <w:w w:val="110"/>
        </w:rPr>
        <w:t>higher.</w:t>
      </w:r>
    </w:p>
    <w:p w:rsidR="005E12CB" w:rsidRDefault="005E12CB">
      <w:pPr>
        <w:pStyle w:val="BodyText"/>
        <w:spacing w:before="7"/>
        <w:rPr>
          <w:sz w:val="19"/>
        </w:rPr>
      </w:pPr>
    </w:p>
    <w:p w:rsidR="005E12CB" w:rsidRDefault="00F74DF6">
      <w:pPr>
        <w:pStyle w:val="BodyText"/>
        <w:ind w:left="100" w:right="105"/>
        <w:jc w:val="both"/>
      </w:pPr>
      <w:r>
        <w:rPr>
          <w:w w:val="110"/>
        </w:rPr>
        <w:t>Progress</w:t>
      </w:r>
      <w:r>
        <w:rPr>
          <w:spacing w:val="-4"/>
          <w:w w:val="110"/>
        </w:rPr>
        <w:t xml:space="preserve"> </w:t>
      </w:r>
      <w:r>
        <w:rPr>
          <w:w w:val="110"/>
        </w:rPr>
        <w:t>Dismissal:</w:t>
      </w:r>
      <w:r>
        <w:rPr>
          <w:spacing w:val="41"/>
          <w:w w:val="110"/>
        </w:rPr>
        <w:t xml:space="preserve"> </w:t>
      </w:r>
      <w:r>
        <w:rPr>
          <w:w w:val="110"/>
        </w:rPr>
        <w:t>A</w:t>
      </w:r>
      <w:r>
        <w:rPr>
          <w:spacing w:val="-7"/>
          <w:w w:val="110"/>
        </w:rPr>
        <w:t xml:space="preserve"> </w:t>
      </w:r>
      <w:r>
        <w:rPr>
          <w:w w:val="110"/>
        </w:rPr>
        <w:t>student</w:t>
      </w:r>
      <w:r>
        <w:rPr>
          <w:spacing w:val="-8"/>
          <w:w w:val="110"/>
        </w:rPr>
        <w:t xml:space="preserve"> </w:t>
      </w:r>
      <w:r>
        <w:rPr>
          <w:w w:val="110"/>
        </w:rPr>
        <w:t>who</w:t>
      </w:r>
      <w:r>
        <w:rPr>
          <w:spacing w:val="-8"/>
          <w:w w:val="110"/>
        </w:rPr>
        <w:t xml:space="preserve"> </w:t>
      </w:r>
      <w:r>
        <w:rPr>
          <w:w w:val="110"/>
        </w:rPr>
        <w:t>is</w:t>
      </w:r>
      <w:r>
        <w:rPr>
          <w:spacing w:val="-8"/>
          <w:w w:val="110"/>
        </w:rPr>
        <w:t xml:space="preserve"> </w:t>
      </w:r>
      <w:r>
        <w:rPr>
          <w:w w:val="110"/>
        </w:rPr>
        <w:t>subject</w:t>
      </w:r>
      <w:r>
        <w:rPr>
          <w:spacing w:val="-8"/>
          <w:w w:val="110"/>
        </w:rPr>
        <w:t xml:space="preserve"> </w:t>
      </w:r>
      <w:r>
        <w:rPr>
          <w:w w:val="110"/>
        </w:rPr>
        <w:t>to</w:t>
      </w:r>
      <w:r>
        <w:rPr>
          <w:spacing w:val="-9"/>
          <w:w w:val="110"/>
        </w:rPr>
        <w:t xml:space="preserve"> </w:t>
      </w:r>
      <w:r>
        <w:rPr>
          <w:w w:val="110"/>
        </w:rPr>
        <w:t>progress</w:t>
      </w:r>
      <w:r>
        <w:rPr>
          <w:spacing w:val="-8"/>
          <w:w w:val="110"/>
        </w:rPr>
        <w:t xml:space="preserve"> </w:t>
      </w:r>
      <w:r>
        <w:rPr>
          <w:w w:val="110"/>
        </w:rPr>
        <w:t>probation</w:t>
      </w:r>
      <w:r>
        <w:rPr>
          <w:spacing w:val="-8"/>
          <w:w w:val="110"/>
        </w:rPr>
        <w:t xml:space="preserve"> </w:t>
      </w:r>
      <w:r>
        <w:rPr>
          <w:w w:val="110"/>
        </w:rPr>
        <w:t>for</w:t>
      </w:r>
      <w:r>
        <w:rPr>
          <w:spacing w:val="-6"/>
          <w:w w:val="110"/>
        </w:rPr>
        <w:t xml:space="preserve"> </w:t>
      </w:r>
      <w:r>
        <w:rPr>
          <w:w w:val="110"/>
        </w:rPr>
        <w:t>the</w:t>
      </w:r>
      <w:r>
        <w:rPr>
          <w:spacing w:val="-8"/>
          <w:w w:val="110"/>
        </w:rPr>
        <w:t xml:space="preserve"> </w:t>
      </w:r>
      <w:r>
        <w:rPr>
          <w:w w:val="110"/>
        </w:rPr>
        <w:t>third</w:t>
      </w:r>
      <w:r>
        <w:rPr>
          <w:spacing w:val="-9"/>
          <w:w w:val="110"/>
        </w:rPr>
        <w:t xml:space="preserve"> </w:t>
      </w:r>
      <w:r>
        <w:rPr>
          <w:w w:val="110"/>
        </w:rPr>
        <w:t>consecutive</w:t>
      </w:r>
      <w:r>
        <w:rPr>
          <w:spacing w:val="-8"/>
          <w:w w:val="110"/>
        </w:rPr>
        <w:t xml:space="preserve"> </w:t>
      </w:r>
      <w:r>
        <w:rPr>
          <w:w w:val="110"/>
        </w:rPr>
        <w:t>semester</w:t>
      </w:r>
      <w:r>
        <w:rPr>
          <w:spacing w:val="-6"/>
          <w:w w:val="110"/>
        </w:rPr>
        <w:t xml:space="preserve"> </w:t>
      </w:r>
      <w:r>
        <w:rPr>
          <w:w w:val="110"/>
        </w:rPr>
        <w:t>shall be placed on dismissed status unless a percentage of completed units in the most recent semester exceeds 50 percent of units</w:t>
      </w:r>
      <w:r>
        <w:rPr>
          <w:spacing w:val="-30"/>
          <w:w w:val="110"/>
        </w:rPr>
        <w:t xml:space="preserve"> </w:t>
      </w:r>
      <w:r>
        <w:rPr>
          <w:w w:val="110"/>
        </w:rPr>
        <w:t>enrolled.</w:t>
      </w:r>
    </w:p>
    <w:p w:rsidR="005E12CB" w:rsidRDefault="005E12CB">
      <w:pPr>
        <w:pStyle w:val="BodyText"/>
        <w:spacing w:before="7"/>
        <w:rPr>
          <w:sz w:val="19"/>
        </w:rPr>
      </w:pPr>
    </w:p>
    <w:p w:rsidR="005E12CB" w:rsidRDefault="00F74DF6">
      <w:pPr>
        <w:pStyle w:val="BodyText"/>
        <w:ind w:left="100" w:right="100"/>
        <w:jc w:val="both"/>
      </w:pPr>
      <w:r>
        <w:rPr>
          <w:w w:val="105"/>
        </w:rPr>
        <w:t xml:space="preserve">Reinstatement from Dismissal: Any time following the notice of dismissal, a student may appeal for reinstatement if unusual and verified circumstances prevailed.     </w:t>
      </w:r>
      <w:r>
        <w:rPr>
          <w:spacing w:val="-3"/>
          <w:w w:val="105"/>
        </w:rPr>
        <w:t xml:space="preserve">Circumstances could be, </w:t>
      </w:r>
      <w:r>
        <w:rPr>
          <w:spacing w:val="-2"/>
          <w:w w:val="105"/>
        </w:rPr>
        <w:t xml:space="preserve">but </w:t>
      </w:r>
      <w:r>
        <w:rPr>
          <w:w w:val="105"/>
        </w:rPr>
        <w:t xml:space="preserve">are </w:t>
      </w:r>
      <w:r>
        <w:rPr>
          <w:spacing w:val="-3"/>
          <w:w w:val="105"/>
        </w:rPr>
        <w:t xml:space="preserve">not limited </w:t>
      </w:r>
      <w:r>
        <w:rPr>
          <w:spacing w:val="-2"/>
          <w:w w:val="105"/>
        </w:rPr>
        <w:t>to,</w:t>
      </w:r>
    </w:p>
    <w:p w:rsidR="005E12CB" w:rsidRDefault="00F74DF6">
      <w:pPr>
        <w:pStyle w:val="BodyText"/>
        <w:ind w:left="100" w:right="105"/>
        <w:jc w:val="both"/>
      </w:pPr>
      <w:r>
        <w:rPr>
          <w:w w:val="110"/>
        </w:rPr>
        <w:t>(a)</w:t>
      </w:r>
      <w:r>
        <w:rPr>
          <w:spacing w:val="-9"/>
          <w:w w:val="110"/>
        </w:rPr>
        <w:t xml:space="preserve"> </w:t>
      </w:r>
      <w:proofErr w:type="gramStart"/>
      <w:r>
        <w:rPr>
          <w:w w:val="110"/>
        </w:rPr>
        <w:t>health</w:t>
      </w:r>
      <w:proofErr w:type="gramEnd"/>
      <w:r>
        <w:rPr>
          <w:w w:val="110"/>
        </w:rPr>
        <w:t>,</w:t>
      </w:r>
      <w:r>
        <w:rPr>
          <w:spacing w:val="-11"/>
          <w:w w:val="110"/>
        </w:rPr>
        <w:t xml:space="preserve"> </w:t>
      </w:r>
      <w:r>
        <w:rPr>
          <w:w w:val="110"/>
        </w:rPr>
        <w:t>(b)</w:t>
      </w:r>
      <w:r>
        <w:rPr>
          <w:spacing w:val="-11"/>
          <w:w w:val="110"/>
        </w:rPr>
        <w:t xml:space="preserve"> </w:t>
      </w:r>
      <w:r>
        <w:rPr>
          <w:w w:val="110"/>
        </w:rPr>
        <w:t>family</w:t>
      </w:r>
      <w:r>
        <w:rPr>
          <w:spacing w:val="-17"/>
          <w:w w:val="110"/>
        </w:rPr>
        <w:t xml:space="preserve"> </w:t>
      </w:r>
      <w:r>
        <w:rPr>
          <w:w w:val="110"/>
        </w:rPr>
        <w:t>emergency,</w:t>
      </w:r>
      <w:r>
        <w:rPr>
          <w:spacing w:val="-14"/>
          <w:w w:val="110"/>
        </w:rPr>
        <w:t xml:space="preserve"> </w:t>
      </w:r>
      <w:r>
        <w:rPr>
          <w:w w:val="110"/>
        </w:rPr>
        <w:t>(c)</w:t>
      </w:r>
      <w:r>
        <w:rPr>
          <w:spacing w:val="-12"/>
          <w:w w:val="110"/>
        </w:rPr>
        <w:t xml:space="preserve"> </w:t>
      </w:r>
      <w:r>
        <w:rPr>
          <w:w w:val="110"/>
        </w:rPr>
        <w:t>extreme</w:t>
      </w:r>
      <w:r>
        <w:rPr>
          <w:spacing w:val="-13"/>
          <w:w w:val="110"/>
        </w:rPr>
        <w:t xml:space="preserve"> </w:t>
      </w:r>
      <w:r>
        <w:rPr>
          <w:w w:val="110"/>
        </w:rPr>
        <w:t>change</w:t>
      </w:r>
      <w:r>
        <w:rPr>
          <w:spacing w:val="-13"/>
          <w:w w:val="110"/>
        </w:rPr>
        <w:t xml:space="preserve"> </w:t>
      </w:r>
      <w:r>
        <w:rPr>
          <w:w w:val="110"/>
        </w:rPr>
        <w:t>in</w:t>
      </w:r>
      <w:r>
        <w:rPr>
          <w:spacing w:val="-13"/>
          <w:w w:val="110"/>
        </w:rPr>
        <w:t xml:space="preserve"> </w:t>
      </w:r>
      <w:r>
        <w:rPr>
          <w:w w:val="110"/>
        </w:rPr>
        <w:t>financial</w:t>
      </w:r>
      <w:r>
        <w:rPr>
          <w:spacing w:val="-14"/>
          <w:w w:val="110"/>
        </w:rPr>
        <w:t xml:space="preserve"> </w:t>
      </w:r>
      <w:r>
        <w:rPr>
          <w:w w:val="110"/>
        </w:rPr>
        <w:t>situation.</w:t>
      </w:r>
      <w:r>
        <w:rPr>
          <w:spacing w:val="31"/>
          <w:w w:val="110"/>
        </w:rPr>
        <w:t xml:space="preserve"> </w:t>
      </w:r>
      <w:r>
        <w:rPr>
          <w:w w:val="110"/>
        </w:rPr>
        <w:t>Readmission</w:t>
      </w:r>
      <w:r>
        <w:rPr>
          <w:spacing w:val="-13"/>
          <w:w w:val="110"/>
        </w:rPr>
        <w:t xml:space="preserve"> </w:t>
      </w:r>
      <w:r>
        <w:rPr>
          <w:w w:val="110"/>
        </w:rPr>
        <w:t>will</w:t>
      </w:r>
      <w:r>
        <w:rPr>
          <w:spacing w:val="-15"/>
          <w:w w:val="110"/>
        </w:rPr>
        <w:t xml:space="preserve"> </w:t>
      </w:r>
      <w:r>
        <w:rPr>
          <w:w w:val="110"/>
        </w:rPr>
        <w:t>be</w:t>
      </w:r>
      <w:r>
        <w:rPr>
          <w:spacing w:val="-13"/>
          <w:w w:val="110"/>
        </w:rPr>
        <w:t xml:space="preserve"> </w:t>
      </w:r>
      <w:r>
        <w:rPr>
          <w:w w:val="110"/>
        </w:rPr>
        <w:t>conditional upon a review of performance at the end of each semester, a readmitted student being subject to the continued</w:t>
      </w:r>
      <w:r>
        <w:rPr>
          <w:spacing w:val="-6"/>
          <w:w w:val="110"/>
        </w:rPr>
        <w:t xml:space="preserve"> </w:t>
      </w:r>
      <w:r>
        <w:rPr>
          <w:w w:val="110"/>
        </w:rPr>
        <w:t>requirements</w:t>
      </w:r>
      <w:r>
        <w:rPr>
          <w:spacing w:val="-6"/>
          <w:w w:val="110"/>
        </w:rPr>
        <w:t xml:space="preserve"> </w:t>
      </w:r>
      <w:r>
        <w:rPr>
          <w:w w:val="110"/>
        </w:rPr>
        <w:t>of</w:t>
      </w:r>
      <w:r>
        <w:rPr>
          <w:spacing w:val="-5"/>
          <w:w w:val="110"/>
        </w:rPr>
        <w:t xml:space="preserve"> </w:t>
      </w:r>
      <w:r>
        <w:rPr>
          <w:w w:val="110"/>
        </w:rPr>
        <w:t>the</w:t>
      </w:r>
      <w:r>
        <w:rPr>
          <w:spacing w:val="-6"/>
          <w:w w:val="110"/>
        </w:rPr>
        <w:t xml:space="preserve"> </w:t>
      </w:r>
      <w:r>
        <w:rPr>
          <w:w w:val="110"/>
        </w:rPr>
        <w:t>probation</w:t>
      </w:r>
      <w:r>
        <w:rPr>
          <w:spacing w:val="-9"/>
          <w:w w:val="110"/>
        </w:rPr>
        <w:t xml:space="preserve"> </w:t>
      </w:r>
      <w:r>
        <w:rPr>
          <w:w w:val="110"/>
        </w:rPr>
        <w:t>and</w:t>
      </w:r>
      <w:r>
        <w:rPr>
          <w:spacing w:val="-9"/>
          <w:w w:val="110"/>
        </w:rPr>
        <w:t xml:space="preserve"> </w:t>
      </w:r>
      <w:r>
        <w:rPr>
          <w:w w:val="110"/>
        </w:rPr>
        <w:t>dismissal</w:t>
      </w:r>
      <w:r>
        <w:rPr>
          <w:spacing w:val="-9"/>
          <w:w w:val="110"/>
        </w:rPr>
        <w:t xml:space="preserve"> </w:t>
      </w:r>
      <w:r>
        <w:rPr>
          <w:w w:val="110"/>
        </w:rPr>
        <w:t>policies.</w:t>
      </w:r>
      <w:r>
        <w:rPr>
          <w:spacing w:val="38"/>
          <w:w w:val="110"/>
        </w:rPr>
        <w:t xml:space="preserve"> </w:t>
      </w:r>
      <w:r>
        <w:rPr>
          <w:w w:val="110"/>
        </w:rPr>
        <w:t>Any</w:t>
      </w:r>
      <w:r>
        <w:rPr>
          <w:spacing w:val="-13"/>
          <w:w w:val="110"/>
        </w:rPr>
        <w:t xml:space="preserve"> </w:t>
      </w:r>
      <w:r>
        <w:rPr>
          <w:w w:val="110"/>
        </w:rPr>
        <w:t>dismissal</w:t>
      </w:r>
      <w:r>
        <w:rPr>
          <w:spacing w:val="-9"/>
          <w:w w:val="110"/>
        </w:rPr>
        <w:t xml:space="preserve"> </w:t>
      </w:r>
      <w:r>
        <w:rPr>
          <w:w w:val="110"/>
        </w:rPr>
        <w:t>may</w:t>
      </w:r>
      <w:r>
        <w:rPr>
          <w:spacing w:val="-13"/>
          <w:w w:val="110"/>
        </w:rPr>
        <w:t xml:space="preserve"> </w:t>
      </w:r>
      <w:r>
        <w:rPr>
          <w:w w:val="110"/>
        </w:rPr>
        <w:t>terminate</w:t>
      </w:r>
      <w:r>
        <w:rPr>
          <w:spacing w:val="-9"/>
          <w:w w:val="110"/>
        </w:rPr>
        <w:t xml:space="preserve"> </w:t>
      </w:r>
      <w:r>
        <w:rPr>
          <w:w w:val="110"/>
        </w:rPr>
        <w:t>any</w:t>
      </w:r>
      <w:r>
        <w:rPr>
          <w:spacing w:val="-13"/>
          <w:w w:val="110"/>
        </w:rPr>
        <w:t xml:space="preserve"> </w:t>
      </w:r>
      <w:r>
        <w:rPr>
          <w:w w:val="110"/>
        </w:rPr>
        <w:t xml:space="preserve">student's </w:t>
      </w:r>
      <w:r>
        <w:rPr>
          <w:w w:val="105"/>
        </w:rPr>
        <w:t>eligibility</w:t>
      </w:r>
      <w:r>
        <w:rPr>
          <w:spacing w:val="-14"/>
          <w:w w:val="105"/>
        </w:rPr>
        <w:t xml:space="preserve"> </w:t>
      </w:r>
      <w:r>
        <w:rPr>
          <w:w w:val="105"/>
        </w:rPr>
        <w:t>for</w:t>
      </w:r>
      <w:r>
        <w:rPr>
          <w:spacing w:val="-9"/>
          <w:w w:val="105"/>
        </w:rPr>
        <w:t xml:space="preserve"> </w:t>
      </w:r>
      <w:r>
        <w:rPr>
          <w:w w:val="105"/>
        </w:rPr>
        <w:t>any</w:t>
      </w:r>
      <w:r>
        <w:rPr>
          <w:spacing w:val="-14"/>
          <w:w w:val="105"/>
        </w:rPr>
        <w:t xml:space="preserve"> </w:t>
      </w:r>
      <w:r>
        <w:rPr>
          <w:w w:val="105"/>
        </w:rPr>
        <w:t>future</w:t>
      </w:r>
      <w:r>
        <w:rPr>
          <w:spacing w:val="-10"/>
          <w:w w:val="105"/>
        </w:rPr>
        <w:t xml:space="preserve"> </w:t>
      </w:r>
      <w:r>
        <w:rPr>
          <w:w w:val="105"/>
        </w:rPr>
        <w:t>enrollment.</w:t>
      </w:r>
    </w:p>
    <w:p w:rsidR="005E12CB" w:rsidRDefault="005E12CB">
      <w:pPr>
        <w:pStyle w:val="BodyText"/>
        <w:spacing w:before="5"/>
      </w:pPr>
    </w:p>
    <w:p w:rsidR="005E12CB" w:rsidRDefault="00F74DF6">
      <w:pPr>
        <w:pStyle w:val="BodyText"/>
        <w:ind w:left="100"/>
        <w:jc w:val="both"/>
      </w:pPr>
      <w:proofErr w:type="gramStart"/>
      <w:r>
        <w:t>NOTIFICATION  OF</w:t>
      </w:r>
      <w:proofErr w:type="gramEnd"/>
      <w:r>
        <w:t xml:space="preserve">  PROBATION AND DISMISSAL</w:t>
      </w:r>
    </w:p>
    <w:p w:rsidR="005E12CB" w:rsidRDefault="005E12CB">
      <w:pPr>
        <w:pStyle w:val="BodyText"/>
        <w:spacing w:before="9"/>
        <w:rPr>
          <w:sz w:val="19"/>
        </w:rPr>
      </w:pPr>
    </w:p>
    <w:p w:rsidR="005E12CB" w:rsidRDefault="00F74DF6">
      <w:pPr>
        <w:pStyle w:val="BodyText"/>
        <w:ind w:left="100" w:right="106"/>
        <w:jc w:val="both"/>
      </w:pPr>
      <w:r>
        <w:rPr>
          <w:w w:val="110"/>
        </w:rPr>
        <w:t>Students</w:t>
      </w:r>
      <w:r>
        <w:rPr>
          <w:spacing w:val="-3"/>
          <w:w w:val="110"/>
        </w:rPr>
        <w:t xml:space="preserve"> </w:t>
      </w:r>
      <w:r>
        <w:rPr>
          <w:w w:val="110"/>
        </w:rPr>
        <w:t>subject</w:t>
      </w:r>
      <w:r>
        <w:rPr>
          <w:spacing w:val="-5"/>
          <w:w w:val="110"/>
        </w:rPr>
        <w:t xml:space="preserve"> </w:t>
      </w:r>
      <w:r>
        <w:rPr>
          <w:w w:val="110"/>
        </w:rPr>
        <w:t>to</w:t>
      </w:r>
      <w:r>
        <w:rPr>
          <w:spacing w:val="-3"/>
          <w:w w:val="110"/>
        </w:rPr>
        <w:t xml:space="preserve"> </w:t>
      </w:r>
      <w:r>
        <w:rPr>
          <w:w w:val="110"/>
        </w:rPr>
        <w:t>probation</w:t>
      </w:r>
      <w:r>
        <w:rPr>
          <w:spacing w:val="-5"/>
          <w:w w:val="110"/>
        </w:rPr>
        <w:t xml:space="preserve"> </w:t>
      </w:r>
      <w:r>
        <w:rPr>
          <w:w w:val="110"/>
        </w:rPr>
        <w:t>and</w:t>
      </w:r>
      <w:r>
        <w:rPr>
          <w:spacing w:val="-5"/>
          <w:w w:val="110"/>
        </w:rPr>
        <w:t xml:space="preserve"> </w:t>
      </w:r>
      <w:r>
        <w:rPr>
          <w:w w:val="110"/>
        </w:rPr>
        <w:t>dismissal</w:t>
      </w:r>
      <w:r>
        <w:rPr>
          <w:spacing w:val="-5"/>
          <w:w w:val="110"/>
        </w:rPr>
        <w:t xml:space="preserve"> </w:t>
      </w:r>
      <w:r>
        <w:rPr>
          <w:w w:val="110"/>
        </w:rPr>
        <w:t>will</w:t>
      </w:r>
      <w:r>
        <w:rPr>
          <w:spacing w:val="-5"/>
          <w:w w:val="110"/>
        </w:rPr>
        <w:t xml:space="preserve"> </w:t>
      </w:r>
      <w:r>
        <w:rPr>
          <w:w w:val="110"/>
        </w:rPr>
        <w:t>be</w:t>
      </w:r>
      <w:r>
        <w:rPr>
          <w:spacing w:val="-3"/>
          <w:w w:val="110"/>
        </w:rPr>
        <w:t xml:space="preserve"> </w:t>
      </w:r>
      <w:r>
        <w:rPr>
          <w:w w:val="110"/>
        </w:rPr>
        <w:t>notified</w:t>
      </w:r>
      <w:r>
        <w:rPr>
          <w:spacing w:val="-5"/>
          <w:w w:val="110"/>
        </w:rPr>
        <w:t xml:space="preserve"> </w:t>
      </w:r>
      <w:r>
        <w:rPr>
          <w:w w:val="110"/>
        </w:rPr>
        <w:t>as</w:t>
      </w:r>
      <w:r>
        <w:rPr>
          <w:spacing w:val="-5"/>
          <w:w w:val="110"/>
        </w:rPr>
        <w:t xml:space="preserve"> </w:t>
      </w:r>
      <w:r>
        <w:rPr>
          <w:w w:val="110"/>
        </w:rPr>
        <w:t>soon</w:t>
      </w:r>
      <w:r>
        <w:rPr>
          <w:spacing w:val="-7"/>
          <w:w w:val="110"/>
        </w:rPr>
        <w:t xml:space="preserve"> </w:t>
      </w:r>
      <w:r>
        <w:rPr>
          <w:w w:val="110"/>
        </w:rPr>
        <w:t>as</w:t>
      </w:r>
      <w:r>
        <w:rPr>
          <w:spacing w:val="-5"/>
          <w:w w:val="110"/>
        </w:rPr>
        <w:t xml:space="preserve"> </w:t>
      </w:r>
      <w:r>
        <w:rPr>
          <w:w w:val="110"/>
        </w:rPr>
        <w:t>possible</w:t>
      </w:r>
      <w:r>
        <w:rPr>
          <w:spacing w:val="-8"/>
          <w:w w:val="110"/>
        </w:rPr>
        <w:t xml:space="preserve"> </w:t>
      </w:r>
      <w:r>
        <w:rPr>
          <w:w w:val="110"/>
        </w:rPr>
        <w:t>but</w:t>
      </w:r>
      <w:r>
        <w:rPr>
          <w:spacing w:val="-7"/>
          <w:w w:val="110"/>
        </w:rPr>
        <w:t xml:space="preserve"> </w:t>
      </w:r>
      <w:r>
        <w:rPr>
          <w:w w:val="110"/>
        </w:rPr>
        <w:t>not</w:t>
      </w:r>
      <w:r>
        <w:rPr>
          <w:spacing w:val="-7"/>
          <w:w w:val="110"/>
        </w:rPr>
        <w:t xml:space="preserve"> </w:t>
      </w:r>
      <w:r>
        <w:rPr>
          <w:w w:val="110"/>
        </w:rPr>
        <w:t>later</w:t>
      </w:r>
      <w:r>
        <w:rPr>
          <w:spacing w:val="-5"/>
          <w:w w:val="110"/>
        </w:rPr>
        <w:t xml:space="preserve"> </w:t>
      </w:r>
      <w:r>
        <w:rPr>
          <w:w w:val="110"/>
        </w:rPr>
        <w:t>than</w:t>
      </w:r>
      <w:r>
        <w:rPr>
          <w:spacing w:val="-5"/>
          <w:w w:val="110"/>
        </w:rPr>
        <w:t xml:space="preserve"> </w:t>
      </w:r>
      <w:r>
        <w:rPr>
          <w:w w:val="110"/>
        </w:rPr>
        <w:t>the</w:t>
      </w:r>
      <w:r>
        <w:rPr>
          <w:spacing w:val="-7"/>
          <w:w w:val="110"/>
        </w:rPr>
        <w:t xml:space="preserve"> </w:t>
      </w:r>
      <w:r>
        <w:rPr>
          <w:w w:val="110"/>
        </w:rPr>
        <w:t>end</w:t>
      </w:r>
      <w:r>
        <w:rPr>
          <w:spacing w:val="-6"/>
          <w:w w:val="110"/>
        </w:rPr>
        <w:t xml:space="preserve"> </w:t>
      </w:r>
      <w:r>
        <w:rPr>
          <w:w w:val="110"/>
        </w:rPr>
        <w:t>of the</w:t>
      </w:r>
      <w:r>
        <w:rPr>
          <w:spacing w:val="-6"/>
          <w:w w:val="110"/>
        </w:rPr>
        <w:t xml:space="preserve"> </w:t>
      </w:r>
      <w:r>
        <w:rPr>
          <w:w w:val="110"/>
        </w:rPr>
        <w:t>following</w:t>
      </w:r>
      <w:r>
        <w:rPr>
          <w:spacing w:val="-6"/>
          <w:w w:val="110"/>
        </w:rPr>
        <w:t xml:space="preserve"> </w:t>
      </w:r>
      <w:r>
        <w:rPr>
          <w:w w:val="110"/>
        </w:rPr>
        <w:t>term.</w:t>
      </w:r>
      <w:r>
        <w:rPr>
          <w:spacing w:val="42"/>
          <w:w w:val="110"/>
        </w:rPr>
        <w:t xml:space="preserve"> </w:t>
      </w:r>
      <w:r>
        <w:rPr>
          <w:w w:val="110"/>
        </w:rPr>
        <w:t>Each</w:t>
      </w:r>
      <w:r>
        <w:rPr>
          <w:spacing w:val="-7"/>
          <w:w w:val="110"/>
        </w:rPr>
        <w:t xml:space="preserve"> </w:t>
      </w:r>
      <w:r>
        <w:rPr>
          <w:w w:val="110"/>
        </w:rPr>
        <w:t>college</w:t>
      </w:r>
      <w:r>
        <w:rPr>
          <w:spacing w:val="-7"/>
          <w:w w:val="110"/>
        </w:rPr>
        <w:t xml:space="preserve"> </w:t>
      </w:r>
      <w:r>
        <w:rPr>
          <w:w w:val="110"/>
        </w:rPr>
        <w:t>shall</w:t>
      </w:r>
      <w:r>
        <w:rPr>
          <w:spacing w:val="-9"/>
          <w:w w:val="110"/>
        </w:rPr>
        <w:t xml:space="preserve"> </w:t>
      </w:r>
      <w:r>
        <w:rPr>
          <w:w w:val="110"/>
        </w:rPr>
        <w:t>notify</w:t>
      </w:r>
      <w:r>
        <w:rPr>
          <w:spacing w:val="-11"/>
          <w:w w:val="110"/>
        </w:rPr>
        <w:t xml:space="preserve"> </w:t>
      </w:r>
      <w:r>
        <w:rPr>
          <w:w w:val="110"/>
        </w:rPr>
        <w:t>the</w:t>
      </w:r>
      <w:r>
        <w:rPr>
          <w:spacing w:val="-6"/>
          <w:w w:val="110"/>
        </w:rPr>
        <w:t xml:space="preserve"> </w:t>
      </w:r>
      <w:r>
        <w:rPr>
          <w:w w:val="110"/>
        </w:rPr>
        <w:t>student</w:t>
      </w:r>
      <w:r>
        <w:rPr>
          <w:spacing w:val="-7"/>
          <w:w w:val="110"/>
        </w:rPr>
        <w:t xml:space="preserve"> </w:t>
      </w:r>
      <w:r>
        <w:rPr>
          <w:w w:val="110"/>
        </w:rPr>
        <w:t>of</w:t>
      </w:r>
      <w:r>
        <w:rPr>
          <w:spacing w:val="-3"/>
          <w:w w:val="110"/>
        </w:rPr>
        <w:t xml:space="preserve"> </w:t>
      </w:r>
      <w:r>
        <w:rPr>
          <w:w w:val="110"/>
        </w:rPr>
        <w:t>the</w:t>
      </w:r>
      <w:r>
        <w:rPr>
          <w:spacing w:val="-7"/>
          <w:w w:val="110"/>
        </w:rPr>
        <w:t xml:space="preserve"> </w:t>
      </w:r>
      <w:r>
        <w:rPr>
          <w:w w:val="110"/>
        </w:rPr>
        <w:t>availability</w:t>
      </w:r>
      <w:r>
        <w:rPr>
          <w:spacing w:val="-12"/>
          <w:w w:val="110"/>
        </w:rPr>
        <w:t xml:space="preserve"> </w:t>
      </w:r>
      <w:r>
        <w:rPr>
          <w:w w:val="110"/>
        </w:rPr>
        <w:t>of</w:t>
      </w:r>
      <w:r>
        <w:rPr>
          <w:spacing w:val="-7"/>
          <w:w w:val="110"/>
        </w:rPr>
        <w:t xml:space="preserve"> </w:t>
      </w:r>
      <w:r>
        <w:rPr>
          <w:w w:val="110"/>
        </w:rPr>
        <w:t>counseling</w:t>
      </w:r>
      <w:r>
        <w:rPr>
          <w:spacing w:val="-8"/>
          <w:w w:val="110"/>
        </w:rPr>
        <w:t xml:space="preserve"> </w:t>
      </w:r>
      <w:r>
        <w:rPr>
          <w:w w:val="110"/>
        </w:rPr>
        <w:t>and</w:t>
      </w:r>
      <w:r>
        <w:rPr>
          <w:spacing w:val="-8"/>
          <w:w w:val="110"/>
        </w:rPr>
        <w:t xml:space="preserve"> </w:t>
      </w:r>
      <w:r>
        <w:rPr>
          <w:w w:val="110"/>
        </w:rPr>
        <w:t>other</w:t>
      </w:r>
      <w:r>
        <w:rPr>
          <w:spacing w:val="-7"/>
          <w:w w:val="110"/>
        </w:rPr>
        <w:t xml:space="preserve"> </w:t>
      </w:r>
      <w:r>
        <w:rPr>
          <w:w w:val="110"/>
        </w:rPr>
        <w:t>support services</w:t>
      </w:r>
      <w:r>
        <w:rPr>
          <w:spacing w:val="-7"/>
          <w:w w:val="110"/>
        </w:rPr>
        <w:t xml:space="preserve"> </w:t>
      </w:r>
      <w:r>
        <w:rPr>
          <w:w w:val="110"/>
        </w:rPr>
        <w:t>to</w:t>
      </w:r>
      <w:r>
        <w:rPr>
          <w:spacing w:val="-10"/>
          <w:w w:val="110"/>
        </w:rPr>
        <w:t xml:space="preserve"> </w:t>
      </w:r>
      <w:r>
        <w:rPr>
          <w:w w:val="110"/>
        </w:rPr>
        <w:t>assist</w:t>
      </w:r>
      <w:r>
        <w:rPr>
          <w:spacing w:val="-9"/>
          <w:w w:val="110"/>
        </w:rPr>
        <w:t xml:space="preserve"> </w:t>
      </w:r>
      <w:r>
        <w:rPr>
          <w:w w:val="110"/>
        </w:rPr>
        <w:t>in</w:t>
      </w:r>
      <w:r>
        <w:rPr>
          <w:spacing w:val="-10"/>
          <w:w w:val="110"/>
        </w:rPr>
        <w:t xml:space="preserve"> </w:t>
      </w:r>
      <w:r>
        <w:rPr>
          <w:w w:val="110"/>
        </w:rPr>
        <w:t>overcoming</w:t>
      </w:r>
      <w:r>
        <w:rPr>
          <w:spacing w:val="-10"/>
          <w:w w:val="110"/>
        </w:rPr>
        <w:t xml:space="preserve"> </w:t>
      </w:r>
      <w:r>
        <w:rPr>
          <w:w w:val="110"/>
        </w:rPr>
        <w:t>academic</w:t>
      </w:r>
      <w:r>
        <w:rPr>
          <w:spacing w:val="-7"/>
          <w:w w:val="110"/>
        </w:rPr>
        <w:t xml:space="preserve"> </w:t>
      </w:r>
      <w:r>
        <w:rPr>
          <w:w w:val="110"/>
        </w:rPr>
        <w:t>difficulties.</w:t>
      </w:r>
    </w:p>
    <w:p w:rsidR="005E12CB" w:rsidRDefault="005E12CB">
      <w:pPr>
        <w:pStyle w:val="BodyText"/>
        <w:spacing w:before="2"/>
      </w:pPr>
    </w:p>
    <w:p w:rsidR="005E12CB" w:rsidRDefault="00F74DF6">
      <w:pPr>
        <w:pStyle w:val="BodyText"/>
        <w:spacing w:before="1"/>
        <w:ind w:left="100"/>
        <w:jc w:val="both"/>
      </w:pPr>
      <w:r>
        <w:rPr>
          <w:w w:val="105"/>
        </w:rPr>
        <w:t>COURSE REPETITION</w:t>
      </w:r>
    </w:p>
    <w:p w:rsidR="005E12CB" w:rsidRDefault="005E12CB">
      <w:pPr>
        <w:pStyle w:val="BodyText"/>
        <w:spacing w:before="10"/>
        <w:rPr>
          <w:sz w:val="19"/>
        </w:rPr>
      </w:pPr>
    </w:p>
    <w:p w:rsidR="005E12CB" w:rsidRDefault="00F74DF6">
      <w:pPr>
        <w:pStyle w:val="BodyText"/>
        <w:ind w:left="100"/>
        <w:jc w:val="both"/>
      </w:pPr>
      <w:r>
        <w:rPr>
          <w:w w:val="105"/>
        </w:rPr>
        <w:t>Exhibit A is a summation of the course repetition    procedure.</w:t>
      </w:r>
    </w:p>
    <w:p w:rsidR="005E12CB" w:rsidRDefault="005E12CB">
      <w:pPr>
        <w:pStyle w:val="BodyText"/>
        <w:spacing w:before="7"/>
        <w:rPr>
          <w:sz w:val="19"/>
        </w:rPr>
      </w:pPr>
    </w:p>
    <w:p w:rsidR="005E12CB" w:rsidRDefault="00F74DF6">
      <w:pPr>
        <w:pStyle w:val="BodyText"/>
        <w:ind w:left="100" w:right="98"/>
        <w:jc w:val="both"/>
      </w:pPr>
      <w:r>
        <w:rPr>
          <w:w w:val="110"/>
        </w:rPr>
        <w:t>“Course</w:t>
      </w:r>
      <w:r>
        <w:rPr>
          <w:spacing w:val="-13"/>
          <w:w w:val="110"/>
        </w:rPr>
        <w:t xml:space="preserve"> </w:t>
      </w:r>
      <w:r>
        <w:rPr>
          <w:w w:val="110"/>
        </w:rPr>
        <w:t>repetition”</w:t>
      </w:r>
      <w:r>
        <w:rPr>
          <w:spacing w:val="-12"/>
          <w:w w:val="110"/>
        </w:rPr>
        <w:t xml:space="preserve"> </w:t>
      </w:r>
      <w:r>
        <w:rPr>
          <w:w w:val="110"/>
        </w:rPr>
        <w:t>occurs</w:t>
      </w:r>
      <w:r>
        <w:rPr>
          <w:spacing w:val="-12"/>
          <w:w w:val="110"/>
        </w:rPr>
        <w:t xml:space="preserve"> </w:t>
      </w:r>
      <w:r>
        <w:rPr>
          <w:w w:val="110"/>
        </w:rPr>
        <w:t>when</w:t>
      </w:r>
      <w:r>
        <w:rPr>
          <w:spacing w:val="-13"/>
          <w:w w:val="110"/>
        </w:rPr>
        <w:t xml:space="preserve"> </w:t>
      </w:r>
      <w:r>
        <w:rPr>
          <w:w w:val="110"/>
        </w:rPr>
        <w:t>a</w:t>
      </w:r>
      <w:r>
        <w:rPr>
          <w:spacing w:val="-13"/>
          <w:w w:val="110"/>
        </w:rPr>
        <w:t xml:space="preserve"> </w:t>
      </w:r>
      <w:r>
        <w:rPr>
          <w:w w:val="110"/>
        </w:rPr>
        <w:t>student</w:t>
      </w:r>
      <w:r>
        <w:rPr>
          <w:spacing w:val="-14"/>
          <w:w w:val="110"/>
        </w:rPr>
        <w:t xml:space="preserve"> </w:t>
      </w:r>
      <w:r>
        <w:rPr>
          <w:w w:val="110"/>
        </w:rPr>
        <w:t>who</w:t>
      </w:r>
      <w:r>
        <w:rPr>
          <w:spacing w:val="-13"/>
          <w:w w:val="110"/>
        </w:rPr>
        <w:t xml:space="preserve"> </w:t>
      </w:r>
      <w:r>
        <w:rPr>
          <w:w w:val="110"/>
        </w:rPr>
        <w:t>has</w:t>
      </w:r>
      <w:r>
        <w:rPr>
          <w:spacing w:val="-12"/>
          <w:w w:val="110"/>
        </w:rPr>
        <w:t xml:space="preserve"> </w:t>
      </w:r>
      <w:r>
        <w:rPr>
          <w:w w:val="110"/>
        </w:rPr>
        <w:t>previously</w:t>
      </w:r>
      <w:r>
        <w:rPr>
          <w:spacing w:val="-19"/>
          <w:w w:val="110"/>
        </w:rPr>
        <w:t xml:space="preserve"> </w:t>
      </w:r>
      <w:r>
        <w:rPr>
          <w:w w:val="110"/>
        </w:rPr>
        <w:t>received</w:t>
      </w:r>
      <w:r>
        <w:rPr>
          <w:spacing w:val="-16"/>
          <w:w w:val="110"/>
        </w:rPr>
        <w:t xml:space="preserve"> </w:t>
      </w:r>
      <w:r>
        <w:rPr>
          <w:w w:val="110"/>
        </w:rPr>
        <w:t>an</w:t>
      </w:r>
      <w:r>
        <w:rPr>
          <w:spacing w:val="-16"/>
          <w:w w:val="110"/>
        </w:rPr>
        <w:t xml:space="preserve"> </w:t>
      </w:r>
      <w:r>
        <w:rPr>
          <w:w w:val="110"/>
        </w:rPr>
        <w:t>evaluative</w:t>
      </w:r>
      <w:r>
        <w:rPr>
          <w:spacing w:val="-15"/>
          <w:w w:val="110"/>
        </w:rPr>
        <w:t xml:space="preserve"> </w:t>
      </w:r>
      <w:r>
        <w:rPr>
          <w:w w:val="110"/>
        </w:rPr>
        <w:t>symbol,</w:t>
      </w:r>
      <w:r>
        <w:rPr>
          <w:spacing w:val="-16"/>
          <w:w w:val="110"/>
        </w:rPr>
        <w:t xml:space="preserve"> </w:t>
      </w:r>
      <w:r>
        <w:rPr>
          <w:w w:val="110"/>
        </w:rPr>
        <w:t>in</w:t>
      </w:r>
      <w:r>
        <w:rPr>
          <w:spacing w:val="-17"/>
          <w:w w:val="110"/>
        </w:rPr>
        <w:t xml:space="preserve"> </w:t>
      </w:r>
      <w:r>
        <w:rPr>
          <w:w w:val="110"/>
        </w:rPr>
        <w:t>a</w:t>
      </w:r>
      <w:r>
        <w:rPr>
          <w:spacing w:val="-16"/>
          <w:w w:val="110"/>
        </w:rPr>
        <w:t xml:space="preserve"> </w:t>
      </w:r>
      <w:r>
        <w:rPr>
          <w:w w:val="110"/>
        </w:rPr>
        <w:t>particular course</w:t>
      </w:r>
      <w:r>
        <w:rPr>
          <w:spacing w:val="-13"/>
          <w:w w:val="110"/>
        </w:rPr>
        <w:t xml:space="preserve"> </w:t>
      </w:r>
      <w:r>
        <w:rPr>
          <w:w w:val="110"/>
        </w:rPr>
        <w:t>re-enrolls</w:t>
      </w:r>
      <w:r>
        <w:rPr>
          <w:spacing w:val="-10"/>
          <w:w w:val="110"/>
        </w:rPr>
        <w:t xml:space="preserve"> </w:t>
      </w:r>
      <w:r>
        <w:rPr>
          <w:w w:val="110"/>
        </w:rPr>
        <w:t>in</w:t>
      </w:r>
      <w:r>
        <w:rPr>
          <w:spacing w:val="-13"/>
          <w:w w:val="110"/>
        </w:rPr>
        <w:t xml:space="preserve"> </w:t>
      </w:r>
      <w:r>
        <w:rPr>
          <w:w w:val="110"/>
        </w:rPr>
        <w:t>that</w:t>
      </w:r>
      <w:r>
        <w:rPr>
          <w:spacing w:val="-12"/>
          <w:w w:val="110"/>
        </w:rPr>
        <w:t xml:space="preserve"> </w:t>
      </w:r>
      <w:r>
        <w:rPr>
          <w:w w:val="110"/>
        </w:rPr>
        <w:t>course</w:t>
      </w:r>
      <w:r>
        <w:rPr>
          <w:spacing w:val="-12"/>
          <w:w w:val="110"/>
        </w:rPr>
        <w:t xml:space="preserve"> </w:t>
      </w:r>
      <w:r>
        <w:rPr>
          <w:w w:val="110"/>
        </w:rPr>
        <w:t>and</w:t>
      </w:r>
      <w:r>
        <w:rPr>
          <w:spacing w:val="-12"/>
          <w:w w:val="110"/>
        </w:rPr>
        <w:t xml:space="preserve"> </w:t>
      </w:r>
      <w:r>
        <w:rPr>
          <w:w w:val="110"/>
        </w:rPr>
        <w:t>receives</w:t>
      </w:r>
      <w:r>
        <w:rPr>
          <w:spacing w:val="-10"/>
          <w:w w:val="110"/>
        </w:rPr>
        <w:t xml:space="preserve"> </w:t>
      </w:r>
      <w:r>
        <w:rPr>
          <w:w w:val="110"/>
        </w:rPr>
        <w:t>an</w:t>
      </w:r>
      <w:r>
        <w:rPr>
          <w:spacing w:val="-12"/>
          <w:w w:val="110"/>
        </w:rPr>
        <w:t xml:space="preserve"> </w:t>
      </w:r>
      <w:r>
        <w:rPr>
          <w:w w:val="110"/>
        </w:rPr>
        <w:t>evaluative</w:t>
      </w:r>
      <w:r>
        <w:rPr>
          <w:spacing w:val="-12"/>
          <w:w w:val="110"/>
        </w:rPr>
        <w:t xml:space="preserve"> </w:t>
      </w:r>
      <w:r>
        <w:rPr>
          <w:w w:val="110"/>
        </w:rPr>
        <w:t>symbol,</w:t>
      </w:r>
      <w:r>
        <w:rPr>
          <w:spacing w:val="-12"/>
          <w:w w:val="110"/>
        </w:rPr>
        <w:t xml:space="preserve"> </w:t>
      </w:r>
      <w:r>
        <w:rPr>
          <w:w w:val="110"/>
        </w:rPr>
        <w:t>as</w:t>
      </w:r>
      <w:r>
        <w:rPr>
          <w:spacing w:val="-10"/>
          <w:w w:val="110"/>
        </w:rPr>
        <w:t xml:space="preserve"> </w:t>
      </w:r>
      <w:r>
        <w:rPr>
          <w:w w:val="110"/>
        </w:rPr>
        <w:t>defined</w:t>
      </w:r>
      <w:r>
        <w:rPr>
          <w:spacing w:val="-12"/>
          <w:w w:val="110"/>
        </w:rPr>
        <w:t xml:space="preserve"> </w:t>
      </w:r>
      <w:r>
        <w:rPr>
          <w:w w:val="110"/>
        </w:rPr>
        <w:t>in</w:t>
      </w:r>
      <w:r>
        <w:rPr>
          <w:spacing w:val="-13"/>
          <w:w w:val="110"/>
        </w:rPr>
        <w:t xml:space="preserve"> </w:t>
      </w:r>
      <w:r>
        <w:rPr>
          <w:w w:val="110"/>
        </w:rPr>
        <w:t>Title</w:t>
      </w:r>
      <w:r>
        <w:rPr>
          <w:spacing w:val="-13"/>
          <w:w w:val="110"/>
        </w:rPr>
        <w:t xml:space="preserve"> </w:t>
      </w:r>
      <w:r>
        <w:rPr>
          <w:w w:val="110"/>
        </w:rPr>
        <w:t>5,</w:t>
      </w:r>
      <w:r>
        <w:rPr>
          <w:spacing w:val="-12"/>
          <w:w w:val="110"/>
        </w:rPr>
        <w:t xml:space="preserve"> </w:t>
      </w:r>
      <w:r>
        <w:rPr>
          <w:w w:val="110"/>
        </w:rPr>
        <w:t>Section</w:t>
      </w:r>
      <w:r>
        <w:rPr>
          <w:spacing w:val="-12"/>
          <w:w w:val="110"/>
        </w:rPr>
        <w:t xml:space="preserve"> </w:t>
      </w:r>
      <w:r>
        <w:rPr>
          <w:w w:val="110"/>
        </w:rPr>
        <w:t>55023.</w:t>
      </w:r>
      <w:r>
        <w:rPr>
          <w:spacing w:val="22"/>
          <w:w w:val="110"/>
        </w:rPr>
        <w:t xml:space="preserve"> </w:t>
      </w:r>
      <w:r>
        <w:rPr>
          <w:w w:val="110"/>
        </w:rPr>
        <w:t>The Contra Costa Community College District shall enact procedures which permit students to repeat courses when</w:t>
      </w:r>
      <w:r>
        <w:rPr>
          <w:spacing w:val="-19"/>
          <w:w w:val="110"/>
        </w:rPr>
        <w:t xml:space="preserve"> </w:t>
      </w:r>
      <w:r>
        <w:rPr>
          <w:w w:val="110"/>
        </w:rPr>
        <w:t>the</w:t>
      </w:r>
      <w:r>
        <w:rPr>
          <w:spacing w:val="-18"/>
          <w:w w:val="110"/>
        </w:rPr>
        <w:t xml:space="preserve"> </w:t>
      </w:r>
      <w:r>
        <w:rPr>
          <w:w w:val="110"/>
        </w:rPr>
        <w:t>following</w:t>
      </w:r>
      <w:r>
        <w:rPr>
          <w:spacing w:val="-18"/>
          <w:w w:val="110"/>
        </w:rPr>
        <w:t xml:space="preserve"> </w:t>
      </w:r>
      <w:r>
        <w:rPr>
          <w:w w:val="110"/>
        </w:rPr>
        <w:t>provisions</w:t>
      </w:r>
      <w:r>
        <w:rPr>
          <w:spacing w:val="-18"/>
          <w:w w:val="110"/>
        </w:rPr>
        <w:t xml:space="preserve"> </w:t>
      </w:r>
      <w:r>
        <w:rPr>
          <w:w w:val="110"/>
        </w:rPr>
        <w:t>are</w:t>
      </w:r>
      <w:r>
        <w:rPr>
          <w:spacing w:val="-18"/>
          <w:w w:val="110"/>
        </w:rPr>
        <w:t xml:space="preserve"> </w:t>
      </w:r>
      <w:r>
        <w:rPr>
          <w:w w:val="110"/>
        </w:rPr>
        <w:t>met.</w:t>
      </w:r>
    </w:p>
    <w:p w:rsidR="005E12CB" w:rsidRDefault="005E12CB">
      <w:pPr>
        <w:pStyle w:val="BodyText"/>
        <w:spacing w:before="7"/>
        <w:rPr>
          <w:sz w:val="19"/>
        </w:rPr>
      </w:pPr>
    </w:p>
    <w:p w:rsidR="005E12CB" w:rsidRDefault="00F74DF6">
      <w:pPr>
        <w:pStyle w:val="BodyText"/>
        <w:tabs>
          <w:tab w:val="left" w:pos="820"/>
        </w:tabs>
        <w:ind w:left="100"/>
        <w:jc w:val="both"/>
      </w:pPr>
      <w:r>
        <w:rPr>
          <w:w w:val="110"/>
        </w:rPr>
        <w:t>1.</w:t>
      </w:r>
      <w:r>
        <w:rPr>
          <w:w w:val="110"/>
        </w:rPr>
        <w:tab/>
        <w:t>Procedures and regulations are published in the college</w:t>
      </w:r>
      <w:r>
        <w:rPr>
          <w:spacing w:val="31"/>
          <w:w w:val="110"/>
        </w:rPr>
        <w:t xml:space="preserve"> </w:t>
      </w:r>
      <w:r>
        <w:rPr>
          <w:w w:val="110"/>
        </w:rPr>
        <w:t>catalog.</w:t>
      </w:r>
    </w:p>
    <w:p w:rsidR="005E12CB" w:rsidRDefault="005E12CB">
      <w:pPr>
        <w:pStyle w:val="BodyText"/>
        <w:spacing w:before="7"/>
        <w:rPr>
          <w:sz w:val="19"/>
        </w:rPr>
      </w:pPr>
    </w:p>
    <w:p w:rsidR="005E12CB" w:rsidRDefault="00F74DF6">
      <w:pPr>
        <w:pStyle w:val="BodyText"/>
        <w:tabs>
          <w:tab w:val="left" w:pos="820"/>
        </w:tabs>
        <w:ind w:left="820" w:right="104" w:hanging="720"/>
        <w:jc w:val="both"/>
      </w:pPr>
      <w:r>
        <w:rPr>
          <w:w w:val="110"/>
        </w:rPr>
        <w:t>2</w:t>
      </w:r>
      <w:r>
        <w:rPr>
          <w:w w:val="110"/>
        </w:rPr>
        <w:tab/>
        <w:t xml:space="preserve">Nothing shall be done to conflict with Title 5, Section 55025 or Education Code,  </w:t>
      </w:r>
      <w:r>
        <w:rPr>
          <w:spacing w:val="4"/>
          <w:w w:val="110"/>
        </w:rPr>
        <w:t xml:space="preserve"> </w:t>
      </w:r>
      <w:r>
        <w:rPr>
          <w:w w:val="110"/>
        </w:rPr>
        <w:t>Section</w:t>
      </w:r>
      <w:r>
        <w:rPr>
          <w:spacing w:val="8"/>
          <w:w w:val="110"/>
        </w:rPr>
        <w:t xml:space="preserve"> </w:t>
      </w:r>
      <w:r>
        <w:rPr>
          <w:w w:val="110"/>
        </w:rPr>
        <w:t>76224, pertaining</w:t>
      </w:r>
      <w:r>
        <w:rPr>
          <w:spacing w:val="-17"/>
          <w:w w:val="110"/>
        </w:rPr>
        <w:t xml:space="preserve"> </w:t>
      </w:r>
      <w:r>
        <w:rPr>
          <w:w w:val="110"/>
        </w:rPr>
        <w:t>to</w:t>
      </w:r>
      <w:r>
        <w:rPr>
          <w:spacing w:val="-18"/>
          <w:w w:val="110"/>
        </w:rPr>
        <w:t xml:space="preserve"> </w:t>
      </w:r>
      <w:r>
        <w:rPr>
          <w:w w:val="110"/>
        </w:rPr>
        <w:t>the</w:t>
      </w:r>
      <w:r>
        <w:rPr>
          <w:spacing w:val="-17"/>
          <w:w w:val="110"/>
        </w:rPr>
        <w:t xml:space="preserve"> </w:t>
      </w:r>
      <w:r>
        <w:rPr>
          <w:w w:val="110"/>
        </w:rPr>
        <w:t>finality</w:t>
      </w:r>
      <w:r>
        <w:rPr>
          <w:spacing w:val="-23"/>
          <w:w w:val="110"/>
        </w:rPr>
        <w:t xml:space="preserve"> </w:t>
      </w:r>
      <w:r>
        <w:rPr>
          <w:w w:val="110"/>
        </w:rPr>
        <w:t>of</w:t>
      </w:r>
      <w:r>
        <w:rPr>
          <w:spacing w:val="-16"/>
          <w:w w:val="110"/>
        </w:rPr>
        <w:t xml:space="preserve"> </w:t>
      </w:r>
      <w:r>
        <w:rPr>
          <w:w w:val="110"/>
        </w:rPr>
        <w:t>grades</w:t>
      </w:r>
      <w:r>
        <w:rPr>
          <w:spacing w:val="-16"/>
          <w:w w:val="110"/>
        </w:rPr>
        <w:t xml:space="preserve"> </w:t>
      </w:r>
      <w:r>
        <w:rPr>
          <w:w w:val="110"/>
        </w:rPr>
        <w:t>assigned</w:t>
      </w:r>
      <w:r>
        <w:rPr>
          <w:spacing w:val="-17"/>
          <w:w w:val="110"/>
        </w:rPr>
        <w:t xml:space="preserve"> </w:t>
      </w:r>
      <w:r>
        <w:rPr>
          <w:w w:val="110"/>
        </w:rPr>
        <w:t>by</w:t>
      </w:r>
      <w:r>
        <w:rPr>
          <w:spacing w:val="-23"/>
          <w:w w:val="110"/>
        </w:rPr>
        <w:t xml:space="preserve"> </w:t>
      </w:r>
      <w:r>
        <w:rPr>
          <w:w w:val="110"/>
        </w:rPr>
        <w:t>instructors,</w:t>
      </w:r>
      <w:r>
        <w:rPr>
          <w:spacing w:val="-18"/>
          <w:w w:val="110"/>
        </w:rPr>
        <w:t xml:space="preserve"> </w:t>
      </w:r>
      <w:r>
        <w:rPr>
          <w:w w:val="110"/>
        </w:rPr>
        <w:t>or</w:t>
      </w:r>
      <w:r>
        <w:rPr>
          <w:spacing w:val="-16"/>
          <w:w w:val="110"/>
        </w:rPr>
        <w:t xml:space="preserve"> </w:t>
      </w:r>
      <w:r>
        <w:rPr>
          <w:w w:val="110"/>
        </w:rPr>
        <w:t>with</w:t>
      </w:r>
      <w:r>
        <w:rPr>
          <w:spacing w:val="-17"/>
          <w:w w:val="110"/>
        </w:rPr>
        <w:t xml:space="preserve"> </w:t>
      </w:r>
      <w:r>
        <w:rPr>
          <w:w w:val="110"/>
        </w:rPr>
        <w:t>subchapter</w:t>
      </w:r>
      <w:r>
        <w:rPr>
          <w:spacing w:val="-16"/>
          <w:w w:val="110"/>
        </w:rPr>
        <w:t xml:space="preserve"> </w:t>
      </w:r>
      <w:r>
        <w:rPr>
          <w:w w:val="110"/>
        </w:rPr>
        <w:t>2.5</w:t>
      </w:r>
      <w:r>
        <w:rPr>
          <w:spacing w:val="-19"/>
          <w:w w:val="110"/>
        </w:rPr>
        <w:t xml:space="preserve"> </w:t>
      </w:r>
      <w:r>
        <w:rPr>
          <w:w w:val="110"/>
        </w:rPr>
        <w:t>(commencing</w:t>
      </w:r>
      <w:r>
        <w:rPr>
          <w:spacing w:val="-20"/>
          <w:w w:val="110"/>
        </w:rPr>
        <w:t xml:space="preserve"> </w:t>
      </w:r>
      <w:r>
        <w:rPr>
          <w:w w:val="110"/>
        </w:rPr>
        <w:t>with Sections</w:t>
      </w:r>
      <w:r>
        <w:rPr>
          <w:spacing w:val="-19"/>
          <w:w w:val="110"/>
        </w:rPr>
        <w:t xml:space="preserve"> </w:t>
      </w:r>
      <w:r>
        <w:rPr>
          <w:w w:val="110"/>
        </w:rPr>
        <w:t>59020</w:t>
      </w:r>
      <w:r>
        <w:rPr>
          <w:spacing w:val="-21"/>
          <w:w w:val="110"/>
        </w:rPr>
        <w:t xml:space="preserve"> </w:t>
      </w:r>
      <w:r>
        <w:rPr>
          <w:w w:val="110"/>
        </w:rPr>
        <w:t>to</w:t>
      </w:r>
      <w:r>
        <w:rPr>
          <w:spacing w:val="-22"/>
          <w:w w:val="110"/>
        </w:rPr>
        <w:t xml:space="preserve"> </w:t>
      </w:r>
      <w:r>
        <w:rPr>
          <w:w w:val="110"/>
        </w:rPr>
        <w:lastRenderedPageBreak/>
        <w:t>59033)</w:t>
      </w:r>
      <w:r>
        <w:rPr>
          <w:spacing w:val="-21"/>
          <w:w w:val="110"/>
        </w:rPr>
        <w:t xml:space="preserve"> </w:t>
      </w:r>
      <w:r>
        <w:rPr>
          <w:w w:val="110"/>
        </w:rPr>
        <w:t>of</w:t>
      </w:r>
      <w:r>
        <w:rPr>
          <w:spacing w:val="-18"/>
          <w:w w:val="110"/>
        </w:rPr>
        <w:t xml:space="preserve"> </w:t>
      </w:r>
      <w:r>
        <w:rPr>
          <w:w w:val="110"/>
        </w:rPr>
        <w:t>Chapter</w:t>
      </w:r>
      <w:r>
        <w:rPr>
          <w:spacing w:val="-21"/>
          <w:w w:val="110"/>
        </w:rPr>
        <w:t xml:space="preserve"> </w:t>
      </w:r>
      <w:r>
        <w:rPr>
          <w:w w:val="110"/>
        </w:rPr>
        <w:t>10</w:t>
      </w:r>
      <w:r>
        <w:rPr>
          <w:spacing w:val="-21"/>
          <w:w w:val="110"/>
        </w:rPr>
        <w:t xml:space="preserve"> </w:t>
      </w:r>
      <w:r>
        <w:rPr>
          <w:w w:val="110"/>
        </w:rPr>
        <w:t>of</w:t>
      </w:r>
      <w:r>
        <w:rPr>
          <w:spacing w:val="-18"/>
          <w:w w:val="110"/>
        </w:rPr>
        <w:t xml:space="preserve"> </w:t>
      </w:r>
      <w:r>
        <w:rPr>
          <w:w w:val="110"/>
        </w:rPr>
        <w:t>this</w:t>
      </w:r>
      <w:r>
        <w:rPr>
          <w:spacing w:val="-21"/>
          <w:w w:val="110"/>
        </w:rPr>
        <w:t xml:space="preserve"> </w:t>
      </w:r>
      <w:r>
        <w:rPr>
          <w:w w:val="110"/>
        </w:rPr>
        <w:t>division,</w:t>
      </w:r>
      <w:r>
        <w:rPr>
          <w:spacing w:val="-21"/>
          <w:w w:val="110"/>
        </w:rPr>
        <w:t xml:space="preserve"> </w:t>
      </w:r>
      <w:r>
        <w:rPr>
          <w:w w:val="110"/>
        </w:rPr>
        <w:t>pertaining</w:t>
      </w:r>
      <w:r>
        <w:rPr>
          <w:spacing w:val="-21"/>
          <w:w w:val="110"/>
        </w:rPr>
        <w:t xml:space="preserve"> </w:t>
      </w:r>
      <w:r>
        <w:rPr>
          <w:w w:val="110"/>
        </w:rPr>
        <w:t>to</w:t>
      </w:r>
      <w:r>
        <w:rPr>
          <w:spacing w:val="-21"/>
          <w:w w:val="110"/>
        </w:rPr>
        <w:t xml:space="preserve"> </w:t>
      </w:r>
      <w:r>
        <w:rPr>
          <w:w w:val="110"/>
        </w:rPr>
        <w:t>the</w:t>
      </w:r>
      <w:r>
        <w:rPr>
          <w:spacing w:val="-21"/>
          <w:w w:val="110"/>
        </w:rPr>
        <w:t xml:space="preserve"> </w:t>
      </w:r>
      <w:r>
        <w:rPr>
          <w:w w:val="110"/>
        </w:rPr>
        <w:t>retention</w:t>
      </w:r>
      <w:r>
        <w:rPr>
          <w:spacing w:val="-22"/>
          <w:w w:val="110"/>
        </w:rPr>
        <w:t xml:space="preserve"> </w:t>
      </w:r>
      <w:r>
        <w:rPr>
          <w:w w:val="110"/>
        </w:rPr>
        <w:t>and</w:t>
      </w:r>
      <w:r>
        <w:rPr>
          <w:spacing w:val="-21"/>
          <w:w w:val="110"/>
        </w:rPr>
        <w:t xml:space="preserve"> </w:t>
      </w:r>
      <w:r>
        <w:rPr>
          <w:w w:val="110"/>
        </w:rPr>
        <w:t>destruction</w:t>
      </w:r>
      <w:r>
        <w:rPr>
          <w:spacing w:val="-22"/>
          <w:w w:val="110"/>
        </w:rPr>
        <w:t xml:space="preserve"> </w:t>
      </w:r>
      <w:r>
        <w:rPr>
          <w:w w:val="110"/>
        </w:rPr>
        <w:t>of student</w:t>
      </w:r>
      <w:r>
        <w:rPr>
          <w:spacing w:val="31"/>
          <w:w w:val="110"/>
        </w:rPr>
        <w:t xml:space="preserve"> </w:t>
      </w:r>
      <w:r>
        <w:rPr>
          <w:w w:val="110"/>
        </w:rPr>
        <w:t>records.</w:t>
      </w:r>
    </w:p>
    <w:p w:rsidR="005E12CB" w:rsidRDefault="005E12CB">
      <w:pPr>
        <w:pStyle w:val="BodyText"/>
        <w:spacing w:before="7"/>
        <w:rPr>
          <w:sz w:val="19"/>
        </w:rPr>
      </w:pPr>
    </w:p>
    <w:p w:rsidR="005E12CB" w:rsidRDefault="00F74DF6">
      <w:pPr>
        <w:pStyle w:val="ListParagraph"/>
        <w:numPr>
          <w:ilvl w:val="0"/>
          <w:numId w:val="6"/>
        </w:numPr>
        <w:tabs>
          <w:tab w:val="left" w:pos="820"/>
          <w:tab w:val="left" w:pos="821"/>
        </w:tabs>
        <w:ind w:right="106" w:hanging="720"/>
        <w:rPr>
          <w:sz w:val="20"/>
        </w:rPr>
      </w:pPr>
      <w:r>
        <w:rPr>
          <w:w w:val="110"/>
          <w:sz w:val="20"/>
        </w:rPr>
        <w:t>Each college must designate certain types of courses as repeatable courses consistent with the requirements</w:t>
      </w:r>
      <w:r>
        <w:rPr>
          <w:spacing w:val="-8"/>
          <w:w w:val="110"/>
          <w:sz w:val="20"/>
        </w:rPr>
        <w:t xml:space="preserve"> </w:t>
      </w:r>
      <w:r>
        <w:rPr>
          <w:w w:val="110"/>
          <w:sz w:val="20"/>
        </w:rPr>
        <w:t>of</w:t>
      </w:r>
      <w:r>
        <w:rPr>
          <w:spacing w:val="-8"/>
          <w:w w:val="110"/>
          <w:sz w:val="20"/>
        </w:rPr>
        <w:t xml:space="preserve"> </w:t>
      </w:r>
      <w:r>
        <w:rPr>
          <w:w w:val="110"/>
          <w:sz w:val="20"/>
        </w:rPr>
        <w:t>Title</w:t>
      </w:r>
      <w:r>
        <w:rPr>
          <w:spacing w:val="-10"/>
          <w:w w:val="110"/>
          <w:sz w:val="20"/>
        </w:rPr>
        <w:t xml:space="preserve"> </w:t>
      </w:r>
      <w:r>
        <w:rPr>
          <w:w w:val="110"/>
          <w:sz w:val="20"/>
        </w:rPr>
        <w:t>5,</w:t>
      </w:r>
      <w:r>
        <w:rPr>
          <w:spacing w:val="-9"/>
          <w:w w:val="110"/>
          <w:sz w:val="20"/>
        </w:rPr>
        <w:t xml:space="preserve"> </w:t>
      </w:r>
      <w:r>
        <w:rPr>
          <w:w w:val="110"/>
          <w:sz w:val="20"/>
        </w:rPr>
        <w:t>Section</w:t>
      </w:r>
      <w:r>
        <w:rPr>
          <w:spacing w:val="-10"/>
          <w:w w:val="110"/>
          <w:sz w:val="20"/>
        </w:rPr>
        <w:t xml:space="preserve"> </w:t>
      </w:r>
      <w:r>
        <w:rPr>
          <w:w w:val="110"/>
          <w:sz w:val="20"/>
        </w:rPr>
        <w:t>55041.</w:t>
      </w:r>
    </w:p>
    <w:p w:rsidR="005E12CB" w:rsidRDefault="005E12CB">
      <w:pPr>
        <w:pStyle w:val="BodyText"/>
        <w:spacing w:before="7"/>
        <w:rPr>
          <w:sz w:val="19"/>
        </w:rPr>
      </w:pPr>
    </w:p>
    <w:p w:rsidR="005E12CB" w:rsidRDefault="00F74DF6">
      <w:pPr>
        <w:pStyle w:val="ListParagraph"/>
        <w:numPr>
          <w:ilvl w:val="0"/>
          <w:numId w:val="6"/>
        </w:numPr>
        <w:tabs>
          <w:tab w:val="left" w:pos="820"/>
          <w:tab w:val="left" w:pos="821"/>
        </w:tabs>
        <w:ind w:hanging="720"/>
        <w:jc w:val="both"/>
        <w:rPr>
          <w:sz w:val="20"/>
        </w:rPr>
      </w:pPr>
      <w:r>
        <w:rPr>
          <w:w w:val="110"/>
          <w:sz w:val="20"/>
        </w:rPr>
        <w:t>Each college must identify specific courses or categories of courses which may not be</w:t>
      </w:r>
      <w:r>
        <w:rPr>
          <w:spacing w:val="11"/>
          <w:w w:val="110"/>
          <w:sz w:val="20"/>
        </w:rPr>
        <w:t xml:space="preserve"> </w:t>
      </w:r>
      <w:r>
        <w:rPr>
          <w:w w:val="110"/>
          <w:sz w:val="20"/>
        </w:rPr>
        <w:t>repeated.</w:t>
      </w:r>
    </w:p>
    <w:p w:rsidR="005E12CB" w:rsidRDefault="005E12CB">
      <w:pPr>
        <w:pStyle w:val="BodyText"/>
        <w:spacing w:before="7"/>
        <w:rPr>
          <w:sz w:val="19"/>
        </w:rPr>
      </w:pPr>
    </w:p>
    <w:p w:rsidR="005E12CB" w:rsidRDefault="00F74DF6">
      <w:pPr>
        <w:pStyle w:val="ListParagraph"/>
        <w:numPr>
          <w:ilvl w:val="0"/>
          <w:numId w:val="6"/>
        </w:numPr>
        <w:tabs>
          <w:tab w:val="left" w:pos="820"/>
          <w:tab w:val="left" w:pos="821"/>
        </w:tabs>
        <w:ind w:right="244" w:hanging="720"/>
        <w:rPr>
          <w:sz w:val="20"/>
        </w:rPr>
      </w:pPr>
      <w:r>
        <w:rPr>
          <w:w w:val="105"/>
          <w:sz w:val="20"/>
        </w:rPr>
        <w:t>If a student must take a course to meet a legally mandated training requirement as a condition of continued paid or volunteer employment (studen</w:t>
      </w:r>
      <w:r w:rsidR="005B027F">
        <w:rPr>
          <w:w w:val="105"/>
          <w:sz w:val="20"/>
        </w:rPr>
        <w:t>t must provide documentation of</w:t>
      </w:r>
      <w:r>
        <w:rPr>
          <w:w w:val="105"/>
          <w:sz w:val="20"/>
        </w:rPr>
        <w:t xml:space="preserve"> </w:t>
      </w:r>
      <w:proofErr w:type="gramStart"/>
      <w:r w:rsidR="005B027F">
        <w:rPr>
          <w:w w:val="105"/>
          <w:sz w:val="20"/>
        </w:rPr>
        <w:t xml:space="preserve">mandated  </w:t>
      </w:r>
      <w:r>
        <w:rPr>
          <w:w w:val="105"/>
          <w:sz w:val="20"/>
        </w:rPr>
        <w:t>course</w:t>
      </w:r>
      <w:proofErr w:type="gramEnd"/>
      <w:r>
        <w:rPr>
          <w:w w:val="105"/>
          <w:sz w:val="20"/>
        </w:rPr>
        <w:t xml:space="preserve"> repetition), such courses may be repeated for credit any number of times and the grade received</w:t>
      </w:r>
      <w:r>
        <w:rPr>
          <w:spacing w:val="19"/>
          <w:w w:val="105"/>
          <w:sz w:val="20"/>
        </w:rPr>
        <w:t xml:space="preserve"> </w:t>
      </w:r>
      <w:r>
        <w:rPr>
          <w:w w:val="105"/>
          <w:sz w:val="20"/>
        </w:rPr>
        <w:t>each</w:t>
      </w:r>
      <w:r>
        <w:rPr>
          <w:spacing w:val="19"/>
          <w:w w:val="105"/>
          <w:sz w:val="20"/>
        </w:rPr>
        <w:t xml:space="preserve"> </w:t>
      </w:r>
      <w:r>
        <w:rPr>
          <w:w w:val="105"/>
          <w:sz w:val="20"/>
        </w:rPr>
        <w:t>time</w:t>
      </w:r>
      <w:r>
        <w:rPr>
          <w:spacing w:val="19"/>
          <w:w w:val="105"/>
          <w:sz w:val="20"/>
        </w:rPr>
        <w:t xml:space="preserve"> </w:t>
      </w:r>
      <w:r>
        <w:rPr>
          <w:w w:val="105"/>
          <w:sz w:val="20"/>
        </w:rPr>
        <w:t>shall</w:t>
      </w:r>
      <w:r>
        <w:rPr>
          <w:spacing w:val="15"/>
          <w:w w:val="105"/>
          <w:sz w:val="20"/>
        </w:rPr>
        <w:t xml:space="preserve"> </w:t>
      </w:r>
      <w:r>
        <w:rPr>
          <w:w w:val="105"/>
          <w:sz w:val="20"/>
        </w:rPr>
        <w:t>be</w:t>
      </w:r>
      <w:r>
        <w:rPr>
          <w:spacing w:val="18"/>
          <w:w w:val="105"/>
          <w:sz w:val="20"/>
        </w:rPr>
        <w:t xml:space="preserve"> </w:t>
      </w:r>
      <w:r>
        <w:rPr>
          <w:w w:val="105"/>
          <w:sz w:val="20"/>
        </w:rPr>
        <w:t>included</w:t>
      </w:r>
      <w:r>
        <w:rPr>
          <w:spacing w:val="19"/>
          <w:w w:val="105"/>
          <w:sz w:val="20"/>
        </w:rPr>
        <w:t xml:space="preserve"> </w:t>
      </w:r>
      <w:r>
        <w:rPr>
          <w:w w:val="105"/>
          <w:sz w:val="20"/>
        </w:rPr>
        <w:t>in</w:t>
      </w:r>
      <w:r>
        <w:rPr>
          <w:spacing w:val="18"/>
          <w:w w:val="105"/>
          <w:sz w:val="20"/>
        </w:rPr>
        <w:t xml:space="preserve"> </w:t>
      </w:r>
      <w:r>
        <w:rPr>
          <w:w w:val="105"/>
          <w:sz w:val="20"/>
        </w:rPr>
        <w:t>the</w:t>
      </w:r>
      <w:r>
        <w:rPr>
          <w:spacing w:val="19"/>
          <w:w w:val="105"/>
          <w:sz w:val="20"/>
        </w:rPr>
        <w:t xml:space="preserve"> </w:t>
      </w:r>
      <w:r>
        <w:rPr>
          <w:w w:val="105"/>
          <w:sz w:val="20"/>
        </w:rPr>
        <w:t>calculation</w:t>
      </w:r>
      <w:r>
        <w:rPr>
          <w:spacing w:val="19"/>
          <w:w w:val="105"/>
          <w:sz w:val="20"/>
        </w:rPr>
        <w:t xml:space="preserve"> </w:t>
      </w:r>
      <w:r>
        <w:rPr>
          <w:w w:val="105"/>
          <w:sz w:val="20"/>
        </w:rPr>
        <w:t>of</w:t>
      </w:r>
      <w:r>
        <w:rPr>
          <w:spacing w:val="22"/>
          <w:w w:val="105"/>
          <w:sz w:val="20"/>
        </w:rPr>
        <w:t xml:space="preserve"> </w:t>
      </w:r>
      <w:r>
        <w:rPr>
          <w:w w:val="105"/>
          <w:sz w:val="20"/>
        </w:rPr>
        <w:t>the</w:t>
      </w:r>
      <w:r>
        <w:rPr>
          <w:spacing w:val="18"/>
          <w:w w:val="105"/>
          <w:sz w:val="20"/>
        </w:rPr>
        <w:t xml:space="preserve"> </w:t>
      </w:r>
      <w:r>
        <w:rPr>
          <w:w w:val="105"/>
          <w:sz w:val="20"/>
        </w:rPr>
        <w:t>student’s</w:t>
      </w:r>
      <w:r>
        <w:rPr>
          <w:spacing w:val="19"/>
          <w:w w:val="105"/>
          <w:sz w:val="20"/>
        </w:rPr>
        <w:t xml:space="preserve"> </w:t>
      </w:r>
      <w:r>
        <w:rPr>
          <w:w w:val="105"/>
          <w:sz w:val="20"/>
        </w:rPr>
        <w:t>GPA.</w:t>
      </w:r>
    </w:p>
    <w:p w:rsidR="005E12CB" w:rsidRDefault="005E12CB">
      <w:pPr>
        <w:rPr>
          <w:sz w:val="20"/>
        </w:rPr>
        <w:sectPr w:rsidR="005E12CB">
          <w:pgSz w:w="12240" w:h="15840"/>
          <w:pgMar w:top="1900" w:right="1340" w:bottom="280" w:left="1340" w:header="1455" w:footer="0" w:gutter="0"/>
          <w:cols w:space="720"/>
        </w:sectPr>
      </w:pPr>
    </w:p>
    <w:p w:rsidR="005E12CB" w:rsidRDefault="005E12CB">
      <w:pPr>
        <w:pStyle w:val="BodyText"/>
      </w:pPr>
    </w:p>
    <w:p w:rsidR="005E12CB" w:rsidRDefault="005E12CB">
      <w:pPr>
        <w:pStyle w:val="BodyText"/>
        <w:spacing w:before="4"/>
        <w:rPr>
          <w:sz w:val="21"/>
        </w:rPr>
      </w:pPr>
    </w:p>
    <w:p w:rsidR="005E12CB" w:rsidRDefault="00F74DF6">
      <w:pPr>
        <w:pStyle w:val="ListParagraph"/>
        <w:numPr>
          <w:ilvl w:val="0"/>
          <w:numId w:val="6"/>
        </w:numPr>
        <w:tabs>
          <w:tab w:val="left" w:pos="840"/>
          <w:tab w:val="left" w:pos="841"/>
        </w:tabs>
        <w:ind w:left="840" w:right="107" w:hanging="720"/>
        <w:rPr>
          <w:sz w:val="20"/>
        </w:rPr>
      </w:pPr>
      <w:r>
        <w:rPr>
          <w:spacing w:val="2"/>
          <w:w w:val="110"/>
          <w:sz w:val="20"/>
        </w:rPr>
        <w:t xml:space="preserve">When </w:t>
      </w:r>
      <w:r>
        <w:rPr>
          <w:w w:val="110"/>
          <w:sz w:val="20"/>
        </w:rPr>
        <w:t>a college offers only one course in occupational work experience in a given field and that course is not offered as a variable unit open-entry/open-exit course, the District policy on course repetition adopted pursuant to Title 5, Section 55040 may permit a student to repeat that course any number of times so long as the student does not exceed the limits on the number of units of cooperative work experience education set forth in subdivision (a).  Consistent with Title 5, Section 58161, attendance of a student repeating cooperative work experience course pursuant to this subdivision may be claimed for state apportionment. General work experience is not repeatable except in cases according to Title 5, Section</w:t>
      </w:r>
      <w:r>
        <w:rPr>
          <w:spacing w:val="30"/>
          <w:w w:val="110"/>
          <w:sz w:val="20"/>
        </w:rPr>
        <w:t xml:space="preserve"> </w:t>
      </w:r>
      <w:r>
        <w:rPr>
          <w:w w:val="110"/>
          <w:sz w:val="20"/>
        </w:rPr>
        <w:t>55042.</w:t>
      </w:r>
    </w:p>
    <w:p w:rsidR="005E12CB" w:rsidRDefault="005E12CB">
      <w:pPr>
        <w:pStyle w:val="BodyText"/>
        <w:spacing w:before="7"/>
        <w:rPr>
          <w:sz w:val="19"/>
        </w:rPr>
      </w:pPr>
    </w:p>
    <w:p w:rsidR="005E12CB" w:rsidRDefault="00F74DF6">
      <w:pPr>
        <w:pStyle w:val="ListParagraph"/>
        <w:numPr>
          <w:ilvl w:val="0"/>
          <w:numId w:val="6"/>
        </w:numPr>
        <w:tabs>
          <w:tab w:val="left" w:pos="840"/>
          <w:tab w:val="left" w:pos="841"/>
        </w:tabs>
        <w:ind w:left="840" w:right="200" w:hanging="720"/>
        <w:rPr>
          <w:sz w:val="20"/>
        </w:rPr>
      </w:pPr>
      <w:r>
        <w:rPr>
          <w:w w:val="110"/>
          <w:sz w:val="20"/>
        </w:rPr>
        <w:t>Special courses for students with disabilities may be repeated any number of times based on an individualized</w:t>
      </w:r>
      <w:r>
        <w:rPr>
          <w:spacing w:val="-15"/>
          <w:w w:val="110"/>
          <w:sz w:val="20"/>
        </w:rPr>
        <w:t xml:space="preserve"> </w:t>
      </w:r>
      <w:r>
        <w:rPr>
          <w:w w:val="110"/>
          <w:sz w:val="20"/>
        </w:rPr>
        <w:t>determination</w:t>
      </w:r>
      <w:r>
        <w:rPr>
          <w:spacing w:val="-15"/>
          <w:w w:val="110"/>
          <w:sz w:val="20"/>
        </w:rPr>
        <w:t xml:space="preserve"> </w:t>
      </w:r>
      <w:r>
        <w:rPr>
          <w:w w:val="110"/>
          <w:sz w:val="20"/>
        </w:rPr>
        <w:t>that</w:t>
      </w:r>
      <w:r>
        <w:rPr>
          <w:spacing w:val="-15"/>
          <w:w w:val="110"/>
          <w:sz w:val="20"/>
        </w:rPr>
        <w:t xml:space="preserve"> </w:t>
      </w:r>
      <w:r>
        <w:rPr>
          <w:w w:val="110"/>
          <w:sz w:val="20"/>
        </w:rPr>
        <w:t>such</w:t>
      </w:r>
      <w:r>
        <w:rPr>
          <w:spacing w:val="-15"/>
          <w:w w:val="110"/>
          <w:sz w:val="20"/>
        </w:rPr>
        <w:t xml:space="preserve"> </w:t>
      </w:r>
      <w:r>
        <w:rPr>
          <w:w w:val="110"/>
          <w:sz w:val="20"/>
        </w:rPr>
        <w:t>repetition</w:t>
      </w:r>
      <w:r>
        <w:rPr>
          <w:spacing w:val="-15"/>
          <w:w w:val="110"/>
          <w:sz w:val="20"/>
        </w:rPr>
        <w:t xml:space="preserve"> </w:t>
      </w:r>
      <w:r>
        <w:rPr>
          <w:w w:val="110"/>
          <w:sz w:val="20"/>
        </w:rPr>
        <w:t>is</w:t>
      </w:r>
      <w:r>
        <w:rPr>
          <w:spacing w:val="-15"/>
          <w:w w:val="110"/>
          <w:sz w:val="20"/>
        </w:rPr>
        <w:t xml:space="preserve"> </w:t>
      </w:r>
      <w:r>
        <w:rPr>
          <w:w w:val="110"/>
          <w:sz w:val="20"/>
        </w:rPr>
        <w:t>required</w:t>
      </w:r>
      <w:r>
        <w:rPr>
          <w:spacing w:val="-15"/>
          <w:w w:val="110"/>
          <w:sz w:val="20"/>
        </w:rPr>
        <w:t xml:space="preserve"> </w:t>
      </w:r>
      <w:r>
        <w:rPr>
          <w:w w:val="110"/>
          <w:sz w:val="20"/>
        </w:rPr>
        <w:t>as</w:t>
      </w:r>
      <w:r>
        <w:rPr>
          <w:spacing w:val="-15"/>
          <w:w w:val="110"/>
          <w:sz w:val="20"/>
        </w:rPr>
        <w:t xml:space="preserve"> </w:t>
      </w:r>
      <w:r>
        <w:rPr>
          <w:w w:val="110"/>
          <w:sz w:val="20"/>
        </w:rPr>
        <w:t>a</w:t>
      </w:r>
      <w:r>
        <w:rPr>
          <w:spacing w:val="-15"/>
          <w:w w:val="110"/>
          <w:sz w:val="20"/>
        </w:rPr>
        <w:t xml:space="preserve"> </w:t>
      </w:r>
      <w:r>
        <w:rPr>
          <w:w w:val="110"/>
          <w:sz w:val="20"/>
        </w:rPr>
        <w:t>disability-related</w:t>
      </w:r>
      <w:r>
        <w:rPr>
          <w:spacing w:val="-15"/>
          <w:w w:val="110"/>
          <w:sz w:val="20"/>
        </w:rPr>
        <w:t xml:space="preserve"> </w:t>
      </w:r>
      <w:r>
        <w:rPr>
          <w:w w:val="110"/>
          <w:sz w:val="20"/>
        </w:rPr>
        <w:t>accommodation according</w:t>
      </w:r>
      <w:r>
        <w:rPr>
          <w:spacing w:val="-11"/>
          <w:w w:val="110"/>
          <w:sz w:val="20"/>
        </w:rPr>
        <w:t xml:space="preserve"> </w:t>
      </w:r>
      <w:r>
        <w:rPr>
          <w:w w:val="110"/>
          <w:sz w:val="20"/>
        </w:rPr>
        <w:t>to</w:t>
      </w:r>
      <w:r>
        <w:rPr>
          <w:spacing w:val="-12"/>
          <w:w w:val="110"/>
          <w:sz w:val="20"/>
        </w:rPr>
        <w:t xml:space="preserve"> </w:t>
      </w:r>
      <w:r>
        <w:rPr>
          <w:w w:val="110"/>
          <w:sz w:val="20"/>
        </w:rPr>
        <w:t>Title</w:t>
      </w:r>
      <w:r>
        <w:rPr>
          <w:spacing w:val="-12"/>
          <w:w w:val="110"/>
          <w:sz w:val="20"/>
        </w:rPr>
        <w:t xml:space="preserve"> </w:t>
      </w:r>
      <w:r>
        <w:rPr>
          <w:w w:val="110"/>
          <w:sz w:val="20"/>
        </w:rPr>
        <w:t>5,</w:t>
      </w:r>
      <w:r>
        <w:rPr>
          <w:spacing w:val="-11"/>
          <w:w w:val="110"/>
          <w:sz w:val="20"/>
        </w:rPr>
        <w:t xml:space="preserve"> </w:t>
      </w:r>
      <w:r>
        <w:rPr>
          <w:w w:val="110"/>
          <w:sz w:val="20"/>
        </w:rPr>
        <w:t>Section</w:t>
      </w:r>
      <w:r>
        <w:rPr>
          <w:spacing w:val="-11"/>
          <w:w w:val="110"/>
          <w:sz w:val="20"/>
        </w:rPr>
        <w:t xml:space="preserve"> </w:t>
      </w:r>
      <w:r>
        <w:rPr>
          <w:w w:val="110"/>
          <w:sz w:val="20"/>
        </w:rPr>
        <w:t>56029.</w:t>
      </w:r>
    </w:p>
    <w:p w:rsidR="005E12CB" w:rsidRDefault="005E12CB">
      <w:pPr>
        <w:pStyle w:val="BodyText"/>
        <w:spacing w:before="7"/>
        <w:rPr>
          <w:sz w:val="19"/>
        </w:rPr>
      </w:pPr>
    </w:p>
    <w:p w:rsidR="005E12CB" w:rsidRDefault="00F74DF6">
      <w:pPr>
        <w:pStyle w:val="ListParagraph"/>
        <w:numPr>
          <w:ilvl w:val="0"/>
          <w:numId w:val="6"/>
        </w:numPr>
        <w:tabs>
          <w:tab w:val="left" w:pos="840"/>
          <w:tab w:val="left" w:pos="841"/>
        </w:tabs>
        <w:ind w:left="840" w:right="112" w:hanging="720"/>
        <w:rPr>
          <w:sz w:val="20"/>
        </w:rPr>
      </w:pPr>
      <w:r>
        <w:rPr>
          <w:w w:val="110"/>
          <w:sz w:val="20"/>
        </w:rPr>
        <w:t>If a student repeats a course and a substandard grade has been recorded, the previous grade      and credit will be disregarded, provided that no additional repetitions are permitted beyond those limits specified in Title 5, Section 55040. No more than two substandard grades may be</w:t>
      </w:r>
      <w:r>
        <w:rPr>
          <w:spacing w:val="-28"/>
          <w:w w:val="110"/>
          <w:sz w:val="20"/>
        </w:rPr>
        <w:t xml:space="preserve"> </w:t>
      </w:r>
      <w:r>
        <w:rPr>
          <w:w w:val="110"/>
          <w:sz w:val="20"/>
        </w:rPr>
        <w:t>alleviated pursuant to this</w:t>
      </w:r>
      <w:r>
        <w:rPr>
          <w:spacing w:val="4"/>
          <w:w w:val="110"/>
          <w:sz w:val="20"/>
        </w:rPr>
        <w:t xml:space="preserve"> </w:t>
      </w:r>
      <w:r>
        <w:rPr>
          <w:w w:val="110"/>
          <w:sz w:val="20"/>
        </w:rPr>
        <w:t>section.</w:t>
      </w:r>
    </w:p>
    <w:p w:rsidR="005E12CB" w:rsidRDefault="005E12CB">
      <w:pPr>
        <w:pStyle w:val="BodyText"/>
        <w:spacing w:before="7"/>
        <w:rPr>
          <w:sz w:val="19"/>
        </w:rPr>
      </w:pPr>
    </w:p>
    <w:p w:rsidR="005E12CB" w:rsidRDefault="00F74DF6">
      <w:pPr>
        <w:pStyle w:val="ListParagraph"/>
        <w:numPr>
          <w:ilvl w:val="0"/>
          <w:numId w:val="6"/>
        </w:numPr>
        <w:tabs>
          <w:tab w:val="left" w:pos="840"/>
          <w:tab w:val="left" w:pos="841"/>
        </w:tabs>
        <w:ind w:left="840" w:right="500" w:hanging="720"/>
        <w:rPr>
          <w:sz w:val="20"/>
        </w:rPr>
      </w:pPr>
      <w:r>
        <w:rPr>
          <w:w w:val="110"/>
          <w:sz w:val="20"/>
        </w:rPr>
        <w:t>A student may repeat a course due to a significant lapse of time (at least 36 months), where a passing grade (CR, P, or C) or better was previously earned</w:t>
      </w:r>
      <w:r>
        <w:rPr>
          <w:spacing w:val="-26"/>
          <w:w w:val="110"/>
          <w:sz w:val="20"/>
        </w:rPr>
        <w:t xml:space="preserve"> </w:t>
      </w:r>
      <w:r>
        <w:rPr>
          <w:w w:val="110"/>
          <w:sz w:val="20"/>
        </w:rPr>
        <w:t>if:</w:t>
      </w:r>
    </w:p>
    <w:p w:rsidR="005E12CB" w:rsidRDefault="005E12CB">
      <w:pPr>
        <w:pStyle w:val="BodyText"/>
        <w:spacing w:before="7"/>
        <w:rPr>
          <w:sz w:val="19"/>
        </w:rPr>
      </w:pPr>
    </w:p>
    <w:p w:rsidR="005E12CB" w:rsidRDefault="00F74DF6">
      <w:pPr>
        <w:pStyle w:val="ListParagraph"/>
        <w:numPr>
          <w:ilvl w:val="1"/>
          <w:numId w:val="6"/>
        </w:numPr>
        <w:tabs>
          <w:tab w:val="left" w:pos="1560"/>
          <w:tab w:val="left" w:pos="1561"/>
        </w:tabs>
        <w:spacing w:line="229" w:lineRule="exact"/>
        <w:ind w:hanging="720"/>
        <w:rPr>
          <w:sz w:val="20"/>
        </w:rPr>
      </w:pPr>
      <w:r>
        <w:rPr>
          <w:w w:val="110"/>
          <w:sz w:val="20"/>
        </w:rPr>
        <w:t xml:space="preserve">the most recent course was completed more than three years ago;  </w:t>
      </w:r>
      <w:r>
        <w:rPr>
          <w:spacing w:val="11"/>
          <w:w w:val="110"/>
          <w:sz w:val="20"/>
        </w:rPr>
        <w:t xml:space="preserve"> </w:t>
      </w:r>
      <w:r>
        <w:rPr>
          <w:w w:val="110"/>
          <w:sz w:val="20"/>
        </w:rPr>
        <w:t>and</w:t>
      </w:r>
    </w:p>
    <w:p w:rsidR="005E12CB" w:rsidRDefault="00F74DF6">
      <w:pPr>
        <w:pStyle w:val="ListParagraph"/>
        <w:numPr>
          <w:ilvl w:val="1"/>
          <w:numId w:val="6"/>
        </w:numPr>
        <w:tabs>
          <w:tab w:val="left" w:pos="1560"/>
          <w:tab w:val="left" w:pos="1561"/>
        </w:tabs>
        <w:spacing w:line="228" w:lineRule="exact"/>
        <w:ind w:hanging="720"/>
        <w:rPr>
          <w:sz w:val="20"/>
        </w:rPr>
      </w:pPr>
      <w:r>
        <w:rPr>
          <w:w w:val="110"/>
          <w:sz w:val="20"/>
        </w:rPr>
        <w:t>the course content has changed significantly;</w:t>
      </w:r>
      <w:r>
        <w:rPr>
          <w:spacing w:val="-10"/>
          <w:w w:val="110"/>
          <w:sz w:val="20"/>
        </w:rPr>
        <w:t xml:space="preserve"> </w:t>
      </w:r>
      <w:r>
        <w:rPr>
          <w:w w:val="110"/>
          <w:sz w:val="20"/>
        </w:rPr>
        <w:t>or</w:t>
      </w:r>
    </w:p>
    <w:p w:rsidR="005E12CB" w:rsidRDefault="00F74DF6">
      <w:pPr>
        <w:pStyle w:val="ListParagraph"/>
        <w:numPr>
          <w:ilvl w:val="1"/>
          <w:numId w:val="6"/>
        </w:numPr>
        <w:tabs>
          <w:tab w:val="left" w:pos="1559"/>
          <w:tab w:val="left" w:pos="1560"/>
        </w:tabs>
        <w:ind w:right="392" w:hanging="720"/>
        <w:rPr>
          <w:sz w:val="20"/>
        </w:rPr>
      </w:pPr>
      <w:proofErr w:type="gramStart"/>
      <w:r>
        <w:rPr>
          <w:w w:val="110"/>
          <w:sz w:val="20"/>
        </w:rPr>
        <w:t>the</w:t>
      </w:r>
      <w:proofErr w:type="gramEnd"/>
      <w:r>
        <w:rPr>
          <w:w w:val="110"/>
          <w:sz w:val="20"/>
        </w:rPr>
        <w:t xml:space="preserve"> institution the student is transferring to has a recency requirement that is mandated for transfer and it has been at least 36 months since the student has taken the  </w:t>
      </w:r>
      <w:r>
        <w:rPr>
          <w:spacing w:val="41"/>
          <w:w w:val="110"/>
          <w:sz w:val="20"/>
        </w:rPr>
        <w:t xml:space="preserve"> </w:t>
      </w:r>
      <w:r>
        <w:rPr>
          <w:w w:val="110"/>
          <w:sz w:val="20"/>
        </w:rPr>
        <w:t>course.</w:t>
      </w:r>
    </w:p>
    <w:p w:rsidR="005E12CB" w:rsidRDefault="005E12CB">
      <w:pPr>
        <w:pStyle w:val="BodyText"/>
        <w:spacing w:before="8"/>
        <w:rPr>
          <w:sz w:val="19"/>
        </w:rPr>
      </w:pPr>
    </w:p>
    <w:p w:rsidR="005E12CB" w:rsidRDefault="00F74DF6">
      <w:pPr>
        <w:pStyle w:val="BodyText"/>
        <w:ind w:left="839"/>
      </w:pPr>
      <w:r>
        <w:rPr>
          <w:w w:val="105"/>
        </w:rPr>
        <w:t xml:space="preserve">All coursework shall remain on the student’s permanent record. Both grades count in the GPA calculation.     </w:t>
      </w:r>
      <w:r>
        <w:rPr>
          <w:spacing w:val="51"/>
          <w:w w:val="105"/>
        </w:rPr>
        <w:t xml:space="preserve"> </w:t>
      </w:r>
      <w:r>
        <w:rPr>
          <w:w w:val="105"/>
        </w:rPr>
        <w:t>Course repetition based on significant lapse of time may only occur once.</w:t>
      </w:r>
    </w:p>
    <w:p w:rsidR="005E12CB" w:rsidRDefault="00F74DF6">
      <w:pPr>
        <w:pStyle w:val="BodyText"/>
        <w:spacing w:line="228" w:lineRule="exact"/>
        <w:ind w:left="839"/>
      </w:pPr>
      <w:r>
        <w:rPr>
          <w:w w:val="105"/>
        </w:rPr>
        <w:t>Documentation will be required.</w:t>
      </w:r>
    </w:p>
    <w:p w:rsidR="005E12CB" w:rsidRDefault="005E12CB">
      <w:pPr>
        <w:pStyle w:val="BodyText"/>
        <w:spacing w:before="5"/>
      </w:pPr>
    </w:p>
    <w:p w:rsidR="005E12CB" w:rsidRDefault="00F74DF6">
      <w:pPr>
        <w:pStyle w:val="ListParagraph"/>
        <w:numPr>
          <w:ilvl w:val="0"/>
          <w:numId w:val="6"/>
        </w:numPr>
        <w:tabs>
          <w:tab w:val="left" w:pos="840"/>
          <w:tab w:val="left" w:pos="841"/>
        </w:tabs>
        <w:spacing w:line="242" w:lineRule="auto"/>
        <w:ind w:left="840" w:right="118" w:hanging="720"/>
        <w:rPr>
          <w:sz w:val="20"/>
        </w:rPr>
      </w:pPr>
      <w:r>
        <w:rPr>
          <w:w w:val="110"/>
          <w:sz w:val="20"/>
        </w:rPr>
        <w:t xml:space="preserve">Repeating a course due to a significant change in industry or licensure standards since </w:t>
      </w:r>
      <w:proofErr w:type="gramStart"/>
      <w:r>
        <w:rPr>
          <w:w w:val="110"/>
          <w:sz w:val="20"/>
        </w:rPr>
        <w:t>the  student</w:t>
      </w:r>
      <w:proofErr w:type="gramEnd"/>
      <w:r>
        <w:rPr>
          <w:w w:val="110"/>
          <w:sz w:val="20"/>
        </w:rPr>
        <w:t xml:space="preserve"> last took the course and the course is required </w:t>
      </w:r>
      <w:r>
        <w:rPr>
          <w:w w:val="110"/>
          <w:sz w:val="20"/>
        </w:rPr>
        <w:lastRenderedPageBreak/>
        <w:t>for employment or licensure. The grade and</w:t>
      </w:r>
      <w:r>
        <w:rPr>
          <w:spacing w:val="-7"/>
          <w:w w:val="110"/>
          <w:sz w:val="20"/>
        </w:rPr>
        <w:t xml:space="preserve"> </w:t>
      </w:r>
      <w:r>
        <w:rPr>
          <w:w w:val="110"/>
          <w:sz w:val="20"/>
        </w:rPr>
        <w:t>unit</w:t>
      </w:r>
      <w:r>
        <w:rPr>
          <w:spacing w:val="-7"/>
          <w:w w:val="110"/>
          <w:sz w:val="20"/>
        </w:rPr>
        <w:t xml:space="preserve"> </w:t>
      </w:r>
      <w:r>
        <w:rPr>
          <w:w w:val="110"/>
          <w:sz w:val="20"/>
        </w:rPr>
        <w:t>credit</w:t>
      </w:r>
      <w:r>
        <w:rPr>
          <w:spacing w:val="-7"/>
          <w:w w:val="110"/>
          <w:sz w:val="20"/>
        </w:rPr>
        <w:t xml:space="preserve"> </w:t>
      </w:r>
      <w:r>
        <w:rPr>
          <w:w w:val="110"/>
          <w:sz w:val="20"/>
        </w:rPr>
        <w:t>shall</w:t>
      </w:r>
      <w:r>
        <w:rPr>
          <w:spacing w:val="-10"/>
          <w:w w:val="110"/>
          <w:sz w:val="20"/>
        </w:rPr>
        <w:t xml:space="preserve"> </w:t>
      </w:r>
      <w:r>
        <w:rPr>
          <w:w w:val="110"/>
          <w:sz w:val="20"/>
        </w:rPr>
        <w:t>be</w:t>
      </w:r>
      <w:r>
        <w:rPr>
          <w:spacing w:val="-8"/>
          <w:w w:val="110"/>
          <w:sz w:val="20"/>
        </w:rPr>
        <w:t xml:space="preserve"> </w:t>
      </w:r>
      <w:r>
        <w:rPr>
          <w:w w:val="110"/>
          <w:sz w:val="20"/>
        </w:rPr>
        <w:t>included</w:t>
      </w:r>
      <w:r>
        <w:rPr>
          <w:spacing w:val="-7"/>
          <w:w w:val="110"/>
          <w:sz w:val="20"/>
        </w:rPr>
        <w:t xml:space="preserve"> </w:t>
      </w:r>
      <w:r>
        <w:rPr>
          <w:w w:val="110"/>
          <w:sz w:val="20"/>
        </w:rPr>
        <w:t>each</w:t>
      </w:r>
      <w:r>
        <w:rPr>
          <w:spacing w:val="-7"/>
          <w:w w:val="110"/>
          <w:sz w:val="20"/>
        </w:rPr>
        <w:t xml:space="preserve"> </w:t>
      </w:r>
      <w:r>
        <w:rPr>
          <w:w w:val="110"/>
          <w:sz w:val="20"/>
        </w:rPr>
        <w:t>time</w:t>
      </w:r>
      <w:r>
        <w:rPr>
          <w:spacing w:val="-7"/>
          <w:w w:val="110"/>
          <w:sz w:val="20"/>
        </w:rPr>
        <w:t xml:space="preserve"> </w:t>
      </w:r>
      <w:r>
        <w:rPr>
          <w:w w:val="110"/>
          <w:sz w:val="20"/>
        </w:rPr>
        <w:t>for</w:t>
      </w:r>
      <w:r>
        <w:rPr>
          <w:spacing w:val="-6"/>
          <w:w w:val="110"/>
          <w:sz w:val="20"/>
        </w:rPr>
        <w:t xml:space="preserve"> </w:t>
      </w:r>
      <w:r>
        <w:rPr>
          <w:w w:val="110"/>
          <w:sz w:val="20"/>
        </w:rPr>
        <w:t>the</w:t>
      </w:r>
      <w:r>
        <w:rPr>
          <w:spacing w:val="-7"/>
          <w:w w:val="110"/>
          <w:sz w:val="20"/>
        </w:rPr>
        <w:t xml:space="preserve"> </w:t>
      </w:r>
      <w:r>
        <w:rPr>
          <w:w w:val="110"/>
          <w:sz w:val="20"/>
        </w:rPr>
        <w:t>purpose</w:t>
      </w:r>
      <w:r>
        <w:rPr>
          <w:spacing w:val="-8"/>
          <w:w w:val="110"/>
          <w:sz w:val="20"/>
        </w:rPr>
        <w:t xml:space="preserve"> </w:t>
      </w:r>
      <w:r>
        <w:rPr>
          <w:w w:val="110"/>
          <w:sz w:val="20"/>
        </w:rPr>
        <w:t>of</w:t>
      </w:r>
      <w:r>
        <w:rPr>
          <w:spacing w:val="-5"/>
          <w:w w:val="110"/>
          <w:sz w:val="20"/>
        </w:rPr>
        <w:t xml:space="preserve"> </w:t>
      </w:r>
      <w:r>
        <w:rPr>
          <w:w w:val="110"/>
          <w:sz w:val="20"/>
        </w:rPr>
        <w:t>calculating</w:t>
      </w:r>
      <w:r>
        <w:rPr>
          <w:spacing w:val="-8"/>
          <w:w w:val="110"/>
          <w:sz w:val="20"/>
        </w:rPr>
        <w:t xml:space="preserve"> </w:t>
      </w:r>
      <w:r>
        <w:rPr>
          <w:w w:val="110"/>
          <w:sz w:val="20"/>
        </w:rPr>
        <w:t>the</w:t>
      </w:r>
      <w:r>
        <w:rPr>
          <w:spacing w:val="-7"/>
          <w:w w:val="110"/>
          <w:sz w:val="20"/>
        </w:rPr>
        <w:t xml:space="preserve"> </w:t>
      </w:r>
      <w:r>
        <w:rPr>
          <w:w w:val="110"/>
          <w:sz w:val="20"/>
        </w:rPr>
        <w:t>GPA.</w:t>
      </w:r>
      <w:r>
        <w:rPr>
          <w:spacing w:val="42"/>
          <w:w w:val="110"/>
          <w:sz w:val="20"/>
        </w:rPr>
        <w:t xml:space="preserve"> </w:t>
      </w:r>
      <w:r>
        <w:rPr>
          <w:w w:val="110"/>
          <w:sz w:val="20"/>
        </w:rPr>
        <w:t>Documentation will</w:t>
      </w:r>
      <w:r>
        <w:rPr>
          <w:spacing w:val="-34"/>
          <w:w w:val="110"/>
          <w:sz w:val="20"/>
        </w:rPr>
        <w:t xml:space="preserve"> </w:t>
      </w:r>
      <w:r>
        <w:rPr>
          <w:w w:val="110"/>
          <w:sz w:val="20"/>
        </w:rPr>
        <w:t>be</w:t>
      </w:r>
      <w:r>
        <w:rPr>
          <w:spacing w:val="-34"/>
          <w:w w:val="110"/>
          <w:sz w:val="20"/>
        </w:rPr>
        <w:t xml:space="preserve"> </w:t>
      </w:r>
      <w:r>
        <w:rPr>
          <w:w w:val="110"/>
          <w:sz w:val="20"/>
        </w:rPr>
        <w:t>required.</w:t>
      </w:r>
    </w:p>
    <w:p w:rsidR="005E12CB" w:rsidRDefault="005E12CB">
      <w:pPr>
        <w:pStyle w:val="BodyText"/>
        <w:spacing w:before="9"/>
        <w:rPr>
          <w:sz w:val="19"/>
        </w:rPr>
      </w:pPr>
    </w:p>
    <w:p w:rsidR="005E12CB" w:rsidRDefault="00F74DF6">
      <w:pPr>
        <w:pStyle w:val="ListParagraph"/>
        <w:numPr>
          <w:ilvl w:val="0"/>
          <w:numId w:val="6"/>
        </w:numPr>
        <w:tabs>
          <w:tab w:val="left" w:pos="840"/>
          <w:tab w:val="left" w:pos="841"/>
        </w:tabs>
        <w:ind w:left="840" w:right="710" w:hanging="720"/>
        <w:rPr>
          <w:sz w:val="20"/>
        </w:rPr>
      </w:pPr>
      <w:r>
        <w:rPr>
          <w:w w:val="110"/>
          <w:sz w:val="20"/>
        </w:rPr>
        <w:t>The permanent academic record shall be annotated in such a manner that all work remains legible, ensuring a true and complete academic</w:t>
      </w:r>
      <w:r>
        <w:rPr>
          <w:spacing w:val="-10"/>
          <w:w w:val="110"/>
          <w:sz w:val="20"/>
        </w:rPr>
        <w:t xml:space="preserve"> </w:t>
      </w:r>
      <w:r>
        <w:rPr>
          <w:w w:val="110"/>
          <w:sz w:val="20"/>
        </w:rPr>
        <w:t>history.</w:t>
      </w:r>
    </w:p>
    <w:p w:rsidR="005E12CB" w:rsidRDefault="005E12CB">
      <w:pPr>
        <w:pStyle w:val="BodyText"/>
        <w:spacing w:before="7"/>
        <w:rPr>
          <w:sz w:val="19"/>
        </w:rPr>
      </w:pPr>
    </w:p>
    <w:p w:rsidR="005E12CB" w:rsidRDefault="00F74DF6">
      <w:pPr>
        <w:pStyle w:val="ListParagraph"/>
        <w:numPr>
          <w:ilvl w:val="0"/>
          <w:numId w:val="6"/>
        </w:numPr>
        <w:tabs>
          <w:tab w:val="left" w:pos="840"/>
          <w:tab w:val="left" w:pos="841"/>
        </w:tabs>
        <w:ind w:left="840" w:right="330" w:hanging="720"/>
        <w:rPr>
          <w:sz w:val="20"/>
        </w:rPr>
      </w:pPr>
      <w:r>
        <w:rPr>
          <w:w w:val="105"/>
          <w:sz w:val="20"/>
        </w:rPr>
        <w:t xml:space="preserve">Students will be limited to enrolling in non-repeatable, credit courses a maximum of three times. This includes students earning substandard grades (‘D’, ‘F’ or ‘NP’) or dropping with </w:t>
      </w:r>
      <w:proofErr w:type="gramStart"/>
      <w:r>
        <w:rPr>
          <w:w w:val="105"/>
          <w:sz w:val="20"/>
        </w:rPr>
        <w:t xml:space="preserve">a </w:t>
      </w:r>
      <w:r>
        <w:rPr>
          <w:spacing w:val="48"/>
          <w:w w:val="105"/>
          <w:sz w:val="20"/>
        </w:rPr>
        <w:t xml:space="preserve"> </w:t>
      </w:r>
      <w:r>
        <w:rPr>
          <w:w w:val="105"/>
          <w:sz w:val="20"/>
        </w:rPr>
        <w:t>‘W’</w:t>
      </w:r>
      <w:proofErr w:type="gramEnd"/>
      <w:r>
        <w:rPr>
          <w:w w:val="105"/>
          <w:sz w:val="20"/>
        </w:rPr>
        <w:t>.</w:t>
      </w:r>
    </w:p>
    <w:p w:rsidR="005E12CB" w:rsidRDefault="005E12CB">
      <w:pPr>
        <w:pStyle w:val="BodyText"/>
        <w:spacing w:before="7"/>
        <w:rPr>
          <w:sz w:val="19"/>
        </w:rPr>
      </w:pPr>
    </w:p>
    <w:p w:rsidR="005E12CB" w:rsidRDefault="00F74DF6">
      <w:pPr>
        <w:pStyle w:val="ListParagraph"/>
        <w:numPr>
          <w:ilvl w:val="0"/>
          <w:numId w:val="6"/>
        </w:numPr>
        <w:tabs>
          <w:tab w:val="left" w:pos="840"/>
          <w:tab w:val="left" w:pos="841"/>
        </w:tabs>
        <w:ind w:left="840" w:right="111" w:hanging="720"/>
        <w:rPr>
          <w:sz w:val="20"/>
        </w:rPr>
      </w:pPr>
      <w:proofErr w:type="gramStart"/>
      <w:r>
        <w:rPr>
          <w:w w:val="105"/>
          <w:sz w:val="20"/>
        </w:rPr>
        <w:t>Repeating  a</w:t>
      </w:r>
      <w:proofErr w:type="gramEnd"/>
      <w:r>
        <w:rPr>
          <w:w w:val="105"/>
          <w:sz w:val="20"/>
        </w:rPr>
        <w:t xml:space="preserve">  course  beyond  the  maximum  times  allowed.  </w:t>
      </w:r>
      <w:proofErr w:type="gramStart"/>
      <w:r>
        <w:rPr>
          <w:w w:val="105"/>
          <w:sz w:val="20"/>
        </w:rPr>
        <w:t>Students  with</w:t>
      </w:r>
      <w:proofErr w:type="gramEnd"/>
      <w:r>
        <w:rPr>
          <w:w w:val="105"/>
          <w:sz w:val="20"/>
        </w:rPr>
        <w:t xml:space="preserve">  substandard  grade  may use this reason if they had extenuating circumstances during the  most recent attempt to complete    the  class.   Extenuating  circumstances  is  defined  as  verified  cases  of  accidents,  illness,  or  other life changing events beyond the control of the student. The previous grade may be disregarded in computing the GPA.   A withdrawal is a non-evaluative symbol and does not alleviate a     substandard grade. Course repetition based on extenuating circumstance may only occur once. Documentation will be</w:t>
      </w:r>
      <w:r>
        <w:rPr>
          <w:spacing w:val="44"/>
          <w:w w:val="105"/>
          <w:sz w:val="20"/>
        </w:rPr>
        <w:t xml:space="preserve"> </w:t>
      </w:r>
      <w:r>
        <w:rPr>
          <w:w w:val="105"/>
          <w:sz w:val="20"/>
        </w:rPr>
        <w:t>required.</w:t>
      </w:r>
    </w:p>
    <w:p w:rsidR="005E12CB" w:rsidRDefault="005E12CB">
      <w:pPr>
        <w:rPr>
          <w:sz w:val="20"/>
        </w:rPr>
        <w:sectPr w:rsidR="005E12CB">
          <w:pgSz w:w="12240" w:h="15840"/>
          <w:pgMar w:top="1900" w:right="1340" w:bottom="280" w:left="1320" w:header="1455" w:footer="0" w:gutter="0"/>
          <w:cols w:space="720"/>
        </w:sectPr>
      </w:pPr>
    </w:p>
    <w:p w:rsidR="005E12CB" w:rsidRDefault="005E12CB">
      <w:pPr>
        <w:pStyle w:val="BodyText"/>
      </w:pPr>
    </w:p>
    <w:p w:rsidR="005E12CB" w:rsidRDefault="005E12CB">
      <w:pPr>
        <w:pStyle w:val="BodyText"/>
        <w:rPr>
          <w:sz w:val="22"/>
        </w:rPr>
      </w:pPr>
    </w:p>
    <w:p w:rsidR="005E12CB" w:rsidRDefault="00F74DF6">
      <w:pPr>
        <w:pStyle w:val="BodyText"/>
        <w:ind w:left="100"/>
      </w:pPr>
      <w:r>
        <w:rPr>
          <w:w w:val="120"/>
        </w:rPr>
        <w:t>Repeatable Courses:</w:t>
      </w:r>
    </w:p>
    <w:p w:rsidR="005E12CB" w:rsidRDefault="005E12CB">
      <w:pPr>
        <w:pStyle w:val="BodyText"/>
        <w:spacing w:before="7"/>
      </w:pPr>
    </w:p>
    <w:p w:rsidR="005E12CB" w:rsidRDefault="00F74DF6">
      <w:pPr>
        <w:pStyle w:val="ListParagraph"/>
        <w:numPr>
          <w:ilvl w:val="0"/>
          <w:numId w:val="5"/>
        </w:numPr>
        <w:tabs>
          <w:tab w:val="left" w:pos="820"/>
          <w:tab w:val="left" w:pos="821"/>
        </w:tabs>
        <w:spacing w:before="1"/>
        <w:ind w:hanging="720"/>
        <w:rPr>
          <w:sz w:val="20"/>
        </w:rPr>
      </w:pPr>
      <w:r>
        <w:rPr>
          <w:w w:val="110"/>
          <w:sz w:val="20"/>
        </w:rPr>
        <w:t>Only the following type of courses may be designated as</w:t>
      </w:r>
      <w:r>
        <w:rPr>
          <w:spacing w:val="-22"/>
          <w:w w:val="110"/>
          <w:sz w:val="20"/>
        </w:rPr>
        <w:t xml:space="preserve"> </w:t>
      </w:r>
      <w:r>
        <w:rPr>
          <w:w w:val="110"/>
          <w:sz w:val="20"/>
        </w:rPr>
        <w:t>repeatable:</w:t>
      </w:r>
    </w:p>
    <w:p w:rsidR="005E12CB" w:rsidRDefault="00F74DF6">
      <w:pPr>
        <w:pStyle w:val="ListParagraph"/>
        <w:numPr>
          <w:ilvl w:val="1"/>
          <w:numId w:val="5"/>
        </w:numPr>
        <w:tabs>
          <w:tab w:val="left" w:pos="1539"/>
          <w:tab w:val="left" w:pos="1540"/>
        </w:tabs>
        <w:spacing w:before="12"/>
        <w:ind w:right="588"/>
        <w:jc w:val="both"/>
        <w:rPr>
          <w:sz w:val="20"/>
        </w:rPr>
      </w:pPr>
      <w:r>
        <w:rPr>
          <w:w w:val="110"/>
          <w:sz w:val="20"/>
        </w:rPr>
        <w:t>courses</w:t>
      </w:r>
      <w:r>
        <w:rPr>
          <w:spacing w:val="-4"/>
          <w:w w:val="110"/>
          <w:sz w:val="20"/>
        </w:rPr>
        <w:t xml:space="preserve"> </w:t>
      </w:r>
      <w:r>
        <w:rPr>
          <w:w w:val="110"/>
          <w:sz w:val="20"/>
        </w:rPr>
        <w:t>for</w:t>
      </w:r>
      <w:r>
        <w:rPr>
          <w:spacing w:val="-5"/>
          <w:w w:val="110"/>
          <w:sz w:val="20"/>
        </w:rPr>
        <w:t xml:space="preserve"> </w:t>
      </w:r>
      <w:r>
        <w:rPr>
          <w:w w:val="110"/>
          <w:sz w:val="20"/>
        </w:rPr>
        <w:t>which</w:t>
      </w:r>
      <w:r>
        <w:rPr>
          <w:spacing w:val="-6"/>
          <w:w w:val="110"/>
          <w:sz w:val="20"/>
        </w:rPr>
        <w:t xml:space="preserve"> </w:t>
      </w:r>
      <w:r>
        <w:rPr>
          <w:w w:val="110"/>
          <w:sz w:val="20"/>
        </w:rPr>
        <w:t>repetition</w:t>
      </w:r>
      <w:r>
        <w:rPr>
          <w:spacing w:val="-6"/>
          <w:w w:val="110"/>
          <w:sz w:val="20"/>
        </w:rPr>
        <w:t xml:space="preserve"> </w:t>
      </w:r>
      <w:r>
        <w:rPr>
          <w:w w:val="110"/>
          <w:sz w:val="20"/>
        </w:rPr>
        <w:t>is</w:t>
      </w:r>
      <w:r>
        <w:rPr>
          <w:spacing w:val="-6"/>
          <w:w w:val="110"/>
          <w:sz w:val="20"/>
        </w:rPr>
        <w:t xml:space="preserve"> </w:t>
      </w:r>
      <w:r>
        <w:rPr>
          <w:w w:val="110"/>
          <w:sz w:val="20"/>
        </w:rPr>
        <w:t>necessary</w:t>
      </w:r>
      <w:r>
        <w:rPr>
          <w:spacing w:val="-12"/>
          <w:w w:val="110"/>
          <w:sz w:val="20"/>
        </w:rPr>
        <w:t xml:space="preserve"> </w:t>
      </w:r>
      <w:r>
        <w:rPr>
          <w:w w:val="110"/>
          <w:sz w:val="20"/>
        </w:rPr>
        <w:t>to</w:t>
      </w:r>
      <w:r>
        <w:rPr>
          <w:spacing w:val="-6"/>
          <w:w w:val="110"/>
          <w:sz w:val="20"/>
        </w:rPr>
        <w:t xml:space="preserve"> </w:t>
      </w:r>
      <w:r>
        <w:rPr>
          <w:w w:val="110"/>
          <w:sz w:val="20"/>
        </w:rPr>
        <w:t>meet</w:t>
      </w:r>
      <w:r>
        <w:rPr>
          <w:spacing w:val="-6"/>
          <w:w w:val="110"/>
          <w:sz w:val="20"/>
        </w:rPr>
        <w:t xml:space="preserve"> </w:t>
      </w:r>
      <w:r>
        <w:rPr>
          <w:w w:val="110"/>
          <w:sz w:val="20"/>
        </w:rPr>
        <w:t>the</w:t>
      </w:r>
      <w:r>
        <w:rPr>
          <w:spacing w:val="-6"/>
          <w:w w:val="110"/>
          <w:sz w:val="20"/>
        </w:rPr>
        <w:t xml:space="preserve"> </w:t>
      </w:r>
      <w:r>
        <w:rPr>
          <w:w w:val="110"/>
          <w:sz w:val="20"/>
        </w:rPr>
        <w:t>major</w:t>
      </w:r>
      <w:r>
        <w:rPr>
          <w:spacing w:val="-5"/>
          <w:w w:val="110"/>
          <w:sz w:val="20"/>
        </w:rPr>
        <w:t xml:space="preserve"> </w:t>
      </w:r>
      <w:r>
        <w:rPr>
          <w:w w:val="110"/>
          <w:sz w:val="20"/>
        </w:rPr>
        <w:t>requirement</w:t>
      </w:r>
      <w:r>
        <w:rPr>
          <w:spacing w:val="-6"/>
          <w:w w:val="110"/>
          <w:sz w:val="20"/>
        </w:rPr>
        <w:t xml:space="preserve"> </w:t>
      </w:r>
      <w:r>
        <w:rPr>
          <w:w w:val="110"/>
          <w:sz w:val="20"/>
        </w:rPr>
        <w:t>of</w:t>
      </w:r>
      <w:r>
        <w:rPr>
          <w:spacing w:val="-4"/>
          <w:w w:val="110"/>
          <w:sz w:val="20"/>
        </w:rPr>
        <w:t xml:space="preserve"> </w:t>
      </w:r>
      <w:r>
        <w:rPr>
          <w:w w:val="110"/>
          <w:sz w:val="20"/>
        </w:rPr>
        <w:t>California State</w:t>
      </w:r>
      <w:r>
        <w:rPr>
          <w:spacing w:val="-24"/>
          <w:w w:val="110"/>
          <w:sz w:val="20"/>
        </w:rPr>
        <w:t xml:space="preserve"> </w:t>
      </w:r>
      <w:r>
        <w:rPr>
          <w:w w:val="110"/>
          <w:sz w:val="20"/>
        </w:rPr>
        <w:t>University</w:t>
      </w:r>
      <w:r>
        <w:rPr>
          <w:spacing w:val="-27"/>
          <w:w w:val="110"/>
          <w:sz w:val="20"/>
        </w:rPr>
        <w:t xml:space="preserve"> </w:t>
      </w:r>
      <w:r>
        <w:rPr>
          <w:w w:val="110"/>
          <w:sz w:val="20"/>
        </w:rPr>
        <w:t>(CSU)</w:t>
      </w:r>
      <w:r>
        <w:rPr>
          <w:spacing w:val="-23"/>
          <w:w w:val="110"/>
          <w:sz w:val="20"/>
        </w:rPr>
        <w:t xml:space="preserve"> </w:t>
      </w:r>
      <w:r>
        <w:rPr>
          <w:w w:val="110"/>
          <w:sz w:val="20"/>
        </w:rPr>
        <w:t>or</w:t>
      </w:r>
      <w:r>
        <w:rPr>
          <w:spacing w:val="-23"/>
          <w:w w:val="110"/>
          <w:sz w:val="20"/>
        </w:rPr>
        <w:t xml:space="preserve"> </w:t>
      </w:r>
      <w:r>
        <w:rPr>
          <w:w w:val="110"/>
          <w:sz w:val="20"/>
        </w:rPr>
        <w:t>University</w:t>
      </w:r>
      <w:r>
        <w:rPr>
          <w:spacing w:val="-27"/>
          <w:w w:val="110"/>
          <w:sz w:val="20"/>
        </w:rPr>
        <w:t xml:space="preserve"> </w:t>
      </w:r>
      <w:r>
        <w:rPr>
          <w:w w:val="110"/>
          <w:sz w:val="20"/>
        </w:rPr>
        <w:t>of</w:t>
      </w:r>
      <w:r>
        <w:rPr>
          <w:spacing w:val="-23"/>
          <w:w w:val="110"/>
          <w:sz w:val="20"/>
        </w:rPr>
        <w:t xml:space="preserve"> </w:t>
      </w:r>
      <w:r>
        <w:rPr>
          <w:w w:val="110"/>
          <w:sz w:val="20"/>
        </w:rPr>
        <w:t>California</w:t>
      </w:r>
      <w:r>
        <w:rPr>
          <w:spacing w:val="-25"/>
          <w:w w:val="110"/>
          <w:sz w:val="20"/>
        </w:rPr>
        <w:t xml:space="preserve"> </w:t>
      </w:r>
      <w:r>
        <w:rPr>
          <w:w w:val="110"/>
          <w:sz w:val="20"/>
        </w:rPr>
        <w:t>(UC)</w:t>
      </w:r>
      <w:r>
        <w:rPr>
          <w:spacing w:val="-24"/>
          <w:w w:val="110"/>
          <w:sz w:val="20"/>
        </w:rPr>
        <w:t xml:space="preserve"> </w:t>
      </w:r>
      <w:r>
        <w:rPr>
          <w:w w:val="110"/>
          <w:sz w:val="20"/>
        </w:rPr>
        <w:t>for</w:t>
      </w:r>
      <w:r>
        <w:rPr>
          <w:spacing w:val="-23"/>
          <w:w w:val="110"/>
          <w:sz w:val="20"/>
        </w:rPr>
        <w:t xml:space="preserve"> </w:t>
      </w:r>
      <w:r>
        <w:rPr>
          <w:w w:val="110"/>
          <w:sz w:val="20"/>
        </w:rPr>
        <w:t>completion</w:t>
      </w:r>
      <w:r>
        <w:rPr>
          <w:spacing w:val="-24"/>
          <w:w w:val="110"/>
          <w:sz w:val="20"/>
        </w:rPr>
        <w:t xml:space="preserve"> </w:t>
      </w:r>
      <w:r>
        <w:rPr>
          <w:w w:val="110"/>
          <w:sz w:val="20"/>
        </w:rPr>
        <w:t>of</w:t>
      </w:r>
      <w:r>
        <w:rPr>
          <w:spacing w:val="-23"/>
          <w:w w:val="110"/>
          <w:sz w:val="20"/>
        </w:rPr>
        <w:t xml:space="preserve"> </w:t>
      </w:r>
      <w:r>
        <w:rPr>
          <w:w w:val="110"/>
          <w:sz w:val="20"/>
        </w:rPr>
        <w:t>a</w:t>
      </w:r>
      <w:r>
        <w:rPr>
          <w:spacing w:val="-25"/>
          <w:w w:val="110"/>
          <w:sz w:val="20"/>
        </w:rPr>
        <w:t xml:space="preserve"> </w:t>
      </w:r>
      <w:r>
        <w:rPr>
          <w:w w:val="110"/>
          <w:sz w:val="20"/>
        </w:rPr>
        <w:t>bachelor’s degree;</w:t>
      </w:r>
    </w:p>
    <w:p w:rsidR="005E12CB" w:rsidRDefault="00F74DF6">
      <w:pPr>
        <w:pStyle w:val="ListParagraph"/>
        <w:numPr>
          <w:ilvl w:val="1"/>
          <w:numId w:val="5"/>
        </w:numPr>
        <w:tabs>
          <w:tab w:val="left" w:pos="1539"/>
          <w:tab w:val="left" w:pos="1540"/>
        </w:tabs>
        <w:spacing w:before="14"/>
        <w:ind w:left="1539" w:hanging="719"/>
        <w:rPr>
          <w:sz w:val="20"/>
        </w:rPr>
      </w:pPr>
      <w:r>
        <w:rPr>
          <w:w w:val="110"/>
          <w:sz w:val="20"/>
        </w:rPr>
        <w:t>intercollegiate athletics;</w:t>
      </w:r>
      <w:r>
        <w:rPr>
          <w:spacing w:val="-38"/>
          <w:w w:val="110"/>
          <w:sz w:val="20"/>
        </w:rPr>
        <w:t xml:space="preserve"> </w:t>
      </w:r>
      <w:r>
        <w:rPr>
          <w:w w:val="110"/>
          <w:sz w:val="20"/>
        </w:rPr>
        <w:t>and</w:t>
      </w:r>
    </w:p>
    <w:p w:rsidR="005E12CB" w:rsidRDefault="00F74DF6">
      <w:pPr>
        <w:pStyle w:val="ListParagraph"/>
        <w:numPr>
          <w:ilvl w:val="1"/>
          <w:numId w:val="5"/>
        </w:numPr>
        <w:tabs>
          <w:tab w:val="left" w:pos="1539"/>
          <w:tab w:val="left" w:pos="1540"/>
        </w:tabs>
        <w:spacing w:before="14"/>
        <w:ind w:left="1539" w:hanging="719"/>
        <w:rPr>
          <w:sz w:val="20"/>
        </w:rPr>
      </w:pPr>
      <w:proofErr w:type="gramStart"/>
      <w:r>
        <w:rPr>
          <w:w w:val="105"/>
          <w:sz w:val="20"/>
        </w:rPr>
        <w:t>intercollegiate</w:t>
      </w:r>
      <w:proofErr w:type="gramEnd"/>
      <w:r>
        <w:rPr>
          <w:w w:val="105"/>
          <w:sz w:val="20"/>
        </w:rPr>
        <w:t xml:space="preserve"> academic  or vocational </w:t>
      </w:r>
      <w:r>
        <w:rPr>
          <w:spacing w:val="17"/>
          <w:w w:val="105"/>
          <w:sz w:val="20"/>
        </w:rPr>
        <w:t xml:space="preserve"> </w:t>
      </w:r>
      <w:r>
        <w:rPr>
          <w:w w:val="105"/>
          <w:sz w:val="20"/>
        </w:rPr>
        <w:t>competition.</w:t>
      </w:r>
    </w:p>
    <w:p w:rsidR="005E12CB" w:rsidRDefault="005E12CB">
      <w:pPr>
        <w:pStyle w:val="BodyText"/>
        <w:spacing w:before="7"/>
        <w:rPr>
          <w:sz w:val="19"/>
        </w:rPr>
      </w:pPr>
    </w:p>
    <w:p w:rsidR="005E12CB" w:rsidRDefault="00F74DF6">
      <w:pPr>
        <w:pStyle w:val="ListParagraph"/>
        <w:numPr>
          <w:ilvl w:val="0"/>
          <w:numId w:val="5"/>
        </w:numPr>
        <w:tabs>
          <w:tab w:val="left" w:pos="820"/>
          <w:tab w:val="left" w:pos="821"/>
        </w:tabs>
        <w:ind w:hanging="720"/>
        <w:rPr>
          <w:sz w:val="20"/>
        </w:rPr>
      </w:pPr>
      <w:r>
        <w:rPr>
          <w:w w:val="115"/>
          <w:sz w:val="20"/>
        </w:rPr>
        <w:t>Students</w:t>
      </w:r>
      <w:r>
        <w:rPr>
          <w:spacing w:val="-10"/>
          <w:w w:val="115"/>
          <w:sz w:val="20"/>
        </w:rPr>
        <w:t xml:space="preserve"> </w:t>
      </w:r>
      <w:r>
        <w:rPr>
          <w:w w:val="115"/>
          <w:sz w:val="20"/>
        </w:rPr>
        <w:t>may</w:t>
      </w:r>
      <w:r>
        <w:rPr>
          <w:spacing w:val="-16"/>
          <w:w w:val="115"/>
          <w:sz w:val="20"/>
        </w:rPr>
        <w:t xml:space="preserve"> </w:t>
      </w:r>
      <w:r>
        <w:rPr>
          <w:w w:val="115"/>
          <w:sz w:val="20"/>
        </w:rPr>
        <w:t>repeat</w:t>
      </w:r>
      <w:r>
        <w:rPr>
          <w:spacing w:val="-10"/>
          <w:w w:val="115"/>
          <w:sz w:val="20"/>
        </w:rPr>
        <w:t xml:space="preserve"> </w:t>
      </w:r>
      <w:r>
        <w:rPr>
          <w:w w:val="115"/>
          <w:sz w:val="20"/>
        </w:rPr>
        <w:t>a</w:t>
      </w:r>
      <w:r>
        <w:rPr>
          <w:spacing w:val="-10"/>
          <w:w w:val="115"/>
          <w:sz w:val="20"/>
        </w:rPr>
        <w:t xml:space="preserve"> </w:t>
      </w:r>
      <w:r>
        <w:rPr>
          <w:w w:val="115"/>
          <w:sz w:val="20"/>
        </w:rPr>
        <w:t>repeatable</w:t>
      </w:r>
      <w:r>
        <w:rPr>
          <w:spacing w:val="-11"/>
          <w:w w:val="115"/>
          <w:sz w:val="20"/>
        </w:rPr>
        <w:t xml:space="preserve"> </w:t>
      </w:r>
      <w:r>
        <w:rPr>
          <w:w w:val="115"/>
          <w:sz w:val="20"/>
        </w:rPr>
        <w:t>course</w:t>
      </w:r>
      <w:r>
        <w:rPr>
          <w:spacing w:val="-11"/>
          <w:w w:val="115"/>
          <w:sz w:val="20"/>
        </w:rPr>
        <w:t xml:space="preserve"> </w:t>
      </w:r>
      <w:r>
        <w:rPr>
          <w:w w:val="115"/>
          <w:sz w:val="20"/>
        </w:rPr>
        <w:t>for</w:t>
      </w:r>
      <w:r>
        <w:rPr>
          <w:spacing w:val="-10"/>
          <w:w w:val="115"/>
          <w:sz w:val="20"/>
        </w:rPr>
        <w:t xml:space="preserve"> </w:t>
      </w:r>
      <w:r>
        <w:rPr>
          <w:w w:val="115"/>
          <w:sz w:val="20"/>
        </w:rPr>
        <w:t>no</w:t>
      </w:r>
      <w:r>
        <w:rPr>
          <w:spacing w:val="-10"/>
          <w:w w:val="115"/>
          <w:sz w:val="20"/>
        </w:rPr>
        <w:t xml:space="preserve"> </w:t>
      </w:r>
      <w:r>
        <w:rPr>
          <w:w w:val="115"/>
          <w:sz w:val="20"/>
        </w:rPr>
        <w:t>more</w:t>
      </w:r>
      <w:r>
        <w:rPr>
          <w:spacing w:val="-10"/>
          <w:w w:val="115"/>
          <w:sz w:val="20"/>
        </w:rPr>
        <w:t xml:space="preserve"> </w:t>
      </w:r>
      <w:r>
        <w:rPr>
          <w:w w:val="115"/>
          <w:sz w:val="20"/>
        </w:rPr>
        <w:t>than</w:t>
      </w:r>
      <w:r>
        <w:rPr>
          <w:spacing w:val="-10"/>
          <w:w w:val="115"/>
          <w:sz w:val="20"/>
        </w:rPr>
        <w:t xml:space="preserve"> </w:t>
      </w:r>
      <w:r>
        <w:rPr>
          <w:w w:val="115"/>
          <w:sz w:val="20"/>
        </w:rPr>
        <w:t>three</w:t>
      </w:r>
      <w:r>
        <w:rPr>
          <w:spacing w:val="-11"/>
          <w:w w:val="115"/>
          <w:sz w:val="20"/>
        </w:rPr>
        <w:t xml:space="preserve"> </w:t>
      </w:r>
      <w:r>
        <w:rPr>
          <w:w w:val="115"/>
          <w:sz w:val="20"/>
        </w:rPr>
        <w:t>semesters.</w:t>
      </w:r>
    </w:p>
    <w:p w:rsidR="005E12CB" w:rsidRDefault="005E12CB">
      <w:pPr>
        <w:pStyle w:val="BodyText"/>
        <w:spacing w:before="7"/>
        <w:rPr>
          <w:sz w:val="19"/>
        </w:rPr>
      </w:pPr>
    </w:p>
    <w:p w:rsidR="005E12CB" w:rsidRDefault="00F74DF6">
      <w:pPr>
        <w:pStyle w:val="ListParagraph"/>
        <w:numPr>
          <w:ilvl w:val="0"/>
          <w:numId w:val="5"/>
        </w:numPr>
        <w:tabs>
          <w:tab w:val="left" w:pos="820"/>
          <w:tab w:val="left" w:pos="821"/>
        </w:tabs>
        <w:ind w:right="165" w:hanging="720"/>
        <w:rPr>
          <w:sz w:val="20"/>
        </w:rPr>
      </w:pPr>
      <w:r>
        <w:rPr>
          <w:w w:val="105"/>
          <w:sz w:val="20"/>
        </w:rPr>
        <w:t xml:space="preserve">Students may enroll in activity courses in physical education, visual arts, or performing arts. Such courses may not be taken for more than four semesters.  This limit applies even if the student   receives a substandard grade or </w:t>
      </w:r>
      <w:r>
        <w:rPr>
          <w:spacing w:val="4"/>
          <w:w w:val="105"/>
          <w:sz w:val="20"/>
        </w:rPr>
        <w:t xml:space="preserve">“W” </w:t>
      </w:r>
      <w:r>
        <w:rPr>
          <w:w w:val="105"/>
          <w:sz w:val="20"/>
        </w:rPr>
        <w:t xml:space="preserve">during one or more enrollments or if a student petitions for </w:t>
      </w:r>
      <w:proofErr w:type="gramStart"/>
      <w:r>
        <w:rPr>
          <w:w w:val="105"/>
          <w:sz w:val="20"/>
        </w:rPr>
        <w:t>repetition  due</w:t>
      </w:r>
      <w:proofErr w:type="gramEnd"/>
      <w:r>
        <w:rPr>
          <w:w w:val="105"/>
          <w:sz w:val="20"/>
        </w:rPr>
        <w:t xml:space="preserve">  to  extenuating</w:t>
      </w:r>
      <w:r>
        <w:rPr>
          <w:spacing w:val="22"/>
          <w:w w:val="105"/>
          <w:sz w:val="20"/>
        </w:rPr>
        <w:t xml:space="preserve"> </w:t>
      </w:r>
      <w:r>
        <w:rPr>
          <w:w w:val="105"/>
          <w:sz w:val="20"/>
        </w:rPr>
        <w:t>circumstances.</w:t>
      </w:r>
    </w:p>
    <w:p w:rsidR="005E12CB" w:rsidRDefault="005E12CB">
      <w:pPr>
        <w:pStyle w:val="BodyText"/>
        <w:spacing w:before="2"/>
      </w:pPr>
    </w:p>
    <w:p w:rsidR="005E12CB" w:rsidRDefault="00F74DF6">
      <w:pPr>
        <w:pStyle w:val="BodyText"/>
        <w:ind w:left="100"/>
      </w:pPr>
      <w:r>
        <w:rPr>
          <w:w w:val="105"/>
        </w:rPr>
        <w:t>COURSE REPETITION IN SPECIAL CIRCUMSTANCES</w:t>
      </w:r>
    </w:p>
    <w:p w:rsidR="005E12CB" w:rsidRDefault="005E12CB">
      <w:pPr>
        <w:pStyle w:val="BodyText"/>
        <w:spacing w:before="7"/>
      </w:pPr>
    </w:p>
    <w:p w:rsidR="005E12CB" w:rsidRDefault="00F74DF6">
      <w:pPr>
        <w:pStyle w:val="ListParagraph"/>
        <w:numPr>
          <w:ilvl w:val="0"/>
          <w:numId w:val="4"/>
        </w:numPr>
        <w:tabs>
          <w:tab w:val="left" w:pos="820"/>
          <w:tab w:val="left" w:pos="821"/>
        </w:tabs>
        <w:ind w:right="154" w:hanging="720"/>
        <w:rPr>
          <w:sz w:val="20"/>
        </w:rPr>
      </w:pPr>
      <w:r>
        <w:rPr>
          <w:w w:val="110"/>
          <w:sz w:val="20"/>
        </w:rPr>
        <w:t>If a student repeats a course and receives a satisfactory grade, then he or she may not repeat the course again pursuant to Title 5, Section 55042 and any further repetition of the course must be authorized</w:t>
      </w:r>
      <w:r>
        <w:rPr>
          <w:spacing w:val="-22"/>
          <w:w w:val="110"/>
          <w:sz w:val="20"/>
        </w:rPr>
        <w:t xml:space="preserve"> </w:t>
      </w:r>
      <w:r>
        <w:rPr>
          <w:w w:val="110"/>
          <w:sz w:val="20"/>
        </w:rPr>
        <w:t>by</w:t>
      </w:r>
      <w:r>
        <w:rPr>
          <w:spacing w:val="-26"/>
          <w:w w:val="110"/>
          <w:sz w:val="20"/>
        </w:rPr>
        <w:t xml:space="preserve"> </w:t>
      </w:r>
      <w:r>
        <w:rPr>
          <w:w w:val="110"/>
          <w:sz w:val="20"/>
        </w:rPr>
        <w:t>another</w:t>
      </w:r>
      <w:r>
        <w:rPr>
          <w:spacing w:val="-21"/>
          <w:w w:val="110"/>
          <w:sz w:val="20"/>
        </w:rPr>
        <w:t xml:space="preserve"> </w:t>
      </w:r>
      <w:r>
        <w:rPr>
          <w:w w:val="110"/>
          <w:sz w:val="20"/>
        </w:rPr>
        <w:t>provision</w:t>
      </w:r>
      <w:r>
        <w:rPr>
          <w:spacing w:val="-22"/>
          <w:w w:val="110"/>
          <w:sz w:val="20"/>
        </w:rPr>
        <w:t xml:space="preserve"> </w:t>
      </w:r>
      <w:r>
        <w:rPr>
          <w:w w:val="110"/>
          <w:sz w:val="20"/>
        </w:rPr>
        <w:t>of</w:t>
      </w:r>
      <w:r>
        <w:rPr>
          <w:spacing w:val="-21"/>
          <w:w w:val="110"/>
          <w:sz w:val="20"/>
        </w:rPr>
        <w:t xml:space="preserve"> </w:t>
      </w:r>
      <w:r>
        <w:rPr>
          <w:w w:val="110"/>
          <w:sz w:val="20"/>
        </w:rPr>
        <w:t>this</w:t>
      </w:r>
      <w:r>
        <w:rPr>
          <w:spacing w:val="-22"/>
          <w:w w:val="110"/>
          <w:sz w:val="20"/>
        </w:rPr>
        <w:t xml:space="preserve"> </w:t>
      </w:r>
      <w:r>
        <w:rPr>
          <w:w w:val="110"/>
          <w:sz w:val="20"/>
        </w:rPr>
        <w:t>division.</w:t>
      </w:r>
    </w:p>
    <w:p w:rsidR="005E12CB" w:rsidRDefault="005E12CB">
      <w:pPr>
        <w:pStyle w:val="BodyText"/>
        <w:spacing w:before="7"/>
        <w:rPr>
          <w:sz w:val="19"/>
        </w:rPr>
      </w:pPr>
    </w:p>
    <w:p w:rsidR="005E12CB" w:rsidRDefault="00F74DF6">
      <w:pPr>
        <w:pStyle w:val="ListParagraph"/>
        <w:numPr>
          <w:ilvl w:val="0"/>
          <w:numId w:val="4"/>
        </w:numPr>
        <w:tabs>
          <w:tab w:val="left" w:pos="820"/>
          <w:tab w:val="left" w:pos="821"/>
        </w:tabs>
        <w:ind w:right="828" w:hanging="720"/>
        <w:rPr>
          <w:sz w:val="20"/>
        </w:rPr>
      </w:pPr>
      <w:r>
        <w:rPr>
          <w:w w:val="110"/>
          <w:sz w:val="20"/>
        </w:rPr>
        <w:t>Students may repeat a course which is not designated as a repeatable under the following circumstances:</w:t>
      </w:r>
    </w:p>
    <w:p w:rsidR="005E12CB" w:rsidRDefault="005E12CB">
      <w:pPr>
        <w:pStyle w:val="BodyText"/>
        <w:spacing w:before="7"/>
        <w:rPr>
          <w:sz w:val="19"/>
        </w:rPr>
      </w:pPr>
    </w:p>
    <w:p w:rsidR="005E12CB" w:rsidRDefault="00F74DF6">
      <w:pPr>
        <w:pStyle w:val="ListParagraph"/>
        <w:numPr>
          <w:ilvl w:val="1"/>
          <w:numId w:val="4"/>
        </w:numPr>
        <w:tabs>
          <w:tab w:val="left" w:pos="1540"/>
          <w:tab w:val="left" w:pos="1541"/>
        </w:tabs>
        <w:ind w:right="443" w:hanging="720"/>
        <w:rPr>
          <w:sz w:val="20"/>
        </w:rPr>
      </w:pPr>
      <w:r>
        <w:rPr>
          <w:w w:val="110"/>
          <w:sz w:val="20"/>
        </w:rPr>
        <w:t>To</w:t>
      </w:r>
      <w:r>
        <w:rPr>
          <w:spacing w:val="-15"/>
          <w:w w:val="110"/>
          <w:sz w:val="20"/>
        </w:rPr>
        <w:t xml:space="preserve"> </w:t>
      </w:r>
      <w:r>
        <w:rPr>
          <w:w w:val="110"/>
          <w:sz w:val="20"/>
        </w:rPr>
        <w:t>alleviate</w:t>
      </w:r>
      <w:r>
        <w:rPr>
          <w:spacing w:val="-15"/>
          <w:w w:val="110"/>
          <w:sz w:val="20"/>
        </w:rPr>
        <w:t xml:space="preserve"> </w:t>
      </w:r>
      <w:r>
        <w:rPr>
          <w:w w:val="110"/>
          <w:sz w:val="20"/>
        </w:rPr>
        <w:t>a</w:t>
      </w:r>
      <w:r>
        <w:rPr>
          <w:spacing w:val="-15"/>
          <w:w w:val="110"/>
          <w:sz w:val="20"/>
        </w:rPr>
        <w:t xml:space="preserve"> </w:t>
      </w:r>
      <w:r>
        <w:rPr>
          <w:w w:val="110"/>
          <w:sz w:val="20"/>
        </w:rPr>
        <w:t>substandard</w:t>
      </w:r>
      <w:r>
        <w:rPr>
          <w:spacing w:val="-15"/>
          <w:w w:val="110"/>
          <w:sz w:val="20"/>
        </w:rPr>
        <w:t xml:space="preserve"> </w:t>
      </w:r>
      <w:r>
        <w:rPr>
          <w:w w:val="110"/>
          <w:sz w:val="20"/>
        </w:rPr>
        <w:t>grade</w:t>
      </w:r>
      <w:r>
        <w:rPr>
          <w:spacing w:val="-16"/>
          <w:w w:val="110"/>
          <w:sz w:val="20"/>
        </w:rPr>
        <w:t xml:space="preserve"> </w:t>
      </w:r>
      <w:r>
        <w:rPr>
          <w:w w:val="110"/>
          <w:sz w:val="20"/>
        </w:rPr>
        <w:t>of</w:t>
      </w:r>
      <w:r>
        <w:rPr>
          <w:spacing w:val="-14"/>
          <w:w w:val="110"/>
          <w:sz w:val="20"/>
        </w:rPr>
        <w:t xml:space="preserve"> </w:t>
      </w:r>
      <w:r>
        <w:rPr>
          <w:w w:val="110"/>
          <w:sz w:val="20"/>
        </w:rPr>
        <w:t>“D,”</w:t>
      </w:r>
      <w:r>
        <w:rPr>
          <w:spacing w:val="-15"/>
          <w:w w:val="110"/>
          <w:sz w:val="20"/>
        </w:rPr>
        <w:t xml:space="preserve"> </w:t>
      </w:r>
      <w:r>
        <w:rPr>
          <w:w w:val="110"/>
          <w:sz w:val="20"/>
        </w:rPr>
        <w:t>“F,”</w:t>
      </w:r>
      <w:r>
        <w:rPr>
          <w:spacing w:val="-15"/>
          <w:w w:val="110"/>
          <w:sz w:val="20"/>
        </w:rPr>
        <w:t xml:space="preserve"> </w:t>
      </w:r>
      <w:r>
        <w:rPr>
          <w:w w:val="110"/>
          <w:sz w:val="20"/>
        </w:rPr>
        <w:t>or</w:t>
      </w:r>
      <w:r>
        <w:rPr>
          <w:spacing w:val="-15"/>
          <w:w w:val="110"/>
          <w:sz w:val="20"/>
        </w:rPr>
        <w:t xml:space="preserve"> </w:t>
      </w:r>
      <w:r>
        <w:rPr>
          <w:w w:val="110"/>
          <w:sz w:val="20"/>
        </w:rPr>
        <w:t>“NC/NP”</w:t>
      </w:r>
      <w:r>
        <w:rPr>
          <w:spacing w:val="-15"/>
          <w:w w:val="110"/>
          <w:sz w:val="20"/>
        </w:rPr>
        <w:t xml:space="preserve"> </w:t>
      </w:r>
      <w:r>
        <w:rPr>
          <w:w w:val="110"/>
          <w:sz w:val="20"/>
        </w:rPr>
        <w:t>for</w:t>
      </w:r>
      <w:r>
        <w:rPr>
          <w:spacing w:val="-15"/>
          <w:w w:val="110"/>
          <w:sz w:val="20"/>
        </w:rPr>
        <w:t xml:space="preserve"> </w:t>
      </w:r>
      <w:r>
        <w:rPr>
          <w:w w:val="110"/>
          <w:sz w:val="20"/>
        </w:rPr>
        <w:t>previous</w:t>
      </w:r>
      <w:r>
        <w:rPr>
          <w:spacing w:val="-14"/>
          <w:w w:val="110"/>
          <w:sz w:val="20"/>
        </w:rPr>
        <w:t xml:space="preserve"> </w:t>
      </w:r>
      <w:r>
        <w:rPr>
          <w:w w:val="110"/>
          <w:sz w:val="20"/>
        </w:rPr>
        <w:t>academic</w:t>
      </w:r>
      <w:r>
        <w:rPr>
          <w:spacing w:val="-15"/>
          <w:w w:val="110"/>
          <w:sz w:val="20"/>
        </w:rPr>
        <w:t xml:space="preserve"> </w:t>
      </w:r>
      <w:r>
        <w:rPr>
          <w:w w:val="110"/>
          <w:sz w:val="20"/>
        </w:rPr>
        <w:t>course work taken at any accredited college or university for which substandard academic performance is</w:t>
      </w:r>
      <w:r>
        <w:rPr>
          <w:spacing w:val="22"/>
          <w:w w:val="110"/>
          <w:sz w:val="20"/>
        </w:rPr>
        <w:t xml:space="preserve"> </w:t>
      </w:r>
      <w:r>
        <w:rPr>
          <w:w w:val="110"/>
          <w:sz w:val="20"/>
        </w:rPr>
        <w:t>recorded.</w:t>
      </w:r>
    </w:p>
    <w:p w:rsidR="005E12CB" w:rsidRDefault="00F74DF6">
      <w:pPr>
        <w:pStyle w:val="ListParagraph"/>
        <w:numPr>
          <w:ilvl w:val="1"/>
          <w:numId w:val="4"/>
        </w:numPr>
        <w:tabs>
          <w:tab w:val="left" w:pos="1540"/>
          <w:tab w:val="left" w:pos="1541"/>
        </w:tabs>
        <w:ind w:right="365" w:hanging="720"/>
        <w:rPr>
          <w:sz w:val="20"/>
        </w:rPr>
      </w:pPr>
      <w:r>
        <w:rPr>
          <w:w w:val="110"/>
          <w:sz w:val="20"/>
        </w:rPr>
        <w:t>If a student repeats a course and receives another substandard grade, the college may permit the student to repeat the course one additional time in an effort to alleviate substandard work, provided that doing so will not violate the maximum number of enrollments as specified in number 12 under Course Repetition, above. If the student repeats the same course two or more times, only the two previous grades will be disregarded.</w:t>
      </w:r>
    </w:p>
    <w:p w:rsidR="005E12CB" w:rsidRDefault="00F74DF6">
      <w:pPr>
        <w:pStyle w:val="ListParagraph"/>
        <w:numPr>
          <w:ilvl w:val="1"/>
          <w:numId w:val="4"/>
        </w:numPr>
        <w:tabs>
          <w:tab w:val="left" w:pos="1539"/>
          <w:tab w:val="left" w:pos="1540"/>
        </w:tabs>
        <w:ind w:right="107" w:hanging="720"/>
        <w:rPr>
          <w:sz w:val="20"/>
        </w:rPr>
      </w:pPr>
      <w:r>
        <w:rPr>
          <w:spacing w:val="2"/>
          <w:w w:val="110"/>
          <w:sz w:val="20"/>
        </w:rPr>
        <w:t>When</w:t>
      </w:r>
      <w:r>
        <w:rPr>
          <w:spacing w:val="-4"/>
          <w:w w:val="110"/>
          <w:sz w:val="20"/>
        </w:rPr>
        <w:t xml:space="preserve"> </w:t>
      </w:r>
      <w:r>
        <w:rPr>
          <w:w w:val="110"/>
          <w:sz w:val="20"/>
        </w:rPr>
        <w:t>a</w:t>
      </w:r>
      <w:r>
        <w:rPr>
          <w:spacing w:val="-3"/>
          <w:w w:val="110"/>
          <w:sz w:val="20"/>
        </w:rPr>
        <w:t xml:space="preserve"> </w:t>
      </w:r>
      <w:r>
        <w:rPr>
          <w:w w:val="110"/>
          <w:sz w:val="20"/>
        </w:rPr>
        <w:t>student’s</w:t>
      </w:r>
      <w:r>
        <w:rPr>
          <w:spacing w:val="-3"/>
          <w:w w:val="110"/>
          <w:sz w:val="20"/>
        </w:rPr>
        <w:t xml:space="preserve"> </w:t>
      </w:r>
      <w:r>
        <w:rPr>
          <w:w w:val="110"/>
          <w:sz w:val="20"/>
        </w:rPr>
        <w:t>transfer</w:t>
      </w:r>
      <w:r>
        <w:rPr>
          <w:spacing w:val="-5"/>
          <w:w w:val="110"/>
          <w:sz w:val="20"/>
        </w:rPr>
        <w:t xml:space="preserve"> </w:t>
      </w:r>
      <w:r>
        <w:rPr>
          <w:w w:val="110"/>
          <w:sz w:val="20"/>
        </w:rPr>
        <w:t>institution</w:t>
      </w:r>
      <w:r>
        <w:rPr>
          <w:spacing w:val="-5"/>
          <w:w w:val="110"/>
          <w:sz w:val="20"/>
        </w:rPr>
        <w:t xml:space="preserve"> </w:t>
      </w:r>
      <w:r>
        <w:rPr>
          <w:w w:val="110"/>
          <w:sz w:val="20"/>
        </w:rPr>
        <w:t>has</w:t>
      </w:r>
      <w:r>
        <w:rPr>
          <w:spacing w:val="-5"/>
          <w:w w:val="110"/>
          <w:sz w:val="20"/>
        </w:rPr>
        <w:t xml:space="preserve"> </w:t>
      </w:r>
      <w:r>
        <w:rPr>
          <w:w w:val="110"/>
          <w:sz w:val="20"/>
        </w:rPr>
        <w:t>a</w:t>
      </w:r>
      <w:r>
        <w:rPr>
          <w:spacing w:val="-5"/>
          <w:w w:val="110"/>
          <w:sz w:val="20"/>
        </w:rPr>
        <w:t xml:space="preserve"> </w:t>
      </w:r>
      <w:r>
        <w:rPr>
          <w:w w:val="110"/>
          <w:sz w:val="20"/>
        </w:rPr>
        <w:t>recency</w:t>
      </w:r>
      <w:r>
        <w:rPr>
          <w:spacing w:val="-13"/>
          <w:w w:val="110"/>
          <w:sz w:val="20"/>
        </w:rPr>
        <w:t xml:space="preserve"> </w:t>
      </w:r>
      <w:r>
        <w:rPr>
          <w:w w:val="110"/>
          <w:sz w:val="20"/>
        </w:rPr>
        <w:t>requirement</w:t>
      </w:r>
      <w:r>
        <w:rPr>
          <w:spacing w:val="-7"/>
          <w:w w:val="110"/>
          <w:sz w:val="20"/>
        </w:rPr>
        <w:t xml:space="preserve"> </w:t>
      </w:r>
      <w:r>
        <w:rPr>
          <w:w w:val="110"/>
          <w:sz w:val="20"/>
        </w:rPr>
        <w:t>that</w:t>
      </w:r>
      <w:r>
        <w:rPr>
          <w:spacing w:val="-7"/>
          <w:w w:val="110"/>
          <w:sz w:val="20"/>
        </w:rPr>
        <w:t xml:space="preserve"> </w:t>
      </w:r>
      <w:r>
        <w:rPr>
          <w:w w:val="110"/>
          <w:sz w:val="20"/>
        </w:rPr>
        <w:t>the</w:t>
      </w:r>
      <w:r>
        <w:rPr>
          <w:spacing w:val="-7"/>
          <w:w w:val="110"/>
          <w:sz w:val="20"/>
        </w:rPr>
        <w:t xml:space="preserve"> </w:t>
      </w:r>
      <w:r>
        <w:rPr>
          <w:w w:val="110"/>
          <w:sz w:val="20"/>
        </w:rPr>
        <w:t>student</w:t>
      </w:r>
      <w:r>
        <w:rPr>
          <w:spacing w:val="-5"/>
          <w:w w:val="110"/>
          <w:sz w:val="20"/>
        </w:rPr>
        <w:t xml:space="preserve"> </w:t>
      </w:r>
      <w:r>
        <w:rPr>
          <w:w w:val="110"/>
          <w:sz w:val="20"/>
        </w:rPr>
        <w:t>will</w:t>
      </w:r>
      <w:r>
        <w:rPr>
          <w:spacing w:val="-7"/>
          <w:w w:val="110"/>
          <w:sz w:val="20"/>
        </w:rPr>
        <w:t xml:space="preserve"> </w:t>
      </w:r>
      <w:r>
        <w:rPr>
          <w:w w:val="110"/>
          <w:sz w:val="20"/>
        </w:rPr>
        <w:t>not</w:t>
      </w:r>
      <w:r>
        <w:rPr>
          <w:spacing w:val="-5"/>
          <w:w w:val="110"/>
          <w:sz w:val="20"/>
        </w:rPr>
        <w:t xml:space="preserve"> </w:t>
      </w:r>
      <w:r>
        <w:rPr>
          <w:w w:val="110"/>
          <w:sz w:val="20"/>
        </w:rPr>
        <w:t>be able to satisfy without repeating the</w:t>
      </w:r>
      <w:r>
        <w:rPr>
          <w:spacing w:val="-28"/>
          <w:w w:val="110"/>
          <w:sz w:val="20"/>
        </w:rPr>
        <w:t xml:space="preserve"> </w:t>
      </w:r>
      <w:r>
        <w:rPr>
          <w:w w:val="110"/>
          <w:sz w:val="20"/>
        </w:rPr>
        <w:t>course.</w:t>
      </w:r>
    </w:p>
    <w:p w:rsidR="005E12CB" w:rsidRDefault="005E12CB">
      <w:pPr>
        <w:pStyle w:val="BodyText"/>
        <w:spacing w:before="7"/>
        <w:rPr>
          <w:sz w:val="19"/>
        </w:rPr>
      </w:pPr>
    </w:p>
    <w:p w:rsidR="005E12CB" w:rsidRDefault="00F74DF6">
      <w:pPr>
        <w:pStyle w:val="ListParagraph"/>
        <w:numPr>
          <w:ilvl w:val="0"/>
          <w:numId w:val="4"/>
        </w:numPr>
        <w:tabs>
          <w:tab w:val="left" w:pos="820"/>
          <w:tab w:val="left" w:pos="821"/>
        </w:tabs>
        <w:ind w:right="263" w:hanging="720"/>
        <w:rPr>
          <w:sz w:val="20"/>
        </w:rPr>
      </w:pPr>
      <w:r>
        <w:rPr>
          <w:w w:val="110"/>
          <w:sz w:val="20"/>
        </w:rPr>
        <w:t>The student may petition to enroll in a course for a fourth attempt. In such cases, apportionment will not be claimed unless justified by documented, extenuating circumstances as outlined in number 9 under Course</w:t>
      </w:r>
      <w:r>
        <w:rPr>
          <w:spacing w:val="-2"/>
          <w:w w:val="110"/>
          <w:sz w:val="20"/>
        </w:rPr>
        <w:t xml:space="preserve"> </w:t>
      </w:r>
      <w:r>
        <w:rPr>
          <w:w w:val="110"/>
          <w:sz w:val="20"/>
        </w:rPr>
        <w:t>Repetition.</w:t>
      </w:r>
    </w:p>
    <w:p w:rsidR="005E12CB" w:rsidRDefault="005E12CB">
      <w:pPr>
        <w:pStyle w:val="BodyText"/>
        <w:spacing w:before="1"/>
        <w:rPr>
          <w:sz w:val="21"/>
        </w:rPr>
      </w:pPr>
    </w:p>
    <w:p w:rsidR="005E12CB" w:rsidRDefault="00F74DF6">
      <w:pPr>
        <w:pStyle w:val="BodyText"/>
        <w:ind w:left="100"/>
      </w:pPr>
      <w:r>
        <w:rPr>
          <w:w w:val="115"/>
        </w:rPr>
        <w:t>Repetition of Variable Unit Courses:</w:t>
      </w:r>
    </w:p>
    <w:p w:rsidR="005E12CB" w:rsidRDefault="005E12CB">
      <w:pPr>
        <w:pStyle w:val="BodyText"/>
        <w:spacing w:before="9"/>
        <w:rPr>
          <w:sz w:val="19"/>
        </w:rPr>
      </w:pPr>
    </w:p>
    <w:p w:rsidR="005E12CB" w:rsidRDefault="00F74DF6">
      <w:pPr>
        <w:pStyle w:val="BodyText"/>
        <w:spacing w:before="1"/>
        <w:ind w:left="100" w:right="99"/>
        <w:jc w:val="both"/>
      </w:pPr>
      <w:r>
        <w:rPr>
          <w:w w:val="110"/>
        </w:rPr>
        <w:t>If</w:t>
      </w:r>
      <w:r>
        <w:rPr>
          <w:spacing w:val="-13"/>
          <w:w w:val="110"/>
        </w:rPr>
        <w:t xml:space="preserve"> </w:t>
      </w:r>
      <w:r>
        <w:rPr>
          <w:w w:val="110"/>
        </w:rPr>
        <w:t>the</w:t>
      </w:r>
      <w:r>
        <w:rPr>
          <w:spacing w:val="-16"/>
          <w:w w:val="110"/>
        </w:rPr>
        <w:t xml:space="preserve"> </w:t>
      </w:r>
      <w:r>
        <w:rPr>
          <w:w w:val="110"/>
        </w:rPr>
        <w:t>college</w:t>
      </w:r>
      <w:r>
        <w:rPr>
          <w:spacing w:val="-17"/>
          <w:w w:val="110"/>
        </w:rPr>
        <w:t xml:space="preserve"> </w:t>
      </w:r>
      <w:r>
        <w:rPr>
          <w:w w:val="110"/>
        </w:rPr>
        <w:t>offers</w:t>
      </w:r>
      <w:r>
        <w:rPr>
          <w:spacing w:val="-14"/>
          <w:w w:val="110"/>
        </w:rPr>
        <w:t xml:space="preserve"> </w:t>
      </w:r>
      <w:r>
        <w:rPr>
          <w:w w:val="110"/>
        </w:rPr>
        <w:t>credit</w:t>
      </w:r>
      <w:r>
        <w:rPr>
          <w:spacing w:val="-16"/>
          <w:w w:val="110"/>
        </w:rPr>
        <w:t xml:space="preserve"> </w:t>
      </w:r>
      <w:r>
        <w:rPr>
          <w:w w:val="110"/>
        </w:rPr>
        <w:t>courses</w:t>
      </w:r>
      <w:r>
        <w:rPr>
          <w:spacing w:val="-16"/>
          <w:w w:val="110"/>
        </w:rPr>
        <w:t xml:space="preserve"> </w:t>
      </w:r>
      <w:r>
        <w:rPr>
          <w:w w:val="110"/>
        </w:rPr>
        <w:t>for</w:t>
      </w:r>
      <w:r>
        <w:rPr>
          <w:spacing w:val="-14"/>
          <w:w w:val="110"/>
        </w:rPr>
        <w:t xml:space="preserve"> </w:t>
      </w:r>
      <w:r>
        <w:rPr>
          <w:w w:val="110"/>
        </w:rPr>
        <w:t>variable</w:t>
      </w:r>
      <w:r>
        <w:rPr>
          <w:spacing w:val="-17"/>
          <w:w w:val="110"/>
        </w:rPr>
        <w:t xml:space="preserve"> </w:t>
      </w:r>
      <w:r>
        <w:rPr>
          <w:spacing w:val="-3"/>
          <w:w w:val="110"/>
        </w:rPr>
        <w:t>units</w:t>
      </w:r>
      <w:r>
        <w:rPr>
          <w:spacing w:val="-20"/>
          <w:w w:val="110"/>
        </w:rPr>
        <w:t xml:space="preserve"> </w:t>
      </w:r>
      <w:r>
        <w:rPr>
          <w:w w:val="110"/>
        </w:rPr>
        <w:t>on</w:t>
      </w:r>
      <w:r>
        <w:rPr>
          <w:spacing w:val="-23"/>
          <w:w w:val="110"/>
        </w:rPr>
        <w:t xml:space="preserve"> </w:t>
      </w:r>
      <w:r>
        <w:rPr>
          <w:w w:val="110"/>
        </w:rPr>
        <w:t>an</w:t>
      </w:r>
      <w:r>
        <w:rPr>
          <w:spacing w:val="-21"/>
          <w:w w:val="110"/>
        </w:rPr>
        <w:t xml:space="preserve"> </w:t>
      </w:r>
      <w:r>
        <w:rPr>
          <w:spacing w:val="-4"/>
          <w:w w:val="110"/>
        </w:rPr>
        <w:t>open-entry/open-exit</w:t>
      </w:r>
      <w:r>
        <w:rPr>
          <w:spacing w:val="-21"/>
          <w:w w:val="110"/>
        </w:rPr>
        <w:t xml:space="preserve"> </w:t>
      </w:r>
      <w:r>
        <w:rPr>
          <w:spacing w:val="-3"/>
          <w:w w:val="110"/>
        </w:rPr>
        <w:t>basis,</w:t>
      </w:r>
      <w:r>
        <w:rPr>
          <w:spacing w:val="-21"/>
          <w:w w:val="110"/>
        </w:rPr>
        <w:t xml:space="preserve"> </w:t>
      </w:r>
      <w:r>
        <w:rPr>
          <w:spacing w:val="-2"/>
          <w:w w:val="110"/>
        </w:rPr>
        <w:t>the</w:t>
      </w:r>
      <w:r>
        <w:rPr>
          <w:spacing w:val="-21"/>
          <w:w w:val="110"/>
        </w:rPr>
        <w:t xml:space="preserve"> </w:t>
      </w:r>
      <w:r>
        <w:rPr>
          <w:spacing w:val="-3"/>
          <w:w w:val="110"/>
        </w:rPr>
        <w:t>student</w:t>
      </w:r>
      <w:r>
        <w:rPr>
          <w:spacing w:val="-21"/>
          <w:w w:val="110"/>
        </w:rPr>
        <w:t xml:space="preserve"> </w:t>
      </w:r>
      <w:r>
        <w:rPr>
          <w:w w:val="110"/>
        </w:rPr>
        <w:t>may</w:t>
      </w:r>
      <w:r>
        <w:rPr>
          <w:spacing w:val="-27"/>
          <w:w w:val="110"/>
        </w:rPr>
        <w:t xml:space="preserve"> </w:t>
      </w:r>
      <w:r>
        <w:rPr>
          <w:spacing w:val="-3"/>
          <w:w w:val="110"/>
        </w:rPr>
        <w:t>enroll</w:t>
      </w:r>
      <w:r>
        <w:rPr>
          <w:spacing w:val="-22"/>
          <w:w w:val="110"/>
        </w:rPr>
        <w:t xml:space="preserve"> </w:t>
      </w:r>
      <w:r>
        <w:rPr>
          <w:w w:val="110"/>
        </w:rPr>
        <w:t>in the</w:t>
      </w:r>
      <w:r>
        <w:rPr>
          <w:spacing w:val="-5"/>
          <w:w w:val="110"/>
        </w:rPr>
        <w:t xml:space="preserve"> </w:t>
      </w:r>
      <w:r>
        <w:rPr>
          <w:w w:val="110"/>
        </w:rPr>
        <w:t>course</w:t>
      </w:r>
      <w:r>
        <w:rPr>
          <w:spacing w:val="-6"/>
          <w:w w:val="110"/>
        </w:rPr>
        <w:t xml:space="preserve"> </w:t>
      </w:r>
      <w:r>
        <w:rPr>
          <w:w w:val="110"/>
        </w:rPr>
        <w:t>as</w:t>
      </w:r>
      <w:r>
        <w:rPr>
          <w:spacing w:val="-3"/>
          <w:w w:val="110"/>
        </w:rPr>
        <w:t xml:space="preserve"> </w:t>
      </w:r>
      <w:r>
        <w:rPr>
          <w:w w:val="110"/>
        </w:rPr>
        <w:t>many</w:t>
      </w:r>
      <w:r>
        <w:rPr>
          <w:spacing w:val="-12"/>
          <w:w w:val="110"/>
        </w:rPr>
        <w:t xml:space="preserve"> </w:t>
      </w:r>
      <w:r>
        <w:rPr>
          <w:w w:val="110"/>
        </w:rPr>
        <w:t>times</w:t>
      </w:r>
      <w:r>
        <w:rPr>
          <w:spacing w:val="-3"/>
          <w:w w:val="110"/>
        </w:rPr>
        <w:t xml:space="preserve"> </w:t>
      </w:r>
      <w:r>
        <w:rPr>
          <w:w w:val="110"/>
        </w:rPr>
        <w:t>as</w:t>
      </w:r>
      <w:r>
        <w:rPr>
          <w:spacing w:val="-3"/>
          <w:w w:val="110"/>
        </w:rPr>
        <w:t xml:space="preserve"> </w:t>
      </w:r>
      <w:r>
        <w:rPr>
          <w:w w:val="110"/>
        </w:rPr>
        <w:t>necessary</w:t>
      </w:r>
      <w:r>
        <w:rPr>
          <w:spacing w:val="-12"/>
          <w:w w:val="110"/>
        </w:rPr>
        <w:t xml:space="preserve"> </w:t>
      </w:r>
      <w:r>
        <w:rPr>
          <w:w w:val="110"/>
        </w:rPr>
        <w:t>to</w:t>
      </w:r>
      <w:r>
        <w:rPr>
          <w:spacing w:val="-6"/>
          <w:w w:val="110"/>
        </w:rPr>
        <w:t xml:space="preserve"> </w:t>
      </w:r>
      <w:r>
        <w:rPr>
          <w:w w:val="110"/>
        </w:rPr>
        <w:t>complete</w:t>
      </w:r>
      <w:r>
        <w:rPr>
          <w:spacing w:val="-6"/>
          <w:w w:val="110"/>
        </w:rPr>
        <w:t xml:space="preserve"> </w:t>
      </w:r>
      <w:r>
        <w:rPr>
          <w:w w:val="110"/>
        </w:rPr>
        <w:t>one</w:t>
      </w:r>
      <w:r>
        <w:rPr>
          <w:spacing w:val="-5"/>
          <w:w w:val="110"/>
        </w:rPr>
        <w:t xml:space="preserve"> </w:t>
      </w:r>
      <w:r>
        <w:rPr>
          <w:w w:val="110"/>
        </w:rPr>
        <w:t>time</w:t>
      </w:r>
      <w:r>
        <w:rPr>
          <w:spacing w:val="-5"/>
          <w:w w:val="110"/>
        </w:rPr>
        <w:t xml:space="preserve"> </w:t>
      </w:r>
      <w:r>
        <w:rPr>
          <w:w w:val="110"/>
        </w:rPr>
        <w:t>the</w:t>
      </w:r>
      <w:r>
        <w:rPr>
          <w:spacing w:val="-5"/>
          <w:w w:val="110"/>
        </w:rPr>
        <w:t xml:space="preserve"> </w:t>
      </w:r>
      <w:r>
        <w:rPr>
          <w:w w:val="110"/>
        </w:rPr>
        <w:t>entire</w:t>
      </w:r>
      <w:r>
        <w:rPr>
          <w:spacing w:val="-6"/>
          <w:w w:val="110"/>
        </w:rPr>
        <w:t xml:space="preserve"> </w:t>
      </w:r>
      <w:r>
        <w:rPr>
          <w:spacing w:val="-3"/>
          <w:w w:val="110"/>
        </w:rPr>
        <w:t>curriculum</w:t>
      </w:r>
      <w:r>
        <w:rPr>
          <w:spacing w:val="-5"/>
          <w:w w:val="110"/>
        </w:rPr>
        <w:t xml:space="preserve"> </w:t>
      </w:r>
      <w:r>
        <w:rPr>
          <w:w w:val="110"/>
        </w:rPr>
        <w:t>of</w:t>
      </w:r>
      <w:r>
        <w:rPr>
          <w:spacing w:val="-10"/>
          <w:w w:val="110"/>
        </w:rPr>
        <w:t xml:space="preserve"> </w:t>
      </w:r>
      <w:r>
        <w:rPr>
          <w:spacing w:val="-2"/>
          <w:w w:val="110"/>
        </w:rPr>
        <w:t>the</w:t>
      </w:r>
      <w:r>
        <w:rPr>
          <w:spacing w:val="-11"/>
          <w:w w:val="110"/>
        </w:rPr>
        <w:t xml:space="preserve"> </w:t>
      </w:r>
      <w:r>
        <w:rPr>
          <w:w w:val="110"/>
        </w:rPr>
        <w:t>course</w:t>
      </w:r>
      <w:r>
        <w:rPr>
          <w:spacing w:val="-11"/>
          <w:w w:val="110"/>
        </w:rPr>
        <w:t xml:space="preserve"> </w:t>
      </w:r>
      <w:r>
        <w:rPr>
          <w:w w:val="110"/>
        </w:rPr>
        <w:t>as</w:t>
      </w:r>
      <w:r>
        <w:rPr>
          <w:spacing w:val="-10"/>
          <w:w w:val="110"/>
        </w:rPr>
        <w:t xml:space="preserve"> </w:t>
      </w:r>
      <w:r>
        <w:rPr>
          <w:spacing w:val="-3"/>
          <w:w w:val="110"/>
        </w:rPr>
        <w:t xml:space="preserve">described </w:t>
      </w:r>
      <w:r>
        <w:rPr>
          <w:w w:val="110"/>
        </w:rPr>
        <w:t>in the course outline of</w:t>
      </w:r>
      <w:r>
        <w:rPr>
          <w:spacing w:val="-32"/>
          <w:w w:val="110"/>
        </w:rPr>
        <w:t xml:space="preserve"> </w:t>
      </w:r>
      <w:r>
        <w:rPr>
          <w:w w:val="110"/>
        </w:rPr>
        <w:t>record.</w:t>
      </w:r>
    </w:p>
    <w:p w:rsidR="005E12CB" w:rsidRDefault="005E12CB">
      <w:pPr>
        <w:jc w:val="both"/>
        <w:sectPr w:rsidR="005E12CB">
          <w:pgSz w:w="12240" w:h="15840"/>
          <w:pgMar w:top="1900" w:right="1340" w:bottom="280" w:left="1340" w:header="1455" w:footer="0" w:gutter="0"/>
          <w:cols w:space="720"/>
        </w:sectPr>
      </w:pPr>
    </w:p>
    <w:p w:rsidR="005E12CB" w:rsidRDefault="005E12CB">
      <w:pPr>
        <w:pStyle w:val="BodyText"/>
      </w:pPr>
    </w:p>
    <w:p w:rsidR="005E12CB" w:rsidRDefault="005E12CB">
      <w:pPr>
        <w:pStyle w:val="BodyText"/>
        <w:spacing w:before="4"/>
        <w:rPr>
          <w:sz w:val="21"/>
        </w:rPr>
      </w:pPr>
    </w:p>
    <w:p w:rsidR="005E12CB" w:rsidRDefault="00F74DF6">
      <w:pPr>
        <w:pStyle w:val="BodyText"/>
        <w:ind w:left="100"/>
      </w:pPr>
      <w:r>
        <w:rPr>
          <w:w w:val="110"/>
        </w:rPr>
        <w:t xml:space="preserve">The student may not repeat any of the </w:t>
      </w:r>
      <w:proofErr w:type="gramStart"/>
      <w:r>
        <w:rPr>
          <w:w w:val="110"/>
        </w:rPr>
        <w:t>course  unless</w:t>
      </w:r>
      <w:proofErr w:type="gramEnd"/>
      <w:r>
        <w:rPr>
          <w:w w:val="110"/>
        </w:rPr>
        <w:t>:</w:t>
      </w:r>
    </w:p>
    <w:p w:rsidR="005E12CB" w:rsidRDefault="005E12CB">
      <w:pPr>
        <w:pStyle w:val="BodyText"/>
        <w:spacing w:before="7"/>
        <w:rPr>
          <w:sz w:val="19"/>
        </w:rPr>
      </w:pPr>
    </w:p>
    <w:p w:rsidR="005E12CB" w:rsidRDefault="00F74DF6">
      <w:pPr>
        <w:pStyle w:val="ListParagraph"/>
        <w:numPr>
          <w:ilvl w:val="0"/>
          <w:numId w:val="3"/>
        </w:numPr>
        <w:tabs>
          <w:tab w:val="left" w:pos="820"/>
          <w:tab w:val="left" w:pos="821"/>
        </w:tabs>
        <w:ind w:hanging="720"/>
        <w:rPr>
          <w:sz w:val="20"/>
        </w:rPr>
      </w:pPr>
      <w:r>
        <w:rPr>
          <w:w w:val="105"/>
          <w:sz w:val="20"/>
        </w:rPr>
        <w:t xml:space="preserve">Required for legally </w:t>
      </w:r>
      <w:proofErr w:type="gramStart"/>
      <w:r>
        <w:rPr>
          <w:w w:val="105"/>
          <w:sz w:val="20"/>
        </w:rPr>
        <w:t xml:space="preserve">mandated </w:t>
      </w:r>
      <w:r>
        <w:rPr>
          <w:spacing w:val="24"/>
          <w:w w:val="105"/>
          <w:sz w:val="20"/>
        </w:rPr>
        <w:t xml:space="preserve"> </w:t>
      </w:r>
      <w:r>
        <w:rPr>
          <w:w w:val="105"/>
          <w:sz w:val="20"/>
        </w:rPr>
        <w:t>training</w:t>
      </w:r>
      <w:proofErr w:type="gramEnd"/>
      <w:r>
        <w:rPr>
          <w:w w:val="105"/>
          <w:sz w:val="20"/>
        </w:rPr>
        <w:t>.</w:t>
      </w:r>
    </w:p>
    <w:p w:rsidR="005E12CB" w:rsidRDefault="005E12CB">
      <w:pPr>
        <w:pStyle w:val="BodyText"/>
        <w:spacing w:before="7"/>
        <w:rPr>
          <w:sz w:val="19"/>
        </w:rPr>
      </w:pPr>
    </w:p>
    <w:p w:rsidR="005E12CB" w:rsidRDefault="00F74DF6">
      <w:pPr>
        <w:pStyle w:val="ListParagraph"/>
        <w:numPr>
          <w:ilvl w:val="0"/>
          <w:numId w:val="3"/>
        </w:numPr>
        <w:tabs>
          <w:tab w:val="left" w:pos="820"/>
          <w:tab w:val="left" w:pos="821"/>
        </w:tabs>
        <w:ind w:hanging="720"/>
        <w:rPr>
          <w:sz w:val="20"/>
        </w:rPr>
      </w:pPr>
      <w:r>
        <w:rPr>
          <w:w w:val="110"/>
          <w:sz w:val="20"/>
        </w:rPr>
        <w:t>The course is a special class for students with disabilities which the student needs to</w:t>
      </w:r>
      <w:r>
        <w:rPr>
          <w:spacing w:val="36"/>
          <w:w w:val="110"/>
          <w:sz w:val="20"/>
        </w:rPr>
        <w:t xml:space="preserve"> </w:t>
      </w:r>
      <w:r>
        <w:rPr>
          <w:w w:val="110"/>
          <w:sz w:val="20"/>
        </w:rPr>
        <w:t>repeat.</w:t>
      </w:r>
    </w:p>
    <w:p w:rsidR="005E12CB" w:rsidRDefault="005E12CB">
      <w:pPr>
        <w:pStyle w:val="BodyText"/>
        <w:spacing w:before="7"/>
        <w:rPr>
          <w:sz w:val="19"/>
        </w:rPr>
      </w:pPr>
    </w:p>
    <w:p w:rsidR="005E12CB" w:rsidRDefault="00F74DF6">
      <w:pPr>
        <w:pStyle w:val="ListParagraph"/>
        <w:numPr>
          <w:ilvl w:val="0"/>
          <w:numId w:val="3"/>
        </w:numPr>
        <w:tabs>
          <w:tab w:val="left" w:pos="820"/>
          <w:tab w:val="left" w:pos="821"/>
        </w:tabs>
        <w:ind w:right="100" w:hanging="720"/>
        <w:rPr>
          <w:sz w:val="20"/>
        </w:rPr>
      </w:pPr>
      <w:r>
        <w:rPr>
          <w:w w:val="110"/>
          <w:sz w:val="20"/>
        </w:rPr>
        <w:t>Repetition</w:t>
      </w:r>
      <w:r>
        <w:rPr>
          <w:spacing w:val="-21"/>
          <w:w w:val="110"/>
          <w:sz w:val="20"/>
        </w:rPr>
        <w:t xml:space="preserve"> </w:t>
      </w:r>
      <w:r>
        <w:rPr>
          <w:w w:val="110"/>
          <w:sz w:val="20"/>
        </w:rPr>
        <w:t>of</w:t>
      </w:r>
      <w:r>
        <w:rPr>
          <w:spacing w:val="-18"/>
          <w:w w:val="110"/>
          <w:sz w:val="20"/>
        </w:rPr>
        <w:t xml:space="preserve"> </w:t>
      </w:r>
      <w:r>
        <w:rPr>
          <w:w w:val="110"/>
          <w:sz w:val="20"/>
        </w:rPr>
        <w:t>the</w:t>
      </w:r>
      <w:r>
        <w:rPr>
          <w:spacing w:val="-22"/>
          <w:w w:val="110"/>
          <w:sz w:val="20"/>
        </w:rPr>
        <w:t xml:space="preserve"> </w:t>
      </w:r>
      <w:r>
        <w:rPr>
          <w:w w:val="110"/>
          <w:sz w:val="20"/>
        </w:rPr>
        <w:t>course</w:t>
      </w:r>
      <w:r>
        <w:rPr>
          <w:spacing w:val="-22"/>
          <w:w w:val="110"/>
          <w:sz w:val="20"/>
        </w:rPr>
        <w:t xml:space="preserve"> </w:t>
      </w:r>
      <w:r>
        <w:rPr>
          <w:w w:val="110"/>
          <w:sz w:val="20"/>
        </w:rPr>
        <w:t>to</w:t>
      </w:r>
      <w:r>
        <w:rPr>
          <w:spacing w:val="-22"/>
          <w:w w:val="110"/>
          <w:sz w:val="20"/>
        </w:rPr>
        <w:t xml:space="preserve"> </w:t>
      </w:r>
      <w:r>
        <w:rPr>
          <w:w w:val="110"/>
          <w:sz w:val="20"/>
        </w:rPr>
        <w:t>retake</w:t>
      </w:r>
      <w:r>
        <w:rPr>
          <w:spacing w:val="-21"/>
          <w:w w:val="110"/>
          <w:sz w:val="20"/>
        </w:rPr>
        <w:t xml:space="preserve"> </w:t>
      </w:r>
      <w:r>
        <w:rPr>
          <w:w w:val="110"/>
          <w:sz w:val="20"/>
        </w:rPr>
        <w:t>a</w:t>
      </w:r>
      <w:r>
        <w:rPr>
          <w:spacing w:val="-22"/>
          <w:w w:val="110"/>
          <w:sz w:val="20"/>
        </w:rPr>
        <w:t xml:space="preserve"> </w:t>
      </w:r>
      <w:r>
        <w:rPr>
          <w:w w:val="110"/>
          <w:sz w:val="20"/>
        </w:rPr>
        <w:t>portion</w:t>
      </w:r>
      <w:r>
        <w:rPr>
          <w:spacing w:val="-22"/>
          <w:w w:val="110"/>
          <w:sz w:val="20"/>
        </w:rPr>
        <w:t xml:space="preserve"> </w:t>
      </w:r>
      <w:r>
        <w:rPr>
          <w:w w:val="110"/>
          <w:sz w:val="20"/>
        </w:rPr>
        <w:t>of</w:t>
      </w:r>
      <w:r>
        <w:rPr>
          <w:spacing w:val="-24"/>
          <w:w w:val="110"/>
          <w:sz w:val="20"/>
        </w:rPr>
        <w:t xml:space="preserve"> </w:t>
      </w:r>
      <w:r>
        <w:rPr>
          <w:spacing w:val="-2"/>
          <w:w w:val="110"/>
          <w:sz w:val="20"/>
        </w:rPr>
        <w:t>the</w:t>
      </w:r>
      <w:r>
        <w:rPr>
          <w:spacing w:val="-25"/>
          <w:w w:val="110"/>
          <w:sz w:val="20"/>
        </w:rPr>
        <w:t xml:space="preserve"> </w:t>
      </w:r>
      <w:r>
        <w:rPr>
          <w:spacing w:val="-3"/>
          <w:w w:val="110"/>
          <w:sz w:val="20"/>
        </w:rPr>
        <w:t>curriculum</w:t>
      </w:r>
      <w:r>
        <w:rPr>
          <w:spacing w:val="-21"/>
          <w:w w:val="110"/>
          <w:sz w:val="20"/>
        </w:rPr>
        <w:t xml:space="preserve"> </w:t>
      </w:r>
      <w:r>
        <w:rPr>
          <w:spacing w:val="-3"/>
          <w:w w:val="110"/>
          <w:sz w:val="20"/>
        </w:rPr>
        <w:t>is</w:t>
      </w:r>
      <w:r>
        <w:rPr>
          <w:spacing w:val="-24"/>
          <w:w w:val="110"/>
          <w:sz w:val="20"/>
        </w:rPr>
        <w:t xml:space="preserve"> </w:t>
      </w:r>
      <w:r>
        <w:rPr>
          <w:spacing w:val="-3"/>
          <w:w w:val="110"/>
          <w:sz w:val="20"/>
        </w:rPr>
        <w:t>justified</w:t>
      </w:r>
      <w:r>
        <w:rPr>
          <w:spacing w:val="-25"/>
          <w:w w:val="110"/>
          <w:sz w:val="20"/>
        </w:rPr>
        <w:t xml:space="preserve"> </w:t>
      </w:r>
      <w:r>
        <w:rPr>
          <w:w w:val="110"/>
          <w:sz w:val="20"/>
        </w:rPr>
        <w:t>by</w:t>
      </w:r>
      <w:r>
        <w:rPr>
          <w:spacing w:val="-29"/>
          <w:w w:val="110"/>
          <w:sz w:val="20"/>
        </w:rPr>
        <w:t xml:space="preserve"> </w:t>
      </w:r>
      <w:r>
        <w:rPr>
          <w:spacing w:val="-3"/>
          <w:w w:val="110"/>
          <w:sz w:val="20"/>
        </w:rPr>
        <w:t>extenuating</w:t>
      </w:r>
      <w:r>
        <w:rPr>
          <w:spacing w:val="-26"/>
          <w:w w:val="110"/>
          <w:sz w:val="20"/>
        </w:rPr>
        <w:t xml:space="preserve"> </w:t>
      </w:r>
      <w:r>
        <w:rPr>
          <w:w w:val="110"/>
          <w:sz w:val="20"/>
        </w:rPr>
        <w:t>circumstances, as defined in number 9 under Course Repetition,</w:t>
      </w:r>
      <w:r>
        <w:rPr>
          <w:spacing w:val="12"/>
          <w:w w:val="110"/>
          <w:sz w:val="20"/>
        </w:rPr>
        <w:t xml:space="preserve"> </w:t>
      </w:r>
      <w:r>
        <w:rPr>
          <w:w w:val="110"/>
          <w:sz w:val="20"/>
        </w:rPr>
        <w:t>above.</w:t>
      </w:r>
    </w:p>
    <w:p w:rsidR="005E12CB" w:rsidRDefault="005E12CB">
      <w:pPr>
        <w:pStyle w:val="BodyText"/>
        <w:spacing w:before="7"/>
        <w:rPr>
          <w:sz w:val="19"/>
        </w:rPr>
      </w:pPr>
    </w:p>
    <w:p w:rsidR="005E12CB" w:rsidRDefault="00F74DF6">
      <w:pPr>
        <w:pStyle w:val="ListParagraph"/>
        <w:numPr>
          <w:ilvl w:val="0"/>
          <w:numId w:val="3"/>
        </w:numPr>
        <w:tabs>
          <w:tab w:val="left" w:pos="820"/>
          <w:tab w:val="left" w:pos="821"/>
        </w:tabs>
        <w:ind w:right="107" w:hanging="720"/>
        <w:rPr>
          <w:sz w:val="20"/>
        </w:rPr>
      </w:pPr>
      <w:r>
        <w:rPr>
          <w:w w:val="110"/>
          <w:sz w:val="20"/>
        </w:rPr>
        <w:t>The student needs to repeat the course to alleviate substandard work recorded for a portion of the curriculum.</w:t>
      </w:r>
    </w:p>
    <w:p w:rsidR="005E12CB" w:rsidRDefault="005E12CB">
      <w:pPr>
        <w:pStyle w:val="BodyText"/>
        <w:spacing w:before="7"/>
        <w:rPr>
          <w:sz w:val="19"/>
        </w:rPr>
      </w:pPr>
    </w:p>
    <w:p w:rsidR="005E12CB" w:rsidRDefault="00F74DF6">
      <w:pPr>
        <w:pStyle w:val="ListParagraph"/>
        <w:numPr>
          <w:ilvl w:val="0"/>
          <w:numId w:val="3"/>
        </w:numPr>
        <w:tabs>
          <w:tab w:val="left" w:pos="820"/>
          <w:tab w:val="left" w:pos="821"/>
        </w:tabs>
        <w:ind w:right="103" w:hanging="720"/>
        <w:rPr>
          <w:sz w:val="20"/>
        </w:rPr>
      </w:pPr>
      <w:r>
        <w:rPr>
          <w:spacing w:val="2"/>
          <w:w w:val="110"/>
          <w:sz w:val="20"/>
        </w:rPr>
        <w:t xml:space="preserve">When </w:t>
      </w:r>
      <w:r>
        <w:rPr>
          <w:w w:val="110"/>
          <w:sz w:val="20"/>
        </w:rPr>
        <w:t>a portion of the course is repeated, the lower grade and credit may be disregarded in computing the student’s</w:t>
      </w:r>
      <w:r>
        <w:rPr>
          <w:spacing w:val="-40"/>
          <w:w w:val="110"/>
          <w:sz w:val="20"/>
        </w:rPr>
        <w:t xml:space="preserve"> </w:t>
      </w:r>
      <w:r>
        <w:rPr>
          <w:w w:val="110"/>
          <w:sz w:val="20"/>
        </w:rPr>
        <w:t>GPA.</w:t>
      </w:r>
    </w:p>
    <w:p w:rsidR="005E12CB" w:rsidRDefault="005E12CB">
      <w:pPr>
        <w:pStyle w:val="BodyText"/>
        <w:spacing w:before="3"/>
      </w:pPr>
    </w:p>
    <w:p w:rsidR="005E12CB" w:rsidRDefault="00F74DF6">
      <w:pPr>
        <w:pStyle w:val="BodyText"/>
        <w:ind w:left="100"/>
      </w:pPr>
      <w:proofErr w:type="gramStart"/>
      <w:r>
        <w:t>ACADEMIC  RENEWAL</w:t>
      </w:r>
      <w:proofErr w:type="gramEnd"/>
      <w:r>
        <w:t xml:space="preserve">  WITHOUT  COURSE REPETITION</w:t>
      </w:r>
    </w:p>
    <w:p w:rsidR="005E12CB" w:rsidRDefault="005E12CB">
      <w:pPr>
        <w:pStyle w:val="BodyText"/>
        <w:spacing w:before="9"/>
        <w:rPr>
          <w:sz w:val="19"/>
        </w:rPr>
      </w:pPr>
    </w:p>
    <w:p w:rsidR="005E12CB" w:rsidRDefault="00F74DF6">
      <w:pPr>
        <w:pStyle w:val="BodyText"/>
        <w:spacing w:before="1"/>
        <w:ind w:left="100" w:right="102"/>
        <w:jc w:val="both"/>
      </w:pPr>
      <w:r>
        <w:rPr>
          <w:w w:val="110"/>
        </w:rPr>
        <w:t>The Contra Costa Community College District has adopted the following procedures, pursuant to Title 5, Section</w:t>
      </w:r>
      <w:r>
        <w:rPr>
          <w:spacing w:val="-18"/>
          <w:w w:val="110"/>
        </w:rPr>
        <w:t xml:space="preserve"> </w:t>
      </w:r>
      <w:r>
        <w:rPr>
          <w:w w:val="110"/>
        </w:rPr>
        <w:t>55046,</w:t>
      </w:r>
      <w:r>
        <w:rPr>
          <w:spacing w:val="-19"/>
          <w:w w:val="110"/>
        </w:rPr>
        <w:t xml:space="preserve"> </w:t>
      </w:r>
      <w:r>
        <w:rPr>
          <w:w w:val="110"/>
        </w:rPr>
        <w:t>which</w:t>
      </w:r>
      <w:r>
        <w:rPr>
          <w:spacing w:val="-18"/>
          <w:w w:val="110"/>
        </w:rPr>
        <w:t xml:space="preserve"> </w:t>
      </w:r>
      <w:r>
        <w:rPr>
          <w:w w:val="110"/>
        </w:rPr>
        <w:t>permit</w:t>
      </w:r>
      <w:r>
        <w:rPr>
          <w:spacing w:val="-19"/>
          <w:w w:val="110"/>
        </w:rPr>
        <w:t xml:space="preserve"> </w:t>
      </w:r>
      <w:r>
        <w:rPr>
          <w:w w:val="110"/>
        </w:rPr>
        <w:t>students</w:t>
      </w:r>
      <w:r>
        <w:rPr>
          <w:spacing w:val="-17"/>
          <w:w w:val="110"/>
        </w:rPr>
        <w:t xml:space="preserve"> </w:t>
      </w:r>
      <w:r>
        <w:rPr>
          <w:w w:val="110"/>
        </w:rPr>
        <w:t>alleviate</w:t>
      </w:r>
      <w:r>
        <w:rPr>
          <w:spacing w:val="-17"/>
          <w:w w:val="110"/>
        </w:rPr>
        <w:t xml:space="preserve"> </w:t>
      </w:r>
      <w:r>
        <w:rPr>
          <w:spacing w:val="-3"/>
          <w:w w:val="110"/>
        </w:rPr>
        <w:t>previously</w:t>
      </w:r>
      <w:r>
        <w:rPr>
          <w:spacing w:val="-28"/>
          <w:w w:val="110"/>
        </w:rPr>
        <w:t xml:space="preserve"> </w:t>
      </w:r>
      <w:r>
        <w:rPr>
          <w:spacing w:val="-3"/>
          <w:w w:val="110"/>
        </w:rPr>
        <w:t>recorded</w:t>
      </w:r>
      <w:r>
        <w:rPr>
          <w:spacing w:val="-22"/>
          <w:w w:val="110"/>
        </w:rPr>
        <w:t xml:space="preserve"> </w:t>
      </w:r>
      <w:r>
        <w:rPr>
          <w:spacing w:val="-3"/>
          <w:w w:val="110"/>
        </w:rPr>
        <w:t>substandard</w:t>
      </w:r>
      <w:r>
        <w:rPr>
          <w:spacing w:val="-23"/>
          <w:w w:val="110"/>
        </w:rPr>
        <w:t xml:space="preserve"> </w:t>
      </w:r>
      <w:r>
        <w:rPr>
          <w:spacing w:val="-3"/>
          <w:w w:val="110"/>
        </w:rPr>
        <w:t>grades</w:t>
      </w:r>
      <w:r>
        <w:rPr>
          <w:spacing w:val="-21"/>
          <w:w w:val="110"/>
        </w:rPr>
        <w:t xml:space="preserve"> </w:t>
      </w:r>
      <w:r>
        <w:rPr>
          <w:spacing w:val="-3"/>
          <w:w w:val="110"/>
        </w:rPr>
        <w:t>(defined</w:t>
      </w:r>
      <w:r>
        <w:rPr>
          <w:spacing w:val="-22"/>
          <w:w w:val="110"/>
        </w:rPr>
        <w:t xml:space="preserve"> </w:t>
      </w:r>
      <w:r>
        <w:rPr>
          <w:w w:val="110"/>
        </w:rPr>
        <w:t>as</w:t>
      </w:r>
      <w:r>
        <w:rPr>
          <w:spacing w:val="-21"/>
          <w:w w:val="110"/>
        </w:rPr>
        <w:t xml:space="preserve"> </w:t>
      </w:r>
      <w:r>
        <w:rPr>
          <w:w w:val="110"/>
        </w:rPr>
        <w:t>"D,"</w:t>
      </w:r>
      <w:r>
        <w:rPr>
          <w:spacing w:val="-23"/>
          <w:w w:val="110"/>
        </w:rPr>
        <w:t xml:space="preserve"> </w:t>
      </w:r>
      <w:r>
        <w:rPr>
          <w:w w:val="110"/>
        </w:rPr>
        <w:t>"F"</w:t>
      </w:r>
      <w:r>
        <w:rPr>
          <w:spacing w:val="-22"/>
          <w:w w:val="110"/>
        </w:rPr>
        <w:t xml:space="preserve"> </w:t>
      </w:r>
      <w:r>
        <w:rPr>
          <w:w w:val="110"/>
        </w:rPr>
        <w:t>or "NC/NP") which are not reflective of a student's demonstrated academic ability. The procedures</w:t>
      </w:r>
      <w:r>
        <w:rPr>
          <w:spacing w:val="-34"/>
          <w:w w:val="110"/>
        </w:rPr>
        <w:t xml:space="preserve"> </w:t>
      </w:r>
      <w:r>
        <w:rPr>
          <w:w w:val="110"/>
        </w:rPr>
        <w:t>must:</w:t>
      </w:r>
    </w:p>
    <w:p w:rsidR="005E12CB" w:rsidRDefault="005E12CB">
      <w:pPr>
        <w:pStyle w:val="BodyText"/>
        <w:spacing w:before="5"/>
      </w:pPr>
    </w:p>
    <w:p w:rsidR="005E12CB" w:rsidRDefault="00F74DF6">
      <w:pPr>
        <w:pStyle w:val="ListParagraph"/>
        <w:numPr>
          <w:ilvl w:val="0"/>
          <w:numId w:val="2"/>
        </w:numPr>
        <w:tabs>
          <w:tab w:val="left" w:pos="820"/>
          <w:tab w:val="left" w:pos="821"/>
        </w:tabs>
        <w:spacing w:before="1"/>
        <w:ind w:right="100" w:hanging="720"/>
        <w:jc w:val="both"/>
        <w:rPr>
          <w:sz w:val="20"/>
        </w:rPr>
      </w:pPr>
      <w:r>
        <w:rPr>
          <w:w w:val="110"/>
          <w:sz w:val="20"/>
        </w:rPr>
        <w:t>Not conflict with Education Code Section 76224, pertaining to finality of grades assigned by instructors, and Title 5, Sections beginning with 59020 to 59033 pertaining to the retention and destruction of</w:t>
      </w:r>
      <w:r>
        <w:rPr>
          <w:spacing w:val="-6"/>
          <w:w w:val="110"/>
          <w:sz w:val="20"/>
        </w:rPr>
        <w:t xml:space="preserve"> </w:t>
      </w:r>
      <w:r>
        <w:rPr>
          <w:w w:val="110"/>
          <w:sz w:val="20"/>
        </w:rPr>
        <w:t>records.</w:t>
      </w:r>
    </w:p>
    <w:p w:rsidR="005E12CB" w:rsidRDefault="005E12CB">
      <w:pPr>
        <w:pStyle w:val="BodyText"/>
        <w:spacing w:before="7"/>
        <w:rPr>
          <w:sz w:val="19"/>
        </w:rPr>
      </w:pPr>
    </w:p>
    <w:p w:rsidR="005E12CB" w:rsidRDefault="00F74DF6">
      <w:pPr>
        <w:pStyle w:val="ListParagraph"/>
        <w:numPr>
          <w:ilvl w:val="0"/>
          <w:numId w:val="2"/>
        </w:numPr>
        <w:tabs>
          <w:tab w:val="left" w:pos="820"/>
          <w:tab w:val="left" w:pos="821"/>
        </w:tabs>
        <w:ind w:right="106" w:hanging="720"/>
        <w:rPr>
          <w:sz w:val="20"/>
        </w:rPr>
      </w:pPr>
      <w:r>
        <w:rPr>
          <w:w w:val="105"/>
          <w:sz w:val="20"/>
        </w:rPr>
        <w:t xml:space="preserve">Allow a maximum of 24 units to be alleviated. Courses within the District can be combined up to the maximum   </w:t>
      </w:r>
      <w:r>
        <w:rPr>
          <w:spacing w:val="19"/>
          <w:w w:val="105"/>
          <w:sz w:val="20"/>
        </w:rPr>
        <w:t xml:space="preserve"> </w:t>
      </w:r>
      <w:r>
        <w:rPr>
          <w:w w:val="105"/>
          <w:sz w:val="20"/>
        </w:rPr>
        <w:t>of 24 units, however each college will adjust units on its own transcript.</w:t>
      </w:r>
    </w:p>
    <w:p w:rsidR="005E12CB" w:rsidRDefault="005E12CB">
      <w:pPr>
        <w:pStyle w:val="BodyText"/>
        <w:spacing w:before="6"/>
        <w:rPr>
          <w:sz w:val="19"/>
        </w:rPr>
      </w:pPr>
    </w:p>
    <w:p w:rsidR="005E12CB" w:rsidRDefault="00F74DF6">
      <w:pPr>
        <w:pStyle w:val="ListParagraph"/>
        <w:numPr>
          <w:ilvl w:val="0"/>
          <w:numId w:val="2"/>
        </w:numPr>
        <w:tabs>
          <w:tab w:val="left" w:pos="820"/>
          <w:tab w:val="left" w:pos="821"/>
        </w:tabs>
        <w:spacing w:before="1"/>
        <w:ind w:right="105" w:hanging="720"/>
        <w:jc w:val="both"/>
        <w:rPr>
          <w:sz w:val="20"/>
        </w:rPr>
      </w:pPr>
      <w:r>
        <w:rPr>
          <w:w w:val="110"/>
          <w:sz w:val="20"/>
        </w:rPr>
        <w:t>Require that a student has completed 20 units of satisfactory work within the Contra Costa Community College District or any other accredited college or university, since receiving the last substandard grade. The unit count begins the semester after the last substandard grade has been received.</w:t>
      </w:r>
    </w:p>
    <w:p w:rsidR="005E12CB" w:rsidRDefault="005E12CB">
      <w:pPr>
        <w:pStyle w:val="BodyText"/>
        <w:spacing w:before="7"/>
        <w:rPr>
          <w:sz w:val="19"/>
        </w:rPr>
      </w:pPr>
    </w:p>
    <w:p w:rsidR="005E12CB" w:rsidRDefault="00F74DF6">
      <w:pPr>
        <w:pStyle w:val="ListParagraph"/>
        <w:numPr>
          <w:ilvl w:val="0"/>
          <w:numId w:val="2"/>
        </w:numPr>
        <w:tabs>
          <w:tab w:val="left" w:pos="820"/>
          <w:tab w:val="left" w:pos="821"/>
        </w:tabs>
        <w:ind w:right="106" w:hanging="720"/>
        <w:rPr>
          <w:sz w:val="20"/>
        </w:rPr>
      </w:pPr>
      <w:r>
        <w:rPr>
          <w:w w:val="110"/>
          <w:sz w:val="20"/>
        </w:rPr>
        <w:t>Require that the student must have a minimum 2.0 GPA subsequent to the course work to be alleviated.</w:t>
      </w:r>
    </w:p>
    <w:p w:rsidR="005E12CB" w:rsidRDefault="005E12CB">
      <w:pPr>
        <w:pStyle w:val="BodyText"/>
        <w:spacing w:before="6"/>
        <w:rPr>
          <w:sz w:val="19"/>
        </w:rPr>
      </w:pPr>
    </w:p>
    <w:p w:rsidR="005E12CB" w:rsidRDefault="00F74DF6">
      <w:pPr>
        <w:pStyle w:val="ListParagraph"/>
        <w:numPr>
          <w:ilvl w:val="0"/>
          <w:numId w:val="2"/>
        </w:numPr>
        <w:tabs>
          <w:tab w:val="left" w:pos="820"/>
          <w:tab w:val="left" w:pos="821"/>
        </w:tabs>
        <w:spacing w:before="1"/>
        <w:ind w:hanging="720"/>
        <w:rPr>
          <w:sz w:val="20"/>
        </w:rPr>
      </w:pPr>
      <w:r>
        <w:rPr>
          <w:w w:val="110"/>
          <w:sz w:val="20"/>
        </w:rPr>
        <w:lastRenderedPageBreak/>
        <w:t xml:space="preserve">A minimum of 12 months must have elapsed since the substandard grades </w:t>
      </w:r>
      <w:proofErr w:type="gramStart"/>
      <w:r>
        <w:rPr>
          <w:w w:val="110"/>
          <w:sz w:val="20"/>
        </w:rPr>
        <w:t xml:space="preserve">were </w:t>
      </w:r>
      <w:r>
        <w:rPr>
          <w:spacing w:val="48"/>
          <w:w w:val="110"/>
          <w:sz w:val="20"/>
        </w:rPr>
        <w:t xml:space="preserve"> </w:t>
      </w:r>
      <w:r>
        <w:rPr>
          <w:w w:val="110"/>
          <w:sz w:val="20"/>
        </w:rPr>
        <w:t>earned</w:t>
      </w:r>
      <w:proofErr w:type="gramEnd"/>
      <w:r>
        <w:rPr>
          <w:w w:val="110"/>
          <w:sz w:val="20"/>
        </w:rPr>
        <w:t>.</w:t>
      </w:r>
    </w:p>
    <w:p w:rsidR="005E12CB" w:rsidRDefault="005E12CB">
      <w:pPr>
        <w:pStyle w:val="BodyText"/>
        <w:spacing w:before="7"/>
        <w:rPr>
          <w:sz w:val="19"/>
        </w:rPr>
      </w:pPr>
    </w:p>
    <w:p w:rsidR="005E12CB" w:rsidRDefault="00F74DF6">
      <w:pPr>
        <w:pStyle w:val="ListParagraph"/>
        <w:numPr>
          <w:ilvl w:val="0"/>
          <w:numId w:val="2"/>
        </w:numPr>
        <w:tabs>
          <w:tab w:val="left" w:pos="820"/>
          <w:tab w:val="left" w:pos="821"/>
        </w:tabs>
        <w:ind w:hanging="720"/>
        <w:rPr>
          <w:sz w:val="20"/>
        </w:rPr>
      </w:pPr>
      <w:r>
        <w:rPr>
          <w:w w:val="110"/>
          <w:sz w:val="20"/>
        </w:rPr>
        <w:t>Identify</w:t>
      </w:r>
      <w:r>
        <w:rPr>
          <w:spacing w:val="-11"/>
          <w:w w:val="110"/>
          <w:sz w:val="20"/>
        </w:rPr>
        <w:t xml:space="preserve"> </w:t>
      </w:r>
      <w:r>
        <w:rPr>
          <w:w w:val="110"/>
          <w:sz w:val="20"/>
        </w:rPr>
        <w:t>any</w:t>
      </w:r>
      <w:r>
        <w:rPr>
          <w:spacing w:val="-11"/>
          <w:w w:val="110"/>
          <w:sz w:val="20"/>
        </w:rPr>
        <w:t xml:space="preserve"> </w:t>
      </w:r>
      <w:r>
        <w:rPr>
          <w:w w:val="110"/>
          <w:sz w:val="20"/>
        </w:rPr>
        <w:t>courses</w:t>
      </w:r>
      <w:r>
        <w:rPr>
          <w:spacing w:val="-4"/>
          <w:w w:val="110"/>
          <w:sz w:val="20"/>
        </w:rPr>
        <w:t xml:space="preserve"> </w:t>
      </w:r>
      <w:r>
        <w:rPr>
          <w:w w:val="110"/>
          <w:sz w:val="20"/>
        </w:rPr>
        <w:t>or</w:t>
      </w:r>
      <w:r>
        <w:rPr>
          <w:spacing w:val="-5"/>
          <w:w w:val="110"/>
          <w:sz w:val="20"/>
        </w:rPr>
        <w:t xml:space="preserve"> </w:t>
      </w:r>
      <w:r>
        <w:rPr>
          <w:w w:val="110"/>
          <w:sz w:val="20"/>
        </w:rPr>
        <w:t>categories</w:t>
      </w:r>
      <w:r>
        <w:rPr>
          <w:spacing w:val="-4"/>
          <w:w w:val="110"/>
          <w:sz w:val="20"/>
        </w:rPr>
        <w:t xml:space="preserve"> </w:t>
      </w:r>
      <w:r>
        <w:rPr>
          <w:w w:val="110"/>
          <w:sz w:val="20"/>
        </w:rPr>
        <w:t>of</w:t>
      </w:r>
      <w:r>
        <w:rPr>
          <w:spacing w:val="-4"/>
          <w:w w:val="110"/>
          <w:sz w:val="20"/>
        </w:rPr>
        <w:t xml:space="preserve"> </w:t>
      </w:r>
      <w:r>
        <w:rPr>
          <w:w w:val="110"/>
          <w:sz w:val="20"/>
        </w:rPr>
        <w:t>courses,</w:t>
      </w:r>
      <w:r>
        <w:rPr>
          <w:spacing w:val="-6"/>
          <w:w w:val="110"/>
          <w:sz w:val="20"/>
        </w:rPr>
        <w:t xml:space="preserve"> </w:t>
      </w:r>
      <w:r>
        <w:rPr>
          <w:w w:val="110"/>
          <w:sz w:val="20"/>
        </w:rPr>
        <w:t>if</w:t>
      </w:r>
      <w:r>
        <w:rPr>
          <w:spacing w:val="-6"/>
          <w:w w:val="110"/>
          <w:sz w:val="20"/>
        </w:rPr>
        <w:t xml:space="preserve"> </w:t>
      </w:r>
      <w:r>
        <w:rPr>
          <w:w w:val="110"/>
          <w:sz w:val="20"/>
        </w:rPr>
        <w:t>any,</w:t>
      </w:r>
      <w:r>
        <w:rPr>
          <w:spacing w:val="-6"/>
          <w:w w:val="110"/>
          <w:sz w:val="20"/>
        </w:rPr>
        <w:t xml:space="preserve"> </w:t>
      </w:r>
      <w:r>
        <w:rPr>
          <w:w w:val="110"/>
          <w:sz w:val="20"/>
        </w:rPr>
        <w:t>which</w:t>
      </w:r>
      <w:r>
        <w:rPr>
          <w:spacing w:val="-6"/>
          <w:w w:val="110"/>
          <w:sz w:val="20"/>
        </w:rPr>
        <w:t xml:space="preserve"> </w:t>
      </w:r>
      <w:r>
        <w:rPr>
          <w:w w:val="110"/>
          <w:sz w:val="20"/>
        </w:rPr>
        <w:t>are</w:t>
      </w:r>
      <w:r>
        <w:rPr>
          <w:spacing w:val="-6"/>
          <w:w w:val="110"/>
          <w:sz w:val="20"/>
        </w:rPr>
        <w:t xml:space="preserve"> </w:t>
      </w:r>
      <w:r>
        <w:rPr>
          <w:w w:val="110"/>
          <w:sz w:val="20"/>
        </w:rPr>
        <w:t>exempt</w:t>
      </w:r>
      <w:r>
        <w:rPr>
          <w:spacing w:val="-6"/>
          <w:w w:val="110"/>
          <w:sz w:val="20"/>
        </w:rPr>
        <w:t xml:space="preserve"> </w:t>
      </w:r>
      <w:r>
        <w:rPr>
          <w:w w:val="110"/>
          <w:sz w:val="20"/>
        </w:rPr>
        <w:t>from</w:t>
      </w:r>
      <w:r>
        <w:rPr>
          <w:spacing w:val="-1"/>
          <w:w w:val="110"/>
          <w:sz w:val="20"/>
        </w:rPr>
        <w:t xml:space="preserve"> </w:t>
      </w:r>
      <w:r>
        <w:rPr>
          <w:w w:val="110"/>
          <w:sz w:val="20"/>
        </w:rPr>
        <w:t>consideration.</w:t>
      </w:r>
    </w:p>
    <w:p w:rsidR="005E12CB" w:rsidRDefault="005E12CB">
      <w:pPr>
        <w:pStyle w:val="BodyText"/>
        <w:spacing w:before="6"/>
        <w:rPr>
          <w:sz w:val="19"/>
        </w:rPr>
      </w:pPr>
    </w:p>
    <w:p w:rsidR="005E12CB" w:rsidRDefault="00F74DF6">
      <w:pPr>
        <w:pStyle w:val="ListParagraph"/>
        <w:numPr>
          <w:ilvl w:val="0"/>
          <w:numId w:val="2"/>
        </w:numPr>
        <w:tabs>
          <w:tab w:val="left" w:pos="820"/>
          <w:tab w:val="left" w:pos="821"/>
        </w:tabs>
        <w:spacing w:before="1"/>
        <w:ind w:right="99" w:hanging="720"/>
        <w:rPr>
          <w:sz w:val="20"/>
        </w:rPr>
      </w:pPr>
      <w:r>
        <w:rPr>
          <w:w w:val="110"/>
          <w:sz w:val="20"/>
        </w:rPr>
        <w:t>Exempt from consideration courses that have already been removed from the student’s GPA by course</w:t>
      </w:r>
      <w:r>
        <w:rPr>
          <w:spacing w:val="-7"/>
          <w:w w:val="110"/>
          <w:sz w:val="20"/>
        </w:rPr>
        <w:t xml:space="preserve"> </w:t>
      </w:r>
      <w:r>
        <w:rPr>
          <w:w w:val="110"/>
          <w:sz w:val="20"/>
        </w:rPr>
        <w:t>repetition.</w:t>
      </w:r>
    </w:p>
    <w:p w:rsidR="005E12CB" w:rsidRDefault="005E12CB">
      <w:pPr>
        <w:pStyle w:val="BodyText"/>
        <w:spacing w:before="7"/>
        <w:rPr>
          <w:sz w:val="19"/>
        </w:rPr>
      </w:pPr>
    </w:p>
    <w:p w:rsidR="005E12CB" w:rsidRDefault="00F74DF6">
      <w:pPr>
        <w:pStyle w:val="ListParagraph"/>
        <w:numPr>
          <w:ilvl w:val="0"/>
          <w:numId w:val="2"/>
        </w:numPr>
        <w:tabs>
          <w:tab w:val="left" w:pos="820"/>
          <w:tab w:val="left" w:pos="821"/>
        </w:tabs>
        <w:ind w:right="103" w:hanging="720"/>
        <w:rPr>
          <w:sz w:val="20"/>
        </w:rPr>
      </w:pPr>
      <w:r>
        <w:rPr>
          <w:w w:val="110"/>
          <w:sz w:val="20"/>
        </w:rPr>
        <w:t>Grades</w:t>
      </w:r>
      <w:r>
        <w:rPr>
          <w:spacing w:val="-14"/>
          <w:w w:val="110"/>
          <w:sz w:val="20"/>
        </w:rPr>
        <w:t xml:space="preserve"> </w:t>
      </w:r>
      <w:r>
        <w:rPr>
          <w:w w:val="110"/>
          <w:sz w:val="20"/>
        </w:rPr>
        <w:t>approved</w:t>
      </w:r>
      <w:r>
        <w:rPr>
          <w:spacing w:val="-14"/>
          <w:w w:val="110"/>
          <w:sz w:val="20"/>
        </w:rPr>
        <w:t xml:space="preserve"> </w:t>
      </w:r>
      <w:r>
        <w:rPr>
          <w:w w:val="110"/>
          <w:sz w:val="20"/>
        </w:rPr>
        <w:t>for</w:t>
      </w:r>
      <w:r>
        <w:rPr>
          <w:spacing w:val="-12"/>
          <w:w w:val="110"/>
          <w:sz w:val="20"/>
        </w:rPr>
        <w:t xml:space="preserve"> </w:t>
      </w:r>
      <w:r>
        <w:rPr>
          <w:w w:val="110"/>
          <w:sz w:val="20"/>
        </w:rPr>
        <w:t>academic</w:t>
      </w:r>
      <w:r>
        <w:rPr>
          <w:spacing w:val="-12"/>
          <w:w w:val="110"/>
          <w:sz w:val="20"/>
        </w:rPr>
        <w:t xml:space="preserve"> </w:t>
      </w:r>
      <w:r>
        <w:rPr>
          <w:w w:val="110"/>
          <w:sz w:val="20"/>
        </w:rPr>
        <w:t>renewal</w:t>
      </w:r>
      <w:r>
        <w:rPr>
          <w:spacing w:val="-16"/>
          <w:w w:val="110"/>
          <w:sz w:val="20"/>
        </w:rPr>
        <w:t xml:space="preserve"> </w:t>
      </w:r>
      <w:r>
        <w:rPr>
          <w:w w:val="110"/>
          <w:sz w:val="20"/>
        </w:rPr>
        <w:t>will</w:t>
      </w:r>
      <w:r>
        <w:rPr>
          <w:spacing w:val="-14"/>
          <w:w w:val="110"/>
          <w:sz w:val="20"/>
        </w:rPr>
        <w:t xml:space="preserve"> </w:t>
      </w:r>
      <w:r>
        <w:rPr>
          <w:w w:val="110"/>
          <w:sz w:val="20"/>
        </w:rPr>
        <w:t>remain</w:t>
      </w:r>
      <w:r>
        <w:rPr>
          <w:spacing w:val="-15"/>
          <w:w w:val="110"/>
          <w:sz w:val="20"/>
        </w:rPr>
        <w:t xml:space="preserve"> </w:t>
      </w:r>
      <w:r>
        <w:rPr>
          <w:w w:val="110"/>
          <w:sz w:val="20"/>
        </w:rPr>
        <w:t>on</w:t>
      </w:r>
      <w:r>
        <w:rPr>
          <w:spacing w:val="-14"/>
          <w:w w:val="110"/>
          <w:sz w:val="20"/>
        </w:rPr>
        <w:t xml:space="preserve"> </w:t>
      </w:r>
      <w:r>
        <w:rPr>
          <w:w w:val="110"/>
          <w:sz w:val="20"/>
        </w:rPr>
        <w:t>the</w:t>
      </w:r>
      <w:r>
        <w:rPr>
          <w:spacing w:val="-14"/>
          <w:w w:val="110"/>
          <w:sz w:val="20"/>
        </w:rPr>
        <w:t xml:space="preserve"> </w:t>
      </w:r>
      <w:r>
        <w:rPr>
          <w:w w:val="110"/>
          <w:sz w:val="20"/>
        </w:rPr>
        <w:t>student’s</w:t>
      </w:r>
      <w:r>
        <w:rPr>
          <w:spacing w:val="-14"/>
          <w:w w:val="110"/>
          <w:sz w:val="20"/>
        </w:rPr>
        <w:t xml:space="preserve"> </w:t>
      </w:r>
      <w:r>
        <w:rPr>
          <w:w w:val="110"/>
          <w:sz w:val="20"/>
        </w:rPr>
        <w:t>transcripts;</w:t>
      </w:r>
      <w:r>
        <w:rPr>
          <w:spacing w:val="-15"/>
          <w:w w:val="110"/>
          <w:sz w:val="20"/>
        </w:rPr>
        <w:t xml:space="preserve"> </w:t>
      </w:r>
      <w:r>
        <w:rPr>
          <w:w w:val="110"/>
          <w:sz w:val="20"/>
        </w:rPr>
        <w:t>however,</w:t>
      </w:r>
      <w:r>
        <w:rPr>
          <w:spacing w:val="-19"/>
          <w:w w:val="110"/>
          <w:sz w:val="20"/>
        </w:rPr>
        <w:t xml:space="preserve"> </w:t>
      </w:r>
      <w:r>
        <w:rPr>
          <w:spacing w:val="-2"/>
          <w:w w:val="110"/>
          <w:sz w:val="20"/>
        </w:rPr>
        <w:t>the</w:t>
      </w:r>
      <w:r>
        <w:rPr>
          <w:spacing w:val="-19"/>
          <w:w w:val="110"/>
          <w:sz w:val="20"/>
        </w:rPr>
        <w:t xml:space="preserve"> </w:t>
      </w:r>
      <w:r>
        <w:rPr>
          <w:spacing w:val="-3"/>
          <w:w w:val="110"/>
          <w:sz w:val="20"/>
        </w:rPr>
        <w:t xml:space="preserve">grades </w:t>
      </w:r>
      <w:r>
        <w:rPr>
          <w:w w:val="110"/>
          <w:sz w:val="20"/>
        </w:rPr>
        <w:t>will</w:t>
      </w:r>
      <w:r>
        <w:rPr>
          <w:spacing w:val="-9"/>
          <w:w w:val="110"/>
          <w:sz w:val="20"/>
        </w:rPr>
        <w:t xml:space="preserve"> </w:t>
      </w:r>
      <w:r>
        <w:rPr>
          <w:w w:val="110"/>
          <w:sz w:val="20"/>
        </w:rPr>
        <w:t>no</w:t>
      </w:r>
      <w:r>
        <w:rPr>
          <w:spacing w:val="-9"/>
          <w:w w:val="110"/>
          <w:sz w:val="20"/>
        </w:rPr>
        <w:t xml:space="preserve"> </w:t>
      </w:r>
      <w:r>
        <w:rPr>
          <w:w w:val="110"/>
          <w:sz w:val="20"/>
        </w:rPr>
        <w:t>longer</w:t>
      </w:r>
      <w:r>
        <w:rPr>
          <w:spacing w:val="-8"/>
          <w:w w:val="110"/>
          <w:sz w:val="20"/>
        </w:rPr>
        <w:t xml:space="preserve"> </w:t>
      </w:r>
      <w:r>
        <w:rPr>
          <w:w w:val="110"/>
          <w:sz w:val="20"/>
        </w:rPr>
        <w:t>be</w:t>
      </w:r>
      <w:r>
        <w:rPr>
          <w:spacing w:val="-9"/>
          <w:w w:val="110"/>
          <w:sz w:val="20"/>
        </w:rPr>
        <w:t xml:space="preserve"> </w:t>
      </w:r>
      <w:r>
        <w:rPr>
          <w:w w:val="110"/>
          <w:sz w:val="20"/>
        </w:rPr>
        <w:t>included</w:t>
      </w:r>
      <w:r>
        <w:rPr>
          <w:spacing w:val="-9"/>
          <w:w w:val="110"/>
          <w:sz w:val="20"/>
        </w:rPr>
        <w:t xml:space="preserve"> </w:t>
      </w:r>
      <w:r>
        <w:rPr>
          <w:w w:val="110"/>
          <w:sz w:val="20"/>
        </w:rPr>
        <w:t>in</w:t>
      </w:r>
      <w:r>
        <w:rPr>
          <w:spacing w:val="-10"/>
          <w:w w:val="110"/>
          <w:sz w:val="20"/>
        </w:rPr>
        <w:t xml:space="preserve"> </w:t>
      </w:r>
      <w:r>
        <w:rPr>
          <w:w w:val="110"/>
          <w:sz w:val="20"/>
        </w:rPr>
        <w:t>the</w:t>
      </w:r>
      <w:r>
        <w:rPr>
          <w:spacing w:val="-9"/>
          <w:w w:val="110"/>
          <w:sz w:val="20"/>
        </w:rPr>
        <w:t xml:space="preserve"> </w:t>
      </w:r>
      <w:r>
        <w:rPr>
          <w:w w:val="110"/>
          <w:sz w:val="20"/>
        </w:rPr>
        <w:t>computation</w:t>
      </w:r>
      <w:r>
        <w:rPr>
          <w:spacing w:val="-9"/>
          <w:w w:val="110"/>
          <w:sz w:val="20"/>
        </w:rPr>
        <w:t xml:space="preserve"> </w:t>
      </w:r>
      <w:r>
        <w:rPr>
          <w:w w:val="110"/>
          <w:sz w:val="20"/>
        </w:rPr>
        <w:t>of</w:t>
      </w:r>
      <w:r>
        <w:rPr>
          <w:spacing w:val="-7"/>
          <w:w w:val="110"/>
          <w:sz w:val="20"/>
        </w:rPr>
        <w:t xml:space="preserve"> </w:t>
      </w:r>
      <w:r>
        <w:rPr>
          <w:w w:val="110"/>
          <w:sz w:val="20"/>
        </w:rPr>
        <w:t>the</w:t>
      </w:r>
      <w:r>
        <w:rPr>
          <w:spacing w:val="-10"/>
          <w:w w:val="110"/>
          <w:sz w:val="20"/>
        </w:rPr>
        <w:t xml:space="preserve"> </w:t>
      </w:r>
      <w:r>
        <w:rPr>
          <w:w w:val="110"/>
          <w:sz w:val="20"/>
        </w:rPr>
        <w:t>student’s</w:t>
      </w:r>
      <w:r>
        <w:rPr>
          <w:spacing w:val="-9"/>
          <w:w w:val="110"/>
          <w:sz w:val="20"/>
        </w:rPr>
        <w:t xml:space="preserve"> </w:t>
      </w:r>
      <w:r>
        <w:rPr>
          <w:w w:val="110"/>
          <w:sz w:val="20"/>
        </w:rPr>
        <w:t>grade</w:t>
      </w:r>
      <w:r>
        <w:rPr>
          <w:spacing w:val="-9"/>
          <w:w w:val="110"/>
          <w:sz w:val="20"/>
        </w:rPr>
        <w:t xml:space="preserve"> </w:t>
      </w:r>
      <w:r>
        <w:rPr>
          <w:w w:val="110"/>
          <w:sz w:val="20"/>
        </w:rPr>
        <w:t>point</w:t>
      </w:r>
      <w:r>
        <w:rPr>
          <w:spacing w:val="-9"/>
          <w:w w:val="110"/>
          <w:sz w:val="20"/>
        </w:rPr>
        <w:t xml:space="preserve"> </w:t>
      </w:r>
      <w:r>
        <w:rPr>
          <w:w w:val="110"/>
          <w:sz w:val="20"/>
        </w:rPr>
        <w:t>average.</w:t>
      </w:r>
    </w:p>
    <w:p w:rsidR="005E12CB" w:rsidRDefault="005E12CB">
      <w:pPr>
        <w:rPr>
          <w:sz w:val="20"/>
        </w:rPr>
        <w:sectPr w:rsidR="005E12CB">
          <w:pgSz w:w="12240" w:h="15840"/>
          <w:pgMar w:top="1900" w:right="1340" w:bottom="280" w:left="1340" w:header="1455" w:footer="0" w:gutter="0"/>
          <w:cols w:space="720"/>
        </w:sectPr>
      </w:pPr>
    </w:p>
    <w:p w:rsidR="005E12CB" w:rsidRDefault="005E12CB">
      <w:pPr>
        <w:pStyle w:val="BodyText"/>
      </w:pPr>
    </w:p>
    <w:p w:rsidR="005E12CB" w:rsidRDefault="005E12CB">
      <w:pPr>
        <w:pStyle w:val="BodyText"/>
        <w:spacing w:before="4"/>
        <w:rPr>
          <w:sz w:val="21"/>
        </w:rPr>
      </w:pPr>
    </w:p>
    <w:p w:rsidR="005E12CB" w:rsidRDefault="00F74DF6">
      <w:pPr>
        <w:pStyle w:val="BodyText"/>
        <w:ind w:left="100" w:right="102"/>
        <w:jc w:val="both"/>
      </w:pPr>
      <w:r>
        <w:rPr>
          <w:w w:val="105"/>
        </w:rPr>
        <w:t xml:space="preserve">Students MUST meet with a counselor to review options to Academic Renewal, as this procedure is irreversible. Once they qualify for Academic Renewal they must complete the Petition for Academic Renewal form, using one form per college, obtain a counselor’s signature and turn it in to Admissions and Records at any college within the District. If the student is using non-district courses to qualify for the 20 units of satisfactory work completed, official transcripts must be on file in Admissions and Records prior to petitioning </w:t>
      </w:r>
      <w:proofErr w:type="gramStart"/>
      <w:r>
        <w:rPr>
          <w:w w:val="105"/>
        </w:rPr>
        <w:t>for  Academic</w:t>
      </w:r>
      <w:proofErr w:type="gramEnd"/>
      <w:r>
        <w:rPr>
          <w:w w:val="105"/>
        </w:rPr>
        <w:t xml:space="preserve"> Renewal.</w:t>
      </w:r>
    </w:p>
    <w:p w:rsidR="005E12CB" w:rsidRDefault="005E12CB">
      <w:pPr>
        <w:pStyle w:val="BodyText"/>
        <w:rPr>
          <w:sz w:val="22"/>
        </w:rPr>
      </w:pPr>
    </w:p>
    <w:p w:rsidR="005E12CB" w:rsidRDefault="005E12CB">
      <w:pPr>
        <w:pStyle w:val="BodyText"/>
        <w:rPr>
          <w:sz w:val="22"/>
        </w:rPr>
      </w:pPr>
    </w:p>
    <w:p w:rsidR="005E12CB" w:rsidRDefault="00F74DF6">
      <w:pPr>
        <w:pStyle w:val="BodyText"/>
        <w:spacing w:before="175"/>
        <w:ind w:left="3860" w:right="101" w:firstLine="2800"/>
        <w:jc w:val="right"/>
      </w:pPr>
      <w:r>
        <w:rPr>
          <w:w w:val="110"/>
        </w:rPr>
        <w:t>Education Code Section 76224 Title 5, California Code of Regulations, Sections 55022 et seq., 55023, 55024, 55040-55045, 55046, 55253, 56029</w:t>
      </w: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pPr>
    </w:p>
    <w:p w:rsidR="005E12CB" w:rsidRDefault="005E12CB">
      <w:pPr>
        <w:pStyle w:val="BodyText"/>
        <w:spacing w:before="7"/>
        <w:rPr>
          <w:sz w:val="27"/>
        </w:rPr>
      </w:pPr>
    </w:p>
    <w:p w:rsidR="005E12CB" w:rsidRDefault="00F74DF6">
      <w:pPr>
        <w:tabs>
          <w:tab w:val="left" w:pos="8199"/>
        </w:tabs>
        <w:spacing w:before="95"/>
        <w:ind w:left="100"/>
        <w:rPr>
          <w:sz w:val="12"/>
        </w:rPr>
      </w:pPr>
      <w:r>
        <w:rPr>
          <w:w w:val="105"/>
          <w:sz w:val="12"/>
        </w:rPr>
        <w:t>Historical</w:t>
      </w:r>
      <w:r>
        <w:rPr>
          <w:spacing w:val="5"/>
          <w:w w:val="105"/>
          <w:sz w:val="12"/>
        </w:rPr>
        <w:t xml:space="preserve"> </w:t>
      </w:r>
      <w:r>
        <w:rPr>
          <w:w w:val="105"/>
          <w:sz w:val="12"/>
        </w:rPr>
        <w:t>Annotation:</w:t>
      </w:r>
      <w:r>
        <w:rPr>
          <w:w w:val="105"/>
          <w:sz w:val="12"/>
        </w:rPr>
        <w:tab/>
      </w:r>
      <w:proofErr w:type="gramStart"/>
      <w:r>
        <w:rPr>
          <w:w w:val="105"/>
          <w:sz w:val="12"/>
        </w:rPr>
        <w:t>Related  Board</w:t>
      </w:r>
      <w:proofErr w:type="gramEnd"/>
      <w:r>
        <w:rPr>
          <w:w w:val="105"/>
          <w:sz w:val="12"/>
        </w:rPr>
        <w:t xml:space="preserve"> </w:t>
      </w:r>
      <w:r>
        <w:rPr>
          <w:spacing w:val="1"/>
          <w:w w:val="105"/>
          <w:sz w:val="12"/>
        </w:rPr>
        <w:t xml:space="preserve"> </w:t>
      </w:r>
      <w:r>
        <w:rPr>
          <w:w w:val="105"/>
          <w:sz w:val="12"/>
        </w:rPr>
        <w:t>Policies:</w:t>
      </w:r>
    </w:p>
    <w:p w:rsidR="005E12CB" w:rsidRDefault="00F74DF6">
      <w:pPr>
        <w:tabs>
          <w:tab w:val="left" w:pos="8477"/>
        </w:tabs>
        <w:spacing w:before="3"/>
        <w:ind w:left="100"/>
        <w:rPr>
          <w:sz w:val="12"/>
        </w:rPr>
      </w:pPr>
      <w:r>
        <w:rPr>
          <w:w w:val="110"/>
          <w:sz w:val="12"/>
        </w:rPr>
        <w:t>Adopted:</w:t>
      </w:r>
      <w:r>
        <w:rPr>
          <w:spacing w:val="29"/>
          <w:w w:val="110"/>
          <w:sz w:val="12"/>
        </w:rPr>
        <w:t xml:space="preserve"> </w:t>
      </w:r>
      <w:r>
        <w:rPr>
          <w:w w:val="110"/>
          <w:sz w:val="12"/>
        </w:rPr>
        <w:t>Cabinet</w:t>
      </w:r>
      <w:r>
        <w:rPr>
          <w:spacing w:val="-1"/>
          <w:w w:val="110"/>
          <w:sz w:val="12"/>
        </w:rPr>
        <w:t xml:space="preserve"> </w:t>
      </w:r>
      <w:r>
        <w:rPr>
          <w:w w:val="110"/>
          <w:sz w:val="12"/>
        </w:rPr>
        <w:t>5/25/99</w:t>
      </w:r>
      <w:r>
        <w:rPr>
          <w:w w:val="110"/>
          <w:sz w:val="12"/>
        </w:rPr>
        <w:tab/>
        <w:t>Board Policy</w:t>
      </w:r>
      <w:r>
        <w:rPr>
          <w:spacing w:val="-13"/>
          <w:w w:val="110"/>
          <w:sz w:val="12"/>
        </w:rPr>
        <w:t xml:space="preserve"> </w:t>
      </w:r>
      <w:hyperlink r:id="rId9">
        <w:r>
          <w:rPr>
            <w:w w:val="110"/>
            <w:sz w:val="12"/>
          </w:rPr>
          <w:t>4001</w:t>
        </w:r>
      </w:hyperlink>
    </w:p>
    <w:p w:rsidR="005E12CB" w:rsidRDefault="00F74DF6">
      <w:pPr>
        <w:tabs>
          <w:tab w:val="left" w:pos="5618"/>
        </w:tabs>
        <w:spacing w:before="3" w:line="247" w:lineRule="auto"/>
        <w:ind w:left="100" w:right="106"/>
        <w:rPr>
          <w:sz w:val="12"/>
        </w:rPr>
      </w:pPr>
      <w:r>
        <w:rPr>
          <w:w w:val="110"/>
          <w:sz w:val="12"/>
        </w:rPr>
        <w:t xml:space="preserve">Revised: </w:t>
      </w:r>
      <w:r>
        <w:rPr>
          <w:spacing w:val="2"/>
          <w:w w:val="110"/>
          <w:sz w:val="12"/>
        </w:rPr>
        <w:t xml:space="preserve"> </w:t>
      </w:r>
      <w:r>
        <w:rPr>
          <w:w w:val="110"/>
          <w:sz w:val="12"/>
        </w:rPr>
        <w:t>3/26/03</w:t>
      </w:r>
      <w:r>
        <w:rPr>
          <w:w w:val="110"/>
          <w:sz w:val="12"/>
        </w:rPr>
        <w:tab/>
        <w:t xml:space="preserve">Rules and Regulations of the Governing Board: </w:t>
      </w:r>
      <w:r>
        <w:rPr>
          <w:spacing w:val="5"/>
          <w:w w:val="110"/>
          <w:sz w:val="12"/>
        </w:rPr>
        <w:t xml:space="preserve"> </w:t>
      </w:r>
      <w:hyperlink r:id="rId10">
        <w:r>
          <w:rPr>
            <w:w w:val="110"/>
            <w:sz w:val="12"/>
          </w:rPr>
          <w:t>Student</w:t>
        </w:r>
        <w:r>
          <w:rPr>
            <w:spacing w:val="6"/>
            <w:w w:val="110"/>
            <w:sz w:val="12"/>
          </w:rPr>
          <w:t xml:space="preserve"> </w:t>
        </w:r>
        <w:r>
          <w:rPr>
            <w:w w:val="110"/>
            <w:sz w:val="12"/>
          </w:rPr>
          <w:t>Representation</w:t>
        </w:r>
      </w:hyperlink>
      <w:r>
        <w:rPr>
          <w:w w:val="110"/>
          <w:sz w:val="12"/>
        </w:rPr>
        <w:t xml:space="preserve"> Second Revision: </w:t>
      </w:r>
      <w:r>
        <w:rPr>
          <w:spacing w:val="7"/>
          <w:w w:val="110"/>
          <w:sz w:val="12"/>
        </w:rPr>
        <w:t xml:space="preserve"> </w:t>
      </w:r>
      <w:r>
        <w:rPr>
          <w:w w:val="110"/>
          <w:sz w:val="12"/>
        </w:rPr>
        <w:t>7/28/04</w:t>
      </w:r>
    </w:p>
    <w:p w:rsidR="005E12CB" w:rsidRDefault="00F74DF6">
      <w:pPr>
        <w:tabs>
          <w:tab w:val="left" w:pos="8389"/>
        </w:tabs>
        <w:spacing w:line="138" w:lineRule="exact"/>
        <w:ind w:left="100"/>
        <w:rPr>
          <w:sz w:val="12"/>
        </w:rPr>
      </w:pPr>
      <w:r>
        <w:rPr>
          <w:w w:val="110"/>
          <w:sz w:val="12"/>
        </w:rPr>
        <w:t>Third</w:t>
      </w:r>
      <w:r>
        <w:rPr>
          <w:spacing w:val="-6"/>
          <w:w w:val="110"/>
          <w:sz w:val="12"/>
        </w:rPr>
        <w:t xml:space="preserve"> </w:t>
      </w:r>
      <w:r>
        <w:rPr>
          <w:w w:val="110"/>
          <w:sz w:val="12"/>
        </w:rPr>
        <w:t>Revision:</w:t>
      </w:r>
      <w:r>
        <w:rPr>
          <w:spacing w:val="24"/>
          <w:w w:val="110"/>
          <w:sz w:val="12"/>
        </w:rPr>
        <w:t xml:space="preserve"> </w:t>
      </w:r>
      <w:r>
        <w:rPr>
          <w:w w:val="110"/>
          <w:sz w:val="12"/>
        </w:rPr>
        <w:t>11/15/06</w:t>
      </w:r>
      <w:r>
        <w:rPr>
          <w:w w:val="110"/>
          <w:sz w:val="12"/>
        </w:rPr>
        <w:tab/>
      </w:r>
      <w:proofErr w:type="gramStart"/>
      <w:r>
        <w:rPr>
          <w:w w:val="110"/>
          <w:sz w:val="12"/>
        </w:rPr>
        <w:t xml:space="preserve">Related </w:t>
      </w:r>
      <w:r>
        <w:rPr>
          <w:spacing w:val="6"/>
          <w:w w:val="110"/>
          <w:sz w:val="12"/>
        </w:rPr>
        <w:t xml:space="preserve"> </w:t>
      </w:r>
      <w:r>
        <w:rPr>
          <w:w w:val="110"/>
          <w:sz w:val="12"/>
        </w:rPr>
        <w:t>Procedures</w:t>
      </w:r>
      <w:proofErr w:type="gramEnd"/>
    </w:p>
    <w:p w:rsidR="005E12CB" w:rsidRDefault="00F74DF6">
      <w:pPr>
        <w:tabs>
          <w:tab w:val="left" w:pos="7317"/>
        </w:tabs>
        <w:spacing w:before="3"/>
        <w:ind w:left="100"/>
        <w:rPr>
          <w:sz w:val="12"/>
        </w:rPr>
      </w:pPr>
      <w:r>
        <w:rPr>
          <w:w w:val="110"/>
          <w:sz w:val="12"/>
        </w:rPr>
        <w:t>Fourth</w:t>
      </w:r>
      <w:r>
        <w:rPr>
          <w:spacing w:val="-3"/>
          <w:w w:val="110"/>
          <w:sz w:val="12"/>
        </w:rPr>
        <w:t xml:space="preserve"> </w:t>
      </w:r>
      <w:r>
        <w:rPr>
          <w:w w:val="110"/>
          <w:sz w:val="12"/>
        </w:rPr>
        <w:t>Revision:</w:t>
      </w:r>
      <w:r>
        <w:rPr>
          <w:spacing w:val="27"/>
          <w:w w:val="110"/>
          <w:sz w:val="12"/>
        </w:rPr>
        <w:t xml:space="preserve"> </w:t>
      </w:r>
      <w:r>
        <w:rPr>
          <w:w w:val="110"/>
          <w:sz w:val="12"/>
        </w:rPr>
        <w:t>4/28/10</w:t>
      </w:r>
      <w:r>
        <w:rPr>
          <w:w w:val="110"/>
          <w:sz w:val="12"/>
        </w:rPr>
        <w:tab/>
        <w:t xml:space="preserve">Student Services Procedure </w:t>
      </w:r>
      <w:hyperlink r:id="rId11">
        <w:r>
          <w:rPr>
            <w:w w:val="110"/>
            <w:sz w:val="12"/>
          </w:rPr>
          <w:t>3008,</w:t>
        </w:r>
      </w:hyperlink>
      <w:r>
        <w:rPr>
          <w:w w:val="110"/>
          <w:sz w:val="12"/>
        </w:rPr>
        <w:t xml:space="preserve"> </w:t>
      </w:r>
      <w:r>
        <w:rPr>
          <w:spacing w:val="16"/>
          <w:w w:val="110"/>
          <w:sz w:val="12"/>
        </w:rPr>
        <w:t xml:space="preserve"> </w:t>
      </w:r>
      <w:hyperlink r:id="rId12">
        <w:r>
          <w:rPr>
            <w:w w:val="110"/>
            <w:sz w:val="12"/>
          </w:rPr>
          <w:t>3029</w:t>
        </w:r>
      </w:hyperlink>
    </w:p>
    <w:p w:rsidR="005E12CB" w:rsidRDefault="00F74DF6">
      <w:pPr>
        <w:spacing w:before="3" w:line="247" w:lineRule="auto"/>
        <w:ind w:left="100" w:right="8075"/>
        <w:rPr>
          <w:sz w:val="12"/>
        </w:rPr>
      </w:pPr>
      <w:r>
        <w:rPr>
          <w:w w:val="105"/>
          <w:sz w:val="12"/>
        </w:rPr>
        <w:t xml:space="preserve">Fifth Revision: 9/12/12 Sixth Revision 7/23/14 </w:t>
      </w:r>
      <w:proofErr w:type="gramStart"/>
      <w:r>
        <w:rPr>
          <w:w w:val="105"/>
          <w:sz w:val="12"/>
        </w:rPr>
        <w:t>Seventh  Revision</w:t>
      </w:r>
      <w:proofErr w:type="gramEnd"/>
      <w:r>
        <w:rPr>
          <w:w w:val="105"/>
          <w:sz w:val="12"/>
        </w:rPr>
        <w:t xml:space="preserve">  5/25/16</w:t>
      </w:r>
    </w:p>
    <w:p w:rsidR="005E12CB" w:rsidRDefault="005E12CB">
      <w:pPr>
        <w:spacing w:line="247" w:lineRule="auto"/>
        <w:rPr>
          <w:sz w:val="12"/>
        </w:rPr>
        <w:sectPr w:rsidR="005E12CB">
          <w:pgSz w:w="12240" w:h="15840"/>
          <w:pgMar w:top="1900" w:right="1340" w:bottom="280" w:left="1340" w:header="1455" w:footer="0" w:gutter="0"/>
          <w:cols w:space="720"/>
        </w:sectPr>
      </w:pPr>
    </w:p>
    <w:p w:rsidR="005E12CB" w:rsidRDefault="005E12CB">
      <w:pPr>
        <w:pStyle w:val="BodyText"/>
      </w:pPr>
    </w:p>
    <w:p w:rsidR="005E12CB" w:rsidRDefault="00F74DF6">
      <w:pPr>
        <w:spacing w:before="262" w:line="252" w:lineRule="auto"/>
        <w:ind w:left="3672" w:hanging="3406"/>
        <w:rPr>
          <w:sz w:val="27"/>
        </w:rPr>
      </w:pPr>
      <w:r>
        <w:rPr>
          <w:w w:val="110"/>
          <w:sz w:val="27"/>
        </w:rPr>
        <w:t>Summary Tables from Credit Course Repetition Guidelines - California Community Colleges Chancellor’s Office</w:t>
      </w:r>
    </w:p>
    <w:p w:rsidR="005E12CB" w:rsidRDefault="005E12CB">
      <w:pPr>
        <w:pStyle w:val="BodyText"/>
        <w:spacing w:before="9"/>
        <w:rPr>
          <w:sz w:val="24"/>
        </w:rPr>
      </w:pPr>
    </w:p>
    <w:p w:rsidR="005E12CB" w:rsidRDefault="00F74DF6">
      <w:pPr>
        <w:pStyle w:val="Heading1"/>
        <w:ind w:left="120"/>
      </w:pPr>
      <w:r>
        <w:t>Table 1: Satisfactory Grade Received</w:t>
      </w:r>
    </w:p>
    <w:p w:rsidR="005E12CB" w:rsidRDefault="00F74DF6">
      <w:pPr>
        <w:pStyle w:val="BodyText"/>
        <w:spacing w:before="15" w:line="252" w:lineRule="auto"/>
        <w:ind w:left="120" w:right="85"/>
      </w:pPr>
      <w:r>
        <w:rPr>
          <w:w w:val="105"/>
        </w:rPr>
        <w:t>Limitations</w:t>
      </w:r>
      <w:r>
        <w:rPr>
          <w:spacing w:val="-15"/>
          <w:w w:val="105"/>
        </w:rPr>
        <w:t xml:space="preserve"> </w:t>
      </w:r>
      <w:r>
        <w:rPr>
          <w:w w:val="105"/>
        </w:rPr>
        <w:t>on</w:t>
      </w:r>
      <w:r>
        <w:rPr>
          <w:spacing w:val="-11"/>
          <w:w w:val="105"/>
        </w:rPr>
        <w:t xml:space="preserve"> </w:t>
      </w:r>
      <w:r>
        <w:rPr>
          <w:w w:val="105"/>
        </w:rPr>
        <w:t>additional</w:t>
      </w:r>
      <w:r>
        <w:rPr>
          <w:spacing w:val="-16"/>
          <w:w w:val="105"/>
        </w:rPr>
        <w:t xml:space="preserve"> </w:t>
      </w:r>
      <w:r>
        <w:rPr>
          <w:w w:val="105"/>
        </w:rPr>
        <w:t>enrollments</w:t>
      </w:r>
      <w:r>
        <w:rPr>
          <w:spacing w:val="-13"/>
          <w:w w:val="105"/>
        </w:rPr>
        <w:t xml:space="preserve"> </w:t>
      </w:r>
      <w:r>
        <w:rPr>
          <w:w w:val="105"/>
        </w:rPr>
        <w:t>in</w:t>
      </w:r>
      <w:r>
        <w:rPr>
          <w:spacing w:val="-11"/>
          <w:w w:val="105"/>
        </w:rPr>
        <w:t xml:space="preserve"> </w:t>
      </w:r>
      <w:r>
        <w:rPr>
          <w:w w:val="105"/>
        </w:rPr>
        <w:t>the</w:t>
      </w:r>
      <w:r>
        <w:rPr>
          <w:spacing w:val="-11"/>
          <w:w w:val="105"/>
        </w:rPr>
        <w:t xml:space="preserve"> </w:t>
      </w:r>
      <w:r>
        <w:rPr>
          <w:w w:val="105"/>
        </w:rPr>
        <w:t>same</w:t>
      </w:r>
      <w:r>
        <w:rPr>
          <w:spacing w:val="-11"/>
          <w:w w:val="105"/>
        </w:rPr>
        <w:t xml:space="preserve"> </w:t>
      </w:r>
      <w:r>
        <w:rPr>
          <w:w w:val="105"/>
        </w:rPr>
        <w:t>credit</w:t>
      </w:r>
      <w:r>
        <w:rPr>
          <w:spacing w:val="-13"/>
          <w:w w:val="105"/>
        </w:rPr>
        <w:t xml:space="preserve"> </w:t>
      </w:r>
      <w:r>
        <w:rPr>
          <w:w w:val="105"/>
        </w:rPr>
        <w:t>course</w:t>
      </w:r>
      <w:r>
        <w:rPr>
          <w:spacing w:val="-13"/>
          <w:w w:val="105"/>
        </w:rPr>
        <w:t xml:space="preserve"> </w:t>
      </w:r>
      <w:r>
        <w:rPr>
          <w:w w:val="105"/>
        </w:rPr>
        <w:t>where</w:t>
      </w:r>
      <w:r>
        <w:rPr>
          <w:spacing w:val="-13"/>
          <w:w w:val="105"/>
        </w:rPr>
        <w:t xml:space="preserve"> </w:t>
      </w:r>
      <w:r>
        <w:rPr>
          <w:w w:val="105"/>
        </w:rPr>
        <w:t>student</w:t>
      </w:r>
      <w:r>
        <w:rPr>
          <w:spacing w:val="-12"/>
          <w:w w:val="105"/>
        </w:rPr>
        <w:t xml:space="preserve"> </w:t>
      </w:r>
      <w:r>
        <w:rPr>
          <w:w w:val="105"/>
        </w:rPr>
        <w:t>receives</w:t>
      </w:r>
      <w:r>
        <w:rPr>
          <w:spacing w:val="-14"/>
          <w:w w:val="105"/>
        </w:rPr>
        <w:t xml:space="preserve"> </w:t>
      </w:r>
      <w:r>
        <w:rPr>
          <w:w w:val="105"/>
        </w:rPr>
        <w:t>a</w:t>
      </w:r>
      <w:r>
        <w:rPr>
          <w:spacing w:val="-15"/>
          <w:w w:val="105"/>
        </w:rPr>
        <w:t xml:space="preserve"> </w:t>
      </w:r>
      <w:r>
        <w:rPr>
          <w:w w:val="105"/>
        </w:rPr>
        <w:t>satisfactory</w:t>
      </w:r>
      <w:r>
        <w:rPr>
          <w:spacing w:val="-13"/>
          <w:w w:val="105"/>
        </w:rPr>
        <w:t xml:space="preserve"> </w:t>
      </w:r>
      <w:r>
        <w:rPr>
          <w:w w:val="105"/>
        </w:rPr>
        <w:t>grade</w:t>
      </w:r>
      <w:r>
        <w:rPr>
          <w:spacing w:val="-11"/>
          <w:w w:val="105"/>
        </w:rPr>
        <w:t xml:space="preserve"> </w:t>
      </w:r>
      <w:r>
        <w:rPr>
          <w:w w:val="105"/>
        </w:rPr>
        <w:t>on</w:t>
      </w:r>
      <w:r>
        <w:rPr>
          <w:spacing w:val="-11"/>
          <w:w w:val="105"/>
        </w:rPr>
        <w:t xml:space="preserve"> </w:t>
      </w:r>
      <w:r>
        <w:rPr>
          <w:w w:val="105"/>
        </w:rPr>
        <w:t>previous enrollment.</w:t>
      </w:r>
    </w:p>
    <w:p w:rsidR="005E12CB" w:rsidRDefault="005E12CB">
      <w:pPr>
        <w:pStyle w:val="BodyText"/>
        <w:spacing w:before="10"/>
      </w:pPr>
    </w:p>
    <w:tbl>
      <w:tblPr>
        <w:tblW w:w="0" w:type="auto"/>
        <w:tblInd w:w="10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394"/>
        <w:gridCol w:w="2820"/>
        <w:gridCol w:w="1123"/>
        <w:gridCol w:w="1452"/>
        <w:gridCol w:w="2057"/>
        <w:gridCol w:w="1872"/>
      </w:tblGrid>
      <w:tr w:rsidR="005E12CB">
        <w:trPr>
          <w:trHeight w:hRule="exact" w:val="254"/>
        </w:trPr>
        <w:tc>
          <w:tcPr>
            <w:tcW w:w="1394" w:type="dxa"/>
            <w:shd w:val="clear" w:color="auto" w:fill="D9D9D9"/>
          </w:tcPr>
          <w:p w:rsidR="005E12CB" w:rsidRDefault="005E12CB"/>
        </w:tc>
        <w:tc>
          <w:tcPr>
            <w:tcW w:w="2820" w:type="dxa"/>
            <w:shd w:val="clear" w:color="auto" w:fill="D9D9D9"/>
          </w:tcPr>
          <w:p w:rsidR="005E12CB" w:rsidRDefault="00F74DF6">
            <w:pPr>
              <w:pStyle w:val="TableParagraph"/>
              <w:spacing w:before="3" w:line="240" w:lineRule="auto"/>
              <w:rPr>
                <w:rFonts w:ascii="Times New Roman"/>
                <w:sz w:val="20"/>
              </w:rPr>
            </w:pPr>
            <w:r>
              <w:rPr>
                <w:rFonts w:ascii="Times New Roman"/>
                <w:sz w:val="20"/>
              </w:rPr>
              <w:t>Explanation</w:t>
            </w:r>
          </w:p>
        </w:tc>
        <w:tc>
          <w:tcPr>
            <w:tcW w:w="1123" w:type="dxa"/>
            <w:shd w:val="clear" w:color="auto" w:fill="D9D9D9"/>
          </w:tcPr>
          <w:p w:rsidR="005E12CB" w:rsidRDefault="00F74DF6">
            <w:pPr>
              <w:pStyle w:val="TableParagraph"/>
              <w:spacing w:before="3" w:line="240" w:lineRule="auto"/>
              <w:rPr>
                <w:rFonts w:ascii="Times New Roman"/>
                <w:sz w:val="20"/>
              </w:rPr>
            </w:pPr>
            <w:r>
              <w:rPr>
                <w:rFonts w:ascii="Times New Roman"/>
                <w:w w:val="110"/>
                <w:sz w:val="20"/>
              </w:rPr>
              <w:t>Student</w:t>
            </w:r>
          </w:p>
        </w:tc>
        <w:tc>
          <w:tcPr>
            <w:tcW w:w="1452" w:type="dxa"/>
            <w:shd w:val="clear" w:color="auto" w:fill="D9D9D9"/>
          </w:tcPr>
          <w:p w:rsidR="005E12CB" w:rsidRDefault="00F74DF6">
            <w:pPr>
              <w:pStyle w:val="TableParagraph"/>
              <w:spacing w:before="3" w:line="240" w:lineRule="auto"/>
              <w:ind w:left="105"/>
              <w:rPr>
                <w:rFonts w:ascii="Times New Roman"/>
                <w:sz w:val="20"/>
              </w:rPr>
            </w:pPr>
            <w:r>
              <w:rPr>
                <w:rFonts w:ascii="Times New Roman"/>
                <w:w w:val="105"/>
                <w:sz w:val="20"/>
              </w:rPr>
              <w:t>Apportionment</w:t>
            </w:r>
          </w:p>
        </w:tc>
        <w:tc>
          <w:tcPr>
            <w:tcW w:w="2057" w:type="dxa"/>
            <w:shd w:val="clear" w:color="auto" w:fill="D9D9D9"/>
          </w:tcPr>
          <w:p w:rsidR="005E12CB" w:rsidRDefault="00F74DF6">
            <w:pPr>
              <w:pStyle w:val="TableParagraph"/>
              <w:spacing w:before="3" w:line="240" w:lineRule="auto"/>
              <w:rPr>
                <w:rFonts w:ascii="Times New Roman"/>
                <w:sz w:val="20"/>
              </w:rPr>
            </w:pPr>
            <w:r>
              <w:rPr>
                <w:rFonts w:ascii="Times New Roman"/>
                <w:sz w:val="20"/>
              </w:rPr>
              <w:t>GPA/Credit</w:t>
            </w:r>
          </w:p>
        </w:tc>
        <w:tc>
          <w:tcPr>
            <w:tcW w:w="1872" w:type="dxa"/>
            <w:shd w:val="clear" w:color="auto" w:fill="D9D9D9"/>
          </w:tcPr>
          <w:p w:rsidR="005E12CB" w:rsidRDefault="00F74DF6">
            <w:pPr>
              <w:pStyle w:val="TableParagraph"/>
              <w:spacing w:before="3" w:line="240" w:lineRule="auto"/>
              <w:rPr>
                <w:rFonts w:ascii="Times New Roman"/>
                <w:sz w:val="20"/>
              </w:rPr>
            </w:pPr>
            <w:r>
              <w:rPr>
                <w:rFonts w:ascii="Times New Roman"/>
                <w:w w:val="105"/>
                <w:sz w:val="20"/>
              </w:rPr>
              <w:t>Other info.</w:t>
            </w:r>
          </w:p>
        </w:tc>
      </w:tr>
      <w:tr w:rsidR="005E12CB">
        <w:trPr>
          <w:trHeight w:hRule="exact" w:val="250"/>
        </w:trPr>
        <w:tc>
          <w:tcPr>
            <w:tcW w:w="1394" w:type="dxa"/>
            <w:tcBorders>
              <w:bottom w:val="nil"/>
            </w:tcBorders>
          </w:tcPr>
          <w:p w:rsidR="005E12CB" w:rsidRDefault="00F74DF6">
            <w:pPr>
              <w:pStyle w:val="TableParagraph"/>
              <w:spacing w:line="243" w:lineRule="exact"/>
              <w:ind w:left="105"/>
              <w:rPr>
                <w:sz w:val="20"/>
              </w:rPr>
            </w:pPr>
            <w:r>
              <w:rPr>
                <w:sz w:val="20"/>
              </w:rPr>
              <w:t>General rule</w:t>
            </w:r>
          </w:p>
        </w:tc>
        <w:tc>
          <w:tcPr>
            <w:tcW w:w="2820" w:type="dxa"/>
            <w:tcBorders>
              <w:bottom w:val="nil"/>
            </w:tcBorders>
          </w:tcPr>
          <w:p w:rsidR="005E12CB" w:rsidRDefault="00F74DF6">
            <w:pPr>
              <w:pStyle w:val="TableParagraph"/>
              <w:tabs>
                <w:tab w:val="left" w:pos="496"/>
                <w:tab w:val="left" w:pos="1405"/>
                <w:tab w:val="left" w:pos="2301"/>
              </w:tabs>
              <w:spacing w:line="243" w:lineRule="exact"/>
              <w:ind w:left="99"/>
              <w:rPr>
                <w:sz w:val="20"/>
              </w:rPr>
            </w:pPr>
            <w:r>
              <w:rPr>
                <w:sz w:val="20"/>
              </w:rPr>
              <w:t>A</w:t>
            </w:r>
            <w:r>
              <w:rPr>
                <w:sz w:val="20"/>
              </w:rPr>
              <w:tab/>
              <w:t>student</w:t>
            </w:r>
            <w:r>
              <w:rPr>
                <w:sz w:val="20"/>
              </w:rPr>
              <w:tab/>
              <w:t>earning</w:t>
            </w:r>
            <w:r>
              <w:rPr>
                <w:sz w:val="20"/>
              </w:rPr>
              <w:tab/>
              <w:t>a</w:t>
            </w:r>
          </w:p>
        </w:tc>
        <w:tc>
          <w:tcPr>
            <w:tcW w:w="1123" w:type="dxa"/>
            <w:tcBorders>
              <w:bottom w:val="nil"/>
            </w:tcBorders>
          </w:tcPr>
          <w:p w:rsidR="005E12CB" w:rsidRDefault="00F74DF6">
            <w:pPr>
              <w:pStyle w:val="TableParagraph"/>
              <w:spacing w:line="243" w:lineRule="exact"/>
              <w:rPr>
                <w:sz w:val="20"/>
              </w:rPr>
            </w:pPr>
            <w:r>
              <w:rPr>
                <w:sz w:val="20"/>
              </w:rPr>
              <w:t>1 s/q</w:t>
            </w:r>
          </w:p>
        </w:tc>
        <w:tc>
          <w:tcPr>
            <w:tcW w:w="1452" w:type="dxa"/>
            <w:tcBorders>
              <w:bottom w:val="nil"/>
            </w:tcBorders>
          </w:tcPr>
          <w:p w:rsidR="005E12CB" w:rsidRDefault="00F74DF6">
            <w:pPr>
              <w:pStyle w:val="TableParagraph"/>
              <w:spacing w:line="243" w:lineRule="exact"/>
              <w:ind w:left="106"/>
              <w:rPr>
                <w:sz w:val="20"/>
              </w:rPr>
            </w:pPr>
            <w:r>
              <w:rPr>
                <w:sz w:val="20"/>
              </w:rPr>
              <w:t>1 s/q</w:t>
            </w:r>
          </w:p>
        </w:tc>
        <w:tc>
          <w:tcPr>
            <w:tcW w:w="2057" w:type="dxa"/>
            <w:tcBorders>
              <w:bottom w:val="nil"/>
            </w:tcBorders>
          </w:tcPr>
          <w:p w:rsidR="005E12CB" w:rsidRDefault="00F74DF6">
            <w:pPr>
              <w:pStyle w:val="TableParagraph"/>
              <w:spacing w:line="243" w:lineRule="exact"/>
              <w:rPr>
                <w:sz w:val="20"/>
              </w:rPr>
            </w:pPr>
            <w:r>
              <w:rPr>
                <w:sz w:val="20"/>
              </w:rPr>
              <w:t>All grades and credits</w:t>
            </w:r>
          </w:p>
        </w:tc>
        <w:tc>
          <w:tcPr>
            <w:tcW w:w="1872" w:type="dxa"/>
            <w:tcBorders>
              <w:bottom w:val="nil"/>
            </w:tcBorders>
          </w:tcPr>
          <w:p w:rsidR="005E12CB" w:rsidRDefault="00F74DF6">
            <w:pPr>
              <w:pStyle w:val="TableParagraph"/>
              <w:spacing w:line="243" w:lineRule="exact"/>
              <w:rPr>
                <w:sz w:val="20"/>
              </w:rPr>
            </w:pPr>
            <w:r>
              <w:rPr>
                <w:sz w:val="20"/>
              </w:rPr>
              <w:t>See additional</w:t>
            </w:r>
          </w:p>
        </w:tc>
      </w:tr>
      <w:tr w:rsidR="005E12CB">
        <w:trPr>
          <w:trHeight w:hRule="exact" w:val="242"/>
        </w:trPr>
        <w:tc>
          <w:tcPr>
            <w:tcW w:w="1394" w:type="dxa"/>
            <w:tcBorders>
              <w:top w:val="nil"/>
              <w:bottom w:val="nil"/>
            </w:tcBorders>
          </w:tcPr>
          <w:p w:rsidR="005E12CB" w:rsidRDefault="005E12CB"/>
        </w:tc>
        <w:tc>
          <w:tcPr>
            <w:tcW w:w="2820" w:type="dxa"/>
            <w:tcBorders>
              <w:top w:val="nil"/>
              <w:bottom w:val="nil"/>
            </w:tcBorders>
          </w:tcPr>
          <w:p w:rsidR="005E12CB" w:rsidRDefault="00F74DF6">
            <w:pPr>
              <w:pStyle w:val="TableParagraph"/>
              <w:rPr>
                <w:sz w:val="20"/>
              </w:rPr>
            </w:pPr>
            <w:r>
              <w:rPr>
                <w:sz w:val="20"/>
              </w:rPr>
              <w:t>satisfactory  grade  may not</w:t>
            </w:r>
          </w:p>
        </w:tc>
        <w:tc>
          <w:tcPr>
            <w:tcW w:w="1123" w:type="dxa"/>
            <w:tcBorders>
              <w:top w:val="nil"/>
              <w:bottom w:val="nil"/>
            </w:tcBorders>
          </w:tcPr>
          <w:p w:rsidR="005E12CB" w:rsidRDefault="005E12CB"/>
        </w:tc>
        <w:tc>
          <w:tcPr>
            <w:tcW w:w="1452" w:type="dxa"/>
            <w:tcBorders>
              <w:top w:val="nil"/>
              <w:bottom w:val="nil"/>
            </w:tcBorders>
          </w:tcPr>
          <w:p w:rsidR="005E12CB" w:rsidRDefault="00F74DF6">
            <w:pPr>
              <w:pStyle w:val="TableParagraph"/>
              <w:ind w:left="105"/>
              <w:rPr>
                <w:sz w:val="20"/>
              </w:rPr>
            </w:pPr>
            <w:r>
              <w:rPr>
                <w:sz w:val="20"/>
              </w:rPr>
              <w:t>§ 58161(b)</w:t>
            </w:r>
          </w:p>
        </w:tc>
        <w:tc>
          <w:tcPr>
            <w:tcW w:w="2057" w:type="dxa"/>
            <w:tcBorders>
              <w:top w:val="nil"/>
              <w:bottom w:val="nil"/>
            </w:tcBorders>
          </w:tcPr>
          <w:p w:rsidR="005E12CB" w:rsidRDefault="00F74DF6">
            <w:pPr>
              <w:pStyle w:val="TableParagraph"/>
              <w:rPr>
                <w:sz w:val="20"/>
              </w:rPr>
            </w:pPr>
            <w:r>
              <w:rPr>
                <w:sz w:val="20"/>
              </w:rPr>
              <w:t>received count in</w:t>
            </w:r>
          </w:p>
        </w:tc>
        <w:tc>
          <w:tcPr>
            <w:tcW w:w="1872" w:type="dxa"/>
            <w:tcBorders>
              <w:top w:val="nil"/>
              <w:bottom w:val="nil"/>
            </w:tcBorders>
          </w:tcPr>
          <w:p w:rsidR="005E12CB" w:rsidRDefault="00F74DF6">
            <w:pPr>
              <w:pStyle w:val="TableParagraph"/>
              <w:rPr>
                <w:sz w:val="20"/>
              </w:rPr>
            </w:pPr>
            <w:r>
              <w:rPr>
                <w:sz w:val="20"/>
              </w:rPr>
              <w:t>limitations for</w:t>
            </w:r>
          </w:p>
        </w:tc>
      </w:tr>
      <w:tr w:rsidR="005E12CB">
        <w:trPr>
          <w:trHeight w:hRule="exact" w:val="242"/>
        </w:trPr>
        <w:tc>
          <w:tcPr>
            <w:tcW w:w="1394" w:type="dxa"/>
            <w:tcBorders>
              <w:top w:val="nil"/>
              <w:bottom w:val="nil"/>
            </w:tcBorders>
          </w:tcPr>
          <w:p w:rsidR="005E12CB" w:rsidRDefault="005E12CB"/>
        </w:tc>
        <w:tc>
          <w:tcPr>
            <w:tcW w:w="2820" w:type="dxa"/>
            <w:tcBorders>
              <w:top w:val="nil"/>
              <w:bottom w:val="nil"/>
            </w:tcBorders>
          </w:tcPr>
          <w:p w:rsidR="005E12CB" w:rsidRDefault="00F74DF6">
            <w:pPr>
              <w:pStyle w:val="TableParagraph"/>
              <w:rPr>
                <w:sz w:val="20"/>
              </w:rPr>
            </w:pPr>
            <w:r>
              <w:rPr>
                <w:sz w:val="20"/>
              </w:rPr>
              <w:t>enroll  in  that  course again</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rPr>
                <w:sz w:val="20"/>
              </w:rPr>
            </w:pPr>
            <w:proofErr w:type="gramStart"/>
            <w:r>
              <w:rPr>
                <w:sz w:val="20"/>
              </w:rPr>
              <w:t>computing</w:t>
            </w:r>
            <w:proofErr w:type="gramEnd"/>
            <w:r>
              <w:rPr>
                <w:sz w:val="20"/>
              </w:rPr>
              <w:t xml:space="preserve"> GPA. All</w:t>
            </w:r>
          </w:p>
        </w:tc>
        <w:tc>
          <w:tcPr>
            <w:tcW w:w="1872" w:type="dxa"/>
            <w:tcBorders>
              <w:top w:val="nil"/>
              <w:bottom w:val="nil"/>
            </w:tcBorders>
          </w:tcPr>
          <w:p w:rsidR="005E12CB" w:rsidRDefault="00F74DF6">
            <w:pPr>
              <w:pStyle w:val="TableParagraph"/>
              <w:rPr>
                <w:sz w:val="20"/>
              </w:rPr>
            </w:pPr>
            <w:r>
              <w:rPr>
                <w:sz w:val="20"/>
              </w:rPr>
              <w:t>courses that are</w:t>
            </w:r>
          </w:p>
        </w:tc>
      </w:tr>
      <w:tr w:rsidR="005E12CB">
        <w:trPr>
          <w:trHeight w:hRule="exact" w:val="242"/>
        </w:trPr>
        <w:tc>
          <w:tcPr>
            <w:tcW w:w="1394" w:type="dxa"/>
            <w:tcBorders>
              <w:top w:val="nil"/>
              <w:bottom w:val="nil"/>
            </w:tcBorders>
          </w:tcPr>
          <w:p w:rsidR="005E12CB" w:rsidRDefault="005E12CB"/>
        </w:tc>
        <w:tc>
          <w:tcPr>
            <w:tcW w:w="2820" w:type="dxa"/>
            <w:tcBorders>
              <w:top w:val="nil"/>
              <w:bottom w:val="nil"/>
            </w:tcBorders>
          </w:tcPr>
          <w:p w:rsidR="005E12CB" w:rsidRDefault="00F74DF6">
            <w:pPr>
              <w:pStyle w:val="TableParagraph"/>
              <w:rPr>
                <w:sz w:val="20"/>
              </w:rPr>
            </w:pPr>
            <w:proofErr w:type="gramStart"/>
            <w:r>
              <w:rPr>
                <w:sz w:val="20"/>
              </w:rPr>
              <w:t>unless</w:t>
            </w:r>
            <w:proofErr w:type="gramEnd"/>
            <w:r>
              <w:rPr>
                <w:sz w:val="20"/>
              </w:rPr>
              <w:t xml:space="preserve"> an exception applies.</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rPr>
                <w:sz w:val="20"/>
              </w:rPr>
            </w:pPr>
            <w:r>
              <w:rPr>
                <w:sz w:val="20"/>
              </w:rPr>
              <w:t>work must remain</w:t>
            </w:r>
          </w:p>
        </w:tc>
        <w:tc>
          <w:tcPr>
            <w:tcW w:w="1872" w:type="dxa"/>
            <w:tcBorders>
              <w:top w:val="nil"/>
              <w:bottom w:val="nil"/>
            </w:tcBorders>
          </w:tcPr>
          <w:p w:rsidR="005E12CB" w:rsidRDefault="00F74DF6">
            <w:pPr>
              <w:pStyle w:val="TableParagraph"/>
              <w:rPr>
                <w:sz w:val="20"/>
              </w:rPr>
            </w:pPr>
            <w:r>
              <w:rPr>
                <w:sz w:val="20"/>
              </w:rPr>
              <w:t>related in content</w:t>
            </w:r>
          </w:p>
        </w:tc>
      </w:tr>
      <w:tr w:rsidR="005E12CB">
        <w:trPr>
          <w:trHeight w:hRule="exact" w:val="242"/>
        </w:trPr>
        <w:tc>
          <w:tcPr>
            <w:tcW w:w="1394" w:type="dxa"/>
            <w:tcBorders>
              <w:top w:val="nil"/>
              <w:bottom w:val="nil"/>
            </w:tcBorders>
          </w:tcPr>
          <w:p w:rsidR="005E12CB" w:rsidRDefault="005E12CB"/>
        </w:tc>
        <w:tc>
          <w:tcPr>
            <w:tcW w:w="2820" w:type="dxa"/>
            <w:tcBorders>
              <w:top w:val="nil"/>
              <w:bottom w:val="nil"/>
            </w:tcBorders>
          </w:tcPr>
          <w:p w:rsidR="005E12CB" w:rsidRDefault="005E12CB"/>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rPr>
                <w:sz w:val="20"/>
              </w:rPr>
            </w:pPr>
            <w:r>
              <w:rPr>
                <w:sz w:val="20"/>
              </w:rPr>
              <w:t>legible on the</w:t>
            </w:r>
          </w:p>
        </w:tc>
        <w:tc>
          <w:tcPr>
            <w:tcW w:w="1872" w:type="dxa"/>
            <w:tcBorders>
              <w:top w:val="nil"/>
              <w:bottom w:val="nil"/>
            </w:tcBorders>
          </w:tcPr>
          <w:p w:rsidR="005E12CB" w:rsidRDefault="00F74DF6">
            <w:pPr>
              <w:pStyle w:val="TableParagraph"/>
              <w:rPr>
                <w:sz w:val="20"/>
              </w:rPr>
            </w:pPr>
            <w:r>
              <w:rPr>
                <w:sz w:val="20"/>
              </w:rPr>
              <w:t>at the end of this</w:t>
            </w:r>
          </w:p>
        </w:tc>
      </w:tr>
      <w:tr w:rsidR="005E12CB">
        <w:trPr>
          <w:trHeight w:hRule="exact" w:val="242"/>
        </w:trPr>
        <w:tc>
          <w:tcPr>
            <w:tcW w:w="1394" w:type="dxa"/>
            <w:tcBorders>
              <w:top w:val="nil"/>
              <w:bottom w:val="nil"/>
            </w:tcBorders>
          </w:tcPr>
          <w:p w:rsidR="005E12CB" w:rsidRDefault="005E12CB"/>
        </w:tc>
        <w:tc>
          <w:tcPr>
            <w:tcW w:w="2820" w:type="dxa"/>
            <w:tcBorders>
              <w:top w:val="nil"/>
              <w:bottom w:val="nil"/>
            </w:tcBorders>
          </w:tcPr>
          <w:p w:rsidR="005E12CB" w:rsidRDefault="005E12CB"/>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rPr>
                <w:sz w:val="20"/>
              </w:rPr>
            </w:pPr>
            <w:r>
              <w:rPr>
                <w:sz w:val="20"/>
              </w:rPr>
              <w:t>student’s academic</w:t>
            </w:r>
          </w:p>
        </w:tc>
        <w:tc>
          <w:tcPr>
            <w:tcW w:w="1872" w:type="dxa"/>
            <w:tcBorders>
              <w:top w:val="nil"/>
              <w:bottom w:val="nil"/>
            </w:tcBorders>
          </w:tcPr>
          <w:p w:rsidR="005E12CB" w:rsidRDefault="00F74DF6">
            <w:pPr>
              <w:pStyle w:val="TableParagraph"/>
              <w:rPr>
                <w:sz w:val="20"/>
              </w:rPr>
            </w:pPr>
            <w:proofErr w:type="gramStart"/>
            <w:r>
              <w:rPr>
                <w:sz w:val="20"/>
              </w:rPr>
              <w:t>table</w:t>
            </w:r>
            <w:proofErr w:type="gramEnd"/>
            <w:r>
              <w:rPr>
                <w:sz w:val="20"/>
              </w:rPr>
              <w:t>.</w:t>
            </w:r>
          </w:p>
        </w:tc>
      </w:tr>
      <w:tr w:rsidR="005E12CB">
        <w:trPr>
          <w:trHeight w:hRule="exact" w:val="242"/>
        </w:trPr>
        <w:tc>
          <w:tcPr>
            <w:tcW w:w="1394" w:type="dxa"/>
            <w:tcBorders>
              <w:top w:val="nil"/>
              <w:bottom w:val="nil"/>
            </w:tcBorders>
          </w:tcPr>
          <w:p w:rsidR="005E12CB" w:rsidRDefault="005E12CB"/>
        </w:tc>
        <w:tc>
          <w:tcPr>
            <w:tcW w:w="2820" w:type="dxa"/>
            <w:tcBorders>
              <w:top w:val="nil"/>
              <w:bottom w:val="nil"/>
            </w:tcBorders>
          </w:tcPr>
          <w:p w:rsidR="005E12CB" w:rsidRDefault="005E12CB"/>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rPr>
                <w:sz w:val="20"/>
              </w:rPr>
            </w:pPr>
            <w:proofErr w:type="gramStart"/>
            <w:r>
              <w:rPr>
                <w:sz w:val="20"/>
              </w:rPr>
              <w:t>record</w:t>
            </w:r>
            <w:proofErr w:type="gramEnd"/>
            <w:r>
              <w:rPr>
                <w:sz w:val="20"/>
              </w:rPr>
              <w:t>.</w:t>
            </w:r>
          </w:p>
        </w:tc>
        <w:tc>
          <w:tcPr>
            <w:tcW w:w="1872" w:type="dxa"/>
            <w:tcBorders>
              <w:top w:val="nil"/>
              <w:bottom w:val="nil"/>
            </w:tcBorders>
          </w:tcPr>
          <w:p w:rsidR="005E12CB" w:rsidRDefault="005E12CB"/>
        </w:tc>
      </w:tr>
      <w:tr w:rsidR="005E12CB">
        <w:trPr>
          <w:trHeight w:hRule="exact" w:val="487"/>
        </w:trPr>
        <w:tc>
          <w:tcPr>
            <w:tcW w:w="1394" w:type="dxa"/>
            <w:tcBorders>
              <w:top w:val="nil"/>
            </w:tcBorders>
          </w:tcPr>
          <w:p w:rsidR="005E12CB" w:rsidRDefault="005E12CB"/>
        </w:tc>
        <w:tc>
          <w:tcPr>
            <w:tcW w:w="2820" w:type="dxa"/>
            <w:tcBorders>
              <w:top w:val="nil"/>
            </w:tcBorders>
          </w:tcPr>
          <w:p w:rsidR="005E12CB" w:rsidRDefault="005E12CB"/>
        </w:tc>
        <w:tc>
          <w:tcPr>
            <w:tcW w:w="1123" w:type="dxa"/>
            <w:tcBorders>
              <w:top w:val="nil"/>
            </w:tcBorders>
          </w:tcPr>
          <w:p w:rsidR="005E12CB" w:rsidRDefault="005E12CB"/>
        </w:tc>
        <w:tc>
          <w:tcPr>
            <w:tcW w:w="1452" w:type="dxa"/>
            <w:tcBorders>
              <w:top w:val="nil"/>
            </w:tcBorders>
          </w:tcPr>
          <w:p w:rsidR="005E12CB" w:rsidRDefault="005E12CB"/>
        </w:tc>
        <w:tc>
          <w:tcPr>
            <w:tcW w:w="2057" w:type="dxa"/>
            <w:tcBorders>
              <w:top w:val="nil"/>
            </w:tcBorders>
          </w:tcPr>
          <w:p w:rsidR="005E12CB" w:rsidRDefault="00F74DF6">
            <w:pPr>
              <w:pStyle w:val="TableParagraph"/>
              <w:rPr>
                <w:sz w:val="20"/>
              </w:rPr>
            </w:pPr>
            <w:r>
              <w:rPr>
                <w:sz w:val="20"/>
              </w:rPr>
              <w:t>§ 55040(d)</w:t>
            </w:r>
          </w:p>
        </w:tc>
        <w:tc>
          <w:tcPr>
            <w:tcW w:w="1872" w:type="dxa"/>
            <w:tcBorders>
              <w:top w:val="nil"/>
            </w:tcBorders>
          </w:tcPr>
          <w:p w:rsidR="005E12CB" w:rsidRDefault="005E12CB"/>
        </w:tc>
      </w:tr>
      <w:tr w:rsidR="005E12CB">
        <w:trPr>
          <w:trHeight w:hRule="exact" w:val="254"/>
        </w:trPr>
        <w:tc>
          <w:tcPr>
            <w:tcW w:w="10718" w:type="dxa"/>
            <w:gridSpan w:val="6"/>
            <w:shd w:val="clear" w:color="auto" w:fill="D9D9D9"/>
          </w:tcPr>
          <w:p w:rsidR="005E12CB" w:rsidRDefault="00F74DF6">
            <w:pPr>
              <w:pStyle w:val="TableParagraph"/>
              <w:spacing w:before="3" w:line="240" w:lineRule="auto"/>
              <w:ind w:left="105"/>
              <w:rPr>
                <w:rFonts w:ascii="Times New Roman"/>
                <w:sz w:val="20"/>
              </w:rPr>
            </w:pPr>
            <w:r>
              <w:rPr>
                <w:rFonts w:ascii="Times New Roman"/>
                <w:w w:val="105"/>
                <w:sz w:val="20"/>
              </w:rPr>
              <w:t>Exceptions that permit district policy to allow for additional enrollments:</w:t>
            </w:r>
          </w:p>
        </w:tc>
      </w:tr>
      <w:tr w:rsidR="005E12CB">
        <w:trPr>
          <w:trHeight w:hRule="exact" w:val="250"/>
        </w:trPr>
        <w:tc>
          <w:tcPr>
            <w:tcW w:w="1394" w:type="dxa"/>
            <w:tcBorders>
              <w:bottom w:val="nil"/>
            </w:tcBorders>
          </w:tcPr>
          <w:p w:rsidR="005E12CB" w:rsidRDefault="00F74DF6">
            <w:pPr>
              <w:pStyle w:val="TableParagraph"/>
              <w:spacing w:line="243" w:lineRule="exact"/>
              <w:ind w:left="105"/>
              <w:rPr>
                <w:sz w:val="20"/>
              </w:rPr>
            </w:pPr>
            <w:r>
              <w:rPr>
                <w:sz w:val="20"/>
              </w:rPr>
              <w:t>Repeatable</w:t>
            </w:r>
          </w:p>
        </w:tc>
        <w:tc>
          <w:tcPr>
            <w:tcW w:w="2820" w:type="dxa"/>
            <w:tcBorders>
              <w:bottom w:val="nil"/>
            </w:tcBorders>
          </w:tcPr>
          <w:p w:rsidR="005E12CB" w:rsidRDefault="00F74DF6">
            <w:pPr>
              <w:pStyle w:val="TableParagraph"/>
              <w:spacing w:line="243" w:lineRule="exact"/>
              <w:rPr>
                <w:sz w:val="20"/>
              </w:rPr>
            </w:pPr>
            <w:r>
              <w:rPr>
                <w:sz w:val="20"/>
              </w:rPr>
              <w:t>District policy may permit</w:t>
            </w:r>
          </w:p>
        </w:tc>
        <w:tc>
          <w:tcPr>
            <w:tcW w:w="1123" w:type="dxa"/>
            <w:tcBorders>
              <w:bottom w:val="nil"/>
            </w:tcBorders>
          </w:tcPr>
          <w:p w:rsidR="005E12CB" w:rsidRDefault="00F74DF6">
            <w:pPr>
              <w:pStyle w:val="TableParagraph"/>
              <w:spacing w:line="243" w:lineRule="exact"/>
              <w:rPr>
                <w:sz w:val="20"/>
              </w:rPr>
            </w:pPr>
            <w:r>
              <w:rPr>
                <w:sz w:val="20"/>
              </w:rPr>
              <w:t>See table</w:t>
            </w:r>
          </w:p>
        </w:tc>
        <w:tc>
          <w:tcPr>
            <w:tcW w:w="1452" w:type="dxa"/>
            <w:tcBorders>
              <w:bottom w:val="nil"/>
            </w:tcBorders>
          </w:tcPr>
          <w:p w:rsidR="005E12CB" w:rsidRDefault="00F74DF6">
            <w:pPr>
              <w:pStyle w:val="TableParagraph"/>
              <w:spacing w:line="243" w:lineRule="exact"/>
              <w:ind w:left="105"/>
              <w:rPr>
                <w:sz w:val="20"/>
              </w:rPr>
            </w:pPr>
            <w:r>
              <w:rPr>
                <w:sz w:val="20"/>
              </w:rPr>
              <w:t>See table 3.</w:t>
            </w:r>
          </w:p>
        </w:tc>
        <w:tc>
          <w:tcPr>
            <w:tcW w:w="2057" w:type="dxa"/>
            <w:tcBorders>
              <w:bottom w:val="nil"/>
            </w:tcBorders>
          </w:tcPr>
          <w:p w:rsidR="005E12CB" w:rsidRDefault="00F74DF6">
            <w:pPr>
              <w:pStyle w:val="TableParagraph"/>
              <w:spacing w:line="243" w:lineRule="exact"/>
              <w:ind w:left="99"/>
              <w:rPr>
                <w:sz w:val="20"/>
              </w:rPr>
            </w:pPr>
            <w:r>
              <w:rPr>
                <w:sz w:val="20"/>
              </w:rPr>
              <w:t>See table 3.</w:t>
            </w:r>
          </w:p>
        </w:tc>
        <w:tc>
          <w:tcPr>
            <w:tcW w:w="1872" w:type="dxa"/>
            <w:tcBorders>
              <w:bottom w:val="nil"/>
            </w:tcBorders>
          </w:tcPr>
          <w:p w:rsidR="005E12CB" w:rsidRDefault="00F74DF6">
            <w:pPr>
              <w:pStyle w:val="TableParagraph"/>
              <w:spacing w:line="243" w:lineRule="exact"/>
              <w:ind w:left="99"/>
              <w:rPr>
                <w:sz w:val="20"/>
              </w:rPr>
            </w:pPr>
            <w:r>
              <w:rPr>
                <w:sz w:val="20"/>
              </w:rPr>
              <w:t>See table 3.</w:t>
            </w:r>
          </w:p>
        </w:tc>
      </w:tr>
      <w:tr w:rsidR="005E12CB">
        <w:trPr>
          <w:trHeight w:hRule="exact" w:val="242"/>
        </w:trPr>
        <w:tc>
          <w:tcPr>
            <w:tcW w:w="1394" w:type="dxa"/>
            <w:tcBorders>
              <w:top w:val="nil"/>
              <w:bottom w:val="nil"/>
            </w:tcBorders>
          </w:tcPr>
          <w:p w:rsidR="005E12CB" w:rsidRDefault="00F74DF6">
            <w:pPr>
              <w:pStyle w:val="TableParagraph"/>
              <w:ind w:left="105"/>
              <w:rPr>
                <w:sz w:val="20"/>
              </w:rPr>
            </w:pPr>
            <w:r>
              <w:rPr>
                <w:sz w:val="20"/>
              </w:rPr>
              <w:t>courses</w:t>
            </w:r>
          </w:p>
        </w:tc>
        <w:tc>
          <w:tcPr>
            <w:tcW w:w="2820" w:type="dxa"/>
            <w:tcBorders>
              <w:top w:val="nil"/>
              <w:bottom w:val="nil"/>
            </w:tcBorders>
          </w:tcPr>
          <w:p w:rsidR="005E12CB" w:rsidRDefault="00F74DF6">
            <w:pPr>
              <w:pStyle w:val="TableParagraph"/>
              <w:rPr>
                <w:sz w:val="20"/>
              </w:rPr>
            </w:pPr>
            <w:r>
              <w:rPr>
                <w:sz w:val="20"/>
              </w:rPr>
              <w:t>students to enroll multiple</w:t>
            </w:r>
          </w:p>
        </w:tc>
        <w:tc>
          <w:tcPr>
            <w:tcW w:w="1123" w:type="dxa"/>
            <w:tcBorders>
              <w:top w:val="nil"/>
              <w:bottom w:val="nil"/>
            </w:tcBorders>
          </w:tcPr>
          <w:p w:rsidR="005E12CB" w:rsidRDefault="00F74DF6">
            <w:pPr>
              <w:pStyle w:val="TableParagraph"/>
              <w:rPr>
                <w:sz w:val="20"/>
              </w:rPr>
            </w:pPr>
            <w:r>
              <w:rPr>
                <w:sz w:val="20"/>
              </w:rPr>
              <w:t>3.</w:t>
            </w:r>
          </w:p>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5E12CB"/>
        </w:tc>
      </w:tr>
      <w:tr w:rsidR="005E12CB">
        <w:trPr>
          <w:trHeight w:hRule="exact" w:val="242"/>
        </w:trPr>
        <w:tc>
          <w:tcPr>
            <w:tcW w:w="1394" w:type="dxa"/>
            <w:tcBorders>
              <w:top w:val="nil"/>
              <w:bottom w:val="nil"/>
            </w:tcBorders>
          </w:tcPr>
          <w:p w:rsidR="005E12CB" w:rsidRDefault="00F74DF6">
            <w:pPr>
              <w:pStyle w:val="TableParagraph"/>
              <w:ind w:left="105"/>
              <w:rPr>
                <w:sz w:val="20"/>
              </w:rPr>
            </w:pPr>
            <w:r>
              <w:rPr>
                <w:sz w:val="20"/>
              </w:rPr>
              <w:t>§§</w:t>
            </w:r>
          </w:p>
        </w:tc>
        <w:tc>
          <w:tcPr>
            <w:tcW w:w="2820" w:type="dxa"/>
            <w:tcBorders>
              <w:top w:val="nil"/>
              <w:bottom w:val="nil"/>
            </w:tcBorders>
          </w:tcPr>
          <w:p w:rsidR="005E12CB" w:rsidRDefault="00F74DF6">
            <w:pPr>
              <w:pStyle w:val="TableParagraph"/>
              <w:rPr>
                <w:sz w:val="20"/>
              </w:rPr>
            </w:pPr>
            <w:r>
              <w:rPr>
                <w:sz w:val="20"/>
              </w:rPr>
              <w:t>times in courses designated by</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5E12CB"/>
        </w:tc>
      </w:tr>
      <w:tr w:rsidR="005E12CB">
        <w:trPr>
          <w:trHeight w:hRule="exact" w:val="242"/>
        </w:trPr>
        <w:tc>
          <w:tcPr>
            <w:tcW w:w="1394" w:type="dxa"/>
            <w:tcBorders>
              <w:top w:val="nil"/>
              <w:bottom w:val="nil"/>
            </w:tcBorders>
          </w:tcPr>
          <w:p w:rsidR="005E12CB" w:rsidRDefault="00F74DF6">
            <w:pPr>
              <w:pStyle w:val="TableParagraph"/>
              <w:ind w:left="105"/>
              <w:rPr>
                <w:sz w:val="20"/>
              </w:rPr>
            </w:pPr>
            <w:r>
              <w:rPr>
                <w:sz w:val="20"/>
              </w:rPr>
              <w:t>55040(b)(2),</w:t>
            </w:r>
          </w:p>
        </w:tc>
        <w:tc>
          <w:tcPr>
            <w:tcW w:w="2820" w:type="dxa"/>
            <w:tcBorders>
              <w:top w:val="nil"/>
              <w:bottom w:val="nil"/>
            </w:tcBorders>
          </w:tcPr>
          <w:p w:rsidR="005E12CB" w:rsidRDefault="00F74DF6">
            <w:pPr>
              <w:pStyle w:val="TableParagraph"/>
              <w:rPr>
                <w:sz w:val="20"/>
              </w:rPr>
            </w:pPr>
            <w:proofErr w:type="gramStart"/>
            <w:r>
              <w:rPr>
                <w:sz w:val="20"/>
              </w:rPr>
              <w:t>the</w:t>
            </w:r>
            <w:proofErr w:type="gramEnd"/>
            <w:r>
              <w:rPr>
                <w:sz w:val="20"/>
              </w:rPr>
              <w:t xml:space="preserve"> district as repeatable.</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5E12CB"/>
        </w:tc>
      </w:tr>
      <w:tr w:rsidR="005E12CB">
        <w:trPr>
          <w:trHeight w:hRule="exact" w:val="242"/>
        </w:trPr>
        <w:tc>
          <w:tcPr>
            <w:tcW w:w="1394" w:type="dxa"/>
            <w:tcBorders>
              <w:top w:val="nil"/>
              <w:bottom w:val="nil"/>
            </w:tcBorders>
          </w:tcPr>
          <w:p w:rsidR="005E12CB" w:rsidRDefault="00F74DF6">
            <w:pPr>
              <w:pStyle w:val="TableParagraph"/>
              <w:ind w:left="105"/>
              <w:rPr>
                <w:sz w:val="20"/>
              </w:rPr>
            </w:pPr>
            <w:r>
              <w:rPr>
                <w:sz w:val="20"/>
              </w:rPr>
              <w:t>55041</w:t>
            </w:r>
          </w:p>
        </w:tc>
        <w:tc>
          <w:tcPr>
            <w:tcW w:w="2820" w:type="dxa"/>
            <w:tcBorders>
              <w:top w:val="nil"/>
              <w:bottom w:val="nil"/>
            </w:tcBorders>
          </w:tcPr>
          <w:p w:rsidR="005E12CB" w:rsidRDefault="00F74DF6">
            <w:pPr>
              <w:pStyle w:val="TableParagraph"/>
              <w:rPr>
                <w:sz w:val="20"/>
              </w:rPr>
            </w:pPr>
            <w:r>
              <w:rPr>
                <w:sz w:val="20"/>
              </w:rPr>
              <w:t>Districts may only designate</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5E12CB"/>
        </w:tc>
      </w:tr>
      <w:tr w:rsidR="005E12CB">
        <w:trPr>
          <w:trHeight w:hRule="exact" w:val="242"/>
        </w:trPr>
        <w:tc>
          <w:tcPr>
            <w:tcW w:w="1394" w:type="dxa"/>
            <w:tcBorders>
              <w:top w:val="nil"/>
              <w:bottom w:val="nil"/>
            </w:tcBorders>
          </w:tcPr>
          <w:p w:rsidR="005E12CB" w:rsidRDefault="005E12CB"/>
        </w:tc>
        <w:tc>
          <w:tcPr>
            <w:tcW w:w="2820" w:type="dxa"/>
            <w:tcBorders>
              <w:top w:val="nil"/>
              <w:bottom w:val="nil"/>
            </w:tcBorders>
          </w:tcPr>
          <w:p w:rsidR="005E12CB" w:rsidRDefault="00F74DF6">
            <w:pPr>
              <w:pStyle w:val="TableParagraph"/>
              <w:rPr>
                <w:sz w:val="20"/>
              </w:rPr>
            </w:pPr>
            <w:r>
              <w:rPr>
                <w:sz w:val="20"/>
              </w:rPr>
              <w:t>three types of courses as</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5E12CB"/>
        </w:tc>
      </w:tr>
      <w:tr w:rsidR="005E12CB">
        <w:trPr>
          <w:trHeight w:hRule="exact" w:val="540"/>
        </w:trPr>
        <w:tc>
          <w:tcPr>
            <w:tcW w:w="1394" w:type="dxa"/>
            <w:tcBorders>
              <w:top w:val="nil"/>
            </w:tcBorders>
          </w:tcPr>
          <w:p w:rsidR="005E12CB" w:rsidRDefault="005E12CB"/>
        </w:tc>
        <w:tc>
          <w:tcPr>
            <w:tcW w:w="2820" w:type="dxa"/>
            <w:tcBorders>
              <w:top w:val="nil"/>
            </w:tcBorders>
          </w:tcPr>
          <w:p w:rsidR="005E12CB" w:rsidRDefault="00F74DF6">
            <w:pPr>
              <w:pStyle w:val="TableParagraph"/>
              <w:rPr>
                <w:rFonts w:ascii="Times New Roman"/>
                <w:sz w:val="20"/>
              </w:rPr>
            </w:pPr>
            <w:proofErr w:type="gramStart"/>
            <w:r>
              <w:rPr>
                <w:sz w:val="20"/>
              </w:rPr>
              <w:t>repeatable</w:t>
            </w:r>
            <w:proofErr w:type="gramEnd"/>
            <w:r>
              <w:rPr>
                <w:sz w:val="20"/>
              </w:rPr>
              <w:t xml:space="preserve">. </w:t>
            </w:r>
            <w:r>
              <w:rPr>
                <w:rFonts w:ascii="Times New Roman"/>
                <w:sz w:val="20"/>
              </w:rPr>
              <w:t>See table 3.</w:t>
            </w:r>
          </w:p>
        </w:tc>
        <w:tc>
          <w:tcPr>
            <w:tcW w:w="1123" w:type="dxa"/>
            <w:tcBorders>
              <w:top w:val="nil"/>
            </w:tcBorders>
          </w:tcPr>
          <w:p w:rsidR="005E12CB" w:rsidRDefault="005E12CB"/>
        </w:tc>
        <w:tc>
          <w:tcPr>
            <w:tcW w:w="1452" w:type="dxa"/>
            <w:tcBorders>
              <w:top w:val="nil"/>
            </w:tcBorders>
          </w:tcPr>
          <w:p w:rsidR="005E12CB" w:rsidRDefault="005E12CB"/>
        </w:tc>
        <w:tc>
          <w:tcPr>
            <w:tcW w:w="2057" w:type="dxa"/>
            <w:tcBorders>
              <w:top w:val="nil"/>
            </w:tcBorders>
          </w:tcPr>
          <w:p w:rsidR="005E12CB" w:rsidRDefault="005E12CB"/>
        </w:tc>
        <w:tc>
          <w:tcPr>
            <w:tcW w:w="1872" w:type="dxa"/>
            <w:tcBorders>
              <w:top w:val="nil"/>
            </w:tcBorders>
          </w:tcPr>
          <w:p w:rsidR="005E12CB" w:rsidRDefault="005E12CB"/>
        </w:tc>
      </w:tr>
      <w:tr w:rsidR="005E12CB">
        <w:trPr>
          <w:trHeight w:hRule="exact" w:val="250"/>
        </w:trPr>
        <w:tc>
          <w:tcPr>
            <w:tcW w:w="1394" w:type="dxa"/>
            <w:tcBorders>
              <w:bottom w:val="nil"/>
            </w:tcBorders>
          </w:tcPr>
          <w:p w:rsidR="005E12CB" w:rsidRDefault="00F74DF6">
            <w:pPr>
              <w:pStyle w:val="TableParagraph"/>
              <w:spacing w:line="243" w:lineRule="exact"/>
              <w:ind w:left="105"/>
              <w:rPr>
                <w:sz w:val="20"/>
              </w:rPr>
            </w:pPr>
            <w:r>
              <w:rPr>
                <w:sz w:val="20"/>
              </w:rPr>
              <w:t>Significant</w:t>
            </w:r>
          </w:p>
        </w:tc>
        <w:tc>
          <w:tcPr>
            <w:tcW w:w="2820" w:type="dxa"/>
            <w:tcBorders>
              <w:bottom w:val="nil"/>
            </w:tcBorders>
          </w:tcPr>
          <w:p w:rsidR="005E12CB" w:rsidRDefault="00F74DF6">
            <w:pPr>
              <w:pStyle w:val="TableParagraph"/>
              <w:spacing w:line="243" w:lineRule="exact"/>
              <w:rPr>
                <w:sz w:val="20"/>
              </w:rPr>
            </w:pPr>
            <w:r>
              <w:rPr>
                <w:sz w:val="20"/>
              </w:rPr>
              <w:t>District policy may permit a</w:t>
            </w:r>
          </w:p>
        </w:tc>
        <w:tc>
          <w:tcPr>
            <w:tcW w:w="1123" w:type="dxa"/>
            <w:tcBorders>
              <w:bottom w:val="nil"/>
            </w:tcBorders>
          </w:tcPr>
          <w:p w:rsidR="005E12CB" w:rsidRDefault="00F74DF6">
            <w:pPr>
              <w:pStyle w:val="TableParagraph"/>
              <w:spacing w:line="243" w:lineRule="exact"/>
              <w:rPr>
                <w:sz w:val="20"/>
              </w:rPr>
            </w:pPr>
            <w:r>
              <w:rPr>
                <w:sz w:val="20"/>
              </w:rPr>
              <w:t>No</w:t>
            </w:r>
          </w:p>
        </w:tc>
        <w:tc>
          <w:tcPr>
            <w:tcW w:w="1452" w:type="dxa"/>
            <w:tcBorders>
              <w:bottom w:val="nil"/>
            </w:tcBorders>
          </w:tcPr>
          <w:p w:rsidR="005E12CB" w:rsidRDefault="00F74DF6">
            <w:pPr>
              <w:pStyle w:val="TableParagraph"/>
              <w:spacing w:line="243" w:lineRule="exact"/>
              <w:ind w:left="105"/>
              <w:rPr>
                <w:sz w:val="20"/>
              </w:rPr>
            </w:pPr>
            <w:r>
              <w:rPr>
                <w:sz w:val="20"/>
              </w:rPr>
              <w:t>+1 s/q</w:t>
            </w:r>
          </w:p>
        </w:tc>
        <w:tc>
          <w:tcPr>
            <w:tcW w:w="2057" w:type="dxa"/>
            <w:tcBorders>
              <w:bottom w:val="nil"/>
            </w:tcBorders>
          </w:tcPr>
          <w:p w:rsidR="005E12CB" w:rsidRDefault="00F74DF6">
            <w:pPr>
              <w:pStyle w:val="TableParagraph"/>
              <w:spacing w:line="243" w:lineRule="exact"/>
              <w:ind w:left="99"/>
              <w:rPr>
                <w:sz w:val="20"/>
              </w:rPr>
            </w:pPr>
            <w:r>
              <w:rPr>
                <w:sz w:val="20"/>
              </w:rPr>
              <w:t>District policy may</w:t>
            </w:r>
          </w:p>
        </w:tc>
        <w:tc>
          <w:tcPr>
            <w:tcW w:w="1872" w:type="dxa"/>
            <w:tcBorders>
              <w:bottom w:val="nil"/>
            </w:tcBorders>
          </w:tcPr>
          <w:p w:rsidR="005E12CB" w:rsidRDefault="00F74DF6">
            <w:pPr>
              <w:pStyle w:val="TableParagraph"/>
              <w:spacing w:line="243" w:lineRule="exact"/>
              <w:ind w:left="98"/>
              <w:rPr>
                <w:sz w:val="20"/>
              </w:rPr>
            </w:pPr>
            <w:r>
              <w:rPr>
                <w:sz w:val="20"/>
              </w:rPr>
              <w:t>See table 4 for</w:t>
            </w:r>
          </w:p>
        </w:tc>
      </w:tr>
      <w:tr w:rsidR="005E12CB">
        <w:trPr>
          <w:trHeight w:hRule="exact" w:val="248"/>
        </w:trPr>
        <w:tc>
          <w:tcPr>
            <w:tcW w:w="1394" w:type="dxa"/>
            <w:tcBorders>
              <w:top w:val="nil"/>
              <w:bottom w:val="nil"/>
            </w:tcBorders>
          </w:tcPr>
          <w:p w:rsidR="005E12CB" w:rsidRDefault="00F74DF6">
            <w:pPr>
              <w:pStyle w:val="TableParagraph"/>
              <w:spacing w:before="10" w:line="240" w:lineRule="auto"/>
              <w:ind w:left="105"/>
              <w:rPr>
                <w:sz w:val="20"/>
              </w:rPr>
            </w:pPr>
            <w:r>
              <w:rPr>
                <w:sz w:val="20"/>
              </w:rPr>
              <w:t>of time</w:t>
            </w:r>
          </w:p>
        </w:tc>
        <w:tc>
          <w:tcPr>
            <w:tcW w:w="2820" w:type="dxa"/>
            <w:tcBorders>
              <w:top w:val="nil"/>
              <w:bottom w:val="nil"/>
            </w:tcBorders>
          </w:tcPr>
          <w:p w:rsidR="005E12CB" w:rsidRDefault="00F74DF6">
            <w:pPr>
              <w:pStyle w:val="TableParagraph"/>
              <w:spacing w:before="10" w:line="240" w:lineRule="auto"/>
              <w:ind w:left="98"/>
              <w:rPr>
                <w:sz w:val="20"/>
              </w:rPr>
            </w:pPr>
            <w:r>
              <w:rPr>
                <w:sz w:val="20"/>
              </w:rPr>
              <w:t>course again due to a significant</w:t>
            </w:r>
          </w:p>
        </w:tc>
        <w:tc>
          <w:tcPr>
            <w:tcW w:w="1123" w:type="dxa"/>
            <w:tcBorders>
              <w:top w:val="nil"/>
              <w:bottom w:val="nil"/>
            </w:tcBorders>
          </w:tcPr>
          <w:p w:rsidR="005E12CB" w:rsidRDefault="00F74DF6">
            <w:pPr>
              <w:pStyle w:val="TableParagraph"/>
              <w:rPr>
                <w:sz w:val="20"/>
              </w:rPr>
            </w:pPr>
            <w:r>
              <w:rPr>
                <w:sz w:val="20"/>
              </w:rPr>
              <w:t>specific</w:t>
            </w:r>
          </w:p>
        </w:tc>
        <w:tc>
          <w:tcPr>
            <w:tcW w:w="1452" w:type="dxa"/>
            <w:tcBorders>
              <w:top w:val="nil"/>
              <w:bottom w:val="nil"/>
            </w:tcBorders>
          </w:tcPr>
          <w:p w:rsidR="005E12CB" w:rsidRDefault="00F74DF6">
            <w:pPr>
              <w:pStyle w:val="TableParagraph"/>
              <w:spacing w:before="10" w:line="240" w:lineRule="auto"/>
              <w:ind w:left="105"/>
              <w:rPr>
                <w:sz w:val="20"/>
              </w:rPr>
            </w:pPr>
            <w:r>
              <w:rPr>
                <w:sz w:val="20"/>
              </w:rPr>
              <w:t>§ 58161(e)(1)</w:t>
            </w:r>
          </w:p>
        </w:tc>
        <w:tc>
          <w:tcPr>
            <w:tcW w:w="2057" w:type="dxa"/>
            <w:tcBorders>
              <w:top w:val="nil"/>
              <w:bottom w:val="nil"/>
            </w:tcBorders>
          </w:tcPr>
          <w:p w:rsidR="005E12CB" w:rsidRDefault="00F74DF6">
            <w:pPr>
              <w:pStyle w:val="TableParagraph"/>
              <w:spacing w:before="10" w:line="240" w:lineRule="auto"/>
              <w:ind w:left="99"/>
              <w:rPr>
                <w:sz w:val="20"/>
              </w:rPr>
            </w:pPr>
            <w:r>
              <w:rPr>
                <w:sz w:val="20"/>
              </w:rPr>
              <w:t>permit previous grade</w:t>
            </w:r>
          </w:p>
        </w:tc>
        <w:tc>
          <w:tcPr>
            <w:tcW w:w="1872" w:type="dxa"/>
            <w:tcBorders>
              <w:top w:val="nil"/>
              <w:bottom w:val="nil"/>
            </w:tcBorders>
          </w:tcPr>
          <w:p w:rsidR="005E12CB" w:rsidRDefault="00F74DF6">
            <w:pPr>
              <w:pStyle w:val="TableParagraph"/>
              <w:spacing w:before="10" w:line="240" w:lineRule="auto"/>
              <w:ind w:left="95"/>
              <w:rPr>
                <w:sz w:val="20"/>
              </w:rPr>
            </w:pPr>
            <w:r>
              <w:rPr>
                <w:sz w:val="20"/>
              </w:rPr>
              <w:t>limitations for</w:t>
            </w:r>
          </w:p>
        </w:tc>
      </w:tr>
      <w:tr w:rsidR="005E12CB">
        <w:trPr>
          <w:trHeight w:hRule="exact" w:val="252"/>
        </w:trPr>
        <w:tc>
          <w:tcPr>
            <w:tcW w:w="1394" w:type="dxa"/>
            <w:tcBorders>
              <w:top w:val="nil"/>
              <w:bottom w:val="nil"/>
            </w:tcBorders>
          </w:tcPr>
          <w:p w:rsidR="005E12CB" w:rsidRDefault="00F74DF6">
            <w:pPr>
              <w:pStyle w:val="TableParagraph"/>
              <w:spacing w:before="6" w:line="240" w:lineRule="auto"/>
              <w:ind w:left="105"/>
              <w:rPr>
                <w:sz w:val="20"/>
              </w:rPr>
            </w:pPr>
            <w:r>
              <w:rPr>
                <w:sz w:val="20"/>
              </w:rPr>
              <w:t>§§</w:t>
            </w:r>
          </w:p>
        </w:tc>
        <w:tc>
          <w:tcPr>
            <w:tcW w:w="2820" w:type="dxa"/>
            <w:tcBorders>
              <w:top w:val="nil"/>
              <w:bottom w:val="nil"/>
            </w:tcBorders>
          </w:tcPr>
          <w:p w:rsidR="005E12CB" w:rsidRDefault="00F74DF6">
            <w:pPr>
              <w:pStyle w:val="TableParagraph"/>
              <w:spacing w:before="6" w:line="240" w:lineRule="auto"/>
              <w:rPr>
                <w:sz w:val="20"/>
              </w:rPr>
            </w:pPr>
            <w:r>
              <w:rPr>
                <w:sz w:val="20"/>
              </w:rPr>
              <w:t>the Guidelines for what</w:t>
            </w:r>
          </w:p>
        </w:tc>
        <w:tc>
          <w:tcPr>
            <w:tcW w:w="1123" w:type="dxa"/>
            <w:tcBorders>
              <w:top w:val="nil"/>
              <w:bottom w:val="nil"/>
            </w:tcBorders>
          </w:tcPr>
          <w:p w:rsidR="005E12CB" w:rsidRDefault="00F74DF6">
            <w:pPr>
              <w:pStyle w:val="TableParagraph"/>
              <w:spacing w:line="236" w:lineRule="exact"/>
              <w:rPr>
                <w:sz w:val="20"/>
              </w:rPr>
            </w:pPr>
            <w:proofErr w:type="gramStart"/>
            <w:r>
              <w:rPr>
                <w:sz w:val="20"/>
              </w:rPr>
              <w:t>limit</w:t>
            </w:r>
            <w:proofErr w:type="gramEnd"/>
            <w:r>
              <w:rPr>
                <w:sz w:val="20"/>
              </w:rPr>
              <w:t>.</w:t>
            </w:r>
          </w:p>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spacing w:before="6" w:line="240" w:lineRule="auto"/>
              <w:rPr>
                <w:sz w:val="20"/>
              </w:rPr>
            </w:pPr>
            <w:r>
              <w:rPr>
                <w:sz w:val="20"/>
              </w:rPr>
              <w:t>and credit to be</w:t>
            </w:r>
          </w:p>
        </w:tc>
        <w:tc>
          <w:tcPr>
            <w:tcW w:w="1872" w:type="dxa"/>
            <w:tcBorders>
              <w:top w:val="nil"/>
              <w:bottom w:val="nil"/>
            </w:tcBorders>
          </w:tcPr>
          <w:p w:rsidR="005E12CB" w:rsidRDefault="00F74DF6">
            <w:pPr>
              <w:pStyle w:val="TableParagraph"/>
              <w:spacing w:before="6" w:line="240" w:lineRule="auto"/>
              <w:ind w:left="98"/>
              <w:rPr>
                <w:sz w:val="20"/>
              </w:rPr>
            </w:pPr>
            <w:r>
              <w:rPr>
                <w:sz w:val="20"/>
              </w:rPr>
              <w:t>participatory</w:t>
            </w:r>
          </w:p>
        </w:tc>
      </w:tr>
      <w:tr w:rsidR="005E12CB">
        <w:trPr>
          <w:trHeight w:hRule="exact" w:val="245"/>
        </w:trPr>
        <w:tc>
          <w:tcPr>
            <w:tcW w:w="1394" w:type="dxa"/>
            <w:tcBorders>
              <w:top w:val="nil"/>
              <w:bottom w:val="nil"/>
            </w:tcBorders>
          </w:tcPr>
          <w:p w:rsidR="005E12CB" w:rsidRDefault="00F74DF6">
            <w:pPr>
              <w:pStyle w:val="TableParagraph"/>
              <w:spacing w:line="243" w:lineRule="exact"/>
              <w:ind w:left="105"/>
              <w:rPr>
                <w:sz w:val="20"/>
              </w:rPr>
            </w:pPr>
            <w:r>
              <w:rPr>
                <w:sz w:val="20"/>
              </w:rPr>
              <w:t>55043</w:t>
            </w:r>
          </w:p>
        </w:tc>
        <w:tc>
          <w:tcPr>
            <w:tcW w:w="2820" w:type="dxa"/>
            <w:tcBorders>
              <w:top w:val="nil"/>
              <w:bottom w:val="nil"/>
            </w:tcBorders>
          </w:tcPr>
          <w:p w:rsidR="005E12CB" w:rsidRDefault="00F74DF6">
            <w:pPr>
              <w:pStyle w:val="TableParagraph"/>
              <w:spacing w:line="243" w:lineRule="exact"/>
              <w:rPr>
                <w:sz w:val="20"/>
              </w:rPr>
            </w:pPr>
            <w:proofErr w:type="gramStart"/>
            <w:r>
              <w:rPr>
                <w:sz w:val="20"/>
              </w:rPr>
              <w:t>lapse</w:t>
            </w:r>
            <w:proofErr w:type="gramEnd"/>
            <w:r>
              <w:rPr>
                <w:sz w:val="20"/>
              </w:rPr>
              <w:t xml:space="preserve"> of time.</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spacing w:line="243" w:lineRule="exact"/>
              <w:ind w:left="99"/>
              <w:rPr>
                <w:sz w:val="20"/>
              </w:rPr>
            </w:pPr>
            <w:r>
              <w:rPr>
                <w:sz w:val="20"/>
              </w:rPr>
              <w:t>disregarded in</w:t>
            </w:r>
          </w:p>
        </w:tc>
        <w:tc>
          <w:tcPr>
            <w:tcW w:w="1872" w:type="dxa"/>
            <w:tcBorders>
              <w:top w:val="nil"/>
              <w:bottom w:val="nil"/>
            </w:tcBorders>
          </w:tcPr>
          <w:p w:rsidR="005E12CB" w:rsidRDefault="00F74DF6">
            <w:pPr>
              <w:pStyle w:val="TableParagraph"/>
              <w:spacing w:line="243" w:lineRule="exact"/>
              <w:ind w:left="96"/>
              <w:rPr>
                <w:sz w:val="20"/>
              </w:rPr>
            </w:pPr>
            <w:r>
              <w:rPr>
                <w:sz w:val="20"/>
              </w:rPr>
              <w:t>physical education</w:t>
            </w:r>
          </w:p>
        </w:tc>
      </w:tr>
      <w:tr w:rsidR="005E12CB">
        <w:trPr>
          <w:trHeight w:hRule="exact" w:val="245"/>
        </w:trPr>
        <w:tc>
          <w:tcPr>
            <w:tcW w:w="1394" w:type="dxa"/>
            <w:tcBorders>
              <w:top w:val="nil"/>
              <w:bottom w:val="nil"/>
            </w:tcBorders>
          </w:tcPr>
          <w:p w:rsidR="005E12CB" w:rsidRDefault="005E12CB"/>
        </w:tc>
        <w:tc>
          <w:tcPr>
            <w:tcW w:w="2820" w:type="dxa"/>
            <w:tcBorders>
              <w:top w:val="nil"/>
              <w:bottom w:val="nil"/>
            </w:tcBorders>
          </w:tcPr>
          <w:p w:rsidR="005E12CB" w:rsidRDefault="005E12CB"/>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spacing w:line="243" w:lineRule="exact"/>
              <w:rPr>
                <w:sz w:val="20"/>
              </w:rPr>
            </w:pPr>
            <w:proofErr w:type="gramStart"/>
            <w:r>
              <w:rPr>
                <w:sz w:val="20"/>
              </w:rPr>
              <w:t>computing</w:t>
            </w:r>
            <w:proofErr w:type="gramEnd"/>
            <w:r>
              <w:rPr>
                <w:sz w:val="20"/>
              </w:rPr>
              <w:t xml:space="preserve"> GPA.</w:t>
            </w:r>
          </w:p>
        </w:tc>
        <w:tc>
          <w:tcPr>
            <w:tcW w:w="1872" w:type="dxa"/>
            <w:tcBorders>
              <w:top w:val="nil"/>
              <w:bottom w:val="nil"/>
            </w:tcBorders>
          </w:tcPr>
          <w:p w:rsidR="005E12CB" w:rsidRDefault="00F74DF6">
            <w:pPr>
              <w:pStyle w:val="TableParagraph"/>
              <w:spacing w:line="243" w:lineRule="exact"/>
              <w:ind w:left="99"/>
              <w:rPr>
                <w:sz w:val="20"/>
              </w:rPr>
            </w:pPr>
            <w:proofErr w:type="gramStart"/>
            <w:r>
              <w:rPr>
                <w:sz w:val="20"/>
              </w:rPr>
              <w:t>or</w:t>
            </w:r>
            <w:proofErr w:type="gramEnd"/>
            <w:r>
              <w:rPr>
                <w:sz w:val="20"/>
              </w:rPr>
              <w:t xml:space="preserve"> performing arts.</w:t>
            </w:r>
          </w:p>
        </w:tc>
      </w:tr>
      <w:tr w:rsidR="005E12CB">
        <w:trPr>
          <w:trHeight w:hRule="exact" w:val="236"/>
        </w:trPr>
        <w:tc>
          <w:tcPr>
            <w:tcW w:w="1394" w:type="dxa"/>
            <w:tcBorders>
              <w:top w:val="nil"/>
            </w:tcBorders>
          </w:tcPr>
          <w:p w:rsidR="005E12CB" w:rsidRDefault="005E12CB"/>
        </w:tc>
        <w:tc>
          <w:tcPr>
            <w:tcW w:w="2820" w:type="dxa"/>
            <w:tcBorders>
              <w:top w:val="nil"/>
            </w:tcBorders>
          </w:tcPr>
          <w:p w:rsidR="005E12CB" w:rsidRDefault="005E12CB"/>
        </w:tc>
        <w:tc>
          <w:tcPr>
            <w:tcW w:w="1123" w:type="dxa"/>
            <w:tcBorders>
              <w:top w:val="nil"/>
            </w:tcBorders>
          </w:tcPr>
          <w:p w:rsidR="005E12CB" w:rsidRDefault="005E12CB"/>
        </w:tc>
        <w:tc>
          <w:tcPr>
            <w:tcW w:w="1452" w:type="dxa"/>
            <w:tcBorders>
              <w:top w:val="nil"/>
            </w:tcBorders>
          </w:tcPr>
          <w:p w:rsidR="005E12CB" w:rsidRDefault="005E12CB"/>
        </w:tc>
        <w:tc>
          <w:tcPr>
            <w:tcW w:w="2057" w:type="dxa"/>
            <w:tcBorders>
              <w:top w:val="nil"/>
            </w:tcBorders>
          </w:tcPr>
          <w:p w:rsidR="005E12CB" w:rsidRDefault="00F74DF6">
            <w:pPr>
              <w:pStyle w:val="TableParagraph"/>
              <w:spacing w:line="243" w:lineRule="exact"/>
              <w:rPr>
                <w:sz w:val="20"/>
              </w:rPr>
            </w:pPr>
            <w:r>
              <w:rPr>
                <w:sz w:val="20"/>
              </w:rPr>
              <w:t>§ 55043(c)</w:t>
            </w:r>
          </w:p>
        </w:tc>
        <w:tc>
          <w:tcPr>
            <w:tcW w:w="1872" w:type="dxa"/>
            <w:tcBorders>
              <w:top w:val="nil"/>
            </w:tcBorders>
          </w:tcPr>
          <w:p w:rsidR="005E12CB" w:rsidRDefault="005E12CB"/>
        </w:tc>
      </w:tr>
      <w:tr w:rsidR="005E12CB">
        <w:trPr>
          <w:trHeight w:hRule="exact" w:val="256"/>
        </w:trPr>
        <w:tc>
          <w:tcPr>
            <w:tcW w:w="1394" w:type="dxa"/>
            <w:tcBorders>
              <w:bottom w:val="nil"/>
            </w:tcBorders>
          </w:tcPr>
          <w:p w:rsidR="005E12CB" w:rsidRDefault="00F74DF6">
            <w:pPr>
              <w:pStyle w:val="TableParagraph"/>
              <w:spacing w:line="243" w:lineRule="exact"/>
              <w:ind w:left="105"/>
              <w:rPr>
                <w:sz w:val="20"/>
              </w:rPr>
            </w:pPr>
            <w:r>
              <w:rPr>
                <w:sz w:val="20"/>
              </w:rPr>
              <w:t>Variable unit</w:t>
            </w:r>
          </w:p>
        </w:tc>
        <w:tc>
          <w:tcPr>
            <w:tcW w:w="2820" w:type="dxa"/>
            <w:tcBorders>
              <w:bottom w:val="nil"/>
            </w:tcBorders>
          </w:tcPr>
          <w:p w:rsidR="005E12CB" w:rsidRDefault="00F74DF6">
            <w:pPr>
              <w:pStyle w:val="TableParagraph"/>
              <w:spacing w:line="243" w:lineRule="exact"/>
              <w:ind w:left="99"/>
              <w:rPr>
                <w:sz w:val="20"/>
              </w:rPr>
            </w:pPr>
            <w:r>
              <w:rPr>
                <w:sz w:val="20"/>
              </w:rPr>
              <w:t>District policy may permit a</w:t>
            </w:r>
          </w:p>
        </w:tc>
        <w:tc>
          <w:tcPr>
            <w:tcW w:w="1123" w:type="dxa"/>
            <w:tcBorders>
              <w:bottom w:val="nil"/>
            </w:tcBorders>
          </w:tcPr>
          <w:p w:rsidR="005E12CB" w:rsidRDefault="00F74DF6">
            <w:pPr>
              <w:pStyle w:val="TableParagraph"/>
              <w:spacing w:line="243" w:lineRule="exact"/>
              <w:rPr>
                <w:sz w:val="20"/>
              </w:rPr>
            </w:pPr>
            <w:r>
              <w:rPr>
                <w:sz w:val="20"/>
              </w:rPr>
              <w:t>No</w:t>
            </w:r>
          </w:p>
        </w:tc>
        <w:tc>
          <w:tcPr>
            <w:tcW w:w="1452" w:type="dxa"/>
            <w:tcBorders>
              <w:bottom w:val="nil"/>
            </w:tcBorders>
          </w:tcPr>
          <w:p w:rsidR="005E12CB" w:rsidRDefault="00F74DF6">
            <w:pPr>
              <w:pStyle w:val="TableParagraph"/>
              <w:spacing w:line="243" w:lineRule="exact"/>
              <w:ind w:left="105"/>
              <w:rPr>
                <w:sz w:val="20"/>
              </w:rPr>
            </w:pPr>
            <w:r>
              <w:rPr>
                <w:sz w:val="20"/>
              </w:rPr>
              <w:t>Same as</w:t>
            </w:r>
            <w:r>
              <w:rPr>
                <w:spacing w:val="-24"/>
                <w:sz w:val="20"/>
              </w:rPr>
              <w:t xml:space="preserve"> </w:t>
            </w:r>
            <w:r>
              <w:rPr>
                <w:sz w:val="20"/>
              </w:rPr>
              <w:t>student</w:t>
            </w:r>
          </w:p>
        </w:tc>
        <w:tc>
          <w:tcPr>
            <w:tcW w:w="2057" w:type="dxa"/>
            <w:tcBorders>
              <w:bottom w:val="nil"/>
            </w:tcBorders>
          </w:tcPr>
          <w:p w:rsidR="005E12CB" w:rsidRDefault="00F74DF6">
            <w:pPr>
              <w:pStyle w:val="TableParagraph"/>
              <w:spacing w:line="243" w:lineRule="exact"/>
              <w:rPr>
                <w:sz w:val="20"/>
              </w:rPr>
            </w:pPr>
            <w:r>
              <w:rPr>
                <w:sz w:val="20"/>
              </w:rPr>
              <w:t>See table 2.</w:t>
            </w:r>
          </w:p>
        </w:tc>
        <w:tc>
          <w:tcPr>
            <w:tcW w:w="1872" w:type="dxa"/>
            <w:tcBorders>
              <w:bottom w:val="nil"/>
            </w:tcBorders>
          </w:tcPr>
          <w:p w:rsidR="005E12CB" w:rsidRDefault="00F74DF6">
            <w:pPr>
              <w:pStyle w:val="TableParagraph"/>
              <w:spacing w:line="243" w:lineRule="exact"/>
              <w:rPr>
                <w:sz w:val="20"/>
              </w:rPr>
            </w:pPr>
            <w:r>
              <w:rPr>
                <w:sz w:val="20"/>
              </w:rPr>
              <w:t>With very few</w:t>
            </w:r>
          </w:p>
        </w:tc>
      </w:tr>
      <w:tr w:rsidR="005E12CB">
        <w:trPr>
          <w:trHeight w:hRule="exact" w:val="250"/>
        </w:trPr>
        <w:tc>
          <w:tcPr>
            <w:tcW w:w="1394" w:type="dxa"/>
            <w:tcBorders>
              <w:top w:val="nil"/>
              <w:bottom w:val="nil"/>
            </w:tcBorders>
          </w:tcPr>
          <w:p w:rsidR="005E12CB" w:rsidRDefault="00F74DF6">
            <w:pPr>
              <w:pStyle w:val="TableParagraph"/>
              <w:spacing w:before="4" w:line="240" w:lineRule="auto"/>
              <w:ind w:left="105"/>
              <w:rPr>
                <w:sz w:val="20"/>
              </w:rPr>
            </w:pPr>
            <w:r>
              <w:rPr>
                <w:sz w:val="20"/>
              </w:rPr>
              <w:t>courses</w:t>
            </w:r>
          </w:p>
        </w:tc>
        <w:tc>
          <w:tcPr>
            <w:tcW w:w="2820" w:type="dxa"/>
            <w:tcBorders>
              <w:top w:val="nil"/>
              <w:bottom w:val="nil"/>
            </w:tcBorders>
          </w:tcPr>
          <w:p w:rsidR="005E12CB" w:rsidRDefault="00F74DF6">
            <w:pPr>
              <w:pStyle w:val="TableParagraph"/>
              <w:spacing w:before="4" w:line="240" w:lineRule="auto"/>
              <w:rPr>
                <w:sz w:val="20"/>
              </w:rPr>
            </w:pPr>
            <w:r>
              <w:rPr>
                <w:sz w:val="20"/>
              </w:rPr>
              <w:t>courses offered for variable units</w:t>
            </w:r>
          </w:p>
        </w:tc>
        <w:tc>
          <w:tcPr>
            <w:tcW w:w="1123" w:type="dxa"/>
            <w:tcBorders>
              <w:top w:val="nil"/>
              <w:bottom w:val="nil"/>
            </w:tcBorders>
          </w:tcPr>
          <w:p w:rsidR="005E12CB" w:rsidRDefault="00F74DF6">
            <w:pPr>
              <w:pStyle w:val="TableParagraph"/>
              <w:spacing w:before="4" w:line="240" w:lineRule="auto"/>
              <w:rPr>
                <w:sz w:val="20"/>
              </w:rPr>
            </w:pPr>
            <w:r>
              <w:rPr>
                <w:sz w:val="20"/>
              </w:rPr>
              <w:t>as</w:t>
            </w:r>
          </w:p>
        </w:tc>
        <w:tc>
          <w:tcPr>
            <w:tcW w:w="1452" w:type="dxa"/>
            <w:tcBorders>
              <w:top w:val="nil"/>
              <w:bottom w:val="nil"/>
            </w:tcBorders>
          </w:tcPr>
          <w:p w:rsidR="005E12CB" w:rsidRDefault="00F74DF6">
            <w:pPr>
              <w:pStyle w:val="TableParagraph"/>
              <w:spacing w:before="4" w:line="240" w:lineRule="auto"/>
              <w:ind w:left="105"/>
              <w:rPr>
                <w:sz w:val="20"/>
              </w:rPr>
            </w:pPr>
            <w:r>
              <w:rPr>
                <w:sz w:val="20"/>
              </w:rPr>
              <w:t>§ 58161(f)(3)</w:t>
            </w:r>
          </w:p>
        </w:tc>
        <w:tc>
          <w:tcPr>
            <w:tcW w:w="2057" w:type="dxa"/>
            <w:tcBorders>
              <w:top w:val="nil"/>
              <w:bottom w:val="nil"/>
            </w:tcBorders>
          </w:tcPr>
          <w:p w:rsidR="005E12CB" w:rsidRDefault="005E12CB"/>
        </w:tc>
        <w:tc>
          <w:tcPr>
            <w:tcW w:w="1872" w:type="dxa"/>
            <w:tcBorders>
              <w:top w:val="nil"/>
              <w:bottom w:val="nil"/>
            </w:tcBorders>
          </w:tcPr>
          <w:p w:rsidR="005E12CB" w:rsidRDefault="00F74DF6">
            <w:pPr>
              <w:pStyle w:val="TableParagraph"/>
              <w:spacing w:before="4" w:line="240" w:lineRule="auto"/>
              <w:ind w:left="99"/>
              <w:rPr>
                <w:sz w:val="20"/>
              </w:rPr>
            </w:pPr>
            <w:r>
              <w:rPr>
                <w:sz w:val="20"/>
              </w:rPr>
              <w:t>students cannot</w:t>
            </w:r>
          </w:p>
        </w:tc>
      </w:tr>
      <w:tr w:rsidR="005E12CB">
        <w:trPr>
          <w:trHeight w:hRule="exact" w:val="245"/>
        </w:trPr>
        <w:tc>
          <w:tcPr>
            <w:tcW w:w="1394" w:type="dxa"/>
            <w:tcBorders>
              <w:top w:val="nil"/>
              <w:bottom w:val="nil"/>
            </w:tcBorders>
          </w:tcPr>
          <w:p w:rsidR="005E12CB" w:rsidRDefault="00F74DF6">
            <w:pPr>
              <w:pStyle w:val="TableParagraph"/>
              <w:spacing w:line="243" w:lineRule="exact"/>
              <w:ind w:left="105"/>
              <w:rPr>
                <w:sz w:val="20"/>
              </w:rPr>
            </w:pPr>
            <w:r>
              <w:rPr>
                <w:sz w:val="20"/>
              </w:rPr>
              <w:t>on an open-</w:t>
            </w:r>
          </w:p>
        </w:tc>
        <w:tc>
          <w:tcPr>
            <w:tcW w:w="2820" w:type="dxa"/>
            <w:tcBorders>
              <w:top w:val="nil"/>
              <w:bottom w:val="nil"/>
            </w:tcBorders>
          </w:tcPr>
          <w:p w:rsidR="005E12CB" w:rsidRDefault="00F74DF6">
            <w:pPr>
              <w:pStyle w:val="TableParagraph"/>
              <w:spacing w:line="243" w:lineRule="exact"/>
              <w:ind w:left="98"/>
              <w:rPr>
                <w:sz w:val="20"/>
              </w:rPr>
            </w:pPr>
            <w:r>
              <w:rPr>
                <w:sz w:val="20"/>
              </w:rPr>
              <w:t>entry/open exit basis as many</w:t>
            </w:r>
          </w:p>
        </w:tc>
        <w:tc>
          <w:tcPr>
            <w:tcW w:w="1123" w:type="dxa"/>
            <w:tcBorders>
              <w:top w:val="nil"/>
              <w:bottom w:val="nil"/>
            </w:tcBorders>
          </w:tcPr>
          <w:p w:rsidR="005E12CB" w:rsidRDefault="00F74DF6">
            <w:pPr>
              <w:pStyle w:val="TableParagraph"/>
              <w:spacing w:line="243" w:lineRule="exact"/>
              <w:rPr>
                <w:sz w:val="20"/>
              </w:rPr>
            </w:pPr>
            <w:r>
              <w:rPr>
                <w:sz w:val="20"/>
              </w:rPr>
              <w:t>complete</w:t>
            </w:r>
          </w:p>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F74DF6">
            <w:pPr>
              <w:pStyle w:val="TableParagraph"/>
              <w:spacing w:line="243" w:lineRule="exact"/>
              <w:rPr>
                <w:sz w:val="20"/>
              </w:rPr>
            </w:pPr>
            <w:r>
              <w:rPr>
                <w:sz w:val="20"/>
              </w:rPr>
              <w:t>portion of the</w:t>
            </w:r>
          </w:p>
        </w:tc>
      </w:tr>
      <w:tr w:rsidR="005E12CB">
        <w:trPr>
          <w:trHeight w:hRule="exact" w:val="244"/>
        </w:trPr>
        <w:tc>
          <w:tcPr>
            <w:tcW w:w="1394" w:type="dxa"/>
            <w:tcBorders>
              <w:top w:val="nil"/>
              <w:bottom w:val="nil"/>
            </w:tcBorders>
          </w:tcPr>
          <w:p w:rsidR="005E12CB" w:rsidRDefault="00F74DF6">
            <w:pPr>
              <w:pStyle w:val="TableParagraph"/>
              <w:spacing w:line="243" w:lineRule="exact"/>
              <w:ind w:left="105"/>
              <w:rPr>
                <w:sz w:val="20"/>
              </w:rPr>
            </w:pPr>
            <w:r>
              <w:rPr>
                <w:sz w:val="20"/>
              </w:rPr>
              <w:t>entry/open-</w:t>
            </w:r>
          </w:p>
        </w:tc>
        <w:tc>
          <w:tcPr>
            <w:tcW w:w="2820" w:type="dxa"/>
            <w:tcBorders>
              <w:top w:val="nil"/>
              <w:bottom w:val="nil"/>
            </w:tcBorders>
          </w:tcPr>
          <w:p w:rsidR="005E12CB" w:rsidRDefault="00F74DF6">
            <w:pPr>
              <w:pStyle w:val="TableParagraph"/>
              <w:spacing w:line="243" w:lineRule="exact"/>
              <w:rPr>
                <w:sz w:val="20"/>
              </w:rPr>
            </w:pPr>
            <w:r>
              <w:rPr>
                <w:sz w:val="20"/>
              </w:rPr>
              <w:t>to complete one time the entire</w:t>
            </w:r>
          </w:p>
        </w:tc>
        <w:tc>
          <w:tcPr>
            <w:tcW w:w="1123" w:type="dxa"/>
            <w:tcBorders>
              <w:top w:val="nil"/>
              <w:bottom w:val="nil"/>
            </w:tcBorders>
          </w:tcPr>
          <w:p w:rsidR="005E12CB" w:rsidRDefault="00F74DF6">
            <w:pPr>
              <w:pStyle w:val="TableParagraph"/>
              <w:spacing w:line="243" w:lineRule="exact"/>
              <w:rPr>
                <w:sz w:val="20"/>
              </w:rPr>
            </w:pPr>
            <w:r>
              <w:rPr>
                <w:sz w:val="20"/>
              </w:rPr>
              <w:t>course</w:t>
            </w:r>
          </w:p>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F74DF6">
            <w:pPr>
              <w:pStyle w:val="TableParagraph"/>
              <w:spacing w:line="243" w:lineRule="exact"/>
              <w:rPr>
                <w:sz w:val="20"/>
              </w:rPr>
            </w:pPr>
            <w:r>
              <w:rPr>
                <w:sz w:val="20"/>
              </w:rPr>
              <w:t>Guidelines. §</w:t>
            </w:r>
          </w:p>
        </w:tc>
      </w:tr>
      <w:tr w:rsidR="005E12CB">
        <w:trPr>
          <w:trHeight w:hRule="exact" w:val="246"/>
        </w:trPr>
        <w:tc>
          <w:tcPr>
            <w:tcW w:w="1394" w:type="dxa"/>
            <w:tcBorders>
              <w:top w:val="nil"/>
              <w:bottom w:val="nil"/>
            </w:tcBorders>
          </w:tcPr>
          <w:p w:rsidR="005E12CB" w:rsidRDefault="00F74DF6">
            <w:pPr>
              <w:pStyle w:val="TableParagraph"/>
              <w:spacing w:line="240" w:lineRule="auto"/>
              <w:ind w:left="103"/>
              <w:rPr>
                <w:sz w:val="20"/>
              </w:rPr>
            </w:pPr>
            <w:r>
              <w:rPr>
                <w:sz w:val="20"/>
              </w:rPr>
              <w:t>basis</w:t>
            </w:r>
          </w:p>
        </w:tc>
        <w:tc>
          <w:tcPr>
            <w:tcW w:w="2820" w:type="dxa"/>
            <w:tcBorders>
              <w:top w:val="nil"/>
              <w:bottom w:val="nil"/>
            </w:tcBorders>
          </w:tcPr>
          <w:p w:rsidR="005E12CB" w:rsidRDefault="00F74DF6">
            <w:pPr>
              <w:pStyle w:val="TableParagraph"/>
              <w:spacing w:line="240" w:lineRule="auto"/>
              <w:ind w:left="99"/>
              <w:rPr>
                <w:sz w:val="20"/>
              </w:rPr>
            </w:pPr>
            <w:proofErr w:type="gramStart"/>
            <w:r>
              <w:rPr>
                <w:sz w:val="20"/>
              </w:rPr>
              <w:t>course</w:t>
            </w:r>
            <w:proofErr w:type="gramEnd"/>
            <w:r>
              <w:rPr>
                <w:sz w:val="20"/>
              </w:rPr>
              <w:t>. This exception does not</w:t>
            </w:r>
          </w:p>
        </w:tc>
        <w:tc>
          <w:tcPr>
            <w:tcW w:w="1123" w:type="dxa"/>
            <w:tcBorders>
              <w:top w:val="nil"/>
              <w:bottom w:val="nil"/>
            </w:tcBorders>
          </w:tcPr>
          <w:p w:rsidR="005E12CB" w:rsidRDefault="00F74DF6">
            <w:pPr>
              <w:pStyle w:val="TableParagraph"/>
              <w:rPr>
                <w:sz w:val="20"/>
              </w:rPr>
            </w:pPr>
            <w:proofErr w:type="gramStart"/>
            <w:r>
              <w:rPr>
                <w:sz w:val="20"/>
              </w:rPr>
              <w:t>once</w:t>
            </w:r>
            <w:proofErr w:type="gramEnd"/>
            <w:r>
              <w:rPr>
                <w:sz w:val="20"/>
              </w:rPr>
              <w:t>.</w:t>
            </w:r>
          </w:p>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F74DF6">
            <w:pPr>
              <w:pStyle w:val="TableParagraph"/>
              <w:rPr>
                <w:sz w:val="20"/>
              </w:rPr>
            </w:pPr>
            <w:r>
              <w:rPr>
                <w:sz w:val="20"/>
              </w:rPr>
              <w:t>55044(a)(1)-(4)</w:t>
            </w:r>
          </w:p>
        </w:tc>
      </w:tr>
      <w:tr w:rsidR="005E12CB">
        <w:trPr>
          <w:trHeight w:hRule="exact" w:val="244"/>
        </w:trPr>
        <w:tc>
          <w:tcPr>
            <w:tcW w:w="1394" w:type="dxa"/>
            <w:tcBorders>
              <w:top w:val="nil"/>
              <w:bottom w:val="nil"/>
            </w:tcBorders>
          </w:tcPr>
          <w:p w:rsidR="005E12CB" w:rsidRDefault="00F74DF6">
            <w:pPr>
              <w:pStyle w:val="TableParagraph"/>
              <w:spacing w:line="243" w:lineRule="exact"/>
              <w:ind w:left="103"/>
              <w:rPr>
                <w:sz w:val="20"/>
              </w:rPr>
            </w:pPr>
            <w:r>
              <w:rPr>
                <w:sz w:val="20"/>
              </w:rPr>
              <w:t>§§</w:t>
            </w:r>
          </w:p>
        </w:tc>
        <w:tc>
          <w:tcPr>
            <w:tcW w:w="2820" w:type="dxa"/>
            <w:tcBorders>
              <w:top w:val="nil"/>
              <w:bottom w:val="nil"/>
            </w:tcBorders>
          </w:tcPr>
          <w:p w:rsidR="005E12CB" w:rsidRDefault="00F74DF6">
            <w:pPr>
              <w:pStyle w:val="TableParagraph"/>
              <w:spacing w:line="243" w:lineRule="exact"/>
              <w:rPr>
                <w:sz w:val="20"/>
              </w:rPr>
            </w:pPr>
            <w:r>
              <w:rPr>
                <w:sz w:val="20"/>
              </w:rPr>
              <w:t>education, visual arts, or</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5E12CB"/>
        </w:tc>
        <w:tc>
          <w:tcPr>
            <w:tcW w:w="1872" w:type="dxa"/>
            <w:tcBorders>
              <w:top w:val="nil"/>
              <w:bottom w:val="nil"/>
            </w:tcBorders>
          </w:tcPr>
          <w:p w:rsidR="005E12CB" w:rsidRDefault="005E12CB"/>
        </w:tc>
      </w:tr>
      <w:tr w:rsidR="005E12CB">
        <w:trPr>
          <w:trHeight w:hRule="exact" w:val="240"/>
        </w:trPr>
        <w:tc>
          <w:tcPr>
            <w:tcW w:w="1394" w:type="dxa"/>
            <w:tcBorders>
              <w:top w:val="nil"/>
            </w:tcBorders>
          </w:tcPr>
          <w:p w:rsidR="005E12CB" w:rsidRDefault="00F74DF6">
            <w:pPr>
              <w:pStyle w:val="TableParagraph"/>
              <w:spacing w:line="240" w:lineRule="auto"/>
              <w:ind w:left="103"/>
              <w:rPr>
                <w:sz w:val="20"/>
              </w:rPr>
            </w:pPr>
            <w:r>
              <w:rPr>
                <w:sz w:val="20"/>
              </w:rPr>
              <w:t>55044</w:t>
            </w:r>
          </w:p>
        </w:tc>
        <w:tc>
          <w:tcPr>
            <w:tcW w:w="2820" w:type="dxa"/>
            <w:tcBorders>
              <w:top w:val="nil"/>
            </w:tcBorders>
          </w:tcPr>
          <w:p w:rsidR="005E12CB" w:rsidRDefault="00F74DF6">
            <w:pPr>
              <w:pStyle w:val="TableParagraph"/>
              <w:rPr>
                <w:sz w:val="20"/>
              </w:rPr>
            </w:pPr>
            <w:proofErr w:type="gramStart"/>
            <w:r>
              <w:rPr>
                <w:sz w:val="20"/>
              </w:rPr>
              <w:t>performing</w:t>
            </w:r>
            <w:proofErr w:type="gramEnd"/>
            <w:r>
              <w:rPr>
                <w:sz w:val="20"/>
              </w:rPr>
              <w:t xml:space="preserve"> arts courses.</w:t>
            </w:r>
          </w:p>
        </w:tc>
        <w:tc>
          <w:tcPr>
            <w:tcW w:w="1123" w:type="dxa"/>
            <w:tcBorders>
              <w:top w:val="nil"/>
            </w:tcBorders>
          </w:tcPr>
          <w:p w:rsidR="005E12CB" w:rsidRDefault="005E12CB"/>
        </w:tc>
        <w:tc>
          <w:tcPr>
            <w:tcW w:w="1452" w:type="dxa"/>
            <w:tcBorders>
              <w:top w:val="nil"/>
            </w:tcBorders>
          </w:tcPr>
          <w:p w:rsidR="005E12CB" w:rsidRDefault="005E12CB"/>
        </w:tc>
        <w:tc>
          <w:tcPr>
            <w:tcW w:w="2057" w:type="dxa"/>
            <w:tcBorders>
              <w:top w:val="nil"/>
            </w:tcBorders>
          </w:tcPr>
          <w:p w:rsidR="005E12CB" w:rsidRDefault="005E12CB"/>
        </w:tc>
        <w:tc>
          <w:tcPr>
            <w:tcW w:w="1872" w:type="dxa"/>
            <w:tcBorders>
              <w:top w:val="nil"/>
            </w:tcBorders>
          </w:tcPr>
          <w:p w:rsidR="005E12CB" w:rsidRDefault="005E12CB"/>
        </w:tc>
      </w:tr>
      <w:tr w:rsidR="005E12CB">
        <w:trPr>
          <w:trHeight w:hRule="exact" w:val="250"/>
        </w:trPr>
        <w:tc>
          <w:tcPr>
            <w:tcW w:w="1394" w:type="dxa"/>
            <w:tcBorders>
              <w:bottom w:val="nil"/>
            </w:tcBorders>
          </w:tcPr>
          <w:p w:rsidR="005E12CB" w:rsidRDefault="00F74DF6">
            <w:pPr>
              <w:pStyle w:val="TableParagraph"/>
              <w:spacing w:line="243" w:lineRule="exact"/>
              <w:ind w:left="105"/>
              <w:rPr>
                <w:sz w:val="20"/>
              </w:rPr>
            </w:pPr>
            <w:r>
              <w:rPr>
                <w:sz w:val="20"/>
              </w:rPr>
              <w:t>Extenuating</w:t>
            </w:r>
          </w:p>
        </w:tc>
        <w:tc>
          <w:tcPr>
            <w:tcW w:w="2820" w:type="dxa"/>
            <w:tcBorders>
              <w:bottom w:val="nil"/>
            </w:tcBorders>
          </w:tcPr>
          <w:p w:rsidR="005E12CB" w:rsidRDefault="00F74DF6">
            <w:pPr>
              <w:pStyle w:val="TableParagraph"/>
              <w:spacing w:line="243" w:lineRule="exact"/>
              <w:ind w:left="98"/>
              <w:rPr>
                <w:sz w:val="20"/>
              </w:rPr>
            </w:pPr>
            <w:r>
              <w:rPr>
                <w:sz w:val="20"/>
              </w:rPr>
              <w:t>District policy may permit a</w:t>
            </w:r>
          </w:p>
        </w:tc>
        <w:tc>
          <w:tcPr>
            <w:tcW w:w="1123" w:type="dxa"/>
            <w:tcBorders>
              <w:bottom w:val="nil"/>
            </w:tcBorders>
          </w:tcPr>
          <w:p w:rsidR="005E12CB" w:rsidRDefault="00F74DF6">
            <w:pPr>
              <w:pStyle w:val="TableParagraph"/>
              <w:spacing w:line="243" w:lineRule="exact"/>
              <w:ind w:left="103"/>
              <w:rPr>
                <w:sz w:val="20"/>
              </w:rPr>
            </w:pPr>
            <w:r>
              <w:rPr>
                <w:sz w:val="20"/>
              </w:rPr>
              <w:t>No</w:t>
            </w:r>
          </w:p>
        </w:tc>
        <w:tc>
          <w:tcPr>
            <w:tcW w:w="1452" w:type="dxa"/>
            <w:tcBorders>
              <w:bottom w:val="nil"/>
            </w:tcBorders>
          </w:tcPr>
          <w:p w:rsidR="005E12CB" w:rsidRDefault="00F74DF6">
            <w:pPr>
              <w:pStyle w:val="TableParagraph"/>
              <w:spacing w:line="243" w:lineRule="exact"/>
              <w:ind w:left="105"/>
              <w:rPr>
                <w:sz w:val="20"/>
              </w:rPr>
            </w:pPr>
            <w:r>
              <w:rPr>
                <w:sz w:val="20"/>
              </w:rPr>
              <w:t>+1 s/q</w:t>
            </w:r>
          </w:p>
        </w:tc>
        <w:tc>
          <w:tcPr>
            <w:tcW w:w="2057" w:type="dxa"/>
            <w:tcBorders>
              <w:bottom w:val="nil"/>
            </w:tcBorders>
          </w:tcPr>
          <w:p w:rsidR="005E12CB" w:rsidRDefault="00F74DF6">
            <w:pPr>
              <w:pStyle w:val="TableParagraph"/>
              <w:spacing w:line="243" w:lineRule="exact"/>
              <w:ind w:left="101"/>
              <w:rPr>
                <w:sz w:val="20"/>
              </w:rPr>
            </w:pPr>
            <w:r>
              <w:rPr>
                <w:sz w:val="20"/>
              </w:rPr>
              <w:t>District policy may</w:t>
            </w:r>
          </w:p>
        </w:tc>
        <w:tc>
          <w:tcPr>
            <w:tcW w:w="1872" w:type="dxa"/>
            <w:tcBorders>
              <w:bottom w:val="nil"/>
            </w:tcBorders>
          </w:tcPr>
          <w:p w:rsidR="005E12CB" w:rsidRDefault="00F74DF6">
            <w:pPr>
              <w:pStyle w:val="TableParagraph"/>
              <w:spacing w:line="243" w:lineRule="exact"/>
              <w:ind w:left="101"/>
              <w:rPr>
                <w:sz w:val="20"/>
              </w:rPr>
            </w:pPr>
            <w:r>
              <w:rPr>
                <w:sz w:val="20"/>
              </w:rPr>
              <w:t>This exception does</w:t>
            </w:r>
          </w:p>
        </w:tc>
      </w:tr>
      <w:tr w:rsidR="005E12CB">
        <w:trPr>
          <w:trHeight w:hRule="exact" w:val="248"/>
        </w:trPr>
        <w:tc>
          <w:tcPr>
            <w:tcW w:w="1394" w:type="dxa"/>
            <w:tcBorders>
              <w:top w:val="nil"/>
              <w:bottom w:val="nil"/>
            </w:tcBorders>
          </w:tcPr>
          <w:p w:rsidR="005E12CB" w:rsidRDefault="00F74DF6">
            <w:pPr>
              <w:pStyle w:val="TableParagraph"/>
              <w:spacing w:before="10" w:line="240" w:lineRule="auto"/>
              <w:ind w:left="105"/>
              <w:rPr>
                <w:sz w:val="20"/>
              </w:rPr>
            </w:pPr>
            <w:r>
              <w:rPr>
                <w:sz w:val="20"/>
              </w:rPr>
              <w:t>circumstances</w:t>
            </w:r>
          </w:p>
        </w:tc>
        <w:tc>
          <w:tcPr>
            <w:tcW w:w="2820" w:type="dxa"/>
            <w:tcBorders>
              <w:top w:val="nil"/>
              <w:bottom w:val="nil"/>
            </w:tcBorders>
          </w:tcPr>
          <w:p w:rsidR="005E12CB" w:rsidRDefault="00F74DF6">
            <w:pPr>
              <w:pStyle w:val="TableParagraph"/>
              <w:spacing w:before="10" w:line="240" w:lineRule="auto"/>
              <w:ind w:left="99"/>
              <w:rPr>
                <w:sz w:val="20"/>
              </w:rPr>
            </w:pPr>
            <w:r>
              <w:rPr>
                <w:sz w:val="20"/>
              </w:rPr>
              <w:t>earned a satisfactory or</w:t>
            </w:r>
          </w:p>
        </w:tc>
        <w:tc>
          <w:tcPr>
            <w:tcW w:w="1123" w:type="dxa"/>
            <w:tcBorders>
              <w:top w:val="nil"/>
              <w:bottom w:val="nil"/>
            </w:tcBorders>
          </w:tcPr>
          <w:p w:rsidR="005E12CB" w:rsidRDefault="00F74DF6">
            <w:pPr>
              <w:pStyle w:val="TableParagraph"/>
              <w:ind w:left="103"/>
              <w:rPr>
                <w:sz w:val="20"/>
              </w:rPr>
            </w:pPr>
            <w:r>
              <w:rPr>
                <w:sz w:val="20"/>
              </w:rPr>
              <w:t>specific</w:t>
            </w:r>
          </w:p>
        </w:tc>
        <w:tc>
          <w:tcPr>
            <w:tcW w:w="1452" w:type="dxa"/>
            <w:tcBorders>
              <w:top w:val="nil"/>
              <w:bottom w:val="nil"/>
            </w:tcBorders>
          </w:tcPr>
          <w:p w:rsidR="005E12CB" w:rsidRDefault="00F74DF6">
            <w:pPr>
              <w:pStyle w:val="TableParagraph"/>
              <w:spacing w:before="10" w:line="240" w:lineRule="auto"/>
              <w:ind w:left="105"/>
              <w:rPr>
                <w:sz w:val="20"/>
              </w:rPr>
            </w:pPr>
            <w:r>
              <w:rPr>
                <w:sz w:val="20"/>
              </w:rPr>
              <w:t>§ 58161(e)(2)</w:t>
            </w:r>
          </w:p>
        </w:tc>
        <w:tc>
          <w:tcPr>
            <w:tcW w:w="2057" w:type="dxa"/>
            <w:tcBorders>
              <w:top w:val="nil"/>
              <w:bottom w:val="nil"/>
            </w:tcBorders>
          </w:tcPr>
          <w:p w:rsidR="005E12CB" w:rsidRDefault="00F74DF6">
            <w:pPr>
              <w:pStyle w:val="TableParagraph"/>
              <w:spacing w:before="10" w:line="240" w:lineRule="auto"/>
              <w:ind w:left="101"/>
              <w:rPr>
                <w:sz w:val="20"/>
              </w:rPr>
            </w:pPr>
            <w:r>
              <w:rPr>
                <w:sz w:val="20"/>
              </w:rPr>
              <w:t>allow previous grade</w:t>
            </w:r>
          </w:p>
        </w:tc>
        <w:tc>
          <w:tcPr>
            <w:tcW w:w="1872" w:type="dxa"/>
            <w:tcBorders>
              <w:top w:val="nil"/>
              <w:bottom w:val="nil"/>
            </w:tcBorders>
          </w:tcPr>
          <w:p w:rsidR="005E12CB" w:rsidRDefault="00F74DF6">
            <w:pPr>
              <w:pStyle w:val="TableParagraph"/>
              <w:spacing w:before="10" w:line="240" w:lineRule="auto"/>
              <w:ind w:left="99"/>
              <w:rPr>
                <w:sz w:val="20"/>
              </w:rPr>
            </w:pPr>
            <w:r>
              <w:rPr>
                <w:sz w:val="20"/>
              </w:rPr>
              <w:t>to courses</w:t>
            </w:r>
          </w:p>
        </w:tc>
      </w:tr>
      <w:tr w:rsidR="005E12CB">
        <w:trPr>
          <w:trHeight w:hRule="exact" w:val="252"/>
        </w:trPr>
        <w:tc>
          <w:tcPr>
            <w:tcW w:w="1394" w:type="dxa"/>
            <w:tcBorders>
              <w:top w:val="nil"/>
              <w:bottom w:val="nil"/>
            </w:tcBorders>
          </w:tcPr>
          <w:p w:rsidR="005E12CB" w:rsidRDefault="00F74DF6">
            <w:pPr>
              <w:pStyle w:val="TableParagraph"/>
              <w:spacing w:before="6" w:line="240" w:lineRule="auto"/>
              <w:ind w:left="105"/>
              <w:rPr>
                <w:sz w:val="20"/>
              </w:rPr>
            </w:pPr>
            <w:r>
              <w:rPr>
                <w:sz w:val="20"/>
              </w:rPr>
              <w:t>§§</w:t>
            </w:r>
          </w:p>
        </w:tc>
        <w:tc>
          <w:tcPr>
            <w:tcW w:w="2820" w:type="dxa"/>
            <w:tcBorders>
              <w:top w:val="nil"/>
              <w:bottom w:val="nil"/>
            </w:tcBorders>
          </w:tcPr>
          <w:p w:rsidR="005E12CB" w:rsidRDefault="00F74DF6">
            <w:pPr>
              <w:pStyle w:val="TableParagraph"/>
              <w:spacing w:before="6" w:line="240" w:lineRule="auto"/>
              <w:ind w:left="103"/>
              <w:rPr>
                <w:sz w:val="20"/>
              </w:rPr>
            </w:pPr>
            <w:r>
              <w:rPr>
                <w:sz w:val="20"/>
              </w:rPr>
              <w:t>petition to repeat a course due</w:t>
            </w:r>
          </w:p>
        </w:tc>
        <w:tc>
          <w:tcPr>
            <w:tcW w:w="1123" w:type="dxa"/>
            <w:tcBorders>
              <w:top w:val="nil"/>
              <w:bottom w:val="nil"/>
            </w:tcBorders>
          </w:tcPr>
          <w:p w:rsidR="005E12CB" w:rsidRDefault="00F74DF6">
            <w:pPr>
              <w:pStyle w:val="TableParagraph"/>
              <w:spacing w:line="236" w:lineRule="exact"/>
              <w:ind w:left="103"/>
              <w:rPr>
                <w:sz w:val="20"/>
              </w:rPr>
            </w:pPr>
            <w:proofErr w:type="gramStart"/>
            <w:r>
              <w:rPr>
                <w:sz w:val="20"/>
              </w:rPr>
              <w:t>limit</w:t>
            </w:r>
            <w:proofErr w:type="gramEnd"/>
            <w:r>
              <w:rPr>
                <w:sz w:val="20"/>
              </w:rPr>
              <w:t>.</w:t>
            </w:r>
          </w:p>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spacing w:before="6" w:line="240" w:lineRule="auto"/>
              <w:ind w:left="103"/>
              <w:rPr>
                <w:sz w:val="20"/>
              </w:rPr>
            </w:pPr>
            <w:r>
              <w:rPr>
                <w:sz w:val="20"/>
              </w:rPr>
              <w:t>and credit to be</w:t>
            </w:r>
          </w:p>
        </w:tc>
        <w:tc>
          <w:tcPr>
            <w:tcW w:w="1872" w:type="dxa"/>
            <w:tcBorders>
              <w:top w:val="nil"/>
              <w:bottom w:val="nil"/>
            </w:tcBorders>
          </w:tcPr>
          <w:p w:rsidR="005E12CB" w:rsidRDefault="00F74DF6">
            <w:pPr>
              <w:pStyle w:val="TableParagraph"/>
              <w:spacing w:before="6" w:line="240" w:lineRule="auto"/>
              <w:ind w:left="101"/>
              <w:rPr>
                <w:sz w:val="20"/>
              </w:rPr>
            </w:pPr>
            <w:proofErr w:type="gramStart"/>
            <w:r>
              <w:rPr>
                <w:sz w:val="20"/>
              </w:rPr>
              <w:t>repeatable</w:t>
            </w:r>
            <w:proofErr w:type="gramEnd"/>
            <w:r>
              <w:rPr>
                <w:sz w:val="20"/>
              </w:rPr>
              <w:t>.</w:t>
            </w:r>
          </w:p>
        </w:tc>
      </w:tr>
      <w:tr w:rsidR="005E12CB">
        <w:trPr>
          <w:trHeight w:hRule="exact" w:val="245"/>
        </w:trPr>
        <w:tc>
          <w:tcPr>
            <w:tcW w:w="1394" w:type="dxa"/>
            <w:tcBorders>
              <w:top w:val="nil"/>
              <w:bottom w:val="nil"/>
            </w:tcBorders>
          </w:tcPr>
          <w:p w:rsidR="005E12CB" w:rsidRDefault="00F74DF6">
            <w:pPr>
              <w:pStyle w:val="TableParagraph"/>
              <w:spacing w:line="243" w:lineRule="exact"/>
              <w:ind w:left="105"/>
              <w:rPr>
                <w:sz w:val="20"/>
              </w:rPr>
            </w:pPr>
            <w:r>
              <w:rPr>
                <w:sz w:val="20"/>
              </w:rPr>
              <w:t>55045</w:t>
            </w:r>
          </w:p>
        </w:tc>
        <w:tc>
          <w:tcPr>
            <w:tcW w:w="2820" w:type="dxa"/>
            <w:tcBorders>
              <w:top w:val="nil"/>
              <w:bottom w:val="nil"/>
            </w:tcBorders>
          </w:tcPr>
          <w:p w:rsidR="005E12CB" w:rsidRDefault="00F74DF6">
            <w:pPr>
              <w:pStyle w:val="TableParagraph"/>
              <w:spacing w:line="243" w:lineRule="exact"/>
              <w:ind w:left="102"/>
              <w:rPr>
                <w:sz w:val="20"/>
              </w:rPr>
            </w:pPr>
            <w:proofErr w:type="gramStart"/>
            <w:r>
              <w:rPr>
                <w:sz w:val="20"/>
              </w:rPr>
              <w:t>circumstance</w:t>
            </w:r>
            <w:proofErr w:type="gramEnd"/>
            <w:r>
              <w:rPr>
                <w:sz w:val="20"/>
              </w:rPr>
              <w:t>. See Guidelines for</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spacing w:line="243" w:lineRule="exact"/>
              <w:ind w:left="103"/>
              <w:rPr>
                <w:sz w:val="20"/>
              </w:rPr>
            </w:pPr>
            <w:r>
              <w:rPr>
                <w:sz w:val="20"/>
              </w:rPr>
              <w:t>disregarded in</w:t>
            </w:r>
          </w:p>
        </w:tc>
        <w:tc>
          <w:tcPr>
            <w:tcW w:w="1872" w:type="dxa"/>
            <w:tcBorders>
              <w:top w:val="nil"/>
              <w:bottom w:val="nil"/>
            </w:tcBorders>
          </w:tcPr>
          <w:p w:rsidR="005E12CB" w:rsidRDefault="00F74DF6">
            <w:pPr>
              <w:pStyle w:val="TableParagraph"/>
              <w:spacing w:line="243" w:lineRule="exact"/>
              <w:rPr>
                <w:sz w:val="20"/>
              </w:rPr>
            </w:pPr>
            <w:r>
              <w:rPr>
                <w:sz w:val="20"/>
              </w:rPr>
              <w:t>Student must have</w:t>
            </w:r>
          </w:p>
        </w:tc>
      </w:tr>
      <w:tr w:rsidR="005E12CB">
        <w:trPr>
          <w:trHeight w:hRule="exact" w:val="245"/>
        </w:trPr>
        <w:tc>
          <w:tcPr>
            <w:tcW w:w="1394" w:type="dxa"/>
            <w:tcBorders>
              <w:top w:val="nil"/>
              <w:bottom w:val="nil"/>
            </w:tcBorders>
          </w:tcPr>
          <w:p w:rsidR="005E12CB" w:rsidRDefault="005E12CB"/>
        </w:tc>
        <w:tc>
          <w:tcPr>
            <w:tcW w:w="2820" w:type="dxa"/>
            <w:tcBorders>
              <w:top w:val="nil"/>
              <w:bottom w:val="nil"/>
            </w:tcBorders>
          </w:tcPr>
          <w:p w:rsidR="005E12CB" w:rsidRDefault="00F74DF6">
            <w:pPr>
              <w:pStyle w:val="TableParagraph"/>
              <w:spacing w:line="243" w:lineRule="exact"/>
              <w:ind w:left="103"/>
              <w:rPr>
                <w:sz w:val="20"/>
              </w:rPr>
            </w:pPr>
            <w:proofErr w:type="gramStart"/>
            <w:r>
              <w:rPr>
                <w:sz w:val="20"/>
              </w:rPr>
              <w:t>extenuating</w:t>
            </w:r>
            <w:proofErr w:type="gramEnd"/>
            <w:r>
              <w:rPr>
                <w:sz w:val="20"/>
              </w:rPr>
              <w:t xml:space="preserve"> circumstances.</w:t>
            </w:r>
          </w:p>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spacing w:line="243" w:lineRule="exact"/>
              <w:ind w:left="101"/>
              <w:rPr>
                <w:sz w:val="20"/>
              </w:rPr>
            </w:pPr>
            <w:r>
              <w:rPr>
                <w:sz w:val="20"/>
              </w:rPr>
              <w:t>computing the</w:t>
            </w:r>
          </w:p>
        </w:tc>
        <w:tc>
          <w:tcPr>
            <w:tcW w:w="1872" w:type="dxa"/>
            <w:tcBorders>
              <w:top w:val="nil"/>
              <w:bottom w:val="nil"/>
            </w:tcBorders>
          </w:tcPr>
          <w:p w:rsidR="005E12CB" w:rsidRDefault="00F74DF6">
            <w:pPr>
              <w:pStyle w:val="TableParagraph"/>
              <w:spacing w:line="243" w:lineRule="exact"/>
              <w:ind w:left="97"/>
              <w:rPr>
                <w:sz w:val="20"/>
              </w:rPr>
            </w:pPr>
            <w:r>
              <w:rPr>
                <w:sz w:val="20"/>
              </w:rPr>
              <w:t>an evaluative</w:t>
            </w:r>
          </w:p>
        </w:tc>
      </w:tr>
      <w:tr w:rsidR="005E12CB">
        <w:trPr>
          <w:trHeight w:hRule="exact" w:val="245"/>
        </w:trPr>
        <w:tc>
          <w:tcPr>
            <w:tcW w:w="1394" w:type="dxa"/>
            <w:tcBorders>
              <w:top w:val="nil"/>
              <w:bottom w:val="nil"/>
            </w:tcBorders>
          </w:tcPr>
          <w:p w:rsidR="005E12CB" w:rsidRDefault="005E12CB"/>
        </w:tc>
        <w:tc>
          <w:tcPr>
            <w:tcW w:w="2820" w:type="dxa"/>
            <w:tcBorders>
              <w:top w:val="nil"/>
              <w:bottom w:val="nil"/>
            </w:tcBorders>
          </w:tcPr>
          <w:p w:rsidR="005E12CB" w:rsidRDefault="005E12CB"/>
        </w:tc>
        <w:tc>
          <w:tcPr>
            <w:tcW w:w="1123" w:type="dxa"/>
            <w:tcBorders>
              <w:top w:val="nil"/>
              <w:bottom w:val="nil"/>
            </w:tcBorders>
          </w:tcPr>
          <w:p w:rsidR="005E12CB" w:rsidRDefault="005E12CB"/>
        </w:tc>
        <w:tc>
          <w:tcPr>
            <w:tcW w:w="1452" w:type="dxa"/>
            <w:tcBorders>
              <w:top w:val="nil"/>
              <w:bottom w:val="nil"/>
            </w:tcBorders>
          </w:tcPr>
          <w:p w:rsidR="005E12CB" w:rsidRDefault="005E12CB"/>
        </w:tc>
        <w:tc>
          <w:tcPr>
            <w:tcW w:w="2057" w:type="dxa"/>
            <w:tcBorders>
              <w:top w:val="nil"/>
              <w:bottom w:val="nil"/>
            </w:tcBorders>
          </w:tcPr>
          <w:p w:rsidR="005E12CB" w:rsidRDefault="00F74DF6">
            <w:pPr>
              <w:pStyle w:val="TableParagraph"/>
              <w:spacing w:line="243" w:lineRule="exact"/>
              <w:ind w:left="103"/>
              <w:rPr>
                <w:sz w:val="20"/>
              </w:rPr>
            </w:pPr>
            <w:proofErr w:type="gramStart"/>
            <w:r>
              <w:rPr>
                <w:sz w:val="20"/>
              </w:rPr>
              <w:t>student’s</w:t>
            </w:r>
            <w:proofErr w:type="gramEnd"/>
            <w:r>
              <w:rPr>
                <w:sz w:val="20"/>
              </w:rPr>
              <w:t xml:space="preserve"> GPA.</w:t>
            </w:r>
          </w:p>
        </w:tc>
        <w:tc>
          <w:tcPr>
            <w:tcW w:w="1872" w:type="dxa"/>
            <w:tcBorders>
              <w:top w:val="nil"/>
              <w:bottom w:val="nil"/>
            </w:tcBorders>
          </w:tcPr>
          <w:p w:rsidR="005E12CB" w:rsidRDefault="00F74DF6">
            <w:pPr>
              <w:pStyle w:val="TableParagraph"/>
              <w:spacing w:line="243" w:lineRule="exact"/>
              <w:ind w:left="102"/>
              <w:rPr>
                <w:sz w:val="20"/>
              </w:rPr>
            </w:pPr>
            <w:r>
              <w:rPr>
                <w:sz w:val="20"/>
              </w:rPr>
              <w:t>substandard or</w:t>
            </w:r>
          </w:p>
        </w:tc>
      </w:tr>
      <w:tr w:rsidR="005E12CB">
        <w:trPr>
          <w:trHeight w:hRule="exact" w:val="239"/>
        </w:trPr>
        <w:tc>
          <w:tcPr>
            <w:tcW w:w="1394" w:type="dxa"/>
            <w:tcBorders>
              <w:top w:val="nil"/>
            </w:tcBorders>
          </w:tcPr>
          <w:p w:rsidR="005E12CB" w:rsidRDefault="005E12CB"/>
        </w:tc>
        <w:tc>
          <w:tcPr>
            <w:tcW w:w="2820" w:type="dxa"/>
            <w:tcBorders>
              <w:top w:val="nil"/>
            </w:tcBorders>
          </w:tcPr>
          <w:p w:rsidR="005E12CB" w:rsidRDefault="005E12CB"/>
        </w:tc>
        <w:tc>
          <w:tcPr>
            <w:tcW w:w="1123" w:type="dxa"/>
            <w:tcBorders>
              <w:top w:val="nil"/>
            </w:tcBorders>
          </w:tcPr>
          <w:p w:rsidR="005E12CB" w:rsidRDefault="005E12CB"/>
        </w:tc>
        <w:tc>
          <w:tcPr>
            <w:tcW w:w="1452" w:type="dxa"/>
            <w:tcBorders>
              <w:top w:val="nil"/>
            </w:tcBorders>
          </w:tcPr>
          <w:p w:rsidR="005E12CB" w:rsidRDefault="005E12CB"/>
        </w:tc>
        <w:tc>
          <w:tcPr>
            <w:tcW w:w="2057" w:type="dxa"/>
            <w:tcBorders>
              <w:top w:val="nil"/>
            </w:tcBorders>
          </w:tcPr>
          <w:p w:rsidR="005E12CB" w:rsidRDefault="00F74DF6">
            <w:pPr>
              <w:pStyle w:val="TableParagraph"/>
              <w:spacing w:line="243" w:lineRule="exact"/>
              <w:ind w:left="103"/>
              <w:rPr>
                <w:sz w:val="20"/>
              </w:rPr>
            </w:pPr>
            <w:r>
              <w:rPr>
                <w:sz w:val="20"/>
              </w:rPr>
              <w:t>§ 55045(b)</w:t>
            </w:r>
          </w:p>
        </w:tc>
        <w:tc>
          <w:tcPr>
            <w:tcW w:w="1872" w:type="dxa"/>
            <w:tcBorders>
              <w:top w:val="nil"/>
            </w:tcBorders>
          </w:tcPr>
          <w:p w:rsidR="005E12CB" w:rsidRDefault="00F74DF6">
            <w:pPr>
              <w:pStyle w:val="TableParagraph"/>
              <w:spacing w:line="243" w:lineRule="exact"/>
              <w:ind w:left="103"/>
              <w:rPr>
                <w:sz w:val="20"/>
              </w:rPr>
            </w:pPr>
            <w:proofErr w:type="gramStart"/>
            <w:r>
              <w:rPr>
                <w:sz w:val="20"/>
              </w:rPr>
              <w:t>on</w:t>
            </w:r>
            <w:proofErr w:type="gramEnd"/>
            <w:r>
              <w:rPr>
                <w:sz w:val="20"/>
              </w:rPr>
              <w:t xml:space="preserve"> prior enrollment.</w:t>
            </w:r>
          </w:p>
        </w:tc>
      </w:tr>
    </w:tbl>
    <w:p w:rsidR="005E12CB" w:rsidRDefault="005E12CB">
      <w:pPr>
        <w:spacing w:line="243" w:lineRule="exact"/>
        <w:rPr>
          <w:sz w:val="20"/>
        </w:rPr>
        <w:sectPr w:rsidR="005E12CB">
          <w:headerReference w:type="default" r:id="rId13"/>
          <w:pgSz w:w="12240" w:h="15840"/>
          <w:pgMar w:top="1900" w:right="600" w:bottom="280" w:left="700" w:header="1455" w:footer="0" w:gutter="0"/>
          <w:cols w:space="720"/>
        </w:sectPr>
      </w:pPr>
    </w:p>
    <w:p w:rsidR="005E12CB" w:rsidRDefault="005E12CB">
      <w:pPr>
        <w:pStyle w:val="BodyText"/>
      </w:pPr>
    </w:p>
    <w:p w:rsidR="005E12CB" w:rsidRDefault="005E12CB">
      <w:pPr>
        <w:pStyle w:val="BodyText"/>
        <w:spacing w:before="10"/>
        <w:rPr>
          <w:sz w:val="21"/>
        </w:rPr>
      </w:pPr>
    </w:p>
    <w:p w:rsidR="005E12CB" w:rsidRDefault="00F74DF6">
      <w:pPr>
        <w:pStyle w:val="Heading1"/>
        <w:spacing w:after="13"/>
      </w:pPr>
      <w:r>
        <w:t>Table 1: Satisfactory Grade Received (Continued)</w:t>
      </w:r>
    </w:p>
    <w:tbl>
      <w:tblPr>
        <w:tblW w:w="0" w:type="auto"/>
        <w:tblInd w:w="18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462"/>
        <w:gridCol w:w="2410"/>
        <w:gridCol w:w="1598"/>
        <w:gridCol w:w="1433"/>
        <w:gridCol w:w="1646"/>
        <w:gridCol w:w="2028"/>
      </w:tblGrid>
      <w:tr w:rsidR="005E12CB">
        <w:trPr>
          <w:trHeight w:hRule="exact" w:val="254"/>
        </w:trPr>
        <w:tc>
          <w:tcPr>
            <w:tcW w:w="1462" w:type="dxa"/>
            <w:shd w:val="clear" w:color="auto" w:fill="D9D9D9"/>
          </w:tcPr>
          <w:p w:rsidR="005E12CB" w:rsidRDefault="005E12CB"/>
        </w:tc>
        <w:tc>
          <w:tcPr>
            <w:tcW w:w="2410" w:type="dxa"/>
            <w:shd w:val="clear" w:color="auto" w:fill="D9D9D9"/>
          </w:tcPr>
          <w:p w:rsidR="005E12CB" w:rsidRDefault="00F74DF6">
            <w:pPr>
              <w:pStyle w:val="TableParagraph"/>
              <w:spacing w:before="3" w:line="240" w:lineRule="auto"/>
              <w:rPr>
                <w:rFonts w:ascii="Times New Roman"/>
                <w:sz w:val="20"/>
              </w:rPr>
            </w:pPr>
            <w:r>
              <w:rPr>
                <w:rFonts w:ascii="Times New Roman"/>
                <w:sz w:val="20"/>
              </w:rPr>
              <w:t>Explanation</w:t>
            </w:r>
          </w:p>
        </w:tc>
        <w:tc>
          <w:tcPr>
            <w:tcW w:w="1598" w:type="dxa"/>
            <w:shd w:val="clear" w:color="auto" w:fill="D9D9D9"/>
          </w:tcPr>
          <w:p w:rsidR="005E12CB" w:rsidRDefault="00F74DF6">
            <w:pPr>
              <w:pStyle w:val="TableParagraph"/>
              <w:spacing w:before="3" w:line="240" w:lineRule="auto"/>
              <w:rPr>
                <w:rFonts w:ascii="Times New Roman"/>
                <w:sz w:val="20"/>
              </w:rPr>
            </w:pPr>
            <w:r>
              <w:rPr>
                <w:rFonts w:ascii="Times New Roman"/>
                <w:w w:val="105"/>
                <w:sz w:val="20"/>
              </w:rPr>
              <w:t>Student limit</w:t>
            </w:r>
          </w:p>
        </w:tc>
        <w:tc>
          <w:tcPr>
            <w:tcW w:w="1433" w:type="dxa"/>
            <w:shd w:val="clear" w:color="auto" w:fill="D9D9D9"/>
          </w:tcPr>
          <w:p w:rsidR="005E12CB" w:rsidRDefault="00F74DF6">
            <w:pPr>
              <w:pStyle w:val="TableParagraph"/>
              <w:spacing w:before="3" w:line="240" w:lineRule="auto"/>
              <w:ind w:left="105"/>
              <w:rPr>
                <w:rFonts w:ascii="Times New Roman"/>
                <w:sz w:val="20"/>
              </w:rPr>
            </w:pPr>
            <w:r>
              <w:rPr>
                <w:rFonts w:ascii="Times New Roman"/>
                <w:w w:val="105"/>
                <w:sz w:val="20"/>
              </w:rPr>
              <w:t>Apportionment</w:t>
            </w:r>
          </w:p>
        </w:tc>
        <w:tc>
          <w:tcPr>
            <w:tcW w:w="1646" w:type="dxa"/>
            <w:shd w:val="clear" w:color="auto" w:fill="D9D9D9"/>
          </w:tcPr>
          <w:p w:rsidR="005E12CB" w:rsidRDefault="00F74DF6">
            <w:pPr>
              <w:pStyle w:val="TableParagraph"/>
              <w:spacing w:before="3" w:line="240" w:lineRule="auto"/>
              <w:ind w:left="105"/>
              <w:rPr>
                <w:rFonts w:ascii="Times New Roman"/>
                <w:sz w:val="20"/>
              </w:rPr>
            </w:pPr>
            <w:r>
              <w:rPr>
                <w:rFonts w:ascii="Times New Roman"/>
                <w:sz w:val="20"/>
              </w:rPr>
              <w:t>GPA/Credit</w:t>
            </w:r>
          </w:p>
        </w:tc>
        <w:tc>
          <w:tcPr>
            <w:tcW w:w="2028" w:type="dxa"/>
            <w:shd w:val="clear" w:color="auto" w:fill="D9D9D9"/>
          </w:tcPr>
          <w:p w:rsidR="005E12CB" w:rsidRDefault="00F74DF6">
            <w:pPr>
              <w:pStyle w:val="TableParagraph"/>
              <w:spacing w:before="3" w:line="240" w:lineRule="auto"/>
              <w:rPr>
                <w:rFonts w:ascii="Times New Roman"/>
                <w:sz w:val="20"/>
              </w:rPr>
            </w:pPr>
            <w:r>
              <w:rPr>
                <w:rFonts w:ascii="Times New Roman"/>
                <w:w w:val="105"/>
                <w:sz w:val="20"/>
              </w:rPr>
              <w:t>Other info.</w:t>
            </w:r>
          </w:p>
        </w:tc>
      </w:tr>
      <w:tr w:rsidR="005E12CB">
        <w:trPr>
          <w:trHeight w:hRule="exact" w:val="252"/>
        </w:trPr>
        <w:tc>
          <w:tcPr>
            <w:tcW w:w="10577" w:type="dxa"/>
            <w:gridSpan w:val="6"/>
            <w:shd w:val="clear" w:color="auto" w:fill="D9D9D9"/>
          </w:tcPr>
          <w:p w:rsidR="005E12CB" w:rsidRDefault="00F74DF6">
            <w:pPr>
              <w:pStyle w:val="TableParagraph"/>
              <w:spacing w:before="3" w:line="240" w:lineRule="auto"/>
              <w:ind w:left="105"/>
              <w:rPr>
                <w:rFonts w:ascii="Times New Roman"/>
                <w:sz w:val="20"/>
              </w:rPr>
            </w:pPr>
            <w:r>
              <w:rPr>
                <w:rFonts w:ascii="Times New Roman"/>
                <w:w w:val="105"/>
                <w:sz w:val="20"/>
              </w:rPr>
              <w:t>Exceptions that permit district policy to allow for additional enrollments (cont.):</w:t>
            </w:r>
          </w:p>
        </w:tc>
      </w:tr>
      <w:tr w:rsidR="005E12CB">
        <w:trPr>
          <w:trHeight w:hRule="exact" w:val="250"/>
        </w:trPr>
        <w:tc>
          <w:tcPr>
            <w:tcW w:w="1462" w:type="dxa"/>
            <w:tcBorders>
              <w:bottom w:val="nil"/>
            </w:tcBorders>
          </w:tcPr>
          <w:p w:rsidR="005E12CB" w:rsidRDefault="00F74DF6">
            <w:pPr>
              <w:pStyle w:val="TableParagraph"/>
              <w:spacing w:line="243" w:lineRule="exact"/>
              <w:ind w:left="105"/>
              <w:rPr>
                <w:sz w:val="20"/>
              </w:rPr>
            </w:pPr>
            <w:r>
              <w:rPr>
                <w:sz w:val="20"/>
              </w:rPr>
              <w:t>Occupational</w:t>
            </w:r>
          </w:p>
        </w:tc>
        <w:tc>
          <w:tcPr>
            <w:tcW w:w="2410" w:type="dxa"/>
            <w:tcBorders>
              <w:bottom w:val="nil"/>
            </w:tcBorders>
          </w:tcPr>
          <w:p w:rsidR="005E12CB" w:rsidRDefault="00F74DF6">
            <w:pPr>
              <w:pStyle w:val="TableParagraph"/>
              <w:spacing w:line="243" w:lineRule="exact"/>
              <w:rPr>
                <w:sz w:val="20"/>
              </w:rPr>
            </w:pPr>
            <w:r>
              <w:rPr>
                <w:sz w:val="20"/>
              </w:rPr>
              <w:t>District policy may permit</w:t>
            </w:r>
          </w:p>
        </w:tc>
        <w:tc>
          <w:tcPr>
            <w:tcW w:w="1598" w:type="dxa"/>
            <w:tcBorders>
              <w:bottom w:val="nil"/>
            </w:tcBorders>
          </w:tcPr>
          <w:p w:rsidR="005E12CB" w:rsidRDefault="00F74DF6">
            <w:pPr>
              <w:pStyle w:val="TableParagraph"/>
              <w:spacing w:line="243" w:lineRule="exact"/>
              <w:rPr>
                <w:sz w:val="20"/>
              </w:rPr>
            </w:pPr>
            <w:r>
              <w:rPr>
                <w:sz w:val="20"/>
              </w:rPr>
              <w:t>No specific limit</w:t>
            </w:r>
          </w:p>
        </w:tc>
        <w:tc>
          <w:tcPr>
            <w:tcW w:w="1433" w:type="dxa"/>
            <w:tcBorders>
              <w:bottom w:val="nil"/>
            </w:tcBorders>
          </w:tcPr>
          <w:p w:rsidR="005E12CB" w:rsidRDefault="00F74DF6">
            <w:pPr>
              <w:pStyle w:val="TableParagraph"/>
              <w:spacing w:line="243" w:lineRule="exact"/>
              <w:ind w:left="105"/>
              <w:rPr>
                <w:sz w:val="20"/>
              </w:rPr>
            </w:pPr>
            <w:r>
              <w:rPr>
                <w:sz w:val="20"/>
              </w:rPr>
              <w:t>Same as</w:t>
            </w:r>
          </w:p>
        </w:tc>
        <w:tc>
          <w:tcPr>
            <w:tcW w:w="1646" w:type="dxa"/>
            <w:tcBorders>
              <w:bottom w:val="nil"/>
            </w:tcBorders>
          </w:tcPr>
          <w:p w:rsidR="005E12CB" w:rsidRDefault="00F74DF6">
            <w:pPr>
              <w:pStyle w:val="TableParagraph"/>
              <w:spacing w:line="243" w:lineRule="exact"/>
              <w:ind w:left="105"/>
              <w:rPr>
                <w:sz w:val="20"/>
              </w:rPr>
            </w:pPr>
            <w:r>
              <w:rPr>
                <w:sz w:val="20"/>
              </w:rPr>
              <w:t>District policy</w:t>
            </w:r>
          </w:p>
        </w:tc>
        <w:tc>
          <w:tcPr>
            <w:tcW w:w="2028" w:type="dxa"/>
            <w:tcBorders>
              <w:bottom w:val="nil"/>
            </w:tcBorders>
          </w:tcPr>
          <w:p w:rsidR="005E12CB" w:rsidRDefault="00F74DF6">
            <w:pPr>
              <w:pStyle w:val="TableParagraph"/>
              <w:spacing w:line="243" w:lineRule="exact"/>
              <w:rPr>
                <w:sz w:val="20"/>
              </w:rPr>
            </w:pPr>
            <w:r>
              <w:rPr>
                <w:sz w:val="20"/>
              </w:rPr>
              <w:t>Occupational work</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work</w:t>
            </w:r>
          </w:p>
        </w:tc>
        <w:tc>
          <w:tcPr>
            <w:tcW w:w="2410" w:type="dxa"/>
            <w:tcBorders>
              <w:top w:val="nil"/>
              <w:bottom w:val="nil"/>
            </w:tcBorders>
          </w:tcPr>
          <w:p w:rsidR="005E12CB" w:rsidRDefault="00F74DF6">
            <w:pPr>
              <w:pStyle w:val="TableParagraph"/>
              <w:rPr>
                <w:sz w:val="20"/>
              </w:rPr>
            </w:pPr>
            <w:r>
              <w:rPr>
                <w:sz w:val="20"/>
              </w:rPr>
              <w:t>a student to enroll more</w:t>
            </w:r>
          </w:p>
        </w:tc>
        <w:tc>
          <w:tcPr>
            <w:tcW w:w="1598" w:type="dxa"/>
            <w:tcBorders>
              <w:top w:val="nil"/>
              <w:bottom w:val="nil"/>
            </w:tcBorders>
          </w:tcPr>
          <w:p w:rsidR="005E12CB" w:rsidRDefault="00F74DF6">
            <w:pPr>
              <w:pStyle w:val="TableParagraph"/>
              <w:rPr>
                <w:sz w:val="20"/>
              </w:rPr>
            </w:pPr>
            <w:r>
              <w:rPr>
                <w:sz w:val="20"/>
              </w:rPr>
              <w:t>for this course;</w:t>
            </w:r>
          </w:p>
        </w:tc>
        <w:tc>
          <w:tcPr>
            <w:tcW w:w="1433" w:type="dxa"/>
            <w:tcBorders>
              <w:top w:val="nil"/>
              <w:bottom w:val="nil"/>
            </w:tcBorders>
          </w:tcPr>
          <w:p w:rsidR="005E12CB" w:rsidRDefault="00F74DF6">
            <w:pPr>
              <w:pStyle w:val="TableParagraph"/>
              <w:ind w:left="105"/>
              <w:rPr>
                <w:sz w:val="20"/>
              </w:rPr>
            </w:pPr>
            <w:proofErr w:type="gramStart"/>
            <w:r>
              <w:rPr>
                <w:sz w:val="20"/>
              </w:rPr>
              <w:t>student</w:t>
            </w:r>
            <w:proofErr w:type="gramEnd"/>
            <w:r>
              <w:rPr>
                <w:sz w:val="20"/>
              </w:rPr>
              <w:t xml:space="preserve"> limit.</w:t>
            </w:r>
          </w:p>
        </w:tc>
        <w:tc>
          <w:tcPr>
            <w:tcW w:w="1646" w:type="dxa"/>
            <w:tcBorders>
              <w:top w:val="nil"/>
              <w:bottom w:val="nil"/>
            </w:tcBorders>
          </w:tcPr>
          <w:p w:rsidR="005E12CB" w:rsidRDefault="00F74DF6">
            <w:pPr>
              <w:pStyle w:val="TableParagraph"/>
              <w:ind w:left="105"/>
              <w:rPr>
                <w:sz w:val="20"/>
              </w:rPr>
            </w:pPr>
            <w:r>
              <w:rPr>
                <w:sz w:val="20"/>
              </w:rPr>
              <w:t>may NOT allow</w:t>
            </w:r>
          </w:p>
        </w:tc>
        <w:tc>
          <w:tcPr>
            <w:tcW w:w="2028" w:type="dxa"/>
            <w:tcBorders>
              <w:top w:val="nil"/>
              <w:bottom w:val="nil"/>
            </w:tcBorders>
          </w:tcPr>
          <w:p w:rsidR="005E12CB" w:rsidRDefault="00F74DF6">
            <w:pPr>
              <w:pStyle w:val="TableParagraph"/>
              <w:rPr>
                <w:sz w:val="20"/>
              </w:rPr>
            </w:pPr>
            <w:r>
              <w:rPr>
                <w:sz w:val="20"/>
              </w:rPr>
              <w:t>experience and</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experience</w:t>
            </w:r>
          </w:p>
        </w:tc>
        <w:tc>
          <w:tcPr>
            <w:tcW w:w="2410" w:type="dxa"/>
            <w:tcBorders>
              <w:top w:val="nil"/>
              <w:bottom w:val="nil"/>
            </w:tcBorders>
          </w:tcPr>
          <w:p w:rsidR="005E12CB" w:rsidRDefault="00F74DF6">
            <w:pPr>
              <w:pStyle w:val="TableParagraph"/>
              <w:rPr>
                <w:sz w:val="20"/>
              </w:rPr>
            </w:pPr>
            <w:r>
              <w:rPr>
                <w:sz w:val="20"/>
              </w:rPr>
              <w:t>than once, even if the</w:t>
            </w:r>
          </w:p>
        </w:tc>
        <w:tc>
          <w:tcPr>
            <w:tcW w:w="1598" w:type="dxa"/>
            <w:tcBorders>
              <w:top w:val="nil"/>
              <w:bottom w:val="nil"/>
            </w:tcBorders>
          </w:tcPr>
          <w:p w:rsidR="005E12CB" w:rsidRDefault="00F74DF6">
            <w:pPr>
              <w:pStyle w:val="TableParagraph"/>
              <w:rPr>
                <w:sz w:val="20"/>
              </w:rPr>
            </w:pPr>
            <w:r>
              <w:rPr>
                <w:sz w:val="20"/>
              </w:rPr>
              <w:t>however, see</w:t>
            </w:r>
          </w:p>
        </w:tc>
        <w:tc>
          <w:tcPr>
            <w:tcW w:w="1433" w:type="dxa"/>
            <w:tcBorders>
              <w:top w:val="nil"/>
              <w:bottom w:val="nil"/>
            </w:tcBorders>
          </w:tcPr>
          <w:p w:rsidR="005E12CB" w:rsidRDefault="00F74DF6">
            <w:pPr>
              <w:pStyle w:val="TableParagraph"/>
              <w:ind w:left="105"/>
              <w:rPr>
                <w:sz w:val="20"/>
              </w:rPr>
            </w:pPr>
            <w:r>
              <w:rPr>
                <w:sz w:val="20"/>
              </w:rPr>
              <w:t>§ 58161(f)(4)</w:t>
            </w:r>
          </w:p>
        </w:tc>
        <w:tc>
          <w:tcPr>
            <w:tcW w:w="1646" w:type="dxa"/>
            <w:tcBorders>
              <w:top w:val="nil"/>
              <w:bottom w:val="nil"/>
            </w:tcBorders>
          </w:tcPr>
          <w:p w:rsidR="005E12CB" w:rsidRDefault="00F74DF6">
            <w:pPr>
              <w:pStyle w:val="TableParagraph"/>
              <w:ind w:left="105"/>
              <w:rPr>
                <w:sz w:val="20"/>
              </w:rPr>
            </w:pPr>
            <w:r>
              <w:rPr>
                <w:sz w:val="20"/>
              </w:rPr>
              <w:t>previous</w:t>
            </w:r>
          </w:p>
        </w:tc>
        <w:tc>
          <w:tcPr>
            <w:tcW w:w="2028" w:type="dxa"/>
            <w:tcBorders>
              <w:top w:val="nil"/>
              <w:bottom w:val="nil"/>
            </w:tcBorders>
          </w:tcPr>
          <w:p w:rsidR="005E12CB" w:rsidRDefault="00F74DF6">
            <w:pPr>
              <w:pStyle w:val="TableParagraph"/>
              <w:rPr>
                <w:sz w:val="20"/>
              </w:rPr>
            </w:pPr>
            <w:r>
              <w:rPr>
                <w:sz w:val="20"/>
              </w:rPr>
              <w:t>general work</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 55040(b)(6)</w:t>
            </w:r>
          </w:p>
        </w:tc>
        <w:tc>
          <w:tcPr>
            <w:tcW w:w="2410" w:type="dxa"/>
            <w:tcBorders>
              <w:top w:val="nil"/>
              <w:bottom w:val="nil"/>
            </w:tcBorders>
          </w:tcPr>
          <w:p w:rsidR="005E12CB" w:rsidRDefault="00F74DF6">
            <w:pPr>
              <w:pStyle w:val="TableParagraph"/>
              <w:rPr>
                <w:sz w:val="20"/>
              </w:rPr>
            </w:pPr>
            <w:r>
              <w:rPr>
                <w:sz w:val="20"/>
              </w:rPr>
              <w:t>student earned a</w:t>
            </w:r>
          </w:p>
        </w:tc>
        <w:tc>
          <w:tcPr>
            <w:tcW w:w="1598" w:type="dxa"/>
            <w:tcBorders>
              <w:top w:val="nil"/>
              <w:bottom w:val="nil"/>
            </w:tcBorders>
          </w:tcPr>
          <w:p w:rsidR="005E12CB" w:rsidRDefault="00F74DF6">
            <w:pPr>
              <w:pStyle w:val="TableParagraph"/>
              <w:rPr>
                <w:sz w:val="20"/>
              </w:rPr>
            </w:pPr>
            <w:r>
              <w:rPr>
                <w:sz w:val="20"/>
              </w:rPr>
              <w:t>Guidelines for</w:t>
            </w:r>
          </w:p>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grade(s) and</w:t>
            </w:r>
          </w:p>
        </w:tc>
        <w:tc>
          <w:tcPr>
            <w:tcW w:w="2028" w:type="dxa"/>
            <w:tcBorders>
              <w:top w:val="nil"/>
              <w:bottom w:val="nil"/>
            </w:tcBorders>
          </w:tcPr>
          <w:p w:rsidR="005E12CB" w:rsidRDefault="00F74DF6">
            <w:pPr>
              <w:pStyle w:val="TableParagraph"/>
              <w:rPr>
                <w:sz w:val="20"/>
              </w:rPr>
            </w:pPr>
            <w:r>
              <w:rPr>
                <w:sz w:val="20"/>
              </w:rPr>
              <w:t>experience are</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satisfactory grade, in an</w:t>
            </w:r>
          </w:p>
        </w:tc>
        <w:tc>
          <w:tcPr>
            <w:tcW w:w="1598" w:type="dxa"/>
            <w:tcBorders>
              <w:top w:val="nil"/>
              <w:bottom w:val="nil"/>
            </w:tcBorders>
          </w:tcPr>
          <w:p w:rsidR="005E12CB" w:rsidRDefault="00F74DF6">
            <w:pPr>
              <w:pStyle w:val="TableParagraph"/>
              <w:rPr>
                <w:sz w:val="20"/>
              </w:rPr>
            </w:pPr>
            <w:r>
              <w:rPr>
                <w:sz w:val="20"/>
              </w:rPr>
              <w:t>other limits that</w:t>
            </w:r>
          </w:p>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credit(s) to be</w:t>
            </w:r>
          </w:p>
        </w:tc>
        <w:tc>
          <w:tcPr>
            <w:tcW w:w="2028" w:type="dxa"/>
            <w:tcBorders>
              <w:top w:val="nil"/>
              <w:bottom w:val="nil"/>
            </w:tcBorders>
          </w:tcPr>
          <w:p w:rsidR="005E12CB" w:rsidRDefault="00F74DF6">
            <w:pPr>
              <w:pStyle w:val="TableParagraph"/>
              <w:rPr>
                <w:sz w:val="20"/>
              </w:rPr>
            </w:pPr>
            <w:r>
              <w:rPr>
                <w:sz w:val="20"/>
              </w:rPr>
              <w:t>distinct types of</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occupational work</w:t>
            </w:r>
          </w:p>
        </w:tc>
        <w:tc>
          <w:tcPr>
            <w:tcW w:w="1598" w:type="dxa"/>
            <w:tcBorders>
              <w:top w:val="nil"/>
              <w:bottom w:val="nil"/>
            </w:tcBorders>
          </w:tcPr>
          <w:p w:rsidR="005E12CB" w:rsidRDefault="00F74DF6">
            <w:pPr>
              <w:pStyle w:val="TableParagraph"/>
              <w:rPr>
                <w:sz w:val="20"/>
              </w:rPr>
            </w:pPr>
            <w:r>
              <w:rPr>
                <w:sz w:val="20"/>
              </w:rPr>
              <w:t>affect students’</w:t>
            </w:r>
          </w:p>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disregarded in</w:t>
            </w:r>
          </w:p>
        </w:tc>
        <w:tc>
          <w:tcPr>
            <w:tcW w:w="2028" w:type="dxa"/>
            <w:tcBorders>
              <w:top w:val="nil"/>
              <w:bottom w:val="nil"/>
            </w:tcBorders>
          </w:tcPr>
          <w:p w:rsidR="005E12CB" w:rsidRDefault="00F74DF6">
            <w:pPr>
              <w:pStyle w:val="TableParagraph"/>
              <w:rPr>
                <w:sz w:val="20"/>
              </w:rPr>
            </w:pPr>
            <w:r>
              <w:rPr>
                <w:sz w:val="20"/>
              </w:rPr>
              <w:t>cooperative work</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experience course if the</w:t>
            </w:r>
          </w:p>
        </w:tc>
        <w:tc>
          <w:tcPr>
            <w:tcW w:w="1598" w:type="dxa"/>
            <w:tcBorders>
              <w:top w:val="nil"/>
              <w:bottom w:val="nil"/>
            </w:tcBorders>
          </w:tcPr>
          <w:p w:rsidR="005E12CB" w:rsidRDefault="00F74DF6">
            <w:pPr>
              <w:pStyle w:val="TableParagraph"/>
              <w:rPr>
                <w:sz w:val="20"/>
              </w:rPr>
            </w:pPr>
            <w:proofErr w:type="gramStart"/>
            <w:r>
              <w:rPr>
                <w:sz w:val="20"/>
              </w:rPr>
              <w:t>enrollments</w:t>
            </w:r>
            <w:proofErr w:type="gramEnd"/>
            <w:r>
              <w:rPr>
                <w:sz w:val="20"/>
              </w:rPr>
              <w:t>.</w:t>
            </w:r>
          </w:p>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computing the</w:t>
            </w:r>
          </w:p>
        </w:tc>
        <w:tc>
          <w:tcPr>
            <w:tcW w:w="2028" w:type="dxa"/>
            <w:tcBorders>
              <w:top w:val="nil"/>
              <w:bottom w:val="nil"/>
            </w:tcBorders>
          </w:tcPr>
          <w:p w:rsidR="005E12CB" w:rsidRDefault="00F74DF6">
            <w:pPr>
              <w:pStyle w:val="TableParagraph"/>
              <w:rPr>
                <w:sz w:val="20"/>
              </w:rPr>
            </w:pPr>
            <w:proofErr w:type="gramStart"/>
            <w:r>
              <w:rPr>
                <w:sz w:val="20"/>
              </w:rPr>
              <w:t>experience</w:t>
            </w:r>
            <w:proofErr w:type="gramEnd"/>
            <w:r>
              <w:rPr>
                <w:sz w:val="20"/>
              </w:rPr>
              <w:t>. The</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college offers only one</w:t>
            </w:r>
          </w:p>
        </w:tc>
        <w:tc>
          <w:tcPr>
            <w:tcW w:w="1598" w:type="dxa"/>
            <w:tcBorders>
              <w:top w:val="nil"/>
              <w:bottom w:val="nil"/>
            </w:tcBorders>
          </w:tcPr>
          <w:p w:rsidR="005E12CB" w:rsidRDefault="00F74DF6">
            <w:pPr>
              <w:pStyle w:val="TableParagraph"/>
              <w:rPr>
                <w:sz w:val="20"/>
              </w:rPr>
            </w:pPr>
            <w:r>
              <w:rPr>
                <w:sz w:val="20"/>
              </w:rPr>
              <w:t>§ 55253</w:t>
            </w:r>
          </w:p>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proofErr w:type="gramStart"/>
            <w:r>
              <w:rPr>
                <w:sz w:val="20"/>
              </w:rPr>
              <w:t>student’s</w:t>
            </w:r>
            <w:proofErr w:type="gramEnd"/>
            <w:r>
              <w:rPr>
                <w:sz w:val="20"/>
              </w:rPr>
              <w:t xml:space="preserve"> GPA.</w:t>
            </w:r>
          </w:p>
        </w:tc>
        <w:tc>
          <w:tcPr>
            <w:tcW w:w="2028" w:type="dxa"/>
            <w:tcBorders>
              <w:top w:val="nil"/>
              <w:bottom w:val="nil"/>
            </w:tcBorders>
          </w:tcPr>
          <w:p w:rsidR="005E12CB" w:rsidRDefault="00F74DF6">
            <w:pPr>
              <w:pStyle w:val="TableParagraph"/>
              <w:rPr>
                <w:sz w:val="20"/>
              </w:rPr>
            </w:pPr>
            <w:r>
              <w:rPr>
                <w:sz w:val="20"/>
              </w:rPr>
              <w:t>exception that allows</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course in occupational</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 55021(b),</w:t>
            </w:r>
          </w:p>
        </w:tc>
        <w:tc>
          <w:tcPr>
            <w:tcW w:w="2028" w:type="dxa"/>
            <w:tcBorders>
              <w:top w:val="nil"/>
              <w:bottom w:val="nil"/>
            </w:tcBorders>
          </w:tcPr>
          <w:p w:rsidR="005E12CB" w:rsidRDefault="00F74DF6">
            <w:pPr>
              <w:pStyle w:val="TableParagraph"/>
              <w:rPr>
                <w:sz w:val="20"/>
              </w:rPr>
            </w:pPr>
            <w:r>
              <w:rPr>
                <w:sz w:val="20"/>
              </w:rPr>
              <w:t>for additional</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work experience in a</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55040(b)(6)</w:t>
            </w:r>
          </w:p>
        </w:tc>
        <w:tc>
          <w:tcPr>
            <w:tcW w:w="2028" w:type="dxa"/>
            <w:tcBorders>
              <w:top w:val="nil"/>
              <w:bottom w:val="nil"/>
            </w:tcBorders>
          </w:tcPr>
          <w:p w:rsidR="005E12CB" w:rsidRDefault="00F74DF6">
            <w:pPr>
              <w:pStyle w:val="TableParagraph"/>
              <w:rPr>
                <w:sz w:val="20"/>
              </w:rPr>
            </w:pPr>
            <w:r>
              <w:rPr>
                <w:sz w:val="20"/>
              </w:rPr>
              <w:t>enrollments applies</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given  field and that</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r>
              <w:rPr>
                <w:rFonts w:ascii="Times New Roman"/>
                <w:sz w:val="20"/>
              </w:rPr>
              <w:t xml:space="preserve">only </w:t>
            </w:r>
            <w:r>
              <w:rPr>
                <w:sz w:val="20"/>
              </w:rPr>
              <w:t>to occupational</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course is not offered as a</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proofErr w:type="gramStart"/>
            <w:r>
              <w:rPr>
                <w:sz w:val="20"/>
              </w:rPr>
              <w:t>work</w:t>
            </w:r>
            <w:proofErr w:type="gramEnd"/>
            <w:r>
              <w:rPr>
                <w:sz w:val="20"/>
              </w:rPr>
              <w:t>.</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variable  unit open-</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r>
              <w:rPr>
                <w:sz w:val="20"/>
              </w:rPr>
              <w:t>See Guidelines.</w:t>
            </w:r>
          </w:p>
        </w:tc>
      </w:tr>
      <w:tr w:rsidR="005E12CB">
        <w:trPr>
          <w:trHeight w:hRule="exact" w:val="393"/>
        </w:trPr>
        <w:tc>
          <w:tcPr>
            <w:tcW w:w="1462" w:type="dxa"/>
            <w:tcBorders>
              <w:top w:val="nil"/>
            </w:tcBorders>
          </w:tcPr>
          <w:p w:rsidR="005E12CB" w:rsidRDefault="005E12CB"/>
        </w:tc>
        <w:tc>
          <w:tcPr>
            <w:tcW w:w="2410" w:type="dxa"/>
            <w:tcBorders>
              <w:top w:val="nil"/>
            </w:tcBorders>
          </w:tcPr>
          <w:p w:rsidR="005E12CB" w:rsidRDefault="00F74DF6">
            <w:pPr>
              <w:pStyle w:val="TableParagraph"/>
              <w:rPr>
                <w:sz w:val="20"/>
              </w:rPr>
            </w:pPr>
            <w:proofErr w:type="gramStart"/>
            <w:r>
              <w:rPr>
                <w:sz w:val="20"/>
              </w:rPr>
              <w:t>entry/open-exit</w:t>
            </w:r>
            <w:proofErr w:type="gramEnd"/>
            <w:r>
              <w:rPr>
                <w:sz w:val="20"/>
              </w:rPr>
              <w:t xml:space="preserve"> course.</w:t>
            </w:r>
          </w:p>
        </w:tc>
        <w:tc>
          <w:tcPr>
            <w:tcW w:w="1598" w:type="dxa"/>
            <w:tcBorders>
              <w:top w:val="nil"/>
            </w:tcBorders>
          </w:tcPr>
          <w:p w:rsidR="005E12CB" w:rsidRDefault="005E12CB"/>
        </w:tc>
        <w:tc>
          <w:tcPr>
            <w:tcW w:w="1433" w:type="dxa"/>
            <w:tcBorders>
              <w:top w:val="nil"/>
            </w:tcBorders>
          </w:tcPr>
          <w:p w:rsidR="005E12CB" w:rsidRDefault="005E12CB"/>
        </w:tc>
        <w:tc>
          <w:tcPr>
            <w:tcW w:w="1646" w:type="dxa"/>
            <w:tcBorders>
              <w:top w:val="nil"/>
            </w:tcBorders>
          </w:tcPr>
          <w:p w:rsidR="005E12CB" w:rsidRDefault="005E12CB"/>
        </w:tc>
        <w:tc>
          <w:tcPr>
            <w:tcW w:w="2028" w:type="dxa"/>
            <w:tcBorders>
              <w:top w:val="nil"/>
            </w:tcBorders>
          </w:tcPr>
          <w:p w:rsidR="005E12CB" w:rsidRDefault="005E12CB"/>
        </w:tc>
      </w:tr>
      <w:tr w:rsidR="005E12CB">
        <w:trPr>
          <w:trHeight w:hRule="exact" w:val="257"/>
        </w:trPr>
        <w:tc>
          <w:tcPr>
            <w:tcW w:w="1462" w:type="dxa"/>
            <w:tcBorders>
              <w:bottom w:val="nil"/>
            </w:tcBorders>
          </w:tcPr>
          <w:p w:rsidR="005E12CB" w:rsidRDefault="00F74DF6">
            <w:pPr>
              <w:pStyle w:val="TableParagraph"/>
              <w:spacing w:line="243" w:lineRule="exact"/>
              <w:ind w:left="105"/>
              <w:rPr>
                <w:sz w:val="20"/>
              </w:rPr>
            </w:pPr>
            <w:r>
              <w:rPr>
                <w:sz w:val="20"/>
              </w:rPr>
              <w:t>Students with</w:t>
            </w:r>
          </w:p>
        </w:tc>
        <w:tc>
          <w:tcPr>
            <w:tcW w:w="2410" w:type="dxa"/>
            <w:tcBorders>
              <w:bottom w:val="nil"/>
            </w:tcBorders>
          </w:tcPr>
          <w:p w:rsidR="005E12CB" w:rsidRDefault="00F74DF6">
            <w:pPr>
              <w:pStyle w:val="TableParagraph"/>
              <w:spacing w:line="243" w:lineRule="exact"/>
              <w:rPr>
                <w:sz w:val="20"/>
              </w:rPr>
            </w:pPr>
            <w:r>
              <w:rPr>
                <w:sz w:val="20"/>
              </w:rPr>
              <w:t>District policy must permit a</w:t>
            </w:r>
          </w:p>
        </w:tc>
        <w:tc>
          <w:tcPr>
            <w:tcW w:w="1598" w:type="dxa"/>
            <w:tcBorders>
              <w:bottom w:val="nil"/>
            </w:tcBorders>
          </w:tcPr>
          <w:p w:rsidR="005E12CB" w:rsidRDefault="00F74DF6">
            <w:pPr>
              <w:pStyle w:val="TableParagraph"/>
              <w:spacing w:line="243" w:lineRule="exact"/>
              <w:rPr>
                <w:sz w:val="20"/>
              </w:rPr>
            </w:pPr>
            <w:r>
              <w:rPr>
                <w:sz w:val="20"/>
              </w:rPr>
              <w:t>No specific limit.</w:t>
            </w:r>
          </w:p>
        </w:tc>
        <w:tc>
          <w:tcPr>
            <w:tcW w:w="1433" w:type="dxa"/>
            <w:tcBorders>
              <w:bottom w:val="nil"/>
            </w:tcBorders>
          </w:tcPr>
          <w:p w:rsidR="005E12CB" w:rsidRDefault="00F74DF6">
            <w:pPr>
              <w:pStyle w:val="TableParagraph"/>
              <w:spacing w:line="243" w:lineRule="exact"/>
              <w:ind w:left="103"/>
              <w:rPr>
                <w:sz w:val="20"/>
              </w:rPr>
            </w:pPr>
            <w:r>
              <w:rPr>
                <w:sz w:val="20"/>
              </w:rPr>
              <w:t>Same as</w:t>
            </w:r>
          </w:p>
        </w:tc>
        <w:tc>
          <w:tcPr>
            <w:tcW w:w="1646" w:type="dxa"/>
            <w:tcBorders>
              <w:bottom w:val="nil"/>
            </w:tcBorders>
          </w:tcPr>
          <w:p w:rsidR="005E12CB" w:rsidRDefault="00F74DF6">
            <w:pPr>
              <w:pStyle w:val="TableParagraph"/>
              <w:spacing w:line="243" w:lineRule="exact"/>
              <w:ind w:left="105"/>
              <w:rPr>
                <w:sz w:val="20"/>
              </w:rPr>
            </w:pPr>
            <w:r>
              <w:rPr>
                <w:sz w:val="20"/>
              </w:rPr>
              <w:t>District policy</w:t>
            </w:r>
          </w:p>
        </w:tc>
        <w:tc>
          <w:tcPr>
            <w:tcW w:w="2028" w:type="dxa"/>
            <w:vMerge w:val="restart"/>
          </w:tcPr>
          <w:p w:rsidR="005E12CB" w:rsidRDefault="005E12CB"/>
        </w:tc>
      </w:tr>
      <w:tr w:rsidR="005E12CB">
        <w:trPr>
          <w:trHeight w:hRule="exact" w:val="251"/>
        </w:trPr>
        <w:tc>
          <w:tcPr>
            <w:tcW w:w="1462" w:type="dxa"/>
            <w:tcBorders>
              <w:top w:val="nil"/>
              <w:bottom w:val="nil"/>
            </w:tcBorders>
          </w:tcPr>
          <w:p w:rsidR="005E12CB" w:rsidRDefault="00F74DF6">
            <w:pPr>
              <w:pStyle w:val="TableParagraph"/>
              <w:spacing w:before="5" w:line="240" w:lineRule="auto"/>
              <w:ind w:left="105"/>
              <w:rPr>
                <w:sz w:val="20"/>
              </w:rPr>
            </w:pPr>
            <w:r>
              <w:rPr>
                <w:sz w:val="20"/>
              </w:rPr>
              <w:t>disabilities</w:t>
            </w:r>
          </w:p>
        </w:tc>
        <w:tc>
          <w:tcPr>
            <w:tcW w:w="2410" w:type="dxa"/>
            <w:tcBorders>
              <w:top w:val="nil"/>
              <w:bottom w:val="nil"/>
            </w:tcBorders>
          </w:tcPr>
          <w:p w:rsidR="005E12CB" w:rsidRDefault="00F74DF6">
            <w:pPr>
              <w:pStyle w:val="TableParagraph"/>
              <w:spacing w:before="5" w:line="240" w:lineRule="auto"/>
              <w:rPr>
                <w:sz w:val="20"/>
              </w:rPr>
            </w:pPr>
            <w:r>
              <w:rPr>
                <w:sz w:val="20"/>
              </w:rPr>
              <w:t>disability to enroll multiple</w:t>
            </w:r>
          </w:p>
        </w:tc>
        <w:tc>
          <w:tcPr>
            <w:tcW w:w="1598" w:type="dxa"/>
            <w:tcBorders>
              <w:top w:val="nil"/>
              <w:bottom w:val="nil"/>
            </w:tcBorders>
          </w:tcPr>
          <w:p w:rsidR="005E12CB" w:rsidRDefault="005E12CB"/>
        </w:tc>
        <w:tc>
          <w:tcPr>
            <w:tcW w:w="1433" w:type="dxa"/>
            <w:tcBorders>
              <w:top w:val="nil"/>
              <w:bottom w:val="nil"/>
            </w:tcBorders>
          </w:tcPr>
          <w:p w:rsidR="005E12CB" w:rsidRDefault="00F74DF6">
            <w:pPr>
              <w:pStyle w:val="TableParagraph"/>
              <w:spacing w:before="5" w:line="240" w:lineRule="auto"/>
              <w:ind w:left="105"/>
              <w:rPr>
                <w:sz w:val="20"/>
              </w:rPr>
            </w:pPr>
            <w:proofErr w:type="gramStart"/>
            <w:r>
              <w:rPr>
                <w:sz w:val="20"/>
              </w:rPr>
              <w:t>limit</w:t>
            </w:r>
            <w:proofErr w:type="gramEnd"/>
            <w:r>
              <w:rPr>
                <w:sz w:val="20"/>
              </w:rPr>
              <w:t>.</w:t>
            </w:r>
          </w:p>
        </w:tc>
        <w:tc>
          <w:tcPr>
            <w:tcW w:w="1646" w:type="dxa"/>
            <w:tcBorders>
              <w:top w:val="nil"/>
              <w:bottom w:val="nil"/>
            </w:tcBorders>
          </w:tcPr>
          <w:p w:rsidR="005E12CB" w:rsidRDefault="00F74DF6">
            <w:pPr>
              <w:pStyle w:val="TableParagraph"/>
              <w:spacing w:before="5" w:line="240" w:lineRule="auto"/>
              <w:ind w:left="104"/>
              <w:rPr>
                <w:sz w:val="20"/>
              </w:rPr>
            </w:pPr>
            <w:r>
              <w:rPr>
                <w:sz w:val="20"/>
              </w:rPr>
              <w:t>prior grade to be</w:t>
            </w:r>
          </w:p>
        </w:tc>
        <w:tc>
          <w:tcPr>
            <w:tcW w:w="2028" w:type="dxa"/>
            <w:vMerge/>
          </w:tcPr>
          <w:p w:rsidR="005E12CB" w:rsidRDefault="005E12CB"/>
        </w:tc>
      </w:tr>
      <w:tr w:rsidR="005E12CB">
        <w:trPr>
          <w:trHeight w:hRule="exact" w:val="245"/>
        </w:trPr>
        <w:tc>
          <w:tcPr>
            <w:tcW w:w="1462" w:type="dxa"/>
            <w:tcBorders>
              <w:top w:val="nil"/>
              <w:bottom w:val="nil"/>
            </w:tcBorders>
          </w:tcPr>
          <w:p w:rsidR="005E12CB" w:rsidRDefault="00F74DF6">
            <w:pPr>
              <w:pStyle w:val="TableParagraph"/>
              <w:spacing w:line="243" w:lineRule="exact"/>
              <w:ind w:left="105"/>
              <w:rPr>
                <w:sz w:val="20"/>
              </w:rPr>
            </w:pPr>
            <w:r>
              <w:rPr>
                <w:sz w:val="20"/>
              </w:rPr>
              <w:t>repeating a</w:t>
            </w:r>
          </w:p>
        </w:tc>
        <w:tc>
          <w:tcPr>
            <w:tcW w:w="2410" w:type="dxa"/>
            <w:tcBorders>
              <w:top w:val="nil"/>
              <w:bottom w:val="nil"/>
            </w:tcBorders>
          </w:tcPr>
          <w:p w:rsidR="005E12CB" w:rsidRDefault="00F74DF6">
            <w:pPr>
              <w:pStyle w:val="TableParagraph"/>
              <w:spacing w:line="243" w:lineRule="exact"/>
              <w:ind w:left="98"/>
              <w:rPr>
                <w:sz w:val="20"/>
              </w:rPr>
            </w:pPr>
            <w:r>
              <w:rPr>
                <w:sz w:val="20"/>
              </w:rPr>
              <w:t>designated as "special</w:t>
            </w:r>
          </w:p>
        </w:tc>
        <w:tc>
          <w:tcPr>
            <w:tcW w:w="1598" w:type="dxa"/>
            <w:tcBorders>
              <w:top w:val="nil"/>
              <w:bottom w:val="nil"/>
            </w:tcBorders>
          </w:tcPr>
          <w:p w:rsidR="005E12CB" w:rsidRDefault="005E12CB"/>
        </w:tc>
        <w:tc>
          <w:tcPr>
            <w:tcW w:w="1433" w:type="dxa"/>
            <w:tcBorders>
              <w:top w:val="nil"/>
              <w:bottom w:val="nil"/>
            </w:tcBorders>
          </w:tcPr>
          <w:p w:rsidR="005E12CB" w:rsidRDefault="00F74DF6">
            <w:pPr>
              <w:pStyle w:val="TableParagraph"/>
              <w:spacing w:line="243" w:lineRule="exact"/>
              <w:ind w:left="105"/>
              <w:rPr>
                <w:sz w:val="20"/>
              </w:rPr>
            </w:pPr>
            <w:r>
              <w:rPr>
                <w:sz w:val="20"/>
              </w:rPr>
              <w:t>§ 58161(f)(2)</w:t>
            </w:r>
          </w:p>
        </w:tc>
        <w:tc>
          <w:tcPr>
            <w:tcW w:w="1646" w:type="dxa"/>
            <w:tcBorders>
              <w:top w:val="nil"/>
              <w:bottom w:val="nil"/>
            </w:tcBorders>
          </w:tcPr>
          <w:p w:rsidR="005E12CB" w:rsidRDefault="00F74DF6">
            <w:pPr>
              <w:pStyle w:val="TableParagraph"/>
              <w:spacing w:line="243" w:lineRule="exact"/>
              <w:ind w:left="103"/>
              <w:rPr>
                <w:sz w:val="20"/>
              </w:rPr>
            </w:pPr>
            <w:r>
              <w:rPr>
                <w:sz w:val="20"/>
              </w:rPr>
              <w:t>disregarded in</w:t>
            </w:r>
          </w:p>
        </w:tc>
        <w:tc>
          <w:tcPr>
            <w:tcW w:w="2028" w:type="dxa"/>
            <w:vMerge/>
          </w:tcPr>
          <w:p w:rsidR="005E12CB" w:rsidRDefault="005E12CB"/>
        </w:tc>
      </w:tr>
      <w:tr w:rsidR="005E12CB">
        <w:trPr>
          <w:trHeight w:hRule="exact" w:val="245"/>
        </w:trPr>
        <w:tc>
          <w:tcPr>
            <w:tcW w:w="1462" w:type="dxa"/>
            <w:tcBorders>
              <w:top w:val="nil"/>
              <w:bottom w:val="nil"/>
            </w:tcBorders>
          </w:tcPr>
          <w:p w:rsidR="005E12CB" w:rsidRDefault="00F74DF6">
            <w:pPr>
              <w:pStyle w:val="TableParagraph"/>
              <w:spacing w:line="243" w:lineRule="exact"/>
              <w:ind w:left="105"/>
              <w:rPr>
                <w:sz w:val="20"/>
              </w:rPr>
            </w:pPr>
            <w:r>
              <w:rPr>
                <w:sz w:val="20"/>
              </w:rPr>
              <w:t>special class</w:t>
            </w:r>
          </w:p>
        </w:tc>
        <w:tc>
          <w:tcPr>
            <w:tcW w:w="2410" w:type="dxa"/>
            <w:tcBorders>
              <w:top w:val="nil"/>
              <w:bottom w:val="nil"/>
            </w:tcBorders>
          </w:tcPr>
          <w:p w:rsidR="005E12CB" w:rsidRDefault="00F74DF6">
            <w:pPr>
              <w:pStyle w:val="TableParagraph"/>
              <w:spacing w:line="243" w:lineRule="exact"/>
              <w:ind w:left="102"/>
              <w:rPr>
                <w:sz w:val="20"/>
              </w:rPr>
            </w:pPr>
            <w:r>
              <w:rPr>
                <w:sz w:val="20"/>
              </w:rPr>
              <w:t>related accommodation for</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spacing w:line="243" w:lineRule="exact"/>
              <w:ind w:left="105"/>
              <w:rPr>
                <w:sz w:val="20"/>
              </w:rPr>
            </w:pPr>
            <w:r>
              <w:rPr>
                <w:sz w:val="20"/>
              </w:rPr>
              <w:t>computing the</w:t>
            </w:r>
          </w:p>
        </w:tc>
        <w:tc>
          <w:tcPr>
            <w:tcW w:w="2028" w:type="dxa"/>
            <w:vMerge/>
          </w:tcPr>
          <w:p w:rsidR="005E12CB" w:rsidRDefault="005E12CB"/>
        </w:tc>
      </w:tr>
      <w:tr w:rsidR="005E12CB">
        <w:trPr>
          <w:trHeight w:hRule="exact" w:val="236"/>
        </w:trPr>
        <w:tc>
          <w:tcPr>
            <w:tcW w:w="1462" w:type="dxa"/>
            <w:tcBorders>
              <w:top w:val="nil"/>
            </w:tcBorders>
          </w:tcPr>
          <w:p w:rsidR="005E12CB" w:rsidRDefault="00F74DF6">
            <w:pPr>
              <w:pStyle w:val="TableParagraph"/>
              <w:spacing w:line="243" w:lineRule="exact"/>
              <w:ind w:left="105"/>
              <w:rPr>
                <w:sz w:val="20"/>
              </w:rPr>
            </w:pPr>
            <w:r>
              <w:rPr>
                <w:sz w:val="20"/>
              </w:rPr>
              <w:t>§ 55040(b)(7)</w:t>
            </w:r>
          </w:p>
        </w:tc>
        <w:tc>
          <w:tcPr>
            <w:tcW w:w="2410" w:type="dxa"/>
            <w:tcBorders>
              <w:top w:val="nil"/>
            </w:tcBorders>
          </w:tcPr>
          <w:p w:rsidR="005E12CB" w:rsidRDefault="00F74DF6">
            <w:pPr>
              <w:pStyle w:val="TableParagraph"/>
              <w:spacing w:line="243" w:lineRule="exact"/>
              <w:rPr>
                <w:sz w:val="20"/>
              </w:rPr>
            </w:pPr>
            <w:r>
              <w:rPr>
                <w:sz w:val="20"/>
              </w:rPr>
              <w:t>§ 56029.</w:t>
            </w:r>
          </w:p>
        </w:tc>
        <w:tc>
          <w:tcPr>
            <w:tcW w:w="1598" w:type="dxa"/>
            <w:tcBorders>
              <w:top w:val="nil"/>
            </w:tcBorders>
          </w:tcPr>
          <w:p w:rsidR="005E12CB" w:rsidRDefault="005E12CB"/>
        </w:tc>
        <w:tc>
          <w:tcPr>
            <w:tcW w:w="1433" w:type="dxa"/>
            <w:tcBorders>
              <w:top w:val="nil"/>
            </w:tcBorders>
          </w:tcPr>
          <w:p w:rsidR="005E12CB" w:rsidRDefault="005E12CB"/>
        </w:tc>
        <w:tc>
          <w:tcPr>
            <w:tcW w:w="1646" w:type="dxa"/>
            <w:tcBorders>
              <w:top w:val="nil"/>
            </w:tcBorders>
          </w:tcPr>
          <w:p w:rsidR="005E12CB" w:rsidRDefault="00F74DF6">
            <w:pPr>
              <w:pStyle w:val="TableParagraph"/>
              <w:spacing w:line="243" w:lineRule="exact"/>
              <w:ind w:left="105"/>
              <w:rPr>
                <w:sz w:val="20"/>
              </w:rPr>
            </w:pPr>
            <w:r>
              <w:rPr>
                <w:sz w:val="20"/>
              </w:rPr>
              <w:t>GPA.</w:t>
            </w:r>
          </w:p>
        </w:tc>
        <w:tc>
          <w:tcPr>
            <w:tcW w:w="2028" w:type="dxa"/>
            <w:vMerge/>
          </w:tcPr>
          <w:p w:rsidR="005E12CB" w:rsidRDefault="005E12CB"/>
        </w:tc>
      </w:tr>
      <w:tr w:rsidR="005E12CB">
        <w:trPr>
          <w:trHeight w:hRule="exact" w:val="250"/>
        </w:trPr>
        <w:tc>
          <w:tcPr>
            <w:tcW w:w="1462" w:type="dxa"/>
            <w:tcBorders>
              <w:bottom w:val="nil"/>
            </w:tcBorders>
          </w:tcPr>
          <w:p w:rsidR="005E12CB" w:rsidRDefault="00F74DF6">
            <w:pPr>
              <w:pStyle w:val="TableParagraph"/>
              <w:spacing w:line="243" w:lineRule="exact"/>
              <w:ind w:left="105"/>
              <w:rPr>
                <w:sz w:val="20"/>
              </w:rPr>
            </w:pPr>
            <w:r>
              <w:rPr>
                <w:sz w:val="20"/>
              </w:rPr>
              <w:t>Legally</w:t>
            </w:r>
          </w:p>
        </w:tc>
        <w:tc>
          <w:tcPr>
            <w:tcW w:w="2410" w:type="dxa"/>
            <w:tcBorders>
              <w:bottom w:val="nil"/>
            </w:tcBorders>
          </w:tcPr>
          <w:p w:rsidR="005E12CB" w:rsidRDefault="00F74DF6">
            <w:pPr>
              <w:pStyle w:val="TableParagraph"/>
              <w:spacing w:line="243" w:lineRule="exact"/>
              <w:rPr>
                <w:sz w:val="20"/>
              </w:rPr>
            </w:pPr>
            <w:r>
              <w:rPr>
                <w:sz w:val="20"/>
              </w:rPr>
              <w:t>District policy may permit</w:t>
            </w:r>
          </w:p>
        </w:tc>
        <w:tc>
          <w:tcPr>
            <w:tcW w:w="1598" w:type="dxa"/>
            <w:tcBorders>
              <w:bottom w:val="nil"/>
            </w:tcBorders>
          </w:tcPr>
          <w:p w:rsidR="005E12CB" w:rsidRDefault="00F74DF6">
            <w:pPr>
              <w:pStyle w:val="TableParagraph"/>
              <w:spacing w:line="243" w:lineRule="exact"/>
              <w:rPr>
                <w:sz w:val="20"/>
              </w:rPr>
            </w:pPr>
            <w:r>
              <w:rPr>
                <w:sz w:val="20"/>
              </w:rPr>
              <w:t>No specific limit.</w:t>
            </w:r>
          </w:p>
        </w:tc>
        <w:tc>
          <w:tcPr>
            <w:tcW w:w="1433" w:type="dxa"/>
            <w:tcBorders>
              <w:bottom w:val="nil"/>
            </w:tcBorders>
          </w:tcPr>
          <w:p w:rsidR="005E12CB" w:rsidRDefault="00F74DF6">
            <w:pPr>
              <w:pStyle w:val="TableParagraph"/>
              <w:spacing w:line="243" w:lineRule="exact"/>
              <w:ind w:left="103"/>
              <w:rPr>
                <w:sz w:val="20"/>
              </w:rPr>
            </w:pPr>
            <w:r>
              <w:rPr>
                <w:sz w:val="20"/>
              </w:rPr>
              <w:t>Same as</w:t>
            </w:r>
          </w:p>
        </w:tc>
        <w:tc>
          <w:tcPr>
            <w:tcW w:w="1646" w:type="dxa"/>
            <w:tcBorders>
              <w:bottom w:val="nil"/>
            </w:tcBorders>
          </w:tcPr>
          <w:p w:rsidR="005E12CB" w:rsidRDefault="00F74DF6">
            <w:pPr>
              <w:pStyle w:val="TableParagraph"/>
              <w:spacing w:line="243" w:lineRule="exact"/>
              <w:ind w:left="105"/>
              <w:rPr>
                <w:sz w:val="20"/>
              </w:rPr>
            </w:pPr>
            <w:r>
              <w:rPr>
                <w:sz w:val="20"/>
              </w:rPr>
              <w:t>District policy</w:t>
            </w:r>
          </w:p>
        </w:tc>
        <w:tc>
          <w:tcPr>
            <w:tcW w:w="2028" w:type="dxa"/>
            <w:tcBorders>
              <w:bottom w:val="nil"/>
            </w:tcBorders>
          </w:tcPr>
          <w:p w:rsidR="005E12CB" w:rsidRDefault="00F74DF6">
            <w:pPr>
              <w:pStyle w:val="TableParagraph"/>
              <w:spacing w:line="243" w:lineRule="exact"/>
              <w:rPr>
                <w:sz w:val="20"/>
              </w:rPr>
            </w:pPr>
            <w:r>
              <w:rPr>
                <w:sz w:val="20"/>
              </w:rPr>
              <w:t>See Guidelines</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mandated</w:t>
            </w:r>
          </w:p>
        </w:tc>
        <w:tc>
          <w:tcPr>
            <w:tcW w:w="2410" w:type="dxa"/>
            <w:tcBorders>
              <w:top w:val="nil"/>
              <w:bottom w:val="nil"/>
            </w:tcBorders>
          </w:tcPr>
          <w:p w:rsidR="005E12CB" w:rsidRDefault="00F74DF6">
            <w:pPr>
              <w:pStyle w:val="TableParagraph"/>
              <w:rPr>
                <w:sz w:val="20"/>
              </w:rPr>
            </w:pPr>
            <w:r>
              <w:rPr>
                <w:sz w:val="20"/>
              </w:rPr>
              <w:t>a student to re-enroll in a</w:t>
            </w:r>
          </w:p>
        </w:tc>
        <w:tc>
          <w:tcPr>
            <w:tcW w:w="1598" w:type="dxa"/>
            <w:tcBorders>
              <w:top w:val="nil"/>
              <w:bottom w:val="nil"/>
            </w:tcBorders>
          </w:tcPr>
          <w:p w:rsidR="005E12CB" w:rsidRDefault="005E12CB"/>
        </w:tc>
        <w:tc>
          <w:tcPr>
            <w:tcW w:w="1433" w:type="dxa"/>
            <w:tcBorders>
              <w:top w:val="nil"/>
              <w:bottom w:val="nil"/>
            </w:tcBorders>
          </w:tcPr>
          <w:p w:rsidR="005E12CB" w:rsidRDefault="00F74DF6">
            <w:pPr>
              <w:pStyle w:val="TableParagraph"/>
              <w:ind w:left="105"/>
              <w:rPr>
                <w:sz w:val="20"/>
              </w:rPr>
            </w:pPr>
            <w:proofErr w:type="gramStart"/>
            <w:r>
              <w:rPr>
                <w:sz w:val="20"/>
              </w:rPr>
              <w:t>student</w:t>
            </w:r>
            <w:proofErr w:type="gramEnd"/>
            <w:r>
              <w:rPr>
                <w:sz w:val="20"/>
              </w:rPr>
              <w:t xml:space="preserve"> limit.</w:t>
            </w:r>
          </w:p>
        </w:tc>
        <w:tc>
          <w:tcPr>
            <w:tcW w:w="1646" w:type="dxa"/>
            <w:tcBorders>
              <w:top w:val="nil"/>
              <w:bottom w:val="nil"/>
            </w:tcBorders>
          </w:tcPr>
          <w:p w:rsidR="005E12CB" w:rsidRDefault="00F74DF6">
            <w:pPr>
              <w:pStyle w:val="TableParagraph"/>
              <w:ind w:left="105"/>
              <w:rPr>
                <w:sz w:val="20"/>
              </w:rPr>
            </w:pPr>
            <w:r>
              <w:rPr>
                <w:sz w:val="20"/>
              </w:rPr>
              <w:t>may NOT allow</w:t>
            </w:r>
          </w:p>
        </w:tc>
        <w:tc>
          <w:tcPr>
            <w:tcW w:w="2028" w:type="dxa"/>
            <w:tcBorders>
              <w:top w:val="nil"/>
              <w:bottom w:val="nil"/>
            </w:tcBorders>
          </w:tcPr>
          <w:p w:rsidR="005E12CB" w:rsidRDefault="00F74DF6">
            <w:pPr>
              <w:pStyle w:val="TableParagraph"/>
              <w:rPr>
                <w:sz w:val="20"/>
              </w:rPr>
            </w:pPr>
            <w:r>
              <w:rPr>
                <w:sz w:val="20"/>
              </w:rPr>
              <w:t>regarding audit</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 55040(b)(8)</w:t>
            </w:r>
          </w:p>
        </w:tc>
        <w:tc>
          <w:tcPr>
            <w:tcW w:w="2410" w:type="dxa"/>
            <w:tcBorders>
              <w:top w:val="nil"/>
              <w:bottom w:val="nil"/>
            </w:tcBorders>
          </w:tcPr>
          <w:p w:rsidR="005E12CB" w:rsidRDefault="00F74DF6">
            <w:pPr>
              <w:pStyle w:val="TableParagraph"/>
              <w:rPr>
                <w:sz w:val="20"/>
              </w:rPr>
            </w:pPr>
            <w:r>
              <w:rPr>
                <w:sz w:val="20"/>
              </w:rPr>
              <w:t>course that it determines</w:t>
            </w:r>
          </w:p>
        </w:tc>
        <w:tc>
          <w:tcPr>
            <w:tcW w:w="1598" w:type="dxa"/>
            <w:tcBorders>
              <w:top w:val="nil"/>
              <w:bottom w:val="nil"/>
            </w:tcBorders>
          </w:tcPr>
          <w:p w:rsidR="005E12CB" w:rsidRDefault="005E12CB"/>
        </w:tc>
        <w:tc>
          <w:tcPr>
            <w:tcW w:w="1433" w:type="dxa"/>
            <w:tcBorders>
              <w:top w:val="nil"/>
              <w:bottom w:val="nil"/>
            </w:tcBorders>
          </w:tcPr>
          <w:p w:rsidR="005E12CB" w:rsidRDefault="00F74DF6">
            <w:pPr>
              <w:pStyle w:val="TableParagraph"/>
              <w:ind w:left="105"/>
              <w:rPr>
                <w:sz w:val="20"/>
              </w:rPr>
            </w:pPr>
            <w:r>
              <w:rPr>
                <w:sz w:val="20"/>
              </w:rPr>
              <w:t>§ 58161(f)(1)</w:t>
            </w:r>
          </w:p>
        </w:tc>
        <w:tc>
          <w:tcPr>
            <w:tcW w:w="1646" w:type="dxa"/>
            <w:tcBorders>
              <w:top w:val="nil"/>
              <w:bottom w:val="nil"/>
            </w:tcBorders>
          </w:tcPr>
          <w:p w:rsidR="005E12CB" w:rsidRDefault="00F74DF6">
            <w:pPr>
              <w:pStyle w:val="TableParagraph"/>
              <w:ind w:left="105"/>
              <w:rPr>
                <w:sz w:val="20"/>
              </w:rPr>
            </w:pPr>
            <w:r>
              <w:rPr>
                <w:sz w:val="20"/>
              </w:rPr>
              <w:t>previous</w:t>
            </w:r>
          </w:p>
        </w:tc>
        <w:tc>
          <w:tcPr>
            <w:tcW w:w="2028" w:type="dxa"/>
            <w:tcBorders>
              <w:top w:val="nil"/>
              <w:bottom w:val="nil"/>
            </w:tcBorders>
          </w:tcPr>
          <w:p w:rsidR="005E12CB" w:rsidRDefault="00F74DF6">
            <w:pPr>
              <w:pStyle w:val="TableParagraph"/>
              <w:rPr>
                <w:sz w:val="20"/>
              </w:rPr>
            </w:pPr>
            <w:r>
              <w:rPr>
                <w:sz w:val="20"/>
              </w:rPr>
              <w:t>documentation</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to be required by statute</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grade(s) and</w:t>
            </w:r>
          </w:p>
        </w:tc>
        <w:tc>
          <w:tcPr>
            <w:tcW w:w="2028" w:type="dxa"/>
            <w:tcBorders>
              <w:top w:val="nil"/>
              <w:bottom w:val="nil"/>
            </w:tcBorders>
          </w:tcPr>
          <w:p w:rsidR="005E12CB" w:rsidRDefault="00F74DF6">
            <w:pPr>
              <w:pStyle w:val="TableParagraph"/>
              <w:rPr>
                <w:sz w:val="20"/>
              </w:rPr>
            </w:pPr>
            <w:proofErr w:type="gramStart"/>
            <w:r>
              <w:rPr>
                <w:sz w:val="20"/>
              </w:rPr>
              <w:t>required</w:t>
            </w:r>
            <w:proofErr w:type="gramEnd"/>
            <w:r>
              <w:rPr>
                <w:sz w:val="20"/>
              </w:rPr>
              <w:t>.</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or regulation as a</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credit(s) to be</w:t>
            </w:r>
          </w:p>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condition of that</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disregarded in</w:t>
            </w:r>
          </w:p>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student’s paid or</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computing the</w:t>
            </w:r>
          </w:p>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proofErr w:type="gramStart"/>
            <w:r>
              <w:rPr>
                <w:sz w:val="20"/>
              </w:rPr>
              <w:t>volunteer</w:t>
            </w:r>
            <w:proofErr w:type="gramEnd"/>
            <w:r>
              <w:rPr>
                <w:sz w:val="20"/>
              </w:rPr>
              <w:t xml:space="preserve"> employment.</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proofErr w:type="gramStart"/>
            <w:r>
              <w:rPr>
                <w:sz w:val="20"/>
              </w:rPr>
              <w:t>student’s</w:t>
            </w:r>
            <w:proofErr w:type="gramEnd"/>
            <w:r>
              <w:rPr>
                <w:sz w:val="20"/>
              </w:rPr>
              <w:t xml:space="preserve"> GPA. §</w:t>
            </w:r>
          </w:p>
        </w:tc>
        <w:tc>
          <w:tcPr>
            <w:tcW w:w="2028" w:type="dxa"/>
            <w:tcBorders>
              <w:top w:val="nil"/>
              <w:bottom w:val="nil"/>
            </w:tcBorders>
          </w:tcPr>
          <w:p w:rsidR="005E12CB" w:rsidRDefault="005E12CB"/>
        </w:tc>
      </w:tr>
      <w:tr w:rsidR="005E12CB">
        <w:trPr>
          <w:trHeight w:hRule="exact" w:val="497"/>
        </w:trPr>
        <w:tc>
          <w:tcPr>
            <w:tcW w:w="1462" w:type="dxa"/>
            <w:tcBorders>
              <w:top w:val="nil"/>
            </w:tcBorders>
          </w:tcPr>
          <w:p w:rsidR="005E12CB" w:rsidRDefault="005E12CB"/>
        </w:tc>
        <w:tc>
          <w:tcPr>
            <w:tcW w:w="2410" w:type="dxa"/>
            <w:tcBorders>
              <w:top w:val="nil"/>
            </w:tcBorders>
          </w:tcPr>
          <w:p w:rsidR="005E12CB" w:rsidRDefault="00F74DF6">
            <w:pPr>
              <w:pStyle w:val="TableParagraph"/>
              <w:rPr>
                <w:sz w:val="20"/>
              </w:rPr>
            </w:pPr>
            <w:r>
              <w:rPr>
                <w:sz w:val="20"/>
              </w:rPr>
              <w:t>§ 55000(k).</w:t>
            </w:r>
          </w:p>
        </w:tc>
        <w:tc>
          <w:tcPr>
            <w:tcW w:w="1598" w:type="dxa"/>
            <w:tcBorders>
              <w:top w:val="nil"/>
            </w:tcBorders>
          </w:tcPr>
          <w:p w:rsidR="005E12CB" w:rsidRDefault="005E12CB"/>
        </w:tc>
        <w:tc>
          <w:tcPr>
            <w:tcW w:w="1433" w:type="dxa"/>
            <w:tcBorders>
              <w:top w:val="nil"/>
            </w:tcBorders>
          </w:tcPr>
          <w:p w:rsidR="005E12CB" w:rsidRDefault="005E12CB"/>
        </w:tc>
        <w:tc>
          <w:tcPr>
            <w:tcW w:w="1646" w:type="dxa"/>
            <w:tcBorders>
              <w:top w:val="nil"/>
            </w:tcBorders>
          </w:tcPr>
          <w:p w:rsidR="005E12CB" w:rsidRDefault="00F74DF6">
            <w:pPr>
              <w:pStyle w:val="TableParagraph"/>
              <w:ind w:left="105"/>
              <w:rPr>
                <w:sz w:val="20"/>
              </w:rPr>
            </w:pPr>
            <w:r>
              <w:rPr>
                <w:sz w:val="20"/>
              </w:rPr>
              <w:t>55021(b)</w:t>
            </w:r>
          </w:p>
        </w:tc>
        <w:tc>
          <w:tcPr>
            <w:tcW w:w="2028" w:type="dxa"/>
            <w:tcBorders>
              <w:top w:val="nil"/>
            </w:tcBorders>
          </w:tcPr>
          <w:p w:rsidR="005E12CB" w:rsidRDefault="005E12CB"/>
        </w:tc>
      </w:tr>
      <w:tr w:rsidR="005E12CB">
        <w:trPr>
          <w:trHeight w:hRule="exact" w:val="250"/>
        </w:trPr>
        <w:tc>
          <w:tcPr>
            <w:tcW w:w="1462" w:type="dxa"/>
            <w:tcBorders>
              <w:bottom w:val="nil"/>
            </w:tcBorders>
          </w:tcPr>
          <w:p w:rsidR="005E12CB" w:rsidRDefault="00F74DF6">
            <w:pPr>
              <w:pStyle w:val="TableParagraph"/>
              <w:spacing w:line="243" w:lineRule="exact"/>
              <w:ind w:left="105"/>
              <w:rPr>
                <w:sz w:val="20"/>
              </w:rPr>
            </w:pPr>
            <w:r>
              <w:rPr>
                <w:sz w:val="20"/>
              </w:rPr>
              <w:t>Significant</w:t>
            </w:r>
          </w:p>
        </w:tc>
        <w:tc>
          <w:tcPr>
            <w:tcW w:w="2410" w:type="dxa"/>
            <w:tcBorders>
              <w:bottom w:val="nil"/>
            </w:tcBorders>
          </w:tcPr>
          <w:p w:rsidR="005E12CB" w:rsidRDefault="00F74DF6">
            <w:pPr>
              <w:pStyle w:val="TableParagraph"/>
              <w:spacing w:line="243" w:lineRule="exact"/>
              <w:rPr>
                <w:sz w:val="20"/>
              </w:rPr>
            </w:pPr>
            <w:r>
              <w:rPr>
                <w:sz w:val="20"/>
              </w:rPr>
              <w:t>District policy may permit</w:t>
            </w:r>
          </w:p>
        </w:tc>
        <w:tc>
          <w:tcPr>
            <w:tcW w:w="1598" w:type="dxa"/>
            <w:tcBorders>
              <w:bottom w:val="nil"/>
            </w:tcBorders>
          </w:tcPr>
          <w:p w:rsidR="005E12CB" w:rsidRDefault="00F74DF6">
            <w:pPr>
              <w:pStyle w:val="TableParagraph"/>
              <w:spacing w:line="243" w:lineRule="exact"/>
              <w:rPr>
                <w:sz w:val="20"/>
              </w:rPr>
            </w:pPr>
            <w:r>
              <w:rPr>
                <w:sz w:val="20"/>
              </w:rPr>
              <w:t>No specific limit.</w:t>
            </w:r>
          </w:p>
        </w:tc>
        <w:tc>
          <w:tcPr>
            <w:tcW w:w="1433" w:type="dxa"/>
            <w:tcBorders>
              <w:bottom w:val="nil"/>
            </w:tcBorders>
          </w:tcPr>
          <w:p w:rsidR="005E12CB" w:rsidRDefault="00F74DF6">
            <w:pPr>
              <w:pStyle w:val="TableParagraph"/>
              <w:spacing w:line="243" w:lineRule="exact"/>
              <w:ind w:left="103"/>
              <w:rPr>
                <w:sz w:val="20"/>
              </w:rPr>
            </w:pPr>
            <w:r>
              <w:rPr>
                <w:sz w:val="20"/>
              </w:rPr>
              <w:t>Same as</w:t>
            </w:r>
          </w:p>
        </w:tc>
        <w:tc>
          <w:tcPr>
            <w:tcW w:w="1646" w:type="dxa"/>
            <w:tcBorders>
              <w:bottom w:val="nil"/>
            </w:tcBorders>
          </w:tcPr>
          <w:p w:rsidR="005E12CB" w:rsidRDefault="00F74DF6">
            <w:pPr>
              <w:pStyle w:val="TableParagraph"/>
              <w:spacing w:line="243" w:lineRule="exact"/>
              <w:ind w:left="105"/>
              <w:rPr>
                <w:sz w:val="20"/>
              </w:rPr>
            </w:pPr>
            <w:r>
              <w:rPr>
                <w:sz w:val="20"/>
              </w:rPr>
              <w:t>District policy</w:t>
            </w:r>
          </w:p>
        </w:tc>
        <w:tc>
          <w:tcPr>
            <w:tcW w:w="2028" w:type="dxa"/>
            <w:tcBorders>
              <w:bottom w:val="nil"/>
            </w:tcBorders>
          </w:tcPr>
          <w:p w:rsidR="005E12CB" w:rsidRDefault="00F74DF6">
            <w:pPr>
              <w:pStyle w:val="TableParagraph"/>
              <w:spacing w:line="243" w:lineRule="exact"/>
              <w:ind w:left="103"/>
              <w:rPr>
                <w:sz w:val="20"/>
              </w:rPr>
            </w:pPr>
            <w:r>
              <w:rPr>
                <w:sz w:val="20"/>
              </w:rPr>
              <w:t>See Guidelines</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change in</w:t>
            </w:r>
          </w:p>
        </w:tc>
        <w:tc>
          <w:tcPr>
            <w:tcW w:w="2410" w:type="dxa"/>
            <w:tcBorders>
              <w:top w:val="nil"/>
              <w:bottom w:val="nil"/>
            </w:tcBorders>
          </w:tcPr>
          <w:p w:rsidR="005E12CB" w:rsidRDefault="00F74DF6">
            <w:pPr>
              <w:pStyle w:val="TableParagraph"/>
              <w:rPr>
                <w:sz w:val="20"/>
              </w:rPr>
            </w:pPr>
            <w:r>
              <w:rPr>
                <w:sz w:val="20"/>
              </w:rPr>
              <w:t>a student to petition the</w:t>
            </w:r>
          </w:p>
        </w:tc>
        <w:tc>
          <w:tcPr>
            <w:tcW w:w="1598" w:type="dxa"/>
            <w:tcBorders>
              <w:top w:val="nil"/>
              <w:bottom w:val="nil"/>
            </w:tcBorders>
          </w:tcPr>
          <w:p w:rsidR="005E12CB" w:rsidRDefault="005E12CB"/>
        </w:tc>
        <w:tc>
          <w:tcPr>
            <w:tcW w:w="1433" w:type="dxa"/>
            <w:tcBorders>
              <w:top w:val="nil"/>
              <w:bottom w:val="nil"/>
            </w:tcBorders>
          </w:tcPr>
          <w:p w:rsidR="005E12CB" w:rsidRDefault="00F74DF6">
            <w:pPr>
              <w:pStyle w:val="TableParagraph"/>
              <w:ind w:left="105"/>
              <w:rPr>
                <w:sz w:val="20"/>
              </w:rPr>
            </w:pPr>
            <w:proofErr w:type="gramStart"/>
            <w:r>
              <w:rPr>
                <w:sz w:val="20"/>
              </w:rPr>
              <w:t>student</w:t>
            </w:r>
            <w:proofErr w:type="gramEnd"/>
            <w:r>
              <w:rPr>
                <w:sz w:val="20"/>
              </w:rPr>
              <w:t xml:space="preserve"> limit.</w:t>
            </w:r>
          </w:p>
        </w:tc>
        <w:tc>
          <w:tcPr>
            <w:tcW w:w="1646" w:type="dxa"/>
            <w:tcBorders>
              <w:top w:val="nil"/>
              <w:bottom w:val="nil"/>
            </w:tcBorders>
          </w:tcPr>
          <w:p w:rsidR="005E12CB" w:rsidRDefault="00F74DF6">
            <w:pPr>
              <w:pStyle w:val="TableParagraph"/>
              <w:ind w:left="105"/>
              <w:rPr>
                <w:sz w:val="20"/>
              </w:rPr>
            </w:pPr>
            <w:r>
              <w:rPr>
                <w:sz w:val="20"/>
              </w:rPr>
              <w:t>may NOT allow</w:t>
            </w:r>
          </w:p>
        </w:tc>
        <w:tc>
          <w:tcPr>
            <w:tcW w:w="2028" w:type="dxa"/>
            <w:tcBorders>
              <w:top w:val="nil"/>
              <w:bottom w:val="nil"/>
            </w:tcBorders>
          </w:tcPr>
          <w:p w:rsidR="005E12CB" w:rsidRDefault="00F74DF6">
            <w:pPr>
              <w:pStyle w:val="TableParagraph"/>
              <w:ind w:left="103"/>
              <w:rPr>
                <w:sz w:val="20"/>
              </w:rPr>
            </w:pPr>
            <w:r>
              <w:rPr>
                <w:sz w:val="20"/>
              </w:rPr>
              <w:t>regarding audit</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industry or</w:t>
            </w:r>
          </w:p>
        </w:tc>
        <w:tc>
          <w:tcPr>
            <w:tcW w:w="2410" w:type="dxa"/>
            <w:tcBorders>
              <w:top w:val="nil"/>
              <w:bottom w:val="nil"/>
            </w:tcBorders>
          </w:tcPr>
          <w:p w:rsidR="005E12CB" w:rsidRDefault="00F74DF6">
            <w:pPr>
              <w:pStyle w:val="TableParagraph"/>
              <w:rPr>
                <w:sz w:val="20"/>
              </w:rPr>
            </w:pPr>
            <w:r>
              <w:rPr>
                <w:sz w:val="20"/>
              </w:rPr>
              <w:t>district to re-enroll in a</w:t>
            </w:r>
          </w:p>
        </w:tc>
        <w:tc>
          <w:tcPr>
            <w:tcW w:w="1598" w:type="dxa"/>
            <w:tcBorders>
              <w:top w:val="nil"/>
              <w:bottom w:val="nil"/>
            </w:tcBorders>
          </w:tcPr>
          <w:p w:rsidR="005E12CB" w:rsidRDefault="005E12CB"/>
        </w:tc>
        <w:tc>
          <w:tcPr>
            <w:tcW w:w="1433" w:type="dxa"/>
            <w:tcBorders>
              <w:top w:val="nil"/>
              <w:bottom w:val="nil"/>
            </w:tcBorders>
          </w:tcPr>
          <w:p w:rsidR="005E12CB" w:rsidRDefault="00F74DF6">
            <w:pPr>
              <w:pStyle w:val="TableParagraph"/>
              <w:ind w:left="105"/>
              <w:rPr>
                <w:sz w:val="20"/>
              </w:rPr>
            </w:pPr>
            <w:r>
              <w:rPr>
                <w:sz w:val="20"/>
              </w:rPr>
              <w:t>§ 58161(f)(8)</w:t>
            </w:r>
          </w:p>
        </w:tc>
        <w:tc>
          <w:tcPr>
            <w:tcW w:w="1646" w:type="dxa"/>
            <w:tcBorders>
              <w:top w:val="nil"/>
              <w:bottom w:val="nil"/>
            </w:tcBorders>
          </w:tcPr>
          <w:p w:rsidR="005E12CB" w:rsidRDefault="00F74DF6">
            <w:pPr>
              <w:pStyle w:val="TableParagraph"/>
              <w:ind w:left="105"/>
              <w:rPr>
                <w:sz w:val="20"/>
              </w:rPr>
            </w:pPr>
            <w:r>
              <w:rPr>
                <w:sz w:val="20"/>
              </w:rPr>
              <w:t>previous</w:t>
            </w:r>
          </w:p>
        </w:tc>
        <w:tc>
          <w:tcPr>
            <w:tcW w:w="2028" w:type="dxa"/>
            <w:tcBorders>
              <w:top w:val="nil"/>
              <w:bottom w:val="nil"/>
            </w:tcBorders>
          </w:tcPr>
          <w:p w:rsidR="005E12CB" w:rsidRDefault="00F74DF6">
            <w:pPr>
              <w:pStyle w:val="TableParagraph"/>
              <w:ind w:left="103"/>
              <w:rPr>
                <w:sz w:val="20"/>
              </w:rPr>
            </w:pPr>
            <w:r>
              <w:rPr>
                <w:sz w:val="20"/>
              </w:rPr>
              <w:t>documentation</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licensure</w:t>
            </w:r>
          </w:p>
        </w:tc>
        <w:tc>
          <w:tcPr>
            <w:tcW w:w="2410" w:type="dxa"/>
            <w:tcBorders>
              <w:top w:val="nil"/>
              <w:bottom w:val="nil"/>
            </w:tcBorders>
          </w:tcPr>
          <w:p w:rsidR="005E12CB" w:rsidRDefault="00F74DF6">
            <w:pPr>
              <w:pStyle w:val="TableParagraph"/>
              <w:rPr>
                <w:sz w:val="20"/>
              </w:rPr>
            </w:pPr>
            <w:r>
              <w:rPr>
                <w:sz w:val="20"/>
              </w:rPr>
              <w:t>course if: 1) there has</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grade(s) and</w:t>
            </w:r>
          </w:p>
        </w:tc>
        <w:tc>
          <w:tcPr>
            <w:tcW w:w="2028" w:type="dxa"/>
            <w:tcBorders>
              <w:top w:val="nil"/>
              <w:bottom w:val="nil"/>
            </w:tcBorders>
          </w:tcPr>
          <w:p w:rsidR="005E12CB" w:rsidRDefault="00F74DF6">
            <w:pPr>
              <w:pStyle w:val="TableParagraph"/>
              <w:ind w:left="103"/>
              <w:rPr>
                <w:sz w:val="20"/>
              </w:rPr>
            </w:pPr>
            <w:proofErr w:type="gramStart"/>
            <w:r>
              <w:rPr>
                <w:sz w:val="20"/>
              </w:rPr>
              <w:t>required</w:t>
            </w:r>
            <w:proofErr w:type="gramEnd"/>
            <w:r>
              <w:rPr>
                <w:sz w:val="20"/>
              </w:rPr>
              <w:t>.</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standards</w:t>
            </w:r>
          </w:p>
        </w:tc>
        <w:tc>
          <w:tcPr>
            <w:tcW w:w="2410" w:type="dxa"/>
            <w:tcBorders>
              <w:top w:val="nil"/>
              <w:bottom w:val="nil"/>
            </w:tcBorders>
          </w:tcPr>
          <w:p w:rsidR="005E12CB" w:rsidRDefault="00F74DF6">
            <w:pPr>
              <w:pStyle w:val="TableParagraph"/>
              <w:rPr>
                <w:sz w:val="20"/>
              </w:rPr>
            </w:pPr>
            <w:r>
              <w:rPr>
                <w:sz w:val="20"/>
              </w:rPr>
              <w:t>been a significant change</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credit(s) to be</w:t>
            </w:r>
          </w:p>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 55040(b)(9)</w:t>
            </w:r>
          </w:p>
        </w:tc>
        <w:tc>
          <w:tcPr>
            <w:tcW w:w="2410" w:type="dxa"/>
            <w:tcBorders>
              <w:top w:val="nil"/>
              <w:bottom w:val="nil"/>
            </w:tcBorders>
          </w:tcPr>
          <w:p w:rsidR="005E12CB" w:rsidRDefault="00F74DF6">
            <w:pPr>
              <w:pStyle w:val="TableParagraph"/>
              <w:rPr>
                <w:sz w:val="20"/>
              </w:rPr>
            </w:pPr>
            <w:r>
              <w:rPr>
                <w:sz w:val="20"/>
              </w:rPr>
              <w:t>in industry or licensure</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disregarded in</w:t>
            </w:r>
          </w:p>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standards since the</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computing the</w:t>
            </w:r>
          </w:p>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student previously took</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proofErr w:type="gramStart"/>
            <w:r>
              <w:rPr>
                <w:sz w:val="20"/>
              </w:rPr>
              <w:t>student’s</w:t>
            </w:r>
            <w:proofErr w:type="gramEnd"/>
            <w:r>
              <w:rPr>
                <w:sz w:val="20"/>
              </w:rPr>
              <w:t xml:space="preserve"> GPA. §</w:t>
            </w:r>
          </w:p>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 xml:space="preserve">the  course, </w:t>
            </w:r>
            <w:r>
              <w:rPr>
                <w:rFonts w:ascii="Times New Roman"/>
                <w:sz w:val="20"/>
              </w:rPr>
              <w:t xml:space="preserve">and </w:t>
            </w:r>
            <w:r>
              <w:rPr>
                <w:sz w:val="20"/>
              </w:rPr>
              <w:t>2) the</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F74DF6">
            <w:pPr>
              <w:pStyle w:val="TableParagraph"/>
              <w:ind w:left="105"/>
              <w:rPr>
                <w:sz w:val="20"/>
              </w:rPr>
            </w:pPr>
            <w:r>
              <w:rPr>
                <w:sz w:val="20"/>
              </w:rPr>
              <w:t>55021(b)</w:t>
            </w:r>
          </w:p>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student must take the</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5E12CB"/>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course  again for</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5E12CB"/>
        </w:tc>
      </w:tr>
      <w:tr w:rsidR="005E12CB">
        <w:trPr>
          <w:trHeight w:hRule="exact" w:val="293"/>
        </w:trPr>
        <w:tc>
          <w:tcPr>
            <w:tcW w:w="1462" w:type="dxa"/>
            <w:tcBorders>
              <w:top w:val="nil"/>
            </w:tcBorders>
          </w:tcPr>
          <w:p w:rsidR="005E12CB" w:rsidRDefault="005E12CB"/>
        </w:tc>
        <w:tc>
          <w:tcPr>
            <w:tcW w:w="2410" w:type="dxa"/>
            <w:tcBorders>
              <w:top w:val="nil"/>
            </w:tcBorders>
          </w:tcPr>
          <w:p w:rsidR="005E12CB" w:rsidRDefault="00F74DF6">
            <w:pPr>
              <w:pStyle w:val="TableParagraph"/>
              <w:rPr>
                <w:sz w:val="20"/>
              </w:rPr>
            </w:pPr>
            <w:proofErr w:type="gramStart"/>
            <w:r>
              <w:rPr>
                <w:sz w:val="20"/>
              </w:rPr>
              <w:t>employment</w:t>
            </w:r>
            <w:proofErr w:type="gramEnd"/>
            <w:r>
              <w:rPr>
                <w:sz w:val="20"/>
              </w:rPr>
              <w:t xml:space="preserve"> or licensure.</w:t>
            </w:r>
          </w:p>
        </w:tc>
        <w:tc>
          <w:tcPr>
            <w:tcW w:w="1598" w:type="dxa"/>
            <w:tcBorders>
              <w:top w:val="nil"/>
            </w:tcBorders>
          </w:tcPr>
          <w:p w:rsidR="005E12CB" w:rsidRDefault="005E12CB"/>
        </w:tc>
        <w:tc>
          <w:tcPr>
            <w:tcW w:w="1433" w:type="dxa"/>
            <w:tcBorders>
              <w:top w:val="nil"/>
            </w:tcBorders>
          </w:tcPr>
          <w:p w:rsidR="005E12CB" w:rsidRDefault="005E12CB"/>
        </w:tc>
        <w:tc>
          <w:tcPr>
            <w:tcW w:w="1646" w:type="dxa"/>
            <w:tcBorders>
              <w:top w:val="nil"/>
            </w:tcBorders>
          </w:tcPr>
          <w:p w:rsidR="005E12CB" w:rsidRDefault="005E12CB"/>
        </w:tc>
        <w:tc>
          <w:tcPr>
            <w:tcW w:w="2028" w:type="dxa"/>
            <w:tcBorders>
              <w:top w:val="nil"/>
            </w:tcBorders>
          </w:tcPr>
          <w:p w:rsidR="005E12CB" w:rsidRDefault="005E12CB"/>
        </w:tc>
      </w:tr>
      <w:tr w:rsidR="005E12CB">
        <w:trPr>
          <w:trHeight w:hRule="exact" w:val="254"/>
        </w:trPr>
        <w:tc>
          <w:tcPr>
            <w:tcW w:w="10577" w:type="dxa"/>
            <w:gridSpan w:val="6"/>
            <w:shd w:val="clear" w:color="auto" w:fill="D9D9D9"/>
          </w:tcPr>
          <w:p w:rsidR="005E12CB" w:rsidRDefault="00F74DF6">
            <w:pPr>
              <w:pStyle w:val="TableParagraph"/>
              <w:spacing w:before="3" w:line="240" w:lineRule="auto"/>
              <w:ind w:left="105"/>
              <w:rPr>
                <w:rFonts w:ascii="Times New Roman" w:hAnsi="Times New Roman"/>
                <w:sz w:val="20"/>
              </w:rPr>
            </w:pPr>
            <w:r>
              <w:rPr>
                <w:rFonts w:ascii="Times New Roman" w:hAnsi="Times New Roman"/>
                <w:w w:val="105"/>
                <w:sz w:val="20"/>
              </w:rPr>
              <w:t>Additional limitations – active participatory courses in physical education, visual arts, or performing arts, that are related in</w:t>
            </w:r>
          </w:p>
        </w:tc>
      </w:tr>
      <w:tr w:rsidR="005E12CB">
        <w:trPr>
          <w:trHeight w:hRule="exact" w:val="250"/>
        </w:trPr>
        <w:tc>
          <w:tcPr>
            <w:tcW w:w="1462" w:type="dxa"/>
            <w:tcBorders>
              <w:bottom w:val="nil"/>
            </w:tcBorders>
          </w:tcPr>
          <w:p w:rsidR="005E12CB" w:rsidRDefault="00F74DF6">
            <w:pPr>
              <w:pStyle w:val="TableParagraph"/>
              <w:spacing w:line="243" w:lineRule="exact"/>
              <w:ind w:left="105"/>
              <w:rPr>
                <w:sz w:val="20"/>
              </w:rPr>
            </w:pPr>
            <w:r>
              <w:rPr>
                <w:sz w:val="20"/>
              </w:rPr>
              <w:t>Courses</w:t>
            </w:r>
          </w:p>
        </w:tc>
        <w:tc>
          <w:tcPr>
            <w:tcW w:w="2410" w:type="dxa"/>
            <w:tcBorders>
              <w:bottom w:val="nil"/>
            </w:tcBorders>
          </w:tcPr>
          <w:p w:rsidR="005E12CB" w:rsidRDefault="00F74DF6">
            <w:pPr>
              <w:pStyle w:val="TableParagraph"/>
              <w:spacing w:line="243" w:lineRule="exact"/>
              <w:rPr>
                <w:sz w:val="20"/>
              </w:rPr>
            </w:pPr>
            <w:r>
              <w:rPr>
                <w:sz w:val="20"/>
              </w:rPr>
              <w:t>District policy must</w:t>
            </w:r>
          </w:p>
        </w:tc>
        <w:tc>
          <w:tcPr>
            <w:tcW w:w="1598" w:type="dxa"/>
            <w:tcBorders>
              <w:bottom w:val="nil"/>
            </w:tcBorders>
          </w:tcPr>
          <w:p w:rsidR="005E12CB" w:rsidRDefault="00F74DF6">
            <w:pPr>
              <w:pStyle w:val="TableParagraph"/>
              <w:spacing w:line="243" w:lineRule="exact"/>
              <w:rPr>
                <w:sz w:val="20"/>
              </w:rPr>
            </w:pPr>
            <w:r>
              <w:rPr>
                <w:sz w:val="20"/>
              </w:rPr>
              <w:t>See table 4.</w:t>
            </w:r>
          </w:p>
        </w:tc>
        <w:tc>
          <w:tcPr>
            <w:tcW w:w="1433" w:type="dxa"/>
            <w:tcBorders>
              <w:bottom w:val="nil"/>
            </w:tcBorders>
          </w:tcPr>
          <w:p w:rsidR="005E12CB" w:rsidRDefault="00F74DF6">
            <w:pPr>
              <w:pStyle w:val="TableParagraph"/>
              <w:spacing w:line="243" w:lineRule="exact"/>
              <w:rPr>
                <w:sz w:val="20"/>
              </w:rPr>
            </w:pPr>
            <w:r>
              <w:rPr>
                <w:sz w:val="20"/>
              </w:rPr>
              <w:t>See table 4.</w:t>
            </w:r>
          </w:p>
        </w:tc>
        <w:tc>
          <w:tcPr>
            <w:tcW w:w="1646" w:type="dxa"/>
            <w:tcBorders>
              <w:bottom w:val="nil"/>
            </w:tcBorders>
          </w:tcPr>
          <w:p w:rsidR="005E12CB" w:rsidRDefault="00F74DF6">
            <w:pPr>
              <w:pStyle w:val="TableParagraph"/>
              <w:spacing w:line="243" w:lineRule="exact"/>
              <w:rPr>
                <w:sz w:val="20"/>
              </w:rPr>
            </w:pPr>
            <w:r>
              <w:rPr>
                <w:sz w:val="20"/>
              </w:rPr>
              <w:t>See table 4.</w:t>
            </w:r>
          </w:p>
        </w:tc>
        <w:tc>
          <w:tcPr>
            <w:tcW w:w="2028" w:type="dxa"/>
            <w:tcBorders>
              <w:bottom w:val="nil"/>
            </w:tcBorders>
          </w:tcPr>
          <w:p w:rsidR="005E12CB" w:rsidRDefault="00F74DF6">
            <w:pPr>
              <w:pStyle w:val="TableParagraph"/>
              <w:spacing w:line="243" w:lineRule="exact"/>
              <w:ind w:left="96"/>
              <w:rPr>
                <w:sz w:val="20"/>
              </w:rPr>
            </w:pPr>
            <w:r>
              <w:rPr>
                <w:sz w:val="20"/>
              </w:rPr>
              <w:t>See table 4 and the</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related in</w:t>
            </w:r>
          </w:p>
        </w:tc>
        <w:tc>
          <w:tcPr>
            <w:tcW w:w="2410" w:type="dxa"/>
            <w:tcBorders>
              <w:top w:val="nil"/>
              <w:bottom w:val="nil"/>
            </w:tcBorders>
          </w:tcPr>
          <w:p w:rsidR="005E12CB" w:rsidRDefault="00F74DF6">
            <w:pPr>
              <w:pStyle w:val="TableParagraph"/>
              <w:rPr>
                <w:sz w:val="20"/>
              </w:rPr>
            </w:pPr>
            <w:r>
              <w:rPr>
                <w:sz w:val="20"/>
              </w:rPr>
              <w:t>further limit enrollment of</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r>
              <w:rPr>
                <w:sz w:val="20"/>
              </w:rPr>
              <w:t>Guidelines regarding</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lastRenderedPageBreak/>
              <w:t>content</w:t>
            </w:r>
          </w:p>
        </w:tc>
        <w:tc>
          <w:tcPr>
            <w:tcW w:w="2410" w:type="dxa"/>
            <w:tcBorders>
              <w:top w:val="nil"/>
              <w:bottom w:val="nil"/>
            </w:tcBorders>
          </w:tcPr>
          <w:p w:rsidR="005E12CB" w:rsidRDefault="00F74DF6">
            <w:pPr>
              <w:pStyle w:val="TableParagraph"/>
              <w:rPr>
                <w:sz w:val="20"/>
              </w:rPr>
            </w:pPr>
            <w:r>
              <w:rPr>
                <w:sz w:val="20"/>
              </w:rPr>
              <w:t>students in courses that</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r>
              <w:rPr>
                <w:sz w:val="20"/>
              </w:rPr>
              <w:t>what constitutes</w:t>
            </w:r>
          </w:p>
        </w:tc>
      </w:tr>
      <w:tr w:rsidR="005E12CB">
        <w:trPr>
          <w:trHeight w:hRule="exact" w:val="242"/>
        </w:trPr>
        <w:tc>
          <w:tcPr>
            <w:tcW w:w="1462" w:type="dxa"/>
            <w:tcBorders>
              <w:top w:val="nil"/>
              <w:bottom w:val="nil"/>
            </w:tcBorders>
          </w:tcPr>
          <w:p w:rsidR="005E12CB" w:rsidRDefault="00F74DF6">
            <w:pPr>
              <w:pStyle w:val="TableParagraph"/>
              <w:ind w:left="105"/>
              <w:rPr>
                <w:sz w:val="20"/>
              </w:rPr>
            </w:pPr>
            <w:r>
              <w:rPr>
                <w:sz w:val="20"/>
              </w:rPr>
              <w:t>§ 55040(c)</w:t>
            </w:r>
          </w:p>
        </w:tc>
        <w:tc>
          <w:tcPr>
            <w:tcW w:w="2410" w:type="dxa"/>
            <w:tcBorders>
              <w:top w:val="nil"/>
              <w:bottom w:val="nil"/>
            </w:tcBorders>
          </w:tcPr>
          <w:p w:rsidR="005E12CB" w:rsidRDefault="00F74DF6">
            <w:pPr>
              <w:pStyle w:val="TableParagraph"/>
              <w:rPr>
                <w:sz w:val="20"/>
              </w:rPr>
            </w:pPr>
            <w:r>
              <w:rPr>
                <w:sz w:val="20"/>
              </w:rPr>
              <w:t>are active participatory</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r>
              <w:rPr>
                <w:sz w:val="20"/>
              </w:rPr>
              <w:t>active participatory</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courses in physical</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r>
              <w:rPr>
                <w:sz w:val="20"/>
              </w:rPr>
              <w:t>courses in physical</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r>
              <w:rPr>
                <w:sz w:val="20"/>
              </w:rPr>
              <w:t>education, visual arts, or</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r>
              <w:rPr>
                <w:sz w:val="20"/>
              </w:rPr>
              <w:t>education and visual</w:t>
            </w:r>
          </w:p>
        </w:tc>
      </w:tr>
      <w:tr w:rsidR="005E12CB">
        <w:trPr>
          <w:trHeight w:hRule="exact" w:val="242"/>
        </w:trPr>
        <w:tc>
          <w:tcPr>
            <w:tcW w:w="1462" w:type="dxa"/>
            <w:tcBorders>
              <w:top w:val="nil"/>
              <w:bottom w:val="nil"/>
            </w:tcBorders>
          </w:tcPr>
          <w:p w:rsidR="005E12CB" w:rsidRDefault="005E12CB"/>
        </w:tc>
        <w:tc>
          <w:tcPr>
            <w:tcW w:w="2410" w:type="dxa"/>
            <w:tcBorders>
              <w:top w:val="nil"/>
              <w:bottom w:val="nil"/>
            </w:tcBorders>
          </w:tcPr>
          <w:p w:rsidR="005E12CB" w:rsidRDefault="00F74DF6">
            <w:pPr>
              <w:pStyle w:val="TableParagraph"/>
              <w:rPr>
                <w:sz w:val="20"/>
              </w:rPr>
            </w:pPr>
            <w:proofErr w:type="gramStart"/>
            <w:r>
              <w:rPr>
                <w:sz w:val="20"/>
              </w:rPr>
              <w:t>performing</w:t>
            </w:r>
            <w:proofErr w:type="gramEnd"/>
            <w:r>
              <w:rPr>
                <w:sz w:val="20"/>
              </w:rPr>
              <w:t xml:space="preserve"> arts.</w:t>
            </w:r>
          </w:p>
        </w:tc>
        <w:tc>
          <w:tcPr>
            <w:tcW w:w="1598" w:type="dxa"/>
            <w:tcBorders>
              <w:top w:val="nil"/>
              <w:bottom w:val="nil"/>
            </w:tcBorders>
          </w:tcPr>
          <w:p w:rsidR="005E12CB" w:rsidRDefault="005E12CB"/>
        </w:tc>
        <w:tc>
          <w:tcPr>
            <w:tcW w:w="1433" w:type="dxa"/>
            <w:tcBorders>
              <w:top w:val="nil"/>
              <w:bottom w:val="nil"/>
            </w:tcBorders>
          </w:tcPr>
          <w:p w:rsidR="005E12CB" w:rsidRDefault="005E12CB"/>
        </w:tc>
        <w:tc>
          <w:tcPr>
            <w:tcW w:w="1646" w:type="dxa"/>
            <w:tcBorders>
              <w:top w:val="nil"/>
              <w:bottom w:val="nil"/>
            </w:tcBorders>
          </w:tcPr>
          <w:p w:rsidR="005E12CB" w:rsidRDefault="005E12CB"/>
        </w:tc>
        <w:tc>
          <w:tcPr>
            <w:tcW w:w="2028" w:type="dxa"/>
            <w:tcBorders>
              <w:top w:val="nil"/>
              <w:bottom w:val="nil"/>
            </w:tcBorders>
          </w:tcPr>
          <w:p w:rsidR="005E12CB" w:rsidRDefault="00F74DF6">
            <w:pPr>
              <w:pStyle w:val="TableParagraph"/>
              <w:rPr>
                <w:sz w:val="20"/>
              </w:rPr>
            </w:pPr>
            <w:r>
              <w:rPr>
                <w:sz w:val="20"/>
              </w:rPr>
              <w:t>arts or performing</w:t>
            </w:r>
          </w:p>
        </w:tc>
      </w:tr>
      <w:tr w:rsidR="005E12CB">
        <w:trPr>
          <w:trHeight w:hRule="exact" w:val="300"/>
        </w:trPr>
        <w:tc>
          <w:tcPr>
            <w:tcW w:w="1462" w:type="dxa"/>
            <w:tcBorders>
              <w:top w:val="nil"/>
            </w:tcBorders>
          </w:tcPr>
          <w:p w:rsidR="005E12CB" w:rsidRDefault="005E12CB"/>
        </w:tc>
        <w:tc>
          <w:tcPr>
            <w:tcW w:w="2410" w:type="dxa"/>
            <w:tcBorders>
              <w:top w:val="nil"/>
            </w:tcBorders>
          </w:tcPr>
          <w:p w:rsidR="005E12CB" w:rsidRDefault="005E12CB"/>
        </w:tc>
        <w:tc>
          <w:tcPr>
            <w:tcW w:w="1598" w:type="dxa"/>
            <w:tcBorders>
              <w:top w:val="nil"/>
            </w:tcBorders>
          </w:tcPr>
          <w:p w:rsidR="005E12CB" w:rsidRDefault="005E12CB"/>
        </w:tc>
        <w:tc>
          <w:tcPr>
            <w:tcW w:w="1433" w:type="dxa"/>
            <w:tcBorders>
              <w:top w:val="nil"/>
            </w:tcBorders>
          </w:tcPr>
          <w:p w:rsidR="005E12CB" w:rsidRDefault="005E12CB"/>
        </w:tc>
        <w:tc>
          <w:tcPr>
            <w:tcW w:w="1646" w:type="dxa"/>
            <w:tcBorders>
              <w:top w:val="nil"/>
            </w:tcBorders>
          </w:tcPr>
          <w:p w:rsidR="005E12CB" w:rsidRDefault="005E12CB"/>
        </w:tc>
        <w:tc>
          <w:tcPr>
            <w:tcW w:w="2028" w:type="dxa"/>
            <w:tcBorders>
              <w:top w:val="nil"/>
            </w:tcBorders>
          </w:tcPr>
          <w:p w:rsidR="005E12CB" w:rsidRDefault="00F74DF6">
            <w:pPr>
              <w:pStyle w:val="TableParagraph"/>
              <w:rPr>
                <w:sz w:val="20"/>
              </w:rPr>
            </w:pPr>
            <w:proofErr w:type="gramStart"/>
            <w:r>
              <w:rPr>
                <w:sz w:val="20"/>
              </w:rPr>
              <w:t>arts</w:t>
            </w:r>
            <w:proofErr w:type="gramEnd"/>
            <w:r>
              <w:rPr>
                <w:sz w:val="20"/>
              </w:rPr>
              <w:t>.</w:t>
            </w:r>
          </w:p>
        </w:tc>
      </w:tr>
    </w:tbl>
    <w:p w:rsidR="005E12CB" w:rsidRDefault="005E12CB">
      <w:pPr>
        <w:rPr>
          <w:sz w:val="20"/>
        </w:rPr>
        <w:sectPr w:rsidR="005E12CB">
          <w:headerReference w:type="default" r:id="rId14"/>
          <w:pgSz w:w="12240" w:h="15840"/>
          <w:pgMar w:top="1460" w:right="500" w:bottom="280" w:left="860" w:header="778" w:footer="0" w:gutter="0"/>
          <w:pgNumType w:start="2"/>
          <w:cols w:space="720"/>
        </w:sectPr>
      </w:pPr>
    </w:p>
    <w:p w:rsidR="005E12CB" w:rsidRDefault="005E12CB">
      <w:pPr>
        <w:pStyle w:val="BodyText"/>
      </w:pPr>
    </w:p>
    <w:p w:rsidR="005E12CB" w:rsidRDefault="005E12CB">
      <w:pPr>
        <w:pStyle w:val="BodyText"/>
        <w:spacing w:before="5"/>
        <w:rPr>
          <w:sz w:val="18"/>
        </w:rPr>
      </w:pPr>
    </w:p>
    <w:p w:rsidR="005E12CB" w:rsidRDefault="00F74DF6">
      <w:pPr>
        <w:spacing w:before="90"/>
        <w:ind w:left="120"/>
        <w:rPr>
          <w:sz w:val="24"/>
        </w:rPr>
      </w:pPr>
      <w:r>
        <w:rPr>
          <w:sz w:val="24"/>
        </w:rPr>
        <w:t>Table 2: Satisfactory Grade NOT Received</w:t>
      </w:r>
    </w:p>
    <w:p w:rsidR="005E12CB" w:rsidRDefault="00F74DF6">
      <w:pPr>
        <w:pStyle w:val="BodyText"/>
        <w:spacing w:before="119" w:line="252" w:lineRule="auto"/>
        <w:ind w:left="120" w:right="138"/>
      </w:pPr>
      <w:r>
        <w:rPr>
          <w:w w:val="105"/>
        </w:rPr>
        <w:t>Additional</w:t>
      </w:r>
      <w:r>
        <w:rPr>
          <w:spacing w:val="-15"/>
          <w:w w:val="105"/>
        </w:rPr>
        <w:t xml:space="preserve"> </w:t>
      </w:r>
      <w:r>
        <w:rPr>
          <w:w w:val="105"/>
        </w:rPr>
        <w:t>enrollment</w:t>
      </w:r>
      <w:r>
        <w:rPr>
          <w:spacing w:val="-14"/>
          <w:w w:val="105"/>
        </w:rPr>
        <w:t xml:space="preserve"> </w:t>
      </w:r>
      <w:r>
        <w:rPr>
          <w:w w:val="105"/>
        </w:rPr>
        <w:t>limitations</w:t>
      </w:r>
      <w:r>
        <w:rPr>
          <w:spacing w:val="-14"/>
          <w:w w:val="105"/>
        </w:rPr>
        <w:t xml:space="preserve"> </w:t>
      </w:r>
      <w:r>
        <w:rPr>
          <w:w w:val="105"/>
        </w:rPr>
        <w:t>in</w:t>
      </w:r>
      <w:r>
        <w:rPr>
          <w:spacing w:val="-8"/>
          <w:w w:val="105"/>
        </w:rPr>
        <w:t xml:space="preserve"> </w:t>
      </w:r>
      <w:r>
        <w:rPr>
          <w:w w:val="105"/>
        </w:rPr>
        <w:t>the</w:t>
      </w:r>
      <w:r>
        <w:rPr>
          <w:spacing w:val="-11"/>
          <w:w w:val="105"/>
        </w:rPr>
        <w:t xml:space="preserve"> </w:t>
      </w:r>
      <w:r>
        <w:rPr>
          <w:w w:val="105"/>
        </w:rPr>
        <w:t>same</w:t>
      </w:r>
      <w:r>
        <w:rPr>
          <w:spacing w:val="-11"/>
          <w:w w:val="105"/>
        </w:rPr>
        <w:t xml:space="preserve"> </w:t>
      </w:r>
      <w:r>
        <w:rPr>
          <w:w w:val="105"/>
        </w:rPr>
        <w:t>credit</w:t>
      </w:r>
      <w:r>
        <w:rPr>
          <w:spacing w:val="-11"/>
          <w:w w:val="105"/>
        </w:rPr>
        <w:t xml:space="preserve"> </w:t>
      </w:r>
      <w:r>
        <w:rPr>
          <w:w w:val="105"/>
        </w:rPr>
        <w:t>course</w:t>
      </w:r>
      <w:r>
        <w:rPr>
          <w:spacing w:val="-11"/>
          <w:w w:val="105"/>
        </w:rPr>
        <w:t xml:space="preserve"> </w:t>
      </w:r>
      <w:r>
        <w:rPr>
          <w:w w:val="105"/>
        </w:rPr>
        <w:t>when</w:t>
      </w:r>
      <w:r>
        <w:rPr>
          <w:spacing w:val="-9"/>
          <w:w w:val="105"/>
        </w:rPr>
        <w:t xml:space="preserve"> </w:t>
      </w:r>
      <w:r>
        <w:rPr>
          <w:w w:val="105"/>
        </w:rPr>
        <w:t>student</w:t>
      </w:r>
      <w:r>
        <w:rPr>
          <w:spacing w:val="-11"/>
          <w:w w:val="105"/>
        </w:rPr>
        <w:t xml:space="preserve"> </w:t>
      </w:r>
      <w:r>
        <w:rPr>
          <w:w w:val="105"/>
        </w:rPr>
        <w:t>does</w:t>
      </w:r>
      <w:r>
        <w:rPr>
          <w:spacing w:val="-14"/>
          <w:w w:val="105"/>
        </w:rPr>
        <w:t xml:space="preserve"> </w:t>
      </w:r>
      <w:r>
        <w:rPr>
          <w:w w:val="105"/>
        </w:rPr>
        <w:t>not</w:t>
      </w:r>
      <w:r>
        <w:rPr>
          <w:spacing w:val="-11"/>
          <w:w w:val="105"/>
        </w:rPr>
        <w:t xml:space="preserve"> </w:t>
      </w:r>
      <w:r>
        <w:rPr>
          <w:w w:val="105"/>
        </w:rPr>
        <w:t>receive</w:t>
      </w:r>
      <w:r>
        <w:rPr>
          <w:spacing w:val="-14"/>
          <w:w w:val="105"/>
        </w:rPr>
        <w:t xml:space="preserve"> </w:t>
      </w:r>
      <w:r>
        <w:rPr>
          <w:w w:val="105"/>
        </w:rPr>
        <w:t>satisfactory</w:t>
      </w:r>
      <w:r>
        <w:rPr>
          <w:spacing w:val="-14"/>
          <w:w w:val="105"/>
        </w:rPr>
        <w:t xml:space="preserve"> </w:t>
      </w:r>
      <w:r>
        <w:rPr>
          <w:w w:val="105"/>
        </w:rPr>
        <w:t>grade</w:t>
      </w:r>
      <w:r>
        <w:rPr>
          <w:spacing w:val="-11"/>
          <w:w w:val="105"/>
        </w:rPr>
        <w:t xml:space="preserve"> </w:t>
      </w:r>
      <w:r>
        <w:rPr>
          <w:w w:val="105"/>
        </w:rPr>
        <w:t>on</w:t>
      </w:r>
      <w:r>
        <w:rPr>
          <w:spacing w:val="-9"/>
          <w:w w:val="105"/>
        </w:rPr>
        <w:t xml:space="preserve"> </w:t>
      </w:r>
      <w:r>
        <w:rPr>
          <w:w w:val="105"/>
        </w:rPr>
        <w:t>prior enrollment.</w:t>
      </w:r>
    </w:p>
    <w:p w:rsidR="005E12CB" w:rsidRDefault="005E12CB">
      <w:pPr>
        <w:pStyle w:val="BodyText"/>
        <w:spacing w:before="2"/>
        <w:rPr>
          <w:sz w:val="8"/>
        </w:rPr>
      </w:pPr>
    </w:p>
    <w:tbl>
      <w:tblPr>
        <w:tblW w:w="0" w:type="auto"/>
        <w:tblInd w:w="10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195"/>
        <w:gridCol w:w="1906"/>
        <w:gridCol w:w="1735"/>
        <w:gridCol w:w="1639"/>
        <w:gridCol w:w="1987"/>
        <w:gridCol w:w="2115"/>
      </w:tblGrid>
      <w:tr w:rsidR="005E12CB">
        <w:trPr>
          <w:trHeight w:hRule="exact" w:val="254"/>
        </w:trPr>
        <w:tc>
          <w:tcPr>
            <w:tcW w:w="1195" w:type="dxa"/>
            <w:shd w:val="clear" w:color="auto" w:fill="D9D9D9"/>
          </w:tcPr>
          <w:p w:rsidR="005E12CB" w:rsidRDefault="005E12CB"/>
        </w:tc>
        <w:tc>
          <w:tcPr>
            <w:tcW w:w="1906" w:type="dxa"/>
            <w:shd w:val="clear" w:color="auto" w:fill="D9D9D9"/>
          </w:tcPr>
          <w:p w:rsidR="005E12CB" w:rsidRDefault="00F74DF6">
            <w:pPr>
              <w:pStyle w:val="TableParagraph"/>
              <w:spacing w:before="7" w:line="240" w:lineRule="auto"/>
              <w:rPr>
                <w:rFonts w:ascii="Times New Roman"/>
                <w:sz w:val="20"/>
              </w:rPr>
            </w:pPr>
            <w:r>
              <w:rPr>
                <w:rFonts w:ascii="Times New Roman"/>
                <w:sz w:val="20"/>
              </w:rPr>
              <w:t>Explanation</w:t>
            </w:r>
          </w:p>
        </w:tc>
        <w:tc>
          <w:tcPr>
            <w:tcW w:w="1735" w:type="dxa"/>
            <w:shd w:val="clear" w:color="auto" w:fill="D9D9D9"/>
          </w:tcPr>
          <w:p w:rsidR="005E12CB" w:rsidRDefault="00F74DF6">
            <w:pPr>
              <w:pStyle w:val="TableParagraph"/>
              <w:spacing w:before="7" w:line="240" w:lineRule="auto"/>
              <w:rPr>
                <w:rFonts w:ascii="Times New Roman"/>
                <w:sz w:val="20"/>
              </w:rPr>
            </w:pPr>
            <w:r>
              <w:rPr>
                <w:rFonts w:ascii="Times New Roman"/>
                <w:w w:val="105"/>
                <w:sz w:val="20"/>
              </w:rPr>
              <w:t>Student limit</w:t>
            </w:r>
          </w:p>
        </w:tc>
        <w:tc>
          <w:tcPr>
            <w:tcW w:w="1639" w:type="dxa"/>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Apportionment</w:t>
            </w:r>
          </w:p>
        </w:tc>
        <w:tc>
          <w:tcPr>
            <w:tcW w:w="1987"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GPA/Credit</w:t>
            </w:r>
          </w:p>
        </w:tc>
        <w:tc>
          <w:tcPr>
            <w:tcW w:w="2114" w:type="dxa"/>
            <w:shd w:val="clear" w:color="auto" w:fill="D9D9D9"/>
          </w:tcPr>
          <w:p w:rsidR="005E12CB" w:rsidRDefault="00F74DF6">
            <w:pPr>
              <w:pStyle w:val="TableParagraph"/>
              <w:spacing w:before="7" w:line="240" w:lineRule="auto"/>
              <w:rPr>
                <w:rFonts w:ascii="Times New Roman"/>
                <w:sz w:val="20"/>
              </w:rPr>
            </w:pPr>
            <w:r>
              <w:rPr>
                <w:rFonts w:ascii="Times New Roman"/>
                <w:w w:val="105"/>
                <w:sz w:val="20"/>
              </w:rPr>
              <w:t>Other info.</w:t>
            </w:r>
          </w:p>
        </w:tc>
      </w:tr>
      <w:tr w:rsidR="005E12CB">
        <w:trPr>
          <w:trHeight w:hRule="exact" w:val="252"/>
        </w:trPr>
        <w:tc>
          <w:tcPr>
            <w:tcW w:w="1195" w:type="dxa"/>
            <w:tcBorders>
              <w:bottom w:val="nil"/>
            </w:tcBorders>
          </w:tcPr>
          <w:p w:rsidR="005E12CB" w:rsidRDefault="00F74DF6">
            <w:pPr>
              <w:pStyle w:val="TableParagraph"/>
              <w:spacing w:before="4" w:line="240" w:lineRule="auto"/>
              <w:ind w:left="105"/>
              <w:rPr>
                <w:sz w:val="20"/>
              </w:rPr>
            </w:pPr>
            <w:r>
              <w:rPr>
                <w:sz w:val="20"/>
              </w:rPr>
              <w:t>General rule</w:t>
            </w:r>
          </w:p>
        </w:tc>
        <w:tc>
          <w:tcPr>
            <w:tcW w:w="1906" w:type="dxa"/>
            <w:tcBorders>
              <w:bottom w:val="nil"/>
            </w:tcBorders>
          </w:tcPr>
          <w:p w:rsidR="005E12CB" w:rsidRDefault="00F74DF6">
            <w:pPr>
              <w:pStyle w:val="TableParagraph"/>
              <w:spacing w:line="243" w:lineRule="exact"/>
              <w:rPr>
                <w:sz w:val="20"/>
              </w:rPr>
            </w:pPr>
            <w:r>
              <w:rPr>
                <w:sz w:val="20"/>
              </w:rPr>
              <w:t>District policy may</w:t>
            </w:r>
          </w:p>
        </w:tc>
        <w:tc>
          <w:tcPr>
            <w:tcW w:w="1735" w:type="dxa"/>
            <w:tcBorders>
              <w:bottom w:val="nil"/>
            </w:tcBorders>
          </w:tcPr>
          <w:p w:rsidR="005E12CB" w:rsidRDefault="00F74DF6">
            <w:pPr>
              <w:pStyle w:val="TableParagraph"/>
              <w:spacing w:line="243" w:lineRule="exact"/>
              <w:rPr>
                <w:sz w:val="20"/>
              </w:rPr>
            </w:pPr>
            <w:r>
              <w:rPr>
                <w:sz w:val="20"/>
              </w:rPr>
              <w:t>Except as</w:t>
            </w:r>
          </w:p>
        </w:tc>
        <w:tc>
          <w:tcPr>
            <w:tcW w:w="1639" w:type="dxa"/>
            <w:tcBorders>
              <w:bottom w:val="nil"/>
            </w:tcBorders>
          </w:tcPr>
          <w:p w:rsidR="005E12CB" w:rsidRDefault="00F74DF6">
            <w:pPr>
              <w:pStyle w:val="TableParagraph"/>
              <w:spacing w:line="243" w:lineRule="exact"/>
              <w:ind w:left="105"/>
              <w:rPr>
                <w:sz w:val="20"/>
              </w:rPr>
            </w:pPr>
            <w:r>
              <w:rPr>
                <w:sz w:val="20"/>
              </w:rPr>
              <w:t>Up to 3 s/q</w:t>
            </w:r>
          </w:p>
        </w:tc>
        <w:tc>
          <w:tcPr>
            <w:tcW w:w="1987" w:type="dxa"/>
            <w:tcBorders>
              <w:bottom w:val="nil"/>
            </w:tcBorders>
          </w:tcPr>
          <w:p w:rsidR="005E12CB" w:rsidRDefault="00F74DF6">
            <w:pPr>
              <w:pStyle w:val="TableParagraph"/>
              <w:spacing w:line="243" w:lineRule="exact"/>
              <w:ind w:left="105"/>
              <w:rPr>
                <w:sz w:val="20"/>
              </w:rPr>
            </w:pPr>
            <w:r>
              <w:rPr>
                <w:sz w:val="20"/>
              </w:rPr>
              <w:t>Varies depending</w:t>
            </w:r>
          </w:p>
        </w:tc>
        <w:tc>
          <w:tcPr>
            <w:tcW w:w="2114" w:type="dxa"/>
            <w:tcBorders>
              <w:bottom w:val="nil"/>
            </w:tcBorders>
          </w:tcPr>
          <w:p w:rsidR="005E12CB" w:rsidRDefault="00F74DF6">
            <w:pPr>
              <w:pStyle w:val="TableParagraph"/>
              <w:spacing w:line="243" w:lineRule="exact"/>
              <w:rPr>
                <w:sz w:val="20"/>
              </w:rPr>
            </w:pPr>
            <w:r>
              <w:rPr>
                <w:sz w:val="20"/>
              </w:rPr>
              <w:t>See Guidelines</w:t>
            </w:r>
          </w:p>
        </w:tc>
      </w:tr>
      <w:tr w:rsidR="005E12CB">
        <w:trPr>
          <w:trHeight w:hRule="exact" w:val="240"/>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spacing w:line="240" w:lineRule="exact"/>
              <w:rPr>
                <w:sz w:val="20"/>
              </w:rPr>
            </w:pPr>
            <w:r>
              <w:rPr>
                <w:sz w:val="20"/>
              </w:rPr>
              <w:t>permit a student</w:t>
            </w:r>
          </w:p>
        </w:tc>
        <w:tc>
          <w:tcPr>
            <w:tcW w:w="1735" w:type="dxa"/>
            <w:tcBorders>
              <w:top w:val="nil"/>
              <w:bottom w:val="nil"/>
            </w:tcBorders>
          </w:tcPr>
          <w:p w:rsidR="005E12CB" w:rsidRDefault="00F74DF6">
            <w:pPr>
              <w:pStyle w:val="TableParagraph"/>
              <w:spacing w:line="240" w:lineRule="exact"/>
              <w:rPr>
                <w:sz w:val="20"/>
              </w:rPr>
            </w:pPr>
            <w:r>
              <w:rPr>
                <w:sz w:val="20"/>
              </w:rPr>
              <w:t>specified below,</w:t>
            </w:r>
          </w:p>
        </w:tc>
        <w:tc>
          <w:tcPr>
            <w:tcW w:w="1639" w:type="dxa"/>
            <w:tcBorders>
              <w:top w:val="nil"/>
              <w:bottom w:val="nil"/>
            </w:tcBorders>
          </w:tcPr>
          <w:p w:rsidR="005E12CB" w:rsidRDefault="00F74DF6">
            <w:pPr>
              <w:pStyle w:val="TableParagraph"/>
              <w:spacing w:line="240" w:lineRule="exact"/>
              <w:ind w:left="105"/>
              <w:rPr>
                <w:sz w:val="20"/>
              </w:rPr>
            </w:pPr>
            <w:r>
              <w:rPr>
                <w:sz w:val="20"/>
              </w:rPr>
              <w:t>enrollments</w:t>
            </w:r>
          </w:p>
        </w:tc>
        <w:tc>
          <w:tcPr>
            <w:tcW w:w="1987" w:type="dxa"/>
            <w:tcBorders>
              <w:top w:val="nil"/>
              <w:bottom w:val="nil"/>
            </w:tcBorders>
          </w:tcPr>
          <w:p w:rsidR="005E12CB" w:rsidRDefault="00F74DF6">
            <w:pPr>
              <w:pStyle w:val="TableParagraph"/>
              <w:spacing w:line="240" w:lineRule="exact"/>
              <w:ind w:left="105"/>
              <w:rPr>
                <w:sz w:val="20"/>
              </w:rPr>
            </w:pPr>
            <w:r>
              <w:rPr>
                <w:sz w:val="20"/>
              </w:rPr>
              <w:t>upon circumstances</w:t>
            </w:r>
          </w:p>
        </w:tc>
        <w:tc>
          <w:tcPr>
            <w:tcW w:w="2114" w:type="dxa"/>
            <w:tcBorders>
              <w:top w:val="nil"/>
              <w:bottom w:val="nil"/>
            </w:tcBorders>
          </w:tcPr>
          <w:p w:rsidR="005E12CB" w:rsidRDefault="00F74DF6">
            <w:pPr>
              <w:pStyle w:val="TableParagraph"/>
              <w:spacing w:line="240" w:lineRule="exact"/>
              <w:rPr>
                <w:sz w:val="20"/>
              </w:rPr>
            </w:pPr>
            <w:r>
              <w:rPr>
                <w:sz w:val="20"/>
              </w:rPr>
              <w:t>regarding exceptions to</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not receiving a</w:t>
            </w:r>
          </w:p>
        </w:tc>
        <w:tc>
          <w:tcPr>
            <w:tcW w:w="1735" w:type="dxa"/>
            <w:tcBorders>
              <w:top w:val="nil"/>
              <w:bottom w:val="nil"/>
            </w:tcBorders>
          </w:tcPr>
          <w:p w:rsidR="005E12CB" w:rsidRDefault="00F74DF6">
            <w:pPr>
              <w:pStyle w:val="TableParagraph"/>
              <w:rPr>
                <w:sz w:val="20"/>
              </w:rPr>
            </w:pPr>
            <w:r>
              <w:rPr>
                <w:sz w:val="20"/>
              </w:rPr>
              <w:t>total enrollments</w:t>
            </w:r>
          </w:p>
        </w:tc>
        <w:tc>
          <w:tcPr>
            <w:tcW w:w="1639" w:type="dxa"/>
            <w:tcBorders>
              <w:top w:val="nil"/>
              <w:bottom w:val="nil"/>
            </w:tcBorders>
          </w:tcPr>
          <w:p w:rsidR="005E12CB" w:rsidRDefault="00F74DF6">
            <w:pPr>
              <w:pStyle w:val="TableParagraph"/>
              <w:ind w:left="105"/>
              <w:rPr>
                <w:sz w:val="20"/>
              </w:rPr>
            </w:pPr>
            <w:r>
              <w:rPr>
                <w:sz w:val="20"/>
              </w:rPr>
              <w:t>TOTAL</w:t>
            </w:r>
          </w:p>
        </w:tc>
        <w:tc>
          <w:tcPr>
            <w:tcW w:w="1987" w:type="dxa"/>
            <w:tcBorders>
              <w:top w:val="nil"/>
              <w:bottom w:val="nil"/>
            </w:tcBorders>
          </w:tcPr>
          <w:p w:rsidR="005E12CB" w:rsidRDefault="00F74DF6">
            <w:pPr>
              <w:pStyle w:val="TableParagraph"/>
              <w:ind w:left="105"/>
              <w:rPr>
                <w:sz w:val="20"/>
              </w:rPr>
            </w:pPr>
            <w:r>
              <w:rPr>
                <w:sz w:val="20"/>
              </w:rPr>
              <w:t>allowing the</w:t>
            </w:r>
          </w:p>
        </w:tc>
        <w:tc>
          <w:tcPr>
            <w:tcW w:w="2114" w:type="dxa"/>
            <w:tcBorders>
              <w:top w:val="nil"/>
              <w:bottom w:val="nil"/>
            </w:tcBorders>
          </w:tcPr>
          <w:p w:rsidR="005E12CB" w:rsidRDefault="00F74DF6">
            <w:pPr>
              <w:pStyle w:val="TableParagraph"/>
              <w:rPr>
                <w:sz w:val="20"/>
              </w:rPr>
            </w:pPr>
            <w:r>
              <w:rPr>
                <w:sz w:val="20"/>
              </w:rPr>
              <w:t>the requirement that</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satisfactory grade</w:t>
            </w:r>
          </w:p>
        </w:tc>
        <w:tc>
          <w:tcPr>
            <w:tcW w:w="1735" w:type="dxa"/>
            <w:tcBorders>
              <w:top w:val="nil"/>
              <w:bottom w:val="nil"/>
            </w:tcBorders>
          </w:tcPr>
          <w:p w:rsidR="005E12CB" w:rsidRDefault="00F74DF6">
            <w:pPr>
              <w:pStyle w:val="TableParagraph"/>
              <w:rPr>
                <w:sz w:val="20"/>
              </w:rPr>
            </w:pPr>
            <w:r>
              <w:rPr>
                <w:sz w:val="20"/>
              </w:rPr>
              <w:t>(which include</w:t>
            </w:r>
          </w:p>
        </w:tc>
        <w:tc>
          <w:tcPr>
            <w:tcW w:w="1639" w:type="dxa"/>
            <w:tcBorders>
              <w:top w:val="nil"/>
              <w:bottom w:val="nil"/>
            </w:tcBorders>
          </w:tcPr>
          <w:p w:rsidR="005E12CB" w:rsidRDefault="00F74DF6">
            <w:pPr>
              <w:pStyle w:val="TableParagraph"/>
              <w:ind w:left="105"/>
              <w:rPr>
                <w:sz w:val="20"/>
              </w:rPr>
            </w:pPr>
            <w:r>
              <w:rPr>
                <w:sz w:val="20"/>
              </w:rPr>
              <w:t>(including</w:t>
            </w:r>
          </w:p>
        </w:tc>
        <w:tc>
          <w:tcPr>
            <w:tcW w:w="1987" w:type="dxa"/>
            <w:tcBorders>
              <w:top w:val="nil"/>
              <w:bottom w:val="nil"/>
            </w:tcBorders>
          </w:tcPr>
          <w:p w:rsidR="005E12CB" w:rsidRDefault="00F74DF6">
            <w:pPr>
              <w:pStyle w:val="TableParagraph"/>
              <w:ind w:left="105"/>
              <w:rPr>
                <w:sz w:val="20"/>
              </w:rPr>
            </w:pPr>
            <w:r>
              <w:rPr>
                <w:sz w:val="20"/>
              </w:rPr>
              <w:t>additional</w:t>
            </w:r>
          </w:p>
        </w:tc>
        <w:tc>
          <w:tcPr>
            <w:tcW w:w="2114" w:type="dxa"/>
            <w:tcBorders>
              <w:top w:val="nil"/>
              <w:bottom w:val="nil"/>
            </w:tcBorders>
          </w:tcPr>
          <w:p w:rsidR="005E12CB" w:rsidRDefault="00F74DF6">
            <w:pPr>
              <w:pStyle w:val="TableParagraph"/>
              <w:rPr>
                <w:sz w:val="20"/>
              </w:rPr>
            </w:pPr>
            <w:r>
              <w:rPr>
                <w:sz w:val="20"/>
              </w:rPr>
              <w:t>all course work be</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(as defined in §</w:t>
            </w:r>
          </w:p>
        </w:tc>
        <w:tc>
          <w:tcPr>
            <w:tcW w:w="1735" w:type="dxa"/>
            <w:tcBorders>
              <w:top w:val="nil"/>
              <w:bottom w:val="nil"/>
            </w:tcBorders>
          </w:tcPr>
          <w:p w:rsidR="005E12CB" w:rsidRDefault="00F74DF6">
            <w:pPr>
              <w:pStyle w:val="TableParagraph"/>
              <w:rPr>
                <w:sz w:val="20"/>
              </w:rPr>
            </w:pPr>
            <w:r>
              <w:rPr>
                <w:sz w:val="20"/>
              </w:rPr>
              <w:t>evaluative and</w:t>
            </w:r>
          </w:p>
        </w:tc>
        <w:tc>
          <w:tcPr>
            <w:tcW w:w="1639" w:type="dxa"/>
            <w:tcBorders>
              <w:top w:val="nil"/>
              <w:bottom w:val="nil"/>
            </w:tcBorders>
          </w:tcPr>
          <w:p w:rsidR="005E12CB" w:rsidRDefault="00F74DF6">
            <w:pPr>
              <w:pStyle w:val="TableParagraph"/>
              <w:ind w:left="105"/>
              <w:rPr>
                <w:sz w:val="20"/>
              </w:rPr>
            </w:pPr>
            <w:r>
              <w:rPr>
                <w:sz w:val="20"/>
              </w:rPr>
              <w:t>enrollments</w:t>
            </w:r>
          </w:p>
        </w:tc>
        <w:tc>
          <w:tcPr>
            <w:tcW w:w="1987" w:type="dxa"/>
            <w:tcBorders>
              <w:top w:val="nil"/>
              <w:bottom w:val="nil"/>
            </w:tcBorders>
          </w:tcPr>
          <w:p w:rsidR="005E12CB" w:rsidRDefault="00F74DF6">
            <w:pPr>
              <w:pStyle w:val="TableParagraph"/>
              <w:ind w:left="105"/>
              <w:rPr>
                <w:sz w:val="20"/>
              </w:rPr>
            </w:pPr>
            <w:proofErr w:type="gramStart"/>
            <w:r>
              <w:rPr>
                <w:sz w:val="20"/>
              </w:rPr>
              <w:t>enrollment</w:t>
            </w:r>
            <w:proofErr w:type="gramEnd"/>
            <w:r>
              <w:rPr>
                <w:sz w:val="20"/>
              </w:rPr>
              <w:t>. In</w:t>
            </w:r>
          </w:p>
        </w:tc>
        <w:tc>
          <w:tcPr>
            <w:tcW w:w="2114" w:type="dxa"/>
            <w:tcBorders>
              <w:top w:val="nil"/>
              <w:bottom w:val="nil"/>
            </w:tcBorders>
          </w:tcPr>
          <w:p w:rsidR="005E12CB" w:rsidRDefault="00F74DF6">
            <w:pPr>
              <w:pStyle w:val="TableParagraph"/>
              <w:rPr>
                <w:sz w:val="20"/>
              </w:rPr>
            </w:pPr>
            <w:r>
              <w:rPr>
                <w:sz w:val="20"/>
              </w:rPr>
              <w:t>clearly indicated on</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55000(w)) to</w:t>
            </w:r>
          </w:p>
        </w:tc>
        <w:tc>
          <w:tcPr>
            <w:tcW w:w="1735" w:type="dxa"/>
            <w:tcBorders>
              <w:top w:val="nil"/>
              <w:bottom w:val="nil"/>
            </w:tcBorders>
          </w:tcPr>
          <w:p w:rsidR="005E12CB" w:rsidRDefault="00F74DF6">
            <w:pPr>
              <w:pStyle w:val="TableParagraph"/>
              <w:rPr>
                <w:sz w:val="20"/>
              </w:rPr>
            </w:pPr>
            <w:r>
              <w:rPr>
                <w:sz w:val="20"/>
              </w:rPr>
              <w:t>nonevaluative</w:t>
            </w:r>
          </w:p>
        </w:tc>
        <w:tc>
          <w:tcPr>
            <w:tcW w:w="1639" w:type="dxa"/>
            <w:tcBorders>
              <w:top w:val="nil"/>
              <w:bottom w:val="nil"/>
            </w:tcBorders>
          </w:tcPr>
          <w:p w:rsidR="005E12CB" w:rsidRDefault="00F74DF6">
            <w:pPr>
              <w:pStyle w:val="TableParagraph"/>
              <w:ind w:left="105"/>
              <w:rPr>
                <w:sz w:val="20"/>
              </w:rPr>
            </w:pPr>
            <w:r>
              <w:rPr>
                <w:sz w:val="20"/>
              </w:rPr>
              <w:t>where a W is</w:t>
            </w:r>
          </w:p>
        </w:tc>
        <w:tc>
          <w:tcPr>
            <w:tcW w:w="1987" w:type="dxa"/>
            <w:tcBorders>
              <w:top w:val="nil"/>
              <w:bottom w:val="nil"/>
            </w:tcBorders>
          </w:tcPr>
          <w:p w:rsidR="005E12CB" w:rsidRDefault="00F74DF6">
            <w:pPr>
              <w:pStyle w:val="TableParagraph"/>
              <w:ind w:left="105"/>
              <w:rPr>
                <w:sz w:val="20"/>
              </w:rPr>
            </w:pPr>
            <w:r>
              <w:rPr>
                <w:sz w:val="20"/>
              </w:rPr>
              <w:t>almost all</w:t>
            </w:r>
          </w:p>
        </w:tc>
        <w:tc>
          <w:tcPr>
            <w:tcW w:w="2114" w:type="dxa"/>
            <w:tcBorders>
              <w:top w:val="nil"/>
              <w:bottom w:val="nil"/>
            </w:tcBorders>
          </w:tcPr>
          <w:p w:rsidR="005E12CB" w:rsidRDefault="00F74DF6">
            <w:pPr>
              <w:pStyle w:val="TableParagraph"/>
              <w:rPr>
                <w:sz w:val="20"/>
              </w:rPr>
            </w:pPr>
            <w:r>
              <w:rPr>
                <w:sz w:val="20"/>
              </w:rPr>
              <w:t>student’s permanent</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enroll in the credit</w:t>
            </w:r>
          </w:p>
        </w:tc>
        <w:tc>
          <w:tcPr>
            <w:tcW w:w="1735" w:type="dxa"/>
            <w:tcBorders>
              <w:top w:val="nil"/>
              <w:bottom w:val="nil"/>
            </w:tcBorders>
          </w:tcPr>
          <w:p w:rsidR="005E12CB" w:rsidRDefault="00F74DF6">
            <w:pPr>
              <w:pStyle w:val="TableParagraph"/>
              <w:rPr>
                <w:sz w:val="20"/>
              </w:rPr>
            </w:pPr>
            <w:r>
              <w:rPr>
                <w:sz w:val="20"/>
              </w:rPr>
              <w:t>marks) may not</w:t>
            </w:r>
          </w:p>
        </w:tc>
        <w:tc>
          <w:tcPr>
            <w:tcW w:w="1639" w:type="dxa"/>
            <w:tcBorders>
              <w:top w:val="nil"/>
              <w:bottom w:val="nil"/>
            </w:tcBorders>
          </w:tcPr>
          <w:p w:rsidR="005E12CB" w:rsidRDefault="00F74DF6">
            <w:pPr>
              <w:pStyle w:val="TableParagraph"/>
              <w:ind w:left="105"/>
              <w:rPr>
                <w:sz w:val="20"/>
              </w:rPr>
            </w:pPr>
            <w:r>
              <w:rPr>
                <w:sz w:val="20"/>
              </w:rPr>
              <w:t>recorded),</w:t>
            </w:r>
          </w:p>
        </w:tc>
        <w:tc>
          <w:tcPr>
            <w:tcW w:w="1987" w:type="dxa"/>
            <w:tcBorders>
              <w:top w:val="nil"/>
              <w:bottom w:val="nil"/>
            </w:tcBorders>
          </w:tcPr>
          <w:p w:rsidR="005E12CB" w:rsidRDefault="00F74DF6">
            <w:pPr>
              <w:pStyle w:val="TableParagraph"/>
              <w:ind w:left="105"/>
              <w:rPr>
                <w:sz w:val="20"/>
              </w:rPr>
            </w:pPr>
            <w:r>
              <w:rPr>
                <w:sz w:val="20"/>
              </w:rPr>
              <w:t>circumstances the</w:t>
            </w:r>
          </w:p>
        </w:tc>
        <w:tc>
          <w:tcPr>
            <w:tcW w:w="2114" w:type="dxa"/>
            <w:tcBorders>
              <w:top w:val="nil"/>
              <w:bottom w:val="nil"/>
            </w:tcBorders>
          </w:tcPr>
          <w:p w:rsidR="005E12CB" w:rsidRDefault="00F74DF6">
            <w:pPr>
              <w:pStyle w:val="TableParagraph"/>
              <w:rPr>
                <w:sz w:val="20"/>
              </w:rPr>
            </w:pPr>
            <w:proofErr w:type="gramStart"/>
            <w:r>
              <w:rPr>
                <w:sz w:val="20"/>
              </w:rPr>
              <w:t>academic</w:t>
            </w:r>
            <w:proofErr w:type="gramEnd"/>
            <w:r>
              <w:rPr>
                <w:sz w:val="20"/>
              </w:rPr>
              <w:t xml:space="preserve"> record.</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course again under</w:t>
            </w:r>
          </w:p>
        </w:tc>
        <w:tc>
          <w:tcPr>
            <w:tcW w:w="1735" w:type="dxa"/>
            <w:tcBorders>
              <w:top w:val="nil"/>
              <w:bottom w:val="nil"/>
            </w:tcBorders>
          </w:tcPr>
          <w:p w:rsidR="005E12CB" w:rsidRDefault="00F74DF6">
            <w:pPr>
              <w:pStyle w:val="TableParagraph"/>
              <w:rPr>
                <w:sz w:val="20"/>
              </w:rPr>
            </w:pPr>
            <w:r>
              <w:rPr>
                <w:sz w:val="20"/>
              </w:rPr>
              <w:t>exceed 3 s/q.</w:t>
            </w:r>
          </w:p>
        </w:tc>
        <w:tc>
          <w:tcPr>
            <w:tcW w:w="1639" w:type="dxa"/>
            <w:tcBorders>
              <w:top w:val="nil"/>
              <w:bottom w:val="nil"/>
            </w:tcBorders>
          </w:tcPr>
          <w:p w:rsidR="005E12CB" w:rsidRDefault="00F74DF6">
            <w:pPr>
              <w:pStyle w:val="TableParagraph"/>
              <w:ind w:left="105"/>
              <w:rPr>
                <w:sz w:val="20"/>
              </w:rPr>
            </w:pPr>
            <w:r>
              <w:rPr>
                <w:sz w:val="20"/>
              </w:rPr>
              <w:t>except as</w:t>
            </w:r>
          </w:p>
        </w:tc>
        <w:tc>
          <w:tcPr>
            <w:tcW w:w="1987" w:type="dxa"/>
            <w:tcBorders>
              <w:top w:val="nil"/>
              <w:bottom w:val="nil"/>
            </w:tcBorders>
          </w:tcPr>
          <w:p w:rsidR="005E12CB" w:rsidRDefault="00F74DF6">
            <w:pPr>
              <w:pStyle w:val="TableParagraph"/>
              <w:ind w:left="105"/>
              <w:rPr>
                <w:sz w:val="20"/>
              </w:rPr>
            </w:pPr>
            <w:r>
              <w:rPr>
                <w:sz w:val="20"/>
              </w:rPr>
              <w:t>student’s permanent</w:t>
            </w:r>
          </w:p>
        </w:tc>
        <w:tc>
          <w:tcPr>
            <w:tcW w:w="2114" w:type="dxa"/>
            <w:tcBorders>
              <w:top w:val="nil"/>
              <w:bottom w:val="nil"/>
            </w:tcBorders>
          </w:tcPr>
          <w:p w:rsidR="005E12CB" w:rsidRDefault="005E12CB"/>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specified</w:t>
            </w:r>
          </w:p>
        </w:tc>
        <w:tc>
          <w:tcPr>
            <w:tcW w:w="1735" w:type="dxa"/>
            <w:tcBorders>
              <w:top w:val="nil"/>
              <w:bottom w:val="nil"/>
            </w:tcBorders>
          </w:tcPr>
          <w:p w:rsidR="005E12CB" w:rsidRDefault="005E12CB"/>
        </w:tc>
        <w:tc>
          <w:tcPr>
            <w:tcW w:w="1639" w:type="dxa"/>
            <w:tcBorders>
              <w:top w:val="nil"/>
              <w:bottom w:val="nil"/>
            </w:tcBorders>
          </w:tcPr>
          <w:p w:rsidR="005E12CB" w:rsidRDefault="00F74DF6">
            <w:pPr>
              <w:pStyle w:val="TableParagraph"/>
              <w:ind w:left="105"/>
              <w:rPr>
                <w:sz w:val="20"/>
              </w:rPr>
            </w:pPr>
            <w:proofErr w:type="gramStart"/>
            <w:r>
              <w:rPr>
                <w:sz w:val="20"/>
              </w:rPr>
              <w:t>specified</w:t>
            </w:r>
            <w:proofErr w:type="gramEnd"/>
            <w:r>
              <w:rPr>
                <w:sz w:val="20"/>
              </w:rPr>
              <w:t xml:space="preserve"> below.</w:t>
            </w:r>
          </w:p>
        </w:tc>
        <w:tc>
          <w:tcPr>
            <w:tcW w:w="1987" w:type="dxa"/>
            <w:tcBorders>
              <w:top w:val="nil"/>
              <w:bottom w:val="nil"/>
            </w:tcBorders>
          </w:tcPr>
          <w:p w:rsidR="005E12CB" w:rsidRDefault="00F74DF6">
            <w:pPr>
              <w:pStyle w:val="TableParagraph"/>
              <w:ind w:left="105"/>
              <w:rPr>
                <w:sz w:val="20"/>
              </w:rPr>
            </w:pPr>
            <w:r>
              <w:rPr>
                <w:sz w:val="20"/>
              </w:rPr>
              <w:t>academic record</w:t>
            </w:r>
          </w:p>
        </w:tc>
        <w:tc>
          <w:tcPr>
            <w:tcW w:w="2114" w:type="dxa"/>
            <w:tcBorders>
              <w:top w:val="nil"/>
              <w:bottom w:val="nil"/>
            </w:tcBorders>
          </w:tcPr>
          <w:p w:rsidR="005E12CB" w:rsidRDefault="005E12CB"/>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proofErr w:type="gramStart"/>
            <w:r>
              <w:rPr>
                <w:sz w:val="20"/>
              </w:rPr>
              <w:t>circumstances</w:t>
            </w:r>
            <w:proofErr w:type="gramEnd"/>
            <w:r>
              <w:rPr>
                <w:sz w:val="20"/>
              </w:rPr>
              <w:t>.</w:t>
            </w:r>
          </w:p>
        </w:tc>
        <w:tc>
          <w:tcPr>
            <w:tcW w:w="1735" w:type="dxa"/>
            <w:tcBorders>
              <w:top w:val="nil"/>
              <w:bottom w:val="nil"/>
            </w:tcBorders>
          </w:tcPr>
          <w:p w:rsidR="005E12CB" w:rsidRDefault="005E12CB"/>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ind w:left="105"/>
              <w:rPr>
                <w:sz w:val="20"/>
              </w:rPr>
            </w:pPr>
            <w:r>
              <w:rPr>
                <w:sz w:val="20"/>
              </w:rPr>
              <w:t>must clearly indicate</w:t>
            </w:r>
          </w:p>
        </w:tc>
        <w:tc>
          <w:tcPr>
            <w:tcW w:w="2114" w:type="dxa"/>
            <w:tcBorders>
              <w:top w:val="nil"/>
              <w:bottom w:val="nil"/>
            </w:tcBorders>
          </w:tcPr>
          <w:p w:rsidR="005E12CB" w:rsidRDefault="005E12CB"/>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5E12CB"/>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ind w:left="105"/>
              <w:rPr>
                <w:sz w:val="20"/>
              </w:rPr>
            </w:pPr>
            <w:r>
              <w:rPr>
                <w:sz w:val="20"/>
              </w:rPr>
              <w:t>all course work</w:t>
            </w:r>
          </w:p>
        </w:tc>
        <w:tc>
          <w:tcPr>
            <w:tcW w:w="2114" w:type="dxa"/>
            <w:tcBorders>
              <w:top w:val="nil"/>
              <w:bottom w:val="nil"/>
            </w:tcBorders>
          </w:tcPr>
          <w:p w:rsidR="005E12CB" w:rsidRDefault="005E12CB"/>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5E12CB"/>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ind w:left="105"/>
              <w:rPr>
                <w:sz w:val="20"/>
              </w:rPr>
            </w:pPr>
            <w:r>
              <w:rPr>
                <w:sz w:val="20"/>
              </w:rPr>
              <w:t>insuring a true and</w:t>
            </w:r>
          </w:p>
        </w:tc>
        <w:tc>
          <w:tcPr>
            <w:tcW w:w="2114" w:type="dxa"/>
            <w:tcBorders>
              <w:top w:val="nil"/>
              <w:bottom w:val="nil"/>
            </w:tcBorders>
          </w:tcPr>
          <w:p w:rsidR="005E12CB" w:rsidRDefault="005E12CB"/>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5E12CB"/>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ind w:left="105"/>
              <w:rPr>
                <w:sz w:val="20"/>
              </w:rPr>
            </w:pPr>
            <w:r>
              <w:rPr>
                <w:sz w:val="20"/>
              </w:rPr>
              <w:t>complete academic</w:t>
            </w:r>
          </w:p>
        </w:tc>
        <w:tc>
          <w:tcPr>
            <w:tcW w:w="2114" w:type="dxa"/>
            <w:tcBorders>
              <w:top w:val="nil"/>
              <w:bottom w:val="nil"/>
            </w:tcBorders>
          </w:tcPr>
          <w:p w:rsidR="005E12CB" w:rsidRDefault="005E12CB"/>
        </w:tc>
      </w:tr>
      <w:tr w:rsidR="005E12CB">
        <w:trPr>
          <w:trHeight w:hRule="exact" w:val="645"/>
        </w:trPr>
        <w:tc>
          <w:tcPr>
            <w:tcW w:w="1195" w:type="dxa"/>
            <w:tcBorders>
              <w:top w:val="nil"/>
            </w:tcBorders>
          </w:tcPr>
          <w:p w:rsidR="005E12CB" w:rsidRDefault="005E12CB"/>
        </w:tc>
        <w:tc>
          <w:tcPr>
            <w:tcW w:w="1906" w:type="dxa"/>
            <w:tcBorders>
              <w:top w:val="nil"/>
            </w:tcBorders>
          </w:tcPr>
          <w:p w:rsidR="005E12CB" w:rsidRDefault="005E12CB"/>
        </w:tc>
        <w:tc>
          <w:tcPr>
            <w:tcW w:w="1735" w:type="dxa"/>
            <w:tcBorders>
              <w:top w:val="nil"/>
            </w:tcBorders>
          </w:tcPr>
          <w:p w:rsidR="005E12CB" w:rsidRDefault="005E12CB"/>
        </w:tc>
        <w:tc>
          <w:tcPr>
            <w:tcW w:w="1639" w:type="dxa"/>
            <w:tcBorders>
              <w:top w:val="nil"/>
            </w:tcBorders>
          </w:tcPr>
          <w:p w:rsidR="005E12CB" w:rsidRDefault="005E12CB"/>
        </w:tc>
        <w:tc>
          <w:tcPr>
            <w:tcW w:w="1987" w:type="dxa"/>
            <w:tcBorders>
              <w:top w:val="nil"/>
            </w:tcBorders>
          </w:tcPr>
          <w:p w:rsidR="005E12CB" w:rsidRDefault="00F74DF6">
            <w:pPr>
              <w:pStyle w:val="TableParagraph"/>
              <w:ind w:left="105"/>
              <w:rPr>
                <w:sz w:val="20"/>
              </w:rPr>
            </w:pPr>
            <w:proofErr w:type="gramStart"/>
            <w:r>
              <w:rPr>
                <w:sz w:val="20"/>
              </w:rPr>
              <w:t>history</w:t>
            </w:r>
            <w:proofErr w:type="gramEnd"/>
            <w:r>
              <w:rPr>
                <w:sz w:val="20"/>
              </w:rPr>
              <w:t>.</w:t>
            </w:r>
          </w:p>
        </w:tc>
        <w:tc>
          <w:tcPr>
            <w:tcW w:w="2114" w:type="dxa"/>
            <w:tcBorders>
              <w:top w:val="nil"/>
            </w:tcBorders>
          </w:tcPr>
          <w:p w:rsidR="005E12CB" w:rsidRDefault="005E12CB"/>
        </w:tc>
      </w:tr>
      <w:tr w:rsidR="005E12CB">
        <w:trPr>
          <w:trHeight w:hRule="exact" w:val="254"/>
        </w:trPr>
        <w:tc>
          <w:tcPr>
            <w:tcW w:w="10577" w:type="dxa"/>
            <w:gridSpan w:val="6"/>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Circumstances that permit district policy to allow for additional enrollment(s):</w:t>
            </w:r>
          </w:p>
        </w:tc>
      </w:tr>
      <w:tr w:rsidR="005E12CB">
        <w:trPr>
          <w:trHeight w:hRule="exact" w:val="255"/>
        </w:trPr>
        <w:tc>
          <w:tcPr>
            <w:tcW w:w="1195" w:type="dxa"/>
            <w:tcBorders>
              <w:bottom w:val="nil"/>
            </w:tcBorders>
          </w:tcPr>
          <w:p w:rsidR="005E12CB" w:rsidRDefault="00F74DF6">
            <w:pPr>
              <w:pStyle w:val="TableParagraph"/>
              <w:spacing w:before="4" w:line="240" w:lineRule="auto"/>
              <w:ind w:left="105"/>
              <w:rPr>
                <w:sz w:val="20"/>
              </w:rPr>
            </w:pPr>
            <w:r>
              <w:rPr>
                <w:sz w:val="20"/>
              </w:rPr>
              <w:t>Alleviate</w:t>
            </w:r>
          </w:p>
        </w:tc>
        <w:tc>
          <w:tcPr>
            <w:tcW w:w="1906" w:type="dxa"/>
            <w:tcBorders>
              <w:bottom w:val="nil"/>
            </w:tcBorders>
          </w:tcPr>
          <w:p w:rsidR="005E12CB" w:rsidRDefault="00F74DF6">
            <w:pPr>
              <w:pStyle w:val="TableParagraph"/>
              <w:spacing w:before="4" w:line="240" w:lineRule="auto"/>
              <w:ind w:left="99"/>
              <w:rPr>
                <w:sz w:val="20"/>
              </w:rPr>
            </w:pPr>
            <w:r>
              <w:rPr>
                <w:sz w:val="20"/>
              </w:rPr>
              <w:t>District policy may</w:t>
            </w:r>
          </w:p>
        </w:tc>
        <w:tc>
          <w:tcPr>
            <w:tcW w:w="1735" w:type="dxa"/>
            <w:tcBorders>
              <w:bottom w:val="nil"/>
            </w:tcBorders>
          </w:tcPr>
          <w:p w:rsidR="005E12CB" w:rsidRDefault="00F74DF6">
            <w:pPr>
              <w:pStyle w:val="TableParagraph"/>
              <w:spacing w:before="4" w:line="240" w:lineRule="auto"/>
              <w:rPr>
                <w:sz w:val="20"/>
              </w:rPr>
            </w:pPr>
            <w:r>
              <w:rPr>
                <w:sz w:val="20"/>
              </w:rPr>
              <w:t>3 s/q total</w:t>
            </w:r>
          </w:p>
        </w:tc>
        <w:tc>
          <w:tcPr>
            <w:tcW w:w="1639" w:type="dxa"/>
            <w:tcBorders>
              <w:bottom w:val="nil"/>
            </w:tcBorders>
          </w:tcPr>
          <w:p w:rsidR="005E12CB" w:rsidRDefault="00F74DF6">
            <w:pPr>
              <w:pStyle w:val="TableParagraph"/>
              <w:spacing w:before="4" w:line="240" w:lineRule="auto"/>
              <w:ind w:left="104"/>
              <w:rPr>
                <w:sz w:val="20"/>
              </w:rPr>
            </w:pPr>
            <w:r>
              <w:rPr>
                <w:sz w:val="20"/>
              </w:rPr>
              <w:t>3 s/q total</w:t>
            </w:r>
          </w:p>
        </w:tc>
        <w:tc>
          <w:tcPr>
            <w:tcW w:w="1987" w:type="dxa"/>
            <w:tcBorders>
              <w:bottom w:val="nil"/>
            </w:tcBorders>
          </w:tcPr>
          <w:p w:rsidR="005E12CB" w:rsidRDefault="00F74DF6">
            <w:pPr>
              <w:pStyle w:val="TableParagraph"/>
              <w:spacing w:before="4" w:line="240" w:lineRule="auto"/>
              <w:ind w:left="103"/>
              <w:rPr>
                <w:sz w:val="20"/>
              </w:rPr>
            </w:pPr>
            <w:r>
              <w:rPr>
                <w:sz w:val="20"/>
              </w:rPr>
              <w:t>District policy may</w:t>
            </w:r>
          </w:p>
        </w:tc>
        <w:tc>
          <w:tcPr>
            <w:tcW w:w="2114" w:type="dxa"/>
            <w:tcBorders>
              <w:bottom w:val="nil"/>
            </w:tcBorders>
          </w:tcPr>
          <w:p w:rsidR="005E12CB" w:rsidRDefault="00F74DF6">
            <w:pPr>
              <w:pStyle w:val="TableParagraph"/>
              <w:spacing w:before="4" w:line="240" w:lineRule="auto"/>
              <w:ind w:left="96"/>
              <w:rPr>
                <w:sz w:val="20"/>
              </w:rPr>
            </w:pPr>
            <w:r>
              <w:rPr>
                <w:sz w:val="20"/>
              </w:rPr>
              <w:t>Withdrawals and</w:t>
            </w:r>
          </w:p>
        </w:tc>
      </w:tr>
      <w:tr w:rsidR="005E12CB">
        <w:trPr>
          <w:trHeight w:hRule="exact" w:val="244"/>
        </w:trPr>
        <w:tc>
          <w:tcPr>
            <w:tcW w:w="1195" w:type="dxa"/>
            <w:tcBorders>
              <w:top w:val="nil"/>
              <w:bottom w:val="nil"/>
            </w:tcBorders>
          </w:tcPr>
          <w:p w:rsidR="005E12CB" w:rsidRDefault="00F74DF6">
            <w:pPr>
              <w:pStyle w:val="TableParagraph"/>
              <w:ind w:left="105"/>
              <w:rPr>
                <w:sz w:val="20"/>
              </w:rPr>
            </w:pPr>
            <w:r>
              <w:rPr>
                <w:sz w:val="20"/>
              </w:rPr>
              <w:t>substandard</w:t>
            </w:r>
          </w:p>
        </w:tc>
        <w:tc>
          <w:tcPr>
            <w:tcW w:w="1906" w:type="dxa"/>
            <w:tcBorders>
              <w:top w:val="nil"/>
              <w:bottom w:val="nil"/>
            </w:tcBorders>
          </w:tcPr>
          <w:p w:rsidR="005E12CB" w:rsidRDefault="00F74DF6">
            <w:pPr>
              <w:pStyle w:val="TableParagraph"/>
              <w:rPr>
                <w:sz w:val="20"/>
              </w:rPr>
            </w:pPr>
            <w:r>
              <w:rPr>
                <w:sz w:val="20"/>
              </w:rPr>
              <w:t>enrollment resulted</w:t>
            </w:r>
          </w:p>
        </w:tc>
        <w:tc>
          <w:tcPr>
            <w:tcW w:w="1735" w:type="dxa"/>
            <w:tcBorders>
              <w:top w:val="nil"/>
              <w:bottom w:val="nil"/>
            </w:tcBorders>
          </w:tcPr>
          <w:p w:rsidR="005E12CB" w:rsidRDefault="00F74DF6">
            <w:pPr>
              <w:pStyle w:val="TableParagraph"/>
              <w:rPr>
                <w:sz w:val="20"/>
              </w:rPr>
            </w:pPr>
            <w:r>
              <w:rPr>
                <w:sz w:val="20"/>
              </w:rPr>
              <w:t>enrollments + 1</w:t>
            </w:r>
          </w:p>
        </w:tc>
        <w:tc>
          <w:tcPr>
            <w:tcW w:w="1639" w:type="dxa"/>
            <w:tcBorders>
              <w:top w:val="nil"/>
              <w:bottom w:val="nil"/>
            </w:tcBorders>
          </w:tcPr>
          <w:p w:rsidR="005E12CB" w:rsidRDefault="00F74DF6">
            <w:pPr>
              <w:pStyle w:val="TableParagraph"/>
              <w:ind w:left="105"/>
              <w:rPr>
                <w:sz w:val="20"/>
              </w:rPr>
            </w:pPr>
            <w:proofErr w:type="gramStart"/>
            <w:r>
              <w:rPr>
                <w:sz w:val="20"/>
              </w:rPr>
              <w:t>enrollments</w:t>
            </w:r>
            <w:proofErr w:type="gramEnd"/>
            <w:r>
              <w:rPr>
                <w:sz w:val="20"/>
              </w:rPr>
              <w:t>.</w:t>
            </w:r>
          </w:p>
        </w:tc>
        <w:tc>
          <w:tcPr>
            <w:tcW w:w="1987" w:type="dxa"/>
            <w:tcBorders>
              <w:top w:val="nil"/>
              <w:bottom w:val="nil"/>
            </w:tcBorders>
          </w:tcPr>
          <w:p w:rsidR="005E12CB" w:rsidRDefault="00F74DF6">
            <w:pPr>
              <w:pStyle w:val="TableParagraph"/>
              <w:ind w:left="105"/>
              <w:rPr>
                <w:sz w:val="20"/>
              </w:rPr>
            </w:pPr>
            <w:r>
              <w:rPr>
                <w:sz w:val="20"/>
              </w:rPr>
              <w:t>permit only the first</w:t>
            </w:r>
          </w:p>
        </w:tc>
        <w:tc>
          <w:tcPr>
            <w:tcW w:w="2114" w:type="dxa"/>
            <w:tcBorders>
              <w:top w:val="nil"/>
              <w:bottom w:val="nil"/>
            </w:tcBorders>
          </w:tcPr>
          <w:p w:rsidR="005E12CB" w:rsidRDefault="00F74DF6">
            <w:pPr>
              <w:pStyle w:val="TableParagraph"/>
              <w:rPr>
                <w:sz w:val="20"/>
              </w:rPr>
            </w:pPr>
            <w:r>
              <w:rPr>
                <w:sz w:val="20"/>
              </w:rPr>
              <w:t>to alleviate</w:t>
            </w:r>
          </w:p>
        </w:tc>
      </w:tr>
      <w:tr w:rsidR="005E12CB">
        <w:trPr>
          <w:trHeight w:hRule="exact" w:val="245"/>
        </w:trPr>
        <w:tc>
          <w:tcPr>
            <w:tcW w:w="1195" w:type="dxa"/>
            <w:tcBorders>
              <w:top w:val="nil"/>
              <w:bottom w:val="nil"/>
            </w:tcBorders>
          </w:tcPr>
          <w:p w:rsidR="005E12CB" w:rsidRDefault="00F74DF6">
            <w:pPr>
              <w:pStyle w:val="TableParagraph"/>
              <w:spacing w:line="243" w:lineRule="exact"/>
              <w:ind w:left="105"/>
              <w:rPr>
                <w:sz w:val="20"/>
              </w:rPr>
            </w:pPr>
            <w:r>
              <w:rPr>
                <w:sz w:val="20"/>
              </w:rPr>
              <w:t>academic</w:t>
            </w:r>
          </w:p>
        </w:tc>
        <w:tc>
          <w:tcPr>
            <w:tcW w:w="1906" w:type="dxa"/>
            <w:tcBorders>
              <w:top w:val="nil"/>
              <w:bottom w:val="nil"/>
            </w:tcBorders>
          </w:tcPr>
          <w:p w:rsidR="005E12CB" w:rsidRDefault="00F74DF6">
            <w:pPr>
              <w:pStyle w:val="TableParagraph"/>
              <w:spacing w:line="243" w:lineRule="exact"/>
              <w:rPr>
                <w:sz w:val="20"/>
              </w:rPr>
            </w:pPr>
            <w:r>
              <w:rPr>
                <w:sz w:val="20"/>
              </w:rPr>
              <w:t>enroll in the same</w:t>
            </w:r>
          </w:p>
        </w:tc>
        <w:tc>
          <w:tcPr>
            <w:tcW w:w="1735" w:type="dxa"/>
            <w:tcBorders>
              <w:top w:val="nil"/>
              <w:bottom w:val="nil"/>
            </w:tcBorders>
          </w:tcPr>
          <w:p w:rsidR="005E12CB" w:rsidRDefault="00F74DF6">
            <w:pPr>
              <w:pStyle w:val="TableParagraph"/>
              <w:spacing w:line="243" w:lineRule="exact"/>
              <w:rPr>
                <w:sz w:val="20"/>
              </w:rPr>
            </w:pPr>
            <w:r>
              <w:rPr>
                <w:sz w:val="20"/>
              </w:rPr>
              <w:t>s/q more</w:t>
            </w:r>
          </w:p>
        </w:tc>
        <w:tc>
          <w:tcPr>
            <w:tcW w:w="1639" w:type="dxa"/>
            <w:tcBorders>
              <w:top w:val="nil"/>
              <w:bottom w:val="nil"/>
            </w:tcBorders>
          </w:tcPr>
          <w:p w:rsidR="005E12CB" w:rsidRDefault="00F74DF6">
            <w:pPr>
              <w:pStyle w:val="TableParagraph"/>
              <w:spacing w:line="243" w:lineRule="exact"/>
              <w:ind w:left="105"/>
              <w:rPr>
                <w:sz w:val="20"/>
              </w:rPr>
            </w:pPr>
            <w:r>
              <w:rPr>
                <w:sz w:val="20"/>
              </w:rPr>
              <w:t>§ 58161(c)</w:t>
            </w:r>
          </w:p>
        </w:tc>
        <w:tc>
          <w:tcPr>
            <w:tcW w:w="1987" w:type="dxa"/>
            <w:tcBorders>
              <w:top w:val="nil"/>
              <w:bottom w:val="nil"/>
            </w:tcBorders>
          </w:tcPr>
          <w:p w:rsidR="005E12CB" w:rsidRDefault="00F74DF6">
            <w:pPr>
              <w:pStyle w:val="TableParagraph"/>
              <w:spacing w:line="243" w:lineRule="exact"/>
              <w:ind w:left="105"/>
              <w:rPr>
                <w:sz w:val="20"/>
              </w:rPr>
            </w:pPr>
            <w:r>
              <w:rPr>
                <w:sz w:val="20"/>
              </w:rPr>
              <w:t>substandard grades</w:t>
            </w:r>
          </w:p>
        </w:tc>
        <w:tc>
          <w:tcPr>
            <w:tcW w:w="2114" w:type="dxa"/>
            <w:tcBorders>
              <w:top w:val="nil"/>
              <w:bottom w:val="nil"/>
            </w:tcBorders>
          </w:tcPr>
          <w:p w:rsidR="005E12CB" w:rsidRDefault="00F74DF6">
            <w:pPr>
              <w:pStyle w:val="TableParagraph"/>
              <w:spacing w:line="243" w:lineRule="exact"/>
              <w:rPr>
                <w:sz w:val="20"/>
              </w:rPr>
            </w:pPr>
            <w:r>
              <w:rPr>
                <w:sz w:val="20"/>
              </w:rPr>
              <w:t>academic work count</w:t>
            </w:r>
          </w:p>
        </w:tc>
      </w:tr>
      <w:tr w:rsidR="005E12CB">
        <w:trPr>
          <w:trHeight w:hRule="exact" w:val="245"/>
        </w:trPr>
        <w:tc>
          <w:tcPr>
            <w:tcW w:w="1195" w:type="dxa"/>
            <w:tcBorders>
              <w:top w:val="nil"/>
              <w:bottom w:val="nil"/>
            </w:tcBorders>
          </w:tcPr>
          <w:p w:rsidR="005E12CB" w:rsidRDefault="00F74DF6">
            <w:pPr>
              <w:pStyle w:val="TableParagraph"/>
              <w:spacing w:line="243" w:lineRule="exact"/>
              <w:ind w:left="105"/>
              <w:rPr>
                <w:sz w:val="20"/>
              </w:rPr>
            </w:pPr>
            <w:r>
              <w:rPr>
                <w:sz w:val="20"/>
              </w:rPr>
              <w:t>§§</w:t>
            </w:r>
          </w:p>
        </w:tc>
        <w:tc>
          <w:tcPr>
            <w:tcW w:w="1906" w:type="dxa"/>
            <w:tcBorders>
              <w:top w:val="nil"/>
              <w:bottom w:val="nil"/>
            </w:tcBorders>
          </w:tcPr>
          <w:p w:rsidR="005E12CB" w:rsidRDefault="00F74DF6">
            <w:pPr>
              <w:pStyle w:val="TableParagraph"/>
              <w:spacing w:line="243" w:lineRule="exact"/>
              <w:rPr>
                <w:sz w:val="20"/>
              </w:rPr>
            </w:pPr>
            <w:r>
              <w:rPr>
                <w:sz w:val="20"/>
              </w:rPr>
              <w:t>grades include the</w:t>
            </w:r>
          </w:p>
        </w:tc>
        <w:tc>
          <w:tcPr>
            <w:tcW w:w="1735" w:type="dxa"/>
            <w:tcBorders>
              <w:top w:val="nil"/>
              <w:bottom w:val="nil"/>
            </w:tcBorders>
          </w:tcPr>
          <w:p w:rsidR="005E12CB" w:rsidRDefault="00F74DF6">
            <w:pPr>
              <w:pStyle w:val="TableParagraph"/>
              <w:spacing w:line="243" w:lineRule="exact"/>
              <w:rPr>
                <w:sz w:val="20"/>
              </w:rPr>
            </w:pPr>
            <w:r>
              <w:rPr>
                <w:sz w:val="20"/>
              </w:rPr>
              <w:t>enrollment</w:t>
            </w:r>
          </w:p>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spacing w:line="243" w:lineRule="exact"/>
              <w:ind w:left="105"/>
              <w:rPr>
                <w:sz w:val="20"/>
              </w:rPr>
            </w:pPr>
            <w:r>
              <w:rPr>
                <w:sz w:val="20"/>
              </w:rPr>
              <w:t>be excluded in</w:t>
            </w:r>
          </w:p>
        </w:tc>
        <w:tc>
          <w:tcPr>
            <w:tcW w:w="2114" w:type="dxa"/>
            <w:tcBorders>
              <w:top w:val="nil"/>
              <w:bottom w:val="nil"/>
            </w:tcBorders>
          </w:tcPr>
          <w:p w:rsidR="005E12CB" w:rsidRDefault="00F74DF6">
            <w:pPr>
              <w:pStyle w:val="TableParagraph"/>
              <w:spacing w:line="243" w:lineRule="exact"/>
              <w:rPr>
                <w:sz w:val="20"/>
              </w:rPr>
            </w:pPr>
            <w:r>
              <w:rPr>
                <w:sz w:val="20"/>
              </w:rPr>
              <w:t>the student’s limit and</w:t>
            </w:r>
          </w:p>
        </w:tc>
      </w:tr>
      <w:tr w:rsidR="005E12CB">
        <w:trPr>
          <w:trHeight w:hRule="exact" w:val="245"/>
        </w:trPr>
        <w:tc>
          <w:tcPr>
            <w:tcW w:w="1195" w:type="dxa"/>
            <w:tcBorders>
              <w:top w:val="nil"/>
              <w:bottom w:val="nil"/>
            </w:tcBorders>
          </w:tcPr>
          <w:p w:rsidR="005E12CB" w:rsidRDefault="00F74DF6">
            <w:pPr>
              <w:pStyle w:val="TableParagraph"/>
              <w:spacing w:line="243" w:lineRule="exact"/>
              <w:ind w:left="105"/>
              <w:rPr>
                <w:sz w:val="20"/>
              </w:rPr>
            </w:pPr>
            <w:r>
              <w:rPr>
                <w:sz w:val="20"/>
              </w:rPr>
              <w:t>55042</w:t>
            </w:r>
          </w:p>
        </w:tc>
        <w:tc>
          <w:tcPr>
            <w:tcW w:w="1906" w:type="dxa"/>
            <w:tcBorders>
              <w:top w:val="nil"/>
              <w:bottom w:val="nil"/>
            </w:tcBorders>
          </w:tcPr>
          <w:p w:rsidR="005E12CB" w:rsidRDefault="00F74DF6">
            <w:pPr>
              <w:pStyle w:val="TableParagraph"/>
              <w:spacing w:line="243" w:lineRule="exact"/>
              <w:rPr>
                <w:sz w:val="20"/>
              </w:rPr>
            </w:pPr>
            <w:r>
              <w:rPr>
                <w:sz w:val="20"/>
              </w:rPr>
              <w:t>or NC (as defined in</w:t>
            </w:r>
          </w:p>
        </w:tc>
        <w:tc>
          <w:tcPr>
            <w:tcW w:w="1735" w:type="dxa"/>
            <w:tcBorders>
              <w:top w:val="nil"/>
              <w:bottom w:val="nil"/>
            </w:tcBorders>
          </w:tcPr>
          <w:p w:rsidR="005E12CB" w:rsidRDefault="00F74DF6">
            <w:pPr>
              <w:pStyle w:val="TableParagraph"/>
              <w:spacing w:line="243" w:lineRule="exact"/>
              <w:rPr>
                <w:sz w:val="20"/>
              </w:rPr>
            </w:pPr>
            <w:r>
              <w:rPr>
                <w:sz w:val="20"/>
              </w:rPr>
              <w:t>pursuant to</w:t>
            </w:r>
          </w:p>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spacing w:line="243" w:lineRule="exact"/>
              <w:ind w:left="105"/>
              <w:rPr>
                <w:sz w:val="20"/>
              </w:rPr>
            </w:pPr>
            <w:r>
              <w:rPr>
                <w:sz w:val="20"/>
              </w:rPr>
              <w:t>computing the</w:t>
            </w:r>
          </w:p>
        </w:tc>
        <w:tc>
          <w:tcPr>
            <w:tcW w:w="2114" w:type="dxa"/>
            <w:tcBorders>
              <w:top w:val="nil"/>
              <w:bottom w:val="nil"/>
            </w:tcBorders>
          </w:tcPr>
          <w:p w:rsidR="005E12CB" w:rsidRDefault="00F74DF6">
            <w:pPr>
              <w:pStyle w:val="TableParagraph"/>
              <w:spacing w:line="243" w:lineRule="exact"/>
              <w:rPr>
                <w:sz w:val="20"/>
              </w:rPr>
            </w:pPr>
            <w:proofErr w:type="gramStart"/>
            <w:r>
              <w:rPr>
                <w:sz w:val="20"/>
              </w:rPr>
              <w:t>apportionment</w:t>
            </w:r>
            <w:proofErr w:type="gramEnd"/>
            <w:r>
              <w:rPr>
                <w:sz w:val="20"/>
              </w:rPr>
              <w:t xml:space="preserve"> limit.</w:t>
            </w:r>
          </w:p>
        </w:tc>
      </w:tr>
      <w:tr w:rsidR="005E12CB">
        <w:trPr>
          <w:trHeight w:hRule="exact" w:val="235"/>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spacing w:line="243" w:lineRule="exact"/>
              <w:rPr>
                <w:sz w:val="20"/>
              </w:rPr>
            </w:pPr>
            <w:r>
              <w:rPr>
                <w:sz w:val="20"/>
              </w:rPr>
              <w:t>the student’s</w:t>
            </w:r>
          </w:p>
        </w:tc>
        <w:tc>
          <w:tcPr>
            <w:tcW w:w="1735" w:type="dxa"/>
            <w:tcBorders>
              <w:top w:val="nil"/>
              <w:bottom w:val="nil"/>
            </w:tcBorders>
          </w:tcPr>
          <w:p w:rsidR="005E12CB" w:rsidRDefault="00F74DF6">
            <w:pPr>
              <w:pStyle w:val="TableParagraph"/>
              <w:spacing w:line="243" w:lineRule="exact"/>
              <w:rPr>
                <w:sz w:val="20"/>
              </w:rPr>
            </w:pPr>
            <w:proofErr w:type="gramStart"/>
            <w:r>
              <w:rPr>
                <w:sz w:val="20"/>
              </w:rPr>
              <w:t>petition</w:t>
            </w:r>
            <w:proofErr w:type="gramEnd"/>
            <w:r>
              <w:rPr>
                <w:sz w:val="20"/>
              </w:rPr>
              <w:t>.</w:t>
            </w:r>
          </w:p>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spacing w:line="243" w:lineRule="exact"/>
              <w:ind w:left="105"/>
              <w:rPr>
                <w:sz w:val="20"/>
              </w:rPr>
            </w:pPr>
            <w:r>
              <w:rPr>
                <w:sz w:val="20"/>
              </w:rPr>
              <w:t>GPA.</w:t>
            </w:r>
          </w:p>
        </w:tc>
        <w:tc>
          <w:tcPr>
            <w:tcW w:w="2114" w:type="dxa"/>
            <w:tcBorders>
              <w:top w:val="nil"/>
              <w:bottom w:val="nil"/>
            </w:tcBorders>
          </w:tcPr>
          <w:p w:rsidR="005E12CB" w:rsidRDefault="005E12CB"/>
        </w:tc>
      </w:tr>
      <w:tr w:rsidR="005E12CB">
        <w:trPr>
          <w:trHeight w:hRule="exact" w:val="255"/>
        </w:trPr>
        <w:tc>
          <w:tcPr>
            <w:tcW w:w="1195" w:type="dxa"/>
            <w:tcBorders>
              <w:top w:val="nil"/>
            </w:tcBorders>
          </w:tcPr>
          <w:p w:rsidR="005E12CB" w:rsidRDefault="005E12CB"/>
        </w:tc>
        <w:tc>
          <w:tcPr>
            <w:tcW w:w="1906" w:type="dxa"/>
            <w:tcBorders>
              <w:top w:val="nil"/>
            </w:tcBorders>
          </w:tcPr>
          <w:p w:rsidR="005E12CB" w:rsidRDefault="00F74DF6">
            <w:pPr>
              <w:pStyle w:val="TableParagraph"/>
              <w:spacing w:line="234" w:lineRule="exact"/>
              <w:rPr>
                <w:sz w:val="20"/>
              </w:rPr>
            </w:pPr>
            <w:proofErr w:type="gramStart"/>
            <w:r>
              <w:rPr>
                <w:sz w:val="20"/>
              </w:rPr>
              <w:t>transcript</w:t>
            </w:r>
            <w:proofErr w:type="gramEnd"/>
            <w:r>
              <w:rPr>
                <w:sz w:val="20"/>
              </w:rPr>
              <w:t>.</w:t>
            </w:r>
          </w:p>
        </w:tc>
        <w:tc>
          <w:tcPr>
            <w:tcW w:w="1735" w:type="dxa"/>
            <w:tcBorders>
              <w:top w:val="nil"/>
            </w:tcBorders>
          </w:tcPr>
          <w:p w:rsidR="005E12CB" w:rsidRDefault="00F74DF6">
            <w:pPr>
              <w:pStyle w:val="TableParagraph"/>
              <w:spacing w:before="8" w:line="240" w:lineRule="auto"/>
              <w:rPr>
                <w:sz w:val="20"/>
              </w:rPr>
            </w:pPr>
            <w:r>
              <w:rPr>
                <w:sz w:val="20"/>
              </w:rPr>
              <w:t>§ 55042(b)</w:t>
            </w:r>
          </w:p>
        </w:tc>
        <w:tc>
          <w:tcPr>
            <w:tcW w:w="1639" w:type="dxa"/>
            <w:tcBorders>
              <w:top w:val="nil"/>
            </w:tcBorders>
          </w:tcPr>
          <w:p w:rsidR="005E12CB" w:rsidRDefault="005E12CB"/>
        </w:tc>
        <w:tc>
          <w:tcPr>
            <w:tcW w:w="1987" w:type="dxa"/>
            <w:tcBorders>
              <w:top w:val="nil"/>
            </w:tcBorders>
          </w:tcPr>
          <w:p w:rsidR="005E12CB" w:rsidRDefault="005E12CB"/>
        </w:tc>
        <w:tc>
          <w:tcPr>
            <w:tcW w:w="2114" w:type="dxa"/>
            <w:tcBorders>
              <w:top w:val="nil"/>
            </w:tcBorders>
          </w:tcPr>
          <w:p w:rsidR="005E12CB" w:rsidRDefault="005E12CB"/>
        </w:tc>
      </w:tr>
      <w:tr w:rsidR="005E12CB">
        <w:trPr>
          <w:trHeight w:hRule="exact" w:val="250"/>
        </w:trPr>
        <w:tc>
          <w:tcPr>
            <w:tcW w:w="1195" w:type="dxa"/>
            <w:tcBorders>
              <w:bottom w:val="nil"/>
            </w:tcBorders>
          </w:tcPr>
          <w:p w:rsidR="005E12CB" w:rsidRDefault="00F74DF6">
            <w:pPr>
              <w:pStyle w:val="TableParagraph"/>
              <w:spacing w:before="1" w:line="240" w:lineRule="auto"/>
              <w:ind w:left="105"/>
              <w:rPr>
                <w:sz w:val="20"/>
              </w:rPr>
            </w:pPr>
            <w:r>
              <w:rPr>
                <w:sz w:val="20"/>
              </w:rPr>
              <w:t>Withdrawal</w:t>
            </w:r>
          </w:p>
        </w:tc>
        <w:tc>
          <w:tcPr>
            <w:tcW w:w="1906" w:type="dxa"/>
            <w:tcBorders>
              <w:bottom w:val="nil"/>
            </w:tcBorders>
          </w:tcPr>
          <w:p w:rsidR="005E12CB" w:rsidRDefault="00F74DF6">
            <w:pPr>
              <w:pStyle w:val="TableParagraph"/>
              <w:spacing w:line="243" w:lineRule="exact"/>
              <w:rPr>
                <w:sz w:val="20"/>
              </w:rPr>
            </w:pPr>
            <w:r>
              <w:rPr>
                <w:sz w:val="20"/>
              </w:rPr>
              <w:t>District policy may</w:t>
            </w:r>
          </w:p>
        </w:tc>
        <w:tc>
          <w:tcPr>
            <w:tcW w:w="1735" w:type="dxa"/>
            <w:tcBorders>
              <w:bottom w:val="nil"/>
            </w:tcBorders>
          </w:tcPr>
          <w:p w:rsidR="005E12CB" w:rsidRDefault="00F74DF6">
            <w:pPr>
              <w:pStyle w:val="TableParagraph"/>
              <w:spacing w:before="1" w:line="240" w:lineRule="auto"/>
              <w:ind w:left="103"/>
              <w:rPr>
                <w:sz w:val="20"/>
              </w:rPr>
            </w:pPr>
            <w:r>
              <w:rPr>
                <w:sz w:val="20"/>
              </w:rPr>
              <w:t>3 s/q total</w:t>
            </w:r>
          </w:p>
        </w:tc>
        <w:tc>
          <w:tcPr>
            <w:tcW w:w="1639" w:type="dxa"/>
            <w:tcBorders>
              <w:bottom w:val="nil"/>
            </w:tcBorders>
          </w:tcPr>
          <w:p w:rsidR="005E12CB" w:rsidRDefault="00F74DF6">
            <w:pPr>
              <w:pStyle w:val="TableParagraph"/>
              <w:spacing w:line="243" w:lineRule="exact"/>
              <w:ind w:left="105"/>
              <w:rPr>
                <w:sz w:val="20"/>
              </w:rPr>
            </w:pPr>
            <w:r>
              <w:rPr>
                <w:sz w:val="20"/>
              </w:rPr>
              <w:t>3 s/q total</w:t>
            </w:r>
          </w:p>
        </w:tc>
        <w:tc>
          <w:tcPr>
            <w:tcW w:w="1987" w:type="dxa"/>
            <w:tcBorders>
              <w:bottom w:val="nil"/>
            </w:tcBorders>
          </w:tcPr>
          <w:p w:rsidR="005E12CB" w:rsidRDefault="00F74DF6">
            <w:pPr>
              <w:pStyle w:val="TableParagraph"/>
              <w:spacing w:line="243" w:lineRule="exact"/>
              <w:ind w:left="105"/>
              <w:rPr>
                <w:sz w:val="20"/>
              </w:rPr>
            </w:pPr>
            <w:r>
              <w:rPr>
                <w:sz w:val="20"/>
              </w:rPr>
              <w:t>The W shall not be</w:t>
            </w:r>
          </w:p>
        </w:tc>
        <w:tc>
          <w:tcPr>
            <w:tcW w:w="2114" w:type="dxa"/>
            <w:tcBorders>
              <w:bottom w:val="nil"/>
            </w:tcBorders>
          </w:tcPr>
          <w:p w:rsidR="005E12CB" w:rsidRDefault="00F74DF6">
            <w:pPr>
              <w:pStyle w:val="TableParagraph"/>
              <w:spacing w:line="243" w:lineRule="exact"/>
              <w:ind w:left="103"/>
              <w:rPr>
                <w:sz w:val="20"/>
              </w:rPr>
            </w:pPr>
            <w:r>
              <w:rPr>
                <w:sz w:val="20"/>
              </w:rPr>
              <w:t>See Guidelines for</w:t>
            </w:r>
          </w:p>
        </w:tc>
      </w:tr>
      <w:tr w:rsidR="005E12CB">
        <w:trPr>
          <w:trHeight w:hRule="exact" w:val="242"/>
        </w:trPr>
        <w:tc>
          <w:tcPr>
            <w:tcW w:w="1195" w:type="dxa"/>
            <w:tcBorders>
              <w:top w:val="nil"/>
              <w:bottom w:val="nil"/>
            </w:tcBorders>
          </w:tcPr>
          <w:p w:rsidR="005E12CB" w:rsidRDefault="00F74DF6">
            <w:pPr>
              <w:pStyle w:val="TableParagraph"/>
              <w:spacing w:line="240" w:lineRule="auto"/>
              <w:ind w:left="105"/>
              <w:rPr>
                <w:sz w:val="20"/>
              </w:rPr>
            </w:pPr>
            <w:r>
              <w:rPr>
                <w:sz w:val="20"/>
              </w:rPr>
              <w:t>§ 55024</w:t>
            </w:r>
          </w:p>
        </w:tc>
        <w:tc>
          <w:tcPr>
            <w:tcW w:w="1906" w:type="dxa"/>
            <w:tcBorders>
              <w:top w:val="nil"/>
              <w:bottom w:val="nil"/>
            </w:tcBorders>
          </w:tcPr>
          <w:p w:rsidR="005E12CB" w:rsidRDefault="00F74DF6">
            <w:pPr>
              <w:pStyle w:val="TableParagraph"/>
              <w:rPr>
                <w:sz w:val="20"/>
              </w:rPr>
            </w:pPr>
            <w:r>
              <w:rPr>
                <w:sz w:val="20"/>
              </w:rPr>
              <w:t>permit a student</w:t>
            </w:r>
          </w:p>
        </w:tc>
        <w:tc>
          <w:tcPr>
            <w:tcW w:w="1735" w:type="dxa"/>
            <w:tcBorders>
              <w:top w:val="nil"/>
              <w:bottom w:val="nil"/>
            </w:tcBorders>
          </w:tcPr>
          <w:p w:rsidR="005E12CB" w:rsidRDefault="00F74DF6">
            <w:pPr>
              <w:pStyle w:val="TableParagraph"/>
              <w:spacing w:line="240" w:lineRule="exact"/>
              <w:ind w:left="103"/>
              <w:rPr>
                <w:sz w:val="20"/>
              </w:rPr>
            </w:pPr>
            <w:r>
              <w:rPr>
                <w:sz w:val="20"/>
              </w:rPr>
              <w:t>enrollments, + 1</w:t>
            </w:r>
          </w:p>
        </w:tc>
        <w:tc>
          <w:tcPr>
            <w:tcW w:w="1639" w:type="dxa"/>
            <w:tcBorders>
              <w:top w:val="nil"/>
              <w:bottom w:val="nil"/>
            </w:tcBorders>
          </w:tcPr>
          <w:p w:rsidR="005E12CB" w:rsidRDefault="00F74DF6">
            <w:pPr>
              <w:pStyle w:val="TableParagraph"/>
              <w:ind w:left="105"/>
              <w:rPr>
                <w:sz w:val="20"/>
              </w:rPr>
            </w:pPr>
            <w:proofErr w:type="gramStart"/>
            <w:r>
              <w:rPr>
                <w:sz w:val="20"/>
              </w:rPr>
              <w:t>enrollments</w:t>
            </w:r>
            <w:proofErr w:type="gramEnd"/>
            <w:r>
              <w:rPr>
                <w:sz w:val="20"/>
              </w:rPr>
              <w:t>.</w:t>
            </w:r>
          </w:p>
        </w:tc>
        <w:tc>
          <w:tcPr>
            <w:tcW w:w="1987" w:type="dxa"/>
            <w:tcBorders>
              <w:top w:val="nil"/>
              <w:bottom w:val="nil"/>
            </w:tcBorders>
          </w:tcPr>
          <w:p w:rsidR="005E12CB" w:rsidRDefault="00F74DF6">
            <w:pPr>
              <w:pStyle w:val="TableParagraph"/>
              <w:ind w:left="105"/>
              <w:rPr>
                <w:sz w:val="20"/>
              </w:rPr>
            </w:pPr>
            <w:r>
              <w:rPr>
                <w:sz w:val="20"/>
              </w:rPr>
              <w:t>used in calculating</w:t>
            </w:r>
          </w:p>
        </w:tc>
        <w:tc>
          <w:tcPr>
            <w:tcW w:w="2114" w:type="dxa"/>
            <w:tcBorders>
              <w:top w:val="nil"/>
              <w:bottom w:val="nil"/>
            </w:tcBorders>
          </w:tcPr>
          <w:p w:rsidR="005E12CB" w:rsidRDefault="00F74DF6">
            <w:pPr>
              <w:pStyle w:val="TableParagraph"/>
              <w:ind w:left="103"/>
              <w:rPr>
                <w:sz w:val="20"/>
              </w:rPr>
            </w:pPr>
            <w:r>
              <w:rPr>
                <w:sz w:val="20"/>
              </w:rPr>
              <w:t>circumstances in</w:t>
            </w:r>
          </w:p>
        </w:tc>
      </w:tr>
      <w:tr w:rsidR="005E12CB">
        <w:trPr>
          <w:trHeight w:hRule="exact" w:val="241"/>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who withdrew</w:t>
            </w:r>
          </w:p>
        </w:tc>
        <w:tc>
          <w:tcPr>
            <w:tcW w:w="1735" w:type="dxa"/>
            <w:tcBorders>
              <w:top w:val="nil"/>
              <w:bottom w:val="nil"/>
            </w:tcBorders>
          </w:tcPr>
          <w:p w:rsidR="005E12CB" w:rsidRDefault="00F74DF6">
            <w:pPr>
              <w:pStyle w:val="TableParagraph"/>
              <w:spacing w:line="240" w:lineRule="exact"/>
              <w:ind w:left="103"/>
              <w:rPr>
                <w:sz w:val="20"/>
              </w:rPr>
            </w:pPr>
            <w:r>
              <w:rPr>
                <w:sz w:val="20"/>
              </w:rPr>
              <w:t>s/q enrollment</w:t>
            </w:r>
          </w:p>
        </w:tc>
        <w:tc>
          <w:tcPr>
            <w:tcW w:w="1639" w:type="dxa"/>
            <w:tcBorders>
              <w:top w:val="nil"/>
              <w:bottom w:val="nil"/>
            </w:tcBorders>
          </w:tcPr>
          <w:p w:rsidR="005E12CB" w:rsidRDefault="00F74DF6">
            <w:pPr>
              <w:pStyle w:val="TableParagraph"/>
              <w:ind w:left="105"/>
              <w:rPr>
                <w:sz w:val="20"/>
              </w:rPr>
            </w:pPr>
            <w:r>
              <w:rPr>
                <w:sz w:val="20"/>
              </w:rPr>
              <w:t>§ 58161(c)</w:t>
            </w:r>
          </w:p>
        </w:tc>
        <w:tc>
          <w:tcPr>
            <w:tcW w:w="1987" w:type="dxa"/>
            <w:tcBorders>
              <w:top w:val="nil"/>
              <w:bottom w:val="nil"/>
            </w:tcBorders>
          </w:tcPr>
          <w:p w:rsidR="005E12CB" w:rsidRDefault="00F74DF6">
            <w:pPr>
              <w:pStyle w:val="TableParagraph"/>
              <w:ind w:left="105"/>
              <w:rPr>
                <w:sz w:val="20"/>
              </w:rPr>
            </w:pPr>
            <w:r>
              <w:rPr>
                <w:sz w:val="20"/>
              </w:rPr>
              <w:t>GPA, but  must be</w:t>
            </w:r>
          </w:p>
        </w:tc>
        <w:tc>
          <w:tcPr>
            <w:tcW w:w="2114" w:type="dxa"/>
            <w:tcBorders>
              <w:top w:val="nil"/>
              <w:bottom w:val="nil"/>
            </w:tcBorders>
          </w:tcPr>
          <w:p w:rsidR="005E12CB" w:rsidRDefault="00F74DF6">
            <w:pPr>
              <w:pStyle w:val="TableParagraph"/>
              <w:ind w:left="103"/>
              <w:rPr>
                <w:sz w:val="20"/>
              </w:rPr>
            </w:pPr>
            <w:r>
              <w:rPr>
                <w:sz w:val="20"/>
              </w:rPr>
              <w:t>which district policy</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spacing w:line="243" w:lineRule="exact"/>
              <w:rPr>
                <w:sz w:val="20"/>
              </w:rPr>
            </w:pPr>
            <w:r>
              <w:rPr>
                <w:sz w:val="20"/>
              </w:rPr>
              <w:t>from a course and</w:t>
            </w:r>
          </w:p>
        </w:tc>
        <w:tc>
          <w:tcPr>
            <w:tcW w:w="1735" w:type="dxa"/>
            <w:tcBorders>
              <w:top w:val="nil"/>
              <w:bottom w:val="nil"/>
            </w:tcBorders>
          </w:tcPr>
          <w:p w:rsidR="005E12CB" w:rsidRDefault="00F74DF6">
            <w:pPr>
              <w:pStyle w:val="TableParagraph"/>
              <w:spacing w:line="241" w:lineRule="exact"/>
              <w:ind w:left="103"/>
              <w:rPr>
                <w:sz w:val="20"/>
              </w:rPr>
            </w:pPr>
            <w:r>
              <w:rPr>
                <w:sz w:val="20"/>
              </w:rPr>
              <w:t>pursuant to</w:t>
            </w:r>
          </w:p>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spacing w:line="243" w:lineRule="exact"/>
              <w:ind w:left="105"/>
              <w:rPr>
                <w:sz w:val="20"/>
              </w:rPr>
            </w:pPr>
            <w:r>
              <w:rPr>
                <w:sz w:val="20"/>
              </w:rPr>
              <w:t>used in determining</w:t>
            </w:r>
          </w:p>
        </w:tc>
        <w:tc>
          <w:tcPr>
            <w:tcW w:w="2114" w:type="dxa"/>
            <w:tcBorders>
              <w:top w:val="nil"/>
              <w:bottom w:val="nil"/>
            </w:tcBorders>
          </w:tcPr>
          <w:p w:rsidR="005E12CB" w:rsidRDefault="00F74DF6">
            <w:pPr>
              <w:pStyle w:val="TableParagraph"/>
              <w:spacing w:line="243" w:lineRule="exact"/>
              <w:ind w:left="103"/>
              <w:rPr>
                <w:sz w:val="20"/>
              </w:rPr>
            </w:pPr>
            <w:r>
              <w:rPr>
                <w:sz w:val="20"/>
              </w:rPr>
              <w:t>may permit</w:t>
            </w:r>
          </w:p>
        </w:tc>
      </w:tr>
      <w:tr w:rsidR="005E12CB">
        <w:trPr>
          <w:trHeight w:hRule="exact" w:val="244"/>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spacing w:line="243" w:lineRule="exact"/>
              <w:rPr>
                <w:sz w:val="20"/>
              </w:rPr>
            </w:pPr>
            <w:r>
              <w:rPr>
                <w:sz w:val="20"/>
              </w:rPr>
              <w:t>received a W to</w:t>
            </w:r>
          </w:p>
        </w:tc>
        <w:tc>
          <w:tcPr>
            <w:tcW w:w="1735" w:type="dxa"/>
            <w:tcBorders>
              <w:top w:val="nil"/>
              <w:bottom w:val="nil"/>
            </w:tcBorders>
          </w:tcPr>
          <w:p w:rsidR="005E12CB" w:rsidRDefault="00F74DF6">
            <w:pPr>
              <w:pStyle w:val="TableParagraph"/>
              <w:spacing w:line="241" w:lineRule="exact"/>
              <w:ind w:left="103"/>
              <w:rPr>
                <w:sz w:val="20"/>
              </w:rPr>
            </w:pPr>
            <w:proofErr w:type="gramStart"/>
            <w:r>
              <w:rPr>
                <w:sz w:val="20"/>
              </w:rPr>
              <w:t>petition</w:t>
            </w:r>
            <w:proofErr w:type="gramEnd"/>
            <w:r>
              <w:rPr>
                <w:sz w:val="20"/>
              </w:rPr>
              <w:t>.</w:t>
            </w:r>
          </w:p>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spacing w:line="243" w:lineRule="exact"/>
              <w:ind w:left="105"/>
              <w:rPr>
                <w:sz w:val="20"/>
              </w:rPr>
            </w:pPr>
            <w:r>
              <w:rPr>
                <w:sz w:val="20"/>
              </w:rPr>
              <w:t>probation and</w:t>
            </w:r>
          </w:p>
        </w:tc>
        <w:tc>
          <w:tcPr>
            <w:tcW w:w="2114" w:type="dxa"/>
            <w:tcBorders>
              <w:top w:val="nil"/>
              <w:bottom w:val="nil"/>
            </w:tcBorders>
          </w:tcPr>
          <w:p w:rsidR="005E12CB" w:rsidRDefault="00F74DF6">
            <w:pPr>
              <w:pStyle w:val="TableParagraph"/>
              <w:spacing w:line="243" w:lineRule="exact"/>
              <w:ind w:left="103"/>
              <w:rPr>
                <w:sz w:val="20"/>
              </w:rPr>
            </w:pPr>
            <w:r>
              <w:rPr>
                <w:sz w:val="20"/>
              </w:rPr>
              <w:t>withdrawal on the</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sz w:val="20"/>
              </w:rPr>
            </w:pPr>
            <w:r>
              <w:rPr>
                <w:sz w:val="20"/>
              </w:rPr>
              <w:t>enroll again in the</w:t>
            </w:r>
          </w:p>
        </w:tc>
        <w:tc>
          <w:tcPr>
            <w:tcW w:w="1735" w:type="dxa"/>
            <w:tcBorders>
              <w:top w:val="nil"/>
              <w:bottom w:val="nil"/>
            </w:tcBorders>
          </w:tcPr>
          <w:p w:rsidR="005E12CB" w:rsidRDefault="00F74DF6">
            <w:pPr>
              <w:pStyle w:val="TableParagraph"/>
              <w:spacing w:line="240" w:lineRule="auto"/>
              <w:ind w:left="103"/>
              <w:rPr>
                <w:sz w:val="20"/>
              </w:rPr>
            </w:pPr>
            <w:r>
              <w:rPr>
                <w:sz w:val="20"/>
              </w:rPr>
              <w:t>§ 55024(a)(9)</w:t>
            </w:r>
          </w:p>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ind w:left="105"/>
              <w:rPr>
                <w:sz w:val="20"/>
              </w:rPr>
            </w:pPr>
            <w:r>
              <w:rPr>
                <w:sz w:val="20"/>
              </w:rPr>
              <w:t>dismissal (with a</w:t>
            </w:r>
          </w:p>
        </w:tc>
        <w:tc>
          <w:tcPr>
            <w:tcW w:w="2114" w:type="dxa"/>
            <w:tcBorders>
              <w:top w:val="nil"/>
              <w:bottom w:val="nil"/>
            </w:tcBorders>
          </w:tcPr>
          <w:p w:rsidR="005E12CB" w:rsidRDefault="00F74DF6">
            <w:pPr>
              <w:pStyle w:val="TableParagraph"/>
              <w:ind w:left="103"/>
              <w:rPr>
                <w:sz w:val="20"/>
              </w:rPr>
            </w:pPr>
            <w:r>
              <w:rPr>
                <w:sz w:val="20"/>
              </w:rPr>
              <w:t>fourth enrollment and</w:t>
            </w:r>
          </w:p>
        </w:tc>
      </w:tr>
      <w:tr w:rsidR="005E12CB">
        <w:trPr>
          <w:trHeight w:hRule="exact" w:val="241"/>
        </w:trPr>
        <w:tc>
          <w:tcPr>
            <w:tcW w:w="1195" w:type="dxa"/>
            <w:tcBorders>
              <w:top w:val="nil"/>
              <w:bottom w:val="nil"/>
            </w:tcBorders>
          </w:tcPr>
          <w:p w:rsidR="005E12CB" w:rsidRDefault="005E12CB"/>
        </w:tc>
        <w:tc>
          <w:tcPr>
            <w:tcW w:w="1906" w:type="dxa"/>
            <w:tcBorders>
              <w:top w:val="nil"/>
              <w:bottom w:val="nil"/>
            </w:tcBorders>
          </w:tcPr>
          <w:p w:rsidR="005E12CB" w:rsidRDefault="00F74DF6">
            <w:pPr>
              <w:pStyle w:val="TableParagraph"/>
              <w:rPr>
                <w:rFonts w:ascii="Times New Roman"/>
                <w:sz w:val="20"/>
              </w:rPr>
            </w:pPr>
            <w:proofErr w:type="gramStart"/>
            <w:r>
              <w:rPr>
                <w:sz w:val="20"/>
              </w:rPr>
              <w:t>credit</w:t>
            </w:r>
            <w:proofErr w:type="gramEnd"/>
            <w:r>
              <w:rPr>
                <w:sz w:val="20"/>
              </w:rPr>
              <w:t xml:space="preserve"> course</w:t>
            </w:r>
            <w:r>
              <w:rPr>
                <w:rFonts w:ascii="Times New Roman"/>
                <w:sz w:val="20"/>
              </w:rPr>
              <w:t>.</w:t>
            </w:r>
          </w:p>
        </w:tc>
        <w:tc>
          <w:tcPr>
            <w:tcW w:w="1735" w:type="dxa"/>
            <w:tcBorders>
              <w:top w:val="nil"/>
              <w:bottom w:val="nil"/>
            </w:tcBorders>
          </w:tcPr>
          <w:p w:rsidR="005E12CB" w:rsidRDefault="00F74DF6">
            <w:pPr>
              <w:pStyle w:val="TableParagraph"/>
              <w:spacing w:line="240" w:lineRule="exact"/>
              <w:ind w:left="103"/>
              <w:rPr>
                <w:sz w:val="20"/>
              </w:rPr>
            </w:pPr>
            <w:r>
              <w:rPr>
                <w:sz w:val="20"/>
              </w:rPr>
              <w:t>(Reminder:</w:t>
            </w:r>
          </w:p>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ind w:left="105"/>
              <w:rPr>
                <w:sz w:val="20"/>
              </w:rPr>
            </w:pPr>
            <w:proofErr w:type="gramStart"/>
            <w:r>
              <w:rPr>
                <w:sz w:val="20"/>
              </w:rPr>
              <w:t>few</w:t>
            </w:r>
            <w:proofErr w:type="gramEnd"/>
            <w:r>
              <w:rPr>
                <w:sz w:val="20"/>
              </w:rPr>
              <w:t xml:space="preserve"> exceptions).</w:t>
            </w:r>
          </w:p>
        </w:tc>
        <w:tc>
          <w:tcPr>
            <w:tcW w:w="2114" w:type="dxa"/>
            <w:tcBorders>
              <w:top w:val="nil"/>
              <w:bottom w:val="nil"/>
            </w:tcBorders>
          </w:tcPr>
          <w:p w:rsidR="005E12CB" w:rsidRDefault="00F74DF6">
            <w:pPr>
              <w:pStyle w:val="TableParagraph"/>
              <w:ind w:left="103"/>
              <w:rPr>
                <w:sz w:val="20"/>
              </w:rPr>
            </w:pPr>
            <w:r>
              <w:rPr>
                <w:sz w:val="20"/>
              </w:rPr>
              <w:t>specific types of</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F74DF6">
            <w:pPr>
              <w:pStyle w:val="TableParagraph"/>
              <w:spacing w:line="241" w:lineRule="exact"/>
              <w:ind w:left="103"/>
              <w:rPr>
                <w:sz w:val="20"/>
              </w:rPr>
            </w:pPr>
            <w:r>
              <w:rPr>
                <w:sz w:val="20"/>
              </w:rPr>
              <w:t>withdrawals from</w:t>
            </w:r>
          </w:p>
        </w:tc>
        <w:tc>
          <w:tcPr>
            <w:tcW w:w="1639" w:type="dxa"/>
            <w:tcBorders>
              <w:top w:val="nil"/>
              <w:bottom w:val="nil"/>
            </w:tcBorders>
          </w:tcPr>
          <w:p w:rsidR="005E12CB" w:rsidRDefault="005E12CB"/>
        </w:tc>
        <w:tc>
          <w:tcPr>
            <w:tcW w:w="1987" w:type="dxa"/>
            <w:tcBorders>
              <w:top w:val="nil"/>
              <w:bottom w:val="nil"/>
            </w:tcBorders>
          </w:tcPr>
          <w:p w:rsidR="005E12CB" w:rsidRDefault="00F74DF6">
            <w:pPr>
              <w:pStyle w:val="TableParagraph"/>
              <w:spacing w:line="243" w:lineRule="exact"/>
              <w:ind w:left="105"/>
              <w:rPr>
                <w:sz w:val="20"/>
              </w:rPr>
            </w:pPr>
            <w:r>
              <w:rPr>
                <w:sz w:val="20"/>
              </w:rPr>
              <w:t>§ 55024(a)(7)</w:t>
            </w:r>
          </w:p>
        </w:tc>
        <w:tc>
          <w:tcPr>
            <w:tcW w:w="2114" w:type="dxa"/>
            <w:tcBorders>
              <w:top w:val="nil"/>
              <w:bottom w:val="nil"/>
            </w:tcBorders>
          </w:tcPr>
          <w:p w:rsidR="005E12CB" w:rsidRDefault="00F74DF6">
            <w:pPr>
              <w:pStyle w:val="TableParagraph"/>
              <w:spacing w:line="243" w:lineRule="exact"/>
              <w:ind w:left="103"/>
              <w:rPr>
                <w:sz w:val="20"/>
              </w:rPr>
            </w:pPr>
            <w:r>
              <w:rPr>
                <w:sz w:val="20"/>
              </w:rPr>
              <w:t>withdrawals (e.g.,</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F74DF6">
            <w:pPr>
              <w:pStyle w:val="TableParagraph"/>
              <w:spacing w:line="241" w:lineRule="exact"/>
              <w:ind w:left="103"/>
              <w:rPr>
                <w:sz w:val="20"/>
              </w:rPr>
            </w:pPr>
            <w:r>
              <w:rPr>
                <w:sz w:val="20"/>
              </w:rPr>
              <w:t>courses as well as</w:t>
            </w:r>
          </w:p>
        </w:tc>
        <w:tc>
          <w:tcPr>
            <w:tcW w:w="1639" w:type="dxa"/>
            <w:tcBorders>
              <w:top w:val="nil"/>
              <w:bottom w:val="nil"/>
            </w:tcBorders>
          </w:tcPr>
          <w:p w:rsidR="005E12CB" w:rsidRDefault="005E12CB"/>
        </w:tc>
        <w:tc>
          <w:tcPr>
            <w:tcW w:w="1987" w:type="dxa"/>
            <w:tcBorders>
              <w:top w:val="nil"/>
              <w:bottom w:val="nil"/>
            </w:tcBorders>
          </w:tcPr>
          <w:p w:rsidR="005E12CB" w:rsidRDefault="005E12CB"/>
        </w:tc>
        <w:tc>
          <w:tcPr>
            <w:tcW w:w="2114" w:type="dxa"/>
            <w:tcBorders>
              <w:top w:val="nil"/>
              <w:bottom w:val="nil"/>
            </w:tcBorders>
          </w:tcPr>
          <w:p w:rsidR="005E12CB" w:rsidRDefault="00F74DF6">
            <w:pPr>
              <w:pStyle w:val="TableParagraph"/>
              <w:spacing w:line="243" w:lineRule="exact"/>
              <w:ind w:left="103"/>
              <w:rPr>
                <w:sz w:val="20"/>
              </w:rPr>
            </w:pPr>
            <w:r>
              <w:rPr>
                <w:sz w:val="20"/>
              </w:rPr>
              <w:t>Military withdrawals,</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F74DF6">
            <w:pPr>
              <w:pStyle w:val="TableParagraph"/>
              <w:spacing w:line="241" w:lineRule="exact"/>
              <w:ind w:left="103"/>
              <w:rPr>
                <w:sz w:val="20"/>
              </w:rPr>
            </w:pPr>
            <w:r>
              <w:rPr>
                <w:sz w:val="20"/>
              </w:rPr>
              <w:t>repetitions of</w:t>
            </w:r>
          </w:p>
        </w:tc>
        <w:tc>
          <w:tcPr>
            <w:tcW w:w="1639" w:type="dxa"/>
            <w:tcBorders>
              <w:top w:val="nil"/>
              <w:bottom w:val="nil"/>
            </w:tcBorders>
          </w:tcPr>
          <w:p w:rsidR="005E12CB" w:rsidRDefault="005E12CB"/>
        </w:tc>
        <w:tc>
          <w:tcPr>
            <w:tcW w:w="1987" w:type="dxa"/>
            <w:tcBorders>
              <w:top w:val="nil"/>
              <w:bottom w:val="nil"/>
            </w:tcBorders>
          </w:tcPr>
          <w:p w:rsidR="005E12CB" w:rsidRDefault="005E12CB"/>
        </w:tc>
        <w:tc>
          <w:tcPr>
            <w:tcW w:w="2114" w:type="dxa"/>
            <w:tcBorders>
              <w:top w:val="nil"/>
              <w:bottom w:val="nil"/>
            </w:tcBorders>
          </w:tcPr>
          <w:p w:rsidR="005E12CB" w:rsidRDefault="00F74DF6">
            <w:pPr>
              <w:pStyle w:val="TableParagraph"/>
              <w:spacing w:line="243" w:lineRule="exact"/>
              <w:ind w:left="103"/>
              <w:rPr>
                <w:sz w:val="20"/>
              </w:rPr>
            </w:pPr>
            <w:r>
              <w:rPr>
                <w:sz w:val="20"/>
              </w:rPr>
              <w:t>withdrawals due to</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F74DF6">
            <w:pPr>
              <w:pStyle w:val="TableParagraph"/>
              <w:spacing w:line="241" w:lineRule="exact"/>
              <w:ind w:left="103"/>
              <w:rPr>
                <w:sz w:val="20"/>
              </w:rPr>
            </w:pPr>
            <w:r>
              <w:rPr>
                <w:sz w:val="20"/>
              </w:rPr>
              <w:t>courses are</w:t>
            </w:r>
          </w:p>
        </w:tc>
        <w:tc>
          <w:tcPr>
            <w:tcW w:w="1639" w:type="dxa"/>
            <w:tcBorders>
              <w:top w:val="nil"/>
              <w:bottom w:val="nil"/>
            </w:tcBorders>
          </w:tcPr>
          <w:p w:rsidR="005E12CB" w:rsidRDefault="005E12CB"/>
        </w:tc>
        <w:tc>
          <w:tcPr>
            <w:tcW w:w="1987" w:type="dxa"/>
            <w:tcBorders>
              <w:top w:val="nil"/>
              <w:bottom w:val="nil"/>
            </w:tcBorders>
          </w:tcPr>
          <w:p w:rsidR="005E12CB" w:rsidRDefault="005E12CB"/>
        </w:tc>
        <w:tc>
          <w:tcPr>
            <w:tcW w:w="2114" w:type="dxa"/>
            <w:tcBorders>
              <w:top w:val="nil"/>
              <w:bottom w:val="nil"/>
            </w:tcBorders>
          </w:tcPr>
          <w:p w:rsidR="005E12CB" w:rsidRDefault="00F74DF6">
            <w:pPr>
              <w:pStyle w:val="TableParagraph"/>
              <w:spacing w:line="243" w:lineRule="exact"/>
              <w:ind w:left="103"/>
              <w:rPr>
                <w:sz w:val="20"/>
              </w:rPr>
            </w:pPr>
            <w:r>
              <w:rPr>
                <w:sz w:val="20"/>
              </w:rPr>
              <w:t>extraordinary</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F74DF6">
            <w:pPr>
              <w:pStyle w:val="TableParagraph"/>
              <w:spacing w:line="241" w:lineRule="exact"/>
              <w:ind w:left="103"/>
              <w:rPr>
                <w:sz w:val="20"/>
              </w:rPr>
            </w:pPr>
            <w:r>
              <w:rPr>
                <w:sz w:val="20"/>
              </w:rPr>
              <w:t>enrollments, and</w:t>
            </w:r>
          </w:p>
        </w:tc>
        <w:tc>
          <w:tcPr>
            <w:tcW w:w="1639" w:type="dxa"/>
            <w:tcBorders>
              <w:top w:val="nil"/>
              <w:bottom w:val="nil"/>
            </w:tcBorders>
          </w:tcPr>
          <w:p w:rsidR="005E12CB" w:rsidRDefault="005E12CB"/>
        </w:tc>
        <w:tc>
          <w:tcPr>
            <w:tcW w:w="1987" w:type="dxa"/>
            <w:tcBorders>
              <w:top w:val="nil"/>
              <w:bottom w:val="nil"/>
            </w:tcBorders>
          </w:tcPr>
          <w:p w:rsidR="005E12CB" w:rsidRDefault="005E12CB"/>
        </w:tc>
        <w:tc>
          <w:tcPr>
            <w:tcW w:w="2114" w:type="dxa"/>
            <w:tcBorders>
              <w:top w:val="nil"/>
              <w:bottom w:val="nil"/>
            </w:tcBorders>
          </w:tcPr>
          <w:p w:rsidR="005E12CB" w:rsidRDefault="00F74DF6">
            <w:pPr>
              <w:pStyle w:val="TableParagraph"/>
              <w:spacing w:line="243" w:lineRule="exact"/>
              <w:ind w:left="103"/>
              <w:rPr>
                <w:sz w:val="20"/>
              </w:rPr>
            </w:pPr>
            <w:proofErr w:type="gramStart"/>
            <w:r>
              <w:rPr>
                <w:sz w:val="20"/>
              </w:rPr>
              <w:t>condition  etc</w:t>
            </w:r>
            <w:proofErr w:type="gramEnd"/>
            <w:r>
              <w:rPr>
                <w:sz w:val="20"/>
              </w:rPr>
              <w:t>…) §§</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F74DF6">
            <w:pPr>
              <w:pStyle w:val="TableParagraph"/>
              <w:spacing w:line="241" w:lineRule="exact"/>
              <w:ind w:left="103"/>
              <w:rPr>
                <w:sz w:val="20"/>
              </w:rPr>
            </w:pPr>
            <w:r>
              <w:rPr>
                <w:sz w:val="20"/>
              </w:rPr>
              <w:t>count toward the</w:t>
            </w:r>
          </w:p>
        </w:tc>
        <w:tc>
          <w:tcPr>
            <w:tcW w:w="1639" w:type="dxa"/>
            <w:tcBorders>
              <w:top w:val="nil"/>
              <w:bottom w:val="nil"/>
            </w:tcBorders>
          </w:tcPr>
          <w:p w:rsidR="005E12CB" w:rsidRDefault="005E12CB"/>
        </w:tc>
        <w:tc>
          <w:tcPr>
            <w:tcW w:w="1987" w:type="dxa"/>
            <w:tcBorders>
              <w:top w:val="nil"/>
              <w:bottom w:val="nil"/>
            </w:tcBorders>
          </w:tcPr>
          <w:p w:rsidR="005E12CB" w:rsidRDefault="005E12CB"/>
        </w:tc>
        <w:tc>
          <w:tcPr>
            <w:tcW w:w="2114" w:type="dxa"/>
            <w:tcBorders>
              <w:top w:val="nil"/>
              <w:bottom w:val="nil"/>
            </w:tcBorders>
          </w:tcPr>
          <w:p w:rsidR="005E12CB" w:rsidRDefault="00F74DF6">
            <w:pPr>
              <w:pStyle w:val="TableParagraph"/>
              <w:spacing w:line="243" w:lineRule="exact"/>
              <w:ind w:left="103"/>
              <w:rPr>
                <w:sz w:val="20"/>
              </w:rPr>
            </w:pPr>
            <w:r>
              <w:rPr>
                <w:sz w:val="20"/>
              </w:rPr>
              <w:t>55024(a)(9), 58509,</w:t>
            </w:r>
          </w:p>
        </w:tc>
      </w:tr>
      <w:tr w:rsidR="005E12CB">
        <w:trPr>
          <w:trHeight w:hRule="exact" w:val="242"/>
        </w:trPr>
        <w:tc>
          <w:tcPr>
            <w:tcW w:w="1195" w:type="dxa"/>
            <w:tcBorders>
              <w:top w:val="nil"/>
              <w:bottom w:val="nil"/>
            </w:tcBorders>
          </w:tcPr>
          <w:p w:rsidR="005E12CB" w:rsidRDefault="005E12CB"/>
        </w:tc>
        <w:tc>
          <w:tcPr>
            <w:tcW w:w="1906" w:type="dxa"/>
            <w:tcBorders>
              <w:top w:val="nil"/>
              <w:bottom w:val="nil"/>
            </w:tcBorders>
          </w:tcPr>
          <w:p w:rsidR="005E12CB" w:rsidRDefault="005E12CB"/>
        </w:tc>
        <w:tc>
          <w:tcPr>
            <w:tcW w:w="1735" w:type="dxa"/>
            <w:tcBorders>
              <w:top w:val="nil"/>
              <w:bottom w:val="nil"/>
            </w:tcBorders>
          </w:tcPr>
          <w:p w:rsidR="005E12CB" w:rsidRDefault="00F74DF6">
            <w:pPr>
              <w:pStyle w:val="TableParagraph"/>
              <w:spacing w:line="241" w:lineRule="exact"/>
              <w:ind w:left="103"/>
              <w:rPr>
                <w:sz w:val="20"/>
              </w:rPr>
            </w:pPr>
            <w:r>
              <w:rPr>
                <w:sz w:val="20"/>
              </w:rPr>
              <w:t>total enrollment</w:t>
            </w:r>
          </w:p>
        </w:tc>
        <w:tc>
          <w:tcPr>
            <w:tcW w:w="1639" w:type="dxa"/>
            <w:tcBorders>
              <w:top w:val="nil"/>
              <w:bottom w:val="nil"/>
            </w:tcBorders>
          </w:tcPr>
          <w:p w:rsidR="005E12CB" w:rsidRDefault="005E12CB"/>
        </w:tc>
        <w:tc>
          <w:tcPr>
            <w:tcW w:w="1987" w:type="dxa"/>
            <w:tcBorders>
              <w:top w:val="nil"/>
              <w:bottom w:val="nil"/>
            </w:tcBorders>
          </w:tcPr>
          <w:p w:rsidR="005E12CB" w:rsidRDefault="005E12CB"/>
        </w:tc>
        <w:tc>
          <w:tcPr>
            <w:tcW w:w="2114" w:type="dxa"/>
            <w:tcBorders>
              <w:top w:val="nil"/>
              <w:bottom w:val="nil"/>
            </w:tcBorders>
          </w:tcPr>
          <w:p w:rsidR="005E12CB" w:rsidRDefault="00F74DF6">
            <w:pPr>
              <w:pStyle w:val="TableParagraph"/>
              <w:spacing w:line="243" w:lineRule="exact"/>
              <w:ind w:left="103"/>
              <w:rPr>
                <w:sz w:val="20"/>
              </w:rPr>
            </w:pPr>
            <w:r>
              <w:rPr>
                <w:sz w:val="20"/>
              </w:rPr>
              <w:t>55024 (a)(7), (a)(10)</w:t>
            </w:r>
          </w:p>
        </w:tc>
      </w:tr>
      <w:tr w:rsidR="005E12CB">
        <w:trPr>
          <w:trHeight w:hRule="exact" w:val="272"/>
        </w:trPr>
        <w:tc>
          <w:tcPr>
            <w:tcW w:w="1195" w:type="dxa"/>
            <w:tcBorders>
              <w:top w:val="nil"/>
            </w:tcBorders>
          </w:tcPr>
          <w:p w:rsidR="005E12CB" w:rsidRDefault="005E12CB"/>
        </w:tc>
        <w:tc>
          <w:tcPr>
            <w:tcW w:w="1906" w:type="dxa"/>
            <w:tcBorders>
              <w:top w:val="nil"/>
            </w:tcBorders>
          </w:tcPr>
          <w:p w:rsidR="005E12CB" w:rsidRDefault="005E12CB"/>
        </w:tc>
        <w:tc>
          <w:tcPr>
            <w:tcW w:w="1735" w:type="dxa"/>
            <w:tcBorders>
              <w:top w:val="nil"/>
            </w:tcBorders>
          </w:tcPr>
          <w:p w:rsidR="005E12CB" w:rsidRDefault="00F74DF6">
            <w:pPr>
              <w:pStyle w:val="TableParagraph"/>
              <w:spacing w:line="241" w:lineRule="exact"/>
              <w:ind w:left="103"/>
              <w:rPr>
                <w:sz w:val="20"/>
              </w:rPr>
            </w:pPr>
            <w:proofErr w:type="gramStart"/>
            <w:r>
              <w:rPr>
                <w:sz w:val="20"/>
              </w:rPr>
              <w:t>limitation</w:t>
            </w:r>
            <w:proofErr w:type="gramEnd"/>
            <w:r>
              <w:rPr>
                <w:sz w:val="20"/>
              </w:rPr>
              <w:t>.)</w:t>
            </w:r>
          </w:p>
        </w:tc>
        <w:tc>
          <w:tcPr>
            <w:tcW w:w="1639" w:type="dxa"/>
            <w:tcBorders>
              <w:top w:val="nil"/>
            </w:tcBorders>
          </w:tcPr>
          <w:p w:rsidR="005E12CB" w:rsidRDefault="005E12CB"/>
        </w:tc>
        <w:tc>
          <w:tcPr>
            <w:tcW w:w="1987" w:type="dxa"/>
            <w:tcBorders>
              <w:top w:val="nil"/>
            </w:tcBorders>
          </w:tcPr>
          <w:p w:rsidR="005E12CB" w:rsidRDefault="005E12CB"/>
        </w:tc>
        <w:tc>
          <w:tcPr>
            <w:tcW w:w="2114" w:type="dxa"/>
            <w:tcBorders>
              <w:top w:val="nil"/>
            </w:tcBorders>
          </w:tcPr>
          <w:p w:rsidR="005E12CB" w:rsidRDefault="00F74DF6">
            <w:pPr>
              <w:pStyle w:val="TableParagraph"/>
              <w:spacing w:line="243" w:lineRule="exact"/>
              <w:ind w:left="103"/>
              <w:rPr>
                <w:sz w:val="20"/>
              </w:rPr>
            </w:pPr>
            <w:r>
              <w:rPr>
                <w:sz w:val="20"/>
              </w:rPr>
              <w:t>and (d)</w:t>
            </w:r>
          </w:p>
        </w:tc>
      </w:tr>
    </w:tbl>
    <w:p w:rsidR="005E12CB" w:rsidRDefault="005E12CB">
      <w:pPr>
        <w:spacing w:line="243" w:lineRule="exact"/>
        <w:rPr>
          <w:sz w:val="20"/>
        </w:rPr>
        <w:sectPr w:rsidR="005E12CB">
          <w:pgSz w:w="12240" w:h="15840"/>
          <w:pgMar w:top="1460" w:right="500" w:bottom="280" w:left="940" w:header="778" w:footer="0" w:gutter="0"/>
          <w:cols w:space="720"/>
        </w:sectPr>
      </w:pPr>
    </w:p>
    <w:p w:rsidR="005E12CB" w:rsidRDefault="005E12CB">
      <w:pPr>
        <w:pStyle w:val="BodyText"/>
      </w:pPr>
    </w:p>
    <w:p w:rsidR="005E12CB" w:rsidRDefault="005E12CB">
      <w:pPr>
        <w:pStyle w:val="BodyText"/>
      </w:pPr>
    </w:p>
    <w:p w:rsidR="005E12CB" w:rsidRDefault="005E12CB">
      <w:pPr>
        <w:pStyle w:val="BodyText"/>
        <w:spacing w:before="8"/>
        <w:rPr>
          <w:sz w:val="22"/>
        </w:rPr>
      </w:pPr>
    </w:p>
    <w:p w:rsidR="005E12CB" w:rsidRDefault="00F74DF6">
      <w:pPr>
        <w:pStyle w:val="Heading1"/>
      </w:pPr>
      <w:r>
        <w:t>Table 2: Satisfactory Grade NOT Received (Continued)</w:t>
      </w:r>
    </w:p>
    <w:p w:rsidR="005E12CB" w:rsidRDefault="005E12CB">
      <w:pPr>
        <w:pStyle w:val="BodyText"/>
        <w:spacing w:before="6"/>
        <w:rPr>
          <w:sz w:val="27"/>
        </w:rPr>
      </w:pPr>
    </w:p>
    <w:tbl>
      <w:tblPr>
        <w:tblW w:w="0" w:type="auto"/>
        <w:tblInd w:w="18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490"/>
        <w:gridCol w:w="2263"/>
        <w:gridCol w:w="1570"/>
        <w:gridCol w:w="1435"/>
        <w:gridCol w:w="1793"/>
        <w:gridCol w:w="2026"/>
      </w:tblGrid>
      <w:tr w:rsidR="005E12CB">
        <w:trPr>
          <w:trHeight w:hRule="exact" w:val="254"/>
        </w:trPr>
        <w:tc>
          <w:tcPr>
            <w:tcW w:w="1490" w:type="dxa"/>
            <w:shd w:val="clear" w:color="auto" w:fill="D9D9D9"/>
          </w:tcPr>
          <w:p w:rsidR="005E12CB" w:rsidRDefault="005E12CB"/>
        </w:tc>
        <w:tc>
          <w:tcPr>
            <w:tcW w:w="2263" w:type="dxa"/>
            <w:shd w:val="clear" w:color="auto" w:fill="D9D9D9"/>
          </w:tcPr>
          <w:p w:rsidR="005E12CB" w:rsidRDefault="00F74DF6">
            <w:pPr>
              <w:pStyle w:val="TableParagraph"/>
              <w:spacing w:before="7" w:line="240" w:lineRule="auto"/>
              <w:rPr>
                <w:rFonts w:ascii="Times New Roman"/>
                <w:sz w:val="20"/>
              </w:rPr>
            </w:pPr>
            <w:r>
              <w:rPr>
                <w:rFonts w:ascii="Times New Roman"/>
                <w:sz w:val="20"/>
              </w:rPr>
              <w:t>Explanation</w:t>
            </w:r>
          </w:p>
        </w:tc>
        <w:tc>
          <w:tcPr>
            <w:tcW w:w="1570" w:type="dxa"/>
            <w:shd w:val="clear" w:color="auto" w:fill="D9D9D9"/>
          </w:tcPr>
          <w:p w:rsidR="005E12CB" w:rsidRDefault="00F74DF6">
            <w:pPr>
              <w:pStyle w:val="TableParagraph"/>
              <w:spacing w:before="7" w:line="240" w:lineRule="auto"/>
              <w:rPr>
                <w:rFonts w:ascii="Times New Roman"/>
                <w:sz w:val="20"/>
              </w:rPr>
            </w:pPr>
            <w:r>
              <w:rPr>
                <w:rFonts w:ascii="Times New Roman"/>
                <w:w w:val="105"/>
                <w:sz w:val="20"/>
              </w:rPr>
              <w:t>Student limit</w:t>
            </w:r>
          </w:p>
        </w:tc>
        <w:tc>
          <w:tcPr>
            <w:tcW w:w="1435" w:type="dxa"/>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Apportionment</w:t>
            </w:r>
          </w:p>
        </w:tc>
        <w:tc>
          <w:tcPr>
            <w:tcW w:w="1793"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GPA/Credit</w:t>
            </w:r>
          </w:p>
        </w:tc>
        <w:tc>
          <w:tcPr>
            <w:tcW w:w="2026" w:type="dxa"/>
            <w:shd w:val="clear" w:color="auto" w:fill="D9D9D9"/>
          </w:tcPr>
          <w:p w:rsidR="005E12CB" w:rsidRDefault="00F74DF6">
            <w:pPr>
              <w:pStyle w:val="TableParagraph"/>
              <w:spacing w:before="7" w:line="240" w:lineRule="auto"/>
              <w:rPr>
                <w:rFonts w:ascii="Times New Roman"/>
                <w:sz w:val="20"/>
              </w:rPr>
            </w:pPr>
            <w:r>
              <w:rPr>
                <w:rFonts w:ascii="Times New Roman"/>
                <w:w w:val="105"/>
                <w:sz w:val="20"/>
              </w:rPr>
              <w:t>Other info.</w:t>
            </w:r>
          </w:p>
        </w:tc>
      </w:tr>
      <w:tr w:rsidR="005E12CB">
        <w:trPr>
          <w:trHeight w:hRule="exact" w:val="252"/>
        </w:trPr>
        <w:tc>
          <w:tcPr>
            <w:tcW w:w="10577" w:type="dxa"/>
            <w:gridSpan w:val="6"/>
            <w:shd w:val="clear" w:color="auto" w:fill="D9D9D9"/>
          </w:tcPr>
          <w:p w:rsidR="005E12CB" w:rsidRDefault="00F74DF6">
            <w:pPr>
              <w:pStyle w:val="TableParagraph"/>
              <w:spacing w:before="5" w:line="240" w:lineRule="auto"/>
              <w:ind w:left="105"/>
              <w:rPr>
                <w:rFonts w:ascii="Times New Roman"/>
                <w:sz w:val="20"/>
              </w:rPr>
            </w:pPr>
            <w:r>
              <w:rPr>
                <w:rFonts w:ascii="Times New Roman"/>
                <w:w w:val="105"/>
                <w:sz w:val="20"/>
              </w:rPr>
              <w:t>Circumstances that permit district policy to allow for additional enrollment(s) (cont.):</w:t>
            </w:r>
          </w:p>
        </w:tc>
      </w:tr>
      <w:tr w:rsidR="005E12CB">
        <w:trPr>
          <w:trHeight w:hRule="exact" w:val="250"/>
        </w:trPr>
        <w:tc>
          <w:tcPr>
            <w:tcW w:w="1490" w:type="dxa"/>
            <w:tcBorders>
              <w:bottom w:val="nil"/>
            </w:tcBorders>
          </w:tcPr>
          <w:p w:rsidR="005E12CB" w:rsidRDefault="00F74DF6">
            <w:pPr>
              <w:pStyle w:val="TableParagraph"/>
              <w:spacing w:line="243" w:lineRule="exact"/>
              <w:ind w:left="105"/>
              <w:rPr>
                <w:sz w:val="20"/>
              </w:rPr>
            </w:pPr>
            <w:r>
              <w:rPr>
                <w:sz w:val="20"/>
              </w:rPr>
              <w:t>Repeatable</w:t>
            </w:r>
          </w:p>
        </w:tc>
        <w:tc>
          <w:tcPr>
            <w:tcW w:w="2263" w:type="dxa"/>
            <w:tcBorders>
              <w:bottom w:val="nil"/>
            </w:tcBorders>
          </w:tcPr>
          <w:p w:rsidR="005E12CB" w:rsidRDefault="00F74DF6">
            <w:pPr>
              <w:pStyle w:val="TableParagraph"/>
              <w:spacing w:line="243" w:lineRule="exact"/>
              <w:rPr>
                <w:sz w:val="20"/>
              </w:rPr>
            </w:pPr>
            <w:r>
              <w:rPr>
                <w:sz w:val="20"/>
              </w:rPr>
              <w:t>District policy may</w:t>
            </w:r>
          </w:p>
        </w:tc>
        <w:tc>
          <w:tcPr>
            <w:tcW w:w="1570" w:type="dxa"/>
            <w:tcBorders>
              <w:bottom w:val="nil"/>
            </w:tcBorders>
          </w:tcPr>
          <w:p w:rsidR="005E12CB" w:rsidRDefault="00F74DF6">
            <w:pPr>
              <w:pStyle w:val="TableParagraph"/>
              <w:spacing w:line="243" w:lineRule="exact"/>
              <w:rPr>
                <w:sz w:val="20"/>
              </w:rPr>
            </w:pPr>
            <w:r>
              <w:rPr>
                <w:sz w:val="20"/>
              </w:rPr>
              <w:t>See table 3.</w:t>
            </w:r>
          </w:p>
        </w:tc>
        <w:tc>
          <w:tcPr>
            <w:tcW w:w="1435" w:type="dxa"/>
            <w:tcBorders>
              <w:bottom w:val="nil"/>
            </w:tcBorders>
          </w:tcPr>
          <w:p w:rsidR="005E12CB" w:rsidRDefault="00F74DF6">
            <w:pPr>
              <w:pStyle w:val="TableParagraph"/>
              <w:spacing w:line="243" w:lineRule="exact"/>
              <w:ind w:left="103"/>
              <w:rPr>
                <w:sz w:val="20"/>
              </w:rPr>
            </w:pPr>
            <w:r>
              <w:rPr>
                <w:sz w:val="20"/>
              </w:rPr>
              <w:t>See table 3.</w:t>
            </w:r>
          </w:p>
        </w:tc>
        <w:tc>
          <w:tcPr>
            <w:tcW w:w="1793" w:type="dxa"/>
            <w:tcBorders>
              <w:bottom w:val="nil"/>
            </w:tcBorders>
          </w:tcPr>
          <w:p w:rsidR="005E12CB" w:rsidRDefault="00F74DF6">
            <w:pPr>
              <w:pStyle w:val="TableParagraph"/>
              <w:spacing w:line="243" w:lineRule="exact"/>
              <w:ind w:left="102"/>
              <w:rPr>
                <w:sz w:val="20"/>
              </w:rPr>
            </w:pPr>
            <w:r>
              <w:rPr>
                <w:sz w:val="20"/>
              </w:rPr>
              <w:t>If student re-</w:t>
            </w:r>
          </w:p>
        </w:tc>
        <w:tc>
          <w:tcPr>
            <w:tcW w:w="2026" w:type="dxa"/>
            <w:tcBorders>
              <w:bottom w:val="nil"/>
            </w:tcBorders>
          </w:tcPr>
          <w:p w:rsidR="005E12CB" w:rsidRDefault="00F74DF6">
            <w:pPr>
              <w:pStyle w:val="TableParagraph"/>
              <w:spacing w:line="243" w:lineRule="exact"/>
              <w:ind w:left="103"/>
              <w:rPr>
                <w:sz w:val="20"/>
              </w:rPr>
            </w:pPr>
            <w:r>
              <w:rPr>
                <w:sz w:val="20"/>
              </w:rPr>
              <w:t>See table 3.</w:t>
            </w:r>
          </w:p>
        </w:tc>
      </w:tr>
      <w:tr w:rsidR="005E12CB">
        <w:trPr>
          <w:trHeight w:hRule="exact" w:val="242"/>
        </w:trPr>
        <w:tc>
          <w:tcPr>
            <w:tcW w:w="1490" w:type="dxa"/>
            <w:tcBorders>
              <w:top w:val="nil"/>
              <w:bottom w:val="nil"/>
            </w:tcBorders>
          </w:tcPr>
          <w:p w:rsidR="005E12CB" w:rsidRDefault="00F74DF6">
            <w:pPr>
              <w:pStyle w:val="TableParagraph"/>
              <w:ind w:left="105"/>
              <w:rPr>
                <w:sz w:val="20"/>
              </w:rPr>
            </w:pPr>
            <w:r>
              <w:rPr>
                <w:sz w:val="20"/>
              </w:rPr>
              <w:t>courses*</w:t>
            </w:r>
          </w:p>
        </w:tc>
        <w:tc>
          <w:tcPr>
            <w:tcW w:w="2263" w:type="dxa"/>
            <w:tcBorders>
              <w:top w:val="nil"/>
              <w:bottom w:val="nil"/>
            </w:tcBorders>
          </w:tcPr>
          <w:p w:rsidR="005E12CB" w:rsidRDefault="00F74DF6">
            <w:pPr>
              <w:pStyle w:val="TableParagraph"/>
              <w:rPr>
                <w:sz w:val="20"/>
              </w:rPr>
            </w:pPr>
            <w:r>
              <w:rPr>
                <w:sz w:val="20"/>
              </w:rPr>
              <w:t>permit students to</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enrolls in a</w:t>
            </w:r>
          </w:p>
        </w:tc>
        <w:tc>
          <w:tcPr>
            <w:tcW w:w="2026" w:type="dxa"/>
            <w:tcBorders>
              <w:top w:val="nil"/>
              <w:bottom w:val="nil"/>
            </w:tcBorders>
          </w:tcPr>
          <w:p w:rsidR="005E12CB" w:rsidRDefault="005E12CB"/>
        </w:tc>
      </w:tr>
      <w:tr w:rsidR="005E12CB">
        <w:trPr>
          <w:trHeight w:hRule="exact" w:val="242"/>
        </w:trPr>
        <w:tc>
          <w:tcPr>
            <w:tcW w:w="1490" w:type="dxa"/>
            <w:tcBorders>
              <w:top w:val="nil"/>
              <w:bottom w:val="nil"/>
            </w:tcBorders>
          </w:tcPr>
          <w:p w:rsidR="005E12CB" w:rsidRDefault="00F74DF6">
            <w:pPr>
              <w:pStyle w:val="TableParagraph"/>
              <w:ind w:left="105"/>
              <w:rPr>
                <w:sz w:val="20"/>
              </w:rPr>
            </w:pPr>
            <w:r>
              <w:rPr>
                <w:sz w:val="20"/>
              </w:rPr>
              <w:t>§§ 55040(b)(1),</w:t>
            </w:r>
          </w:p>
        </w:tc>
        <w:tc>
          <w:tcPr>
            <w:tcW w:w="2263" w:type="dxa"/>
            <w:tcBorders>
              <w:top w:val="nil"/>
              <w:bottom w:val="nil"/>
            </w:tcBorders>
          </w:tcPr>
          <w:p w:rsidR="005E12CB" w:rsidRDefault="00F74DF6">
            <w:pPr>
              <w:pStyle w:val="TableParagraph"/>
              <w:rPr>
                <w:sz w:val="20"/>
              </w:rPr>
            </w:pPr>
            <w:r>
              <w:rPr>
                <w:sz w:val="20"/>
              </w:rPr>
              <w:t>enroll multiple times in</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repeatable course</w:t>
            </w:r>
          </w:p>
        </w:tc>
        <w:tc>
          <w:tcPr>
            <w:tcW w:w="2026" w:type="dxa"/>
            <w:tcBorders>
              <w:top w:val="nil"/>
              <w:bottom w:val="nil"/>
            </w:tcBorders>
          </w:tcPr>
          <w:p w:rsidR="005E12CB" w:rsidRDefault="005E12CB"/>
        </w:tc>
      </w:tr>
      <w:tr w:rsidR="005E12CB">
        <w:trPr>
          <w:trHeight w:hRule="exact" w:val="242"/>
        </w:trPr>
        <w:tc>
          <w:tcPr>
            <w:tcW w:w="1490" w:type="dxa"/>
            <w:tcBorders>
              <w:top w:val="nil"/>
              <w:bottom w:val="nil"/>
            </w:tcBorders>
          </w:tcPr>
          <w:p w:rsidR="005E12CB" w:rsidRDefault="00F74DF6">
            <w:pPr>
              <w:pStyle w:val="TableParagraph"/>
              <w:ind w:left="105"/>
              <w:rPr>
                <w:sz w:val="20"/>
              </w:rPr>
            </w:pPr>
            <w:r>
              <w:rPr>
                <w:sz w:val="20"/>
              </w:rPr>
              <w:t>55041</w:t>
            </w:r>
          </w:p>
        </w:tc>
        <w:tc>
          <w:tcPr>
            <w:tcW w:w="2263" w:type="dxa"/>
            <w:tcBorders>
              <w:top w:val="nil"/>
              <w:bottom w:val="nil"/>
            </w:tcBorders>
          </w:tcPr>
          <w:p w:rsidR="005E12CB" w:rsidRDefault="00F74DF6">
            <w:pPr>
              <w:pStyle w:val="TableParagraph"/>
              <w:rPr>
                <w:sz w:val="20"/>
              </w:rPr>
            </w:pPr>
            <w:r>
              <w:rPr>
                <w:sz w:val="20"/>
              </w:rPr>
              <w:t>courses designated by</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to alleviate a</w:t>
            </w:r>
          </w:p>
        </w:tc>
        <w:tc>
          <w:tcPr>
            <w:tcW w:w="2026" w:type="dxa"/>
            <w:tcBorders>
              <w:top w:val="nil"/>
              <w:bottom w:val="nil"/>
            </w:tcBorders>
          </w:tcPr>
          <w:p w:rsidR="005E12CB" w:rsidRDefault="005E12CB"/>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the  district as</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substandard</w:t>
            </w:r>
          </w:p>
        </w:tc>
        <w:tc>
          <w:tcPr>
            <w:tcW w:w="2026" w:type="dxa"/>
            <w:tcBorders>
              <w:top w:val="nil"/>
              <w:bottom w:val="nil"/>
            </w:tcBorders>
          </w:tcPr>
          <w:p w:rsidR="005E12CB" w:rsidRDefault="005E12CB"/>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proofErr w:type="gramStart"/>
            <w:r>
              <w:rPr>
                <w:sz w:val="20"/>
              </w:rPr>
              <w:t>repeatable</w:t>
            </w:r>
            <w:proofErr w:type="gramEnd"/>
            <w:r>
              <w:rPr>
                <w:sz w:val="20"/>
              </w:rPr>
              <w:t>. Districts</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grade, then the</w:t>
            </w:r>
          </w:p>
        </w:tc>
        <w:tc>
          <w:tcPr>
            <w:tcW w:w="2026" w:type="dxa"/>
            <w:tcBorders>
              <w:top w:val="nil"/>
              <w:bottom w:val="nil"/>
            </w:tcBorders>
          </w:tcPr>
          <w:p w:rsidR="005E12CB" w:rsidRDefault="005E12CB"/>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may only designate</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most recent</w:t>
            </w:r>
          </w:p>
        </w:tc>
        <w:tc>
          <w:tcPr>
            <w:tcW w:w="2026" w:type="dxa"/>
            <w:tcBorders>
              <w:top w:val="nil"/>
              <w:bottom w:val="nil"/>
            </w:tcBorders>
          </w:tcPr>
          <w:p w:rsidR="005E12CB" w:rsidRDefault="005E12CB"/>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three types of courses</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substandard</w:t>
            </w:r>
          </w:p>
        </w:tc>
        <w:tc>
          <w:tcPr>
            <w:tcW w:w="2026" w:type="dxa"/>
            <w:tcBorders>
              <w:top w:val="nil"/>
              <w:bottom w:val="nil"/>
            </w:tcBorders>
          </w:tcPr>
          <w:p w:rsidR="005E12CB" w:rsidRDefault="005E12CB"/>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proofErr w:type="gramStart"/>
            <w:r>
              <w:rPr>
                <w:sz w:val="20"/>
              </w:rPr>
              <w:t>as</w:t>
            </w:r>
            <w:proofErr w:type="gramEnd"/>
            <w:r>
              <w:rPr>
                <w:sz w:val="20"/>
              </w:rPr>
              <w:t xml:space="preserve"> repeatable.  See table</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grades (up to two)</w:t>
            </w:r>
          </w:p>
        </w:tc>
        <w:tc>
          <w:tcPr>
            <w:tcW w:w="2026" w:type="dxa"/>
            <w:tcBorders>
              <w:top w:val="nil"/>
              <w:bottom w:val="nil"/>
            </w:tcBorders>
          </w:tcPr>
          <w:p w:rsidR="005E12CB" w:rsidRDefault="005E12CB"/>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3 below.</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may be</w:t>
            </w:r>
          </w:p>
        </w:tc>
        <w:tc>
          <w:tcPr>
            <w:tcW w:w="2026" w:type="dxa"/>
            <w:tcBorders>
              <w:top w:val="nil"/>
              <w:bottom w:val="nil"/>
            </w:tcBorders>
          </w:tcPr>
          <w:p w:rsidR="005E12CB" w:rsidRDefault="005E12CB"/>
        </w:tc>
      </w:tr>
      <w:tr w:rsidR="005E12CB">
        <w:trPr>
          <w:trHeight w:hRule="exact" w:val="245"/>
        </w:trPr>
        <w:tc>
          <w:tcPr>
            <w:tcW w:w="1490" w:type="dxa"/>
            <w:tcBorders>
              <w:top w:val="nil"/>
              <w:bottom w:val="nil"/>
            </w:tcBorders>
          </w:tcPr>
          <w:p w:rsidR="005E12CB" w:rsidRDefault="005E12CB"/>
        </w:tc>
        <w:tc>
          <w:tcPr>
            <w:tcW w:w="2263" w:type="dxa"/>
            <w:tcBorders>
              <w:top w:val="nil"/>
              <w:bottom w:val="nil"/>
            </w:tcBorders>
          </w:tcPr>
          <w:p w:rsidR="005E12CB" w:rsidRDefault="005E12CB"/>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proofErr w:type="gramStart"/>
            <w:r>
              <w:rPr>
                <w:sz w:val="20"/>
              </w:rPr>
              <w:t>alleviated</w:t>
            </w:r>
            <w:proofErr w:type="gramEnd"/>
            <w:r>
              <w:rPr>
                <w:sz w:val="20"/>
              </w:rPr>
              <w:t>.</w:t>
            </w:r>
          </w:p>
        </w:tc>
        <w:tc>
          <w:tcPr>
            <w:tcW w:w="2026" w:type="dxa"/>
            <w:tcBorders>
              <w:top w:val="nil"/>
              <w:bottom w:val="nil"/>
            </w:tcBorders>
          </w:tcPr>
          <w:p w:rsidR="005E12CB" w:rsidRDefault="005E12CB"/>
        </w:tc>
      </w:tr>
      <w:tr w:rsidR="005E12CB">
        <w:trPr>
          <w:trHeight w:hRule="exact" w:val="245"/>
        </w:trPr>
        <w:tc>
          <w:tcPr>
            <w:tcW w:w="1490" w:type="dxa"/>
            <w:tcBorders>
              <w:top w:val="nil"/>
            </w:tcBorders>
          </w:tcPr>
          <w:p w:rsidR="005E12CB" w:rsidRDefault="005E12CB"/>
        </w:tc>
        <w:tc>
          <w:tcPr>
            <w:tcW w:w="2263" w:type="dxa"/>
            <w:tcBorders>
              <w:top w:val="nil"/>
            </w:tcBorders>
          </w:tcPr>
          <w:p w:rsidR="005E12CB" w:rsidRDefault="005E12CB"/>
        </w:tc>
        <w:tc>
          <w:tcPr>
            <w:tcW w:w="1570" w:type="dxa"/>
            <w:tcBorders>
              <w:top w:val="nil"/>
            </w:tcBorders>
          </w:tcPr>
          <w:p w:rsidR="005E12CB" w:rsidRDefault="005E12CB"/>
        </w:tc>
        <w:tc>
          <w:tcPr>
            <w:tcW w:w="1435" w:type="dxa"/>
            <w:tcBorders>
              <w:top w:val="nil"/>
            </w:tcBorders>
          </w:tcPr>
          <w:p w:rsidR="005E12CB" w:rsidRDefault="005E12CB"/>
        </w:tc>
        <w:tc>
          <w:tcPr>
            <w:tcW w:w="1793" w:type="dxa"/>
            <w:tcBorders>
              <w:top w:val="nil"/>
            </w:tcBorders>
          </w:tcPr>
          <w:p w:rsidR="005E12CB" w:rsidRDefault="00F74DF6">
            <w:pPr>
              <w:pStyle w:val="TableParagraph"/>
              <w:spacing w:line="240" w:lineRule="auto"/>
              <w:ind w:left="105"/>
              <w:rPr>
                <w:sz w:val="20"/>
              </w:rPr>
            </w:pPr>
            <w:r>
              <w:rPr>
                <w:sz w:val="20"/>
              </w:rPr>
              <w:t>§ 55042(c)</w:t>
            </w:r>
          </w:p>
        </w:tc>
        <w:tc>
          <w:tcPr>
            <w:tcW w:w="2026" w:type="dxa"/>
            <w:tcBorders>
              <w:top w:val="nil"/>
            </w:tcBorders>
          </w:tcPr>
          <w:p w:rsidR="005E12CB" w:rsidRDefault="005E12CB"/>
        </w:tc>
      </w:tr>
      <w:tr w:rsidR="005E12CB">
        <w:trPr>
          <w:trHeight w:hRule="exact" w:val="252"/>
        </w:trPr>
        <w:tc>
          <w:tcPr>
            <w:tcW w:w="1490" w:type="dxa"/>
            <w:tcBorders>
              <w:bottom w:val="nil"/>
            </w:tcBorders>
          </w:tcPr>
          <w:p w:rsidR="005E12CB" w:rsidRDefault="00F74DF6">
            <w:pPr>
              <w:pStyle w:val="TableParagraph"/>
              <w:spacing w:line="243" w:lineRule="exact"/>
              <w:ind w:left="105"/>
              <w:rPr>
                <w:sz w:val="20"/>
              </w:rPr>
            </w:pPr>
            <w:r>
              <w:rPr>
                <w:sz w:val="20"/>
              </w:rPr>
              <w:t>Variable unit</w:t>
            </w:r>
          </w:p>
        </w:tc>
        <w:tc>
          <w:tcPr>
            <w:tcW w:w="2263" w:type="dxa"/>
            <w:tcBorders>
              <w:bottom w:val="nil"/>
            </w:tcBorders>
          </w:tcPr>
          <w:p w:rsidR="005E12CB" w:rsidRDefault="00F74DF6">
            <w:pPr>
              <w:pStyle w:val="TableParagraph"/>
              <w:spacing w:line="243" w:lineRule="exact"/>
              <w:ind w:left="98"/>
              <w:rPr>
                <w:sz w:val="20"/>
              </w:rPr>
            </w:pPr>
            <w:r>
              <w:rPr>
                <w:sz w:val="20"/>
              </w:rPr>
              <w:t>District policy may permit</w:t>
            </w:r>
          </w:p>
        </w:tc>
        <w:tc>
          <w:tcPr>
            <w:tcW w:w="1570" w:type="dxa"/>
            <w:tcBorders>
              <w:bottom w:val="nil"/>
            </w:tcBorders>
          </w:tcPr>
          <w:p w:rsidR="005E12CB" w:rsidRDefault="00F74DF6">
            <w:pPr>
              <w:pStyle w:val="TableParagraph"/>
              <w:spacing w:line="243" w:lineRule="exact"/>
              <w:rPr>
                <w:sz w:val="20"/>
              </w:rPr>
            </w:pPr>
            <w:r>
              <w:rPr>
                <w:sz w:val="20"/>
              </w:rPr>
              <w:t>3 s/q</w:t>
            </w:r>
          </w:p>
        </w:tc>
        <w:tc>
          <w:tcPr>
            <w:tcW w:w="1435" w:type="dxa"/>
            <w:tcBorders>
              <w:bottom w:val="nil"/>
            </w:tcBorders>
          </w:tcPr>
          <w:p w:rsidR="005E12CB" w:rsidRDefault="00F74DF6">
            <w:pPr>
              <w:pStyle w:val="TableParagraph"/>
              <w:spacing w:line="243" w:lineRule="exact"/>
              <w:ind w:left="105"/>
              <w:rPr>
                <w:sz w:val="20"/>
              </w:rPr>
            </w:pPr>
            <w:r>
              <w:rPr>
                <w:sz w:val="20"/>
              </w:rPr>
              <w:t>3 s/q</w:t>
            </w:r>
          </w:p>
        </w:tc>
        <w:tc>
          <w:tcPr>
            <w:tcW w:w="1793" w:type="dxa"/>
            <w:tcBorders>
              <w:bottom w:val="nil"/>
            </w:tcBorders>
          </w:tcPr>
          <w:p w:rsidR="005E12CB" w:rsidRDefault="00F74DF6">
            <w:pPr>
              <w:pStyle w:val="TableParagraph"/>
              <w:spacing w:line="243" w:lineRule="exact"/>
              <w:ind w:left="105"/>
              <w:rPr>
                <w:sz w:val="20"/>
              </w:rPr>
            </w:pPr>
            <w:r>
              <w:rPr>
                <w:sz w:val="20"/>
              </w:rPr>
              <w:t>District policy may</w:t>
            </w:r>
          </w:p>
        </w:tc>
        <w:tc>
          <w:tcPr>
            <w:tcW w:w="2026" w:type="dxa"/>
            <w:tcBorders>
              <w:bottom w:val="nil"/>
            </w:tcBorders>
          </w:tcPr>
          <w:p w:rsidR="005E12CB" w:rsidRDefault="00F74DF6">
            <w:pPr>
              <w:pStyle w:val="TableParagraph"/>
              <w:spacing w:line="243" w:lineRule="exact"/>
              <w:ind w:left="98"/>
              <w:rPr>
                <w:sz w:val="20"/>
              </w:rPr>
            </w:pPr>
            <w:r>
              <w:rPr>
                <w:sz w:val="20"/>
              </w:rPr>
              <w:t>Under no</w:t>
            </w:r>
          </w:p>
        </w:tc>
      </w:tr>
      <w:tr w:rsidR="005E12CB">
        <w:trPr>
          <w:trHeight w:hRule="exact" w:val="248"/>
        </w:trPr>
        <w:tc>
          <w:tcPr>
            <w:tcW w:w="1490" w:type="dxa"/>
            <w:tcBorders>
              <w:top w:val="nil"/>
              <w:bottom w:val="nil"/>
            </w:tcBorders>
          </w:tcPr>
          <w:p w:rsidR="005E12CB" w:rsidRDefault="00F74DF6">
            <w:pPr>
              <w:pStyle w:val="TableParagraph"/>
              <w:spacing w:line="240" w:lineRule="auto"/>
              <w:ind w:left="105"/>
              <w:rPr>
                <w:sz w:val="20"/>
              </w:rPr>
            </w:pPr>
            <w:r>
              <w:rPr>
                <w:sz w:val="20"/>
              </w:rPr>
              <w:t>courses offered</w:t>
            </w:r>
          </w:p>
        </w:tc>
        <w:tc>
          <w:tcPr>
            <w:tcW w:w="2263" w:type="dxa"/>
            <w:tcBorders>
              <w:top w:val="nil"/>
              <w:bottom w:val="nil"/>
            </w:tcBorders>
          </w:tcPr>
          <w:p w:rsidR="005E12CB" w:rsidRDefault="00F74DF6">
            <w:pPr>
              <w:pStyle w:val="TableParagraph"/>
              <w:spacing w:before="2" w:line="240" w:lineRule="auto"/>
              <w:rPr>
                <w:sz w:val="20"/>
              </w:rPr>
            </w:pPr>
            <w:r>
              <w:rPr>
                <w:sz w:val="20"/>
              </w:rPr>
              <w:t>variable unit courses as</w:t>
            </w:r>
          </w:p>
        </w:tc>
        <w:tc>
          <w:tcPr>
            <w:tcW w:w="1570" w:type="dxa"/>
            <w:tcBorders>
              <w:top w:val="nil"/>
              <w:bottom w:val="nil"/>
            </w:tcBorders>
          </w:tcPr>
          <w:p w:rsidR="005E12CB" w:rsidRDefault="00F74DF6">
            <w:pPr>
              <w:pStyle w:val="TableParagraph"/>
              <w:spacing w:before="2" w:line="240" w:lineRule="auto"/>
              <w:rPr>
                <w:sz w:val="20"/>
              </w:rPr>
            </w:pPr>
            <w:r>
              <w:rPr>
                <w:sz w:val="20"/>
              </w:rPr>
              <w:t>in that portion</w:t>
            </w:r>
          </w:p>
        </w:tc>
        <w:tc>
          <w:tcPr>
            <w:tcW w:w="1435" w:type="dxa"/>
            <w:tcBorders>
              <w:top w:val="nil"/>
              <w:bottom w:val="nil"/>
            </w:tcBorders>
          </w:tcPr>
          <w:p w:rsidR="005E12CB" w:rsidRDefault="00F74DF6">
            <w:pPr>
              <w:pStyle w:val="TableParagraph"/>
              <w:spacing w:before="2" w:line="240" w:lineRule="auto"/>
              <w:ind w:left="105"/>
              <w:rPr>
                <w:sz w:val="20"/>
              </w:rPr>
            </w:pPr>
            <w:r>
              <w:rPr>
                <w:sz w:val="20"/>
              </w:rPr>
              <w:t>that portion of</w:t>
            </w:r>
          </w:p>
        </w:tc>
        <w:tc>
          <w:tcPr>
            <w:tcW w:w="1793" w:type="dxa"/>
            <w:tcBorders>
              <w:top w:val="nil"/>
              <w:bottom w:val="nil"/>
            </w:tcBorders>
          </w:tcPr>
          <w:p w:rsidR="005E12CB" w:rsidRDefault="00F74DF6">
            <w:pPr>
              <w:pStyle w:val="TableParagraph"/>
              <w:spacing w:before="2" w:line="240" w:lineRule="auto"/>
              <w:ind w:left="105"/>
              <w:rPr>
                <w:sz w:val="20"/>
              </w:rPr>
            </w:pPr>
            <w:r>
              <w:rPr>
                <w:sz w:val="20"/>
              </w:rPr>
              <w:t>permit the</w:t>
            </w:r>
          </w:p>
        </w:tc>
        <w:tc>
          <w:tcPr>
            <w:tcW w:w="2026" w:type="dxa"/>
            <w:tcBorders>
              <w:top w:val="nil"/>
              <w:bottom w:val="nil"/>
            </w:tcBorders>
          </w:tcPr>
          <w:p w:rsidR="005E12CB" w:rsidRDefault="00F74DF6">
            <w:pPr>
              <w:pStyle w:val="TableParagraph"/>
              <w:spacing w:line="240" w:lineRule="auto"/>
              <w:rPr>
                <w:sz w:val="20"/>
              </w:rPr>
            </w:pPr>
            <w:r>
              <w:rPr>
                <w:sz w:val="20"/>
              </w:rPr>
              <w:t>a portion of a physical</w:t>
            </w:r>
          </w:p>
        </w:tc>
      </w:tr>
      <w:tr w:rsidR="005E12CB">
        <w:trPr>
          <w:trHeight w:hRule="exact" w:val="245"/>
        </w:trPr>
        <w:tc>
          <w:tcPr>
            <w:tcW w:w="1490" w:type="dxa"/>
            <w:tcBorders>
              <w:top w:val="nil"/>
              <w:bottom w:val="nil"/>
            </w:tcBorders>
          </w:tcPr>
          <w:p w:rsidR="005E12CB" w:rsidRDefault="00F74DF6">
            <w:pPr>
              <w:pStyle w:val="TableParagraph"/>
              <w:spacing w:line="243" w:lineRule="exact"/>
              <w:ind w:left="105"/>
              <w:rPr>
                <w:sz w:val="20"/>
              </w:rPr>
            </w:pPr>
            <w:r>
              <w:rPr>
                <w:sz w:val="20"/>
              </w:rPr>
              <w:t>on an open-</w:t>
            </w:r>
          </w:p>
        </w:tc>
        <w:tc>
          <w:tcPr>
            <w:tcW w:w="2263" w:type="dxa"/>
            <w:tcBorders>
              <w:top w:val="nil"/>
              <w:bottom w:val="nil"/>
            </w:tcBorders>
          </w:tcPr>
          <w:p w:rsidR="005E12CB" w:rsidRDefault="00F74DF6">
            <w:pPr>
              <w:pStyle w:val="TableParagraph"/>
              <w:spacing w:line="243" w:lineRule="exact"/>
              <w:rPr>
                <w:sz w:val="20"/>
              </w:rPr>
            </w:pPr>
            <w:r>
              <w:rPr>
                <w:sz w:val="20"/>
              </w:rPr>
              <w:t>to complete one time the</w:t>
            </w:r>
          </w:p>
        </w:tc>
        <w:tc>
          <w:tcPr>
            <w:tcW w:w="1570" w:type="dxa"/>
            <w:tcBorders>
              <w:top w:val="nil"/>
              <w:bottom w:val="nil"/>
            </w:tcBorders>
          </w:tcPr>
          <w:p w:rsidR="005E12CB" w:rsidRDefault="00F74DF6">
            <w:pPr>
              <w:pStyle w:val="TableParagraph"/>
              <w:spacing w:line="243" w:lineRule="exact"/>
              <w:rPr>
                <w:sz w:val="20"/>
              </w:rPr>
            </w:pPr>
            <w:r>
              <w:rPr>
                <w:sz w:val="20"/>
              </w:rPr>
              <w:t>the course +1</w:t>
            </w:r>
          </w:p>
        </w:tc>
        <w:tc>
          <w:tcPr>
            <w:tcW w:w="1435" w:type="dxa"/>
            <w:tcBorders>
              <w:top w:val="nil"/>
              <w:bottom w:val="nil"/>
            </w:tcBorders>
          </w:tcPr>
          <w:p w:rsidR="005E12CB" w:rsidRDefault="00F74DF6">
            <w:pPr>
              <w:pStyle w:val="TableParagraph"/>
              <w:spacing w:line="243" w:lineRule="exact"/>
              <w:ind w:left="105"/>
              <w:rPr>
                <w:sz w:val="20"/>
              </w:rPr>
            </w:pPr>
            <w:r>
              <w:rPr>
                <w:sz w:val="20"/>
              </w:rPr>
              <w:t>course</w:t>
            </w:r>
          </w:p>
        </w:tc>
        <w:tc>
          <w:tcPr>
            <w:tcW w:w="1793" w:type="dxa"/>
            <w:tcBorders>
              <w:top w:val="nil"/>
              <w:bottom w:val="nil"/>
            </w:tcBorders>
          </w:tcPr>
          <w:p w:rsidR="005E12CB" w:rsidRDefault="00F74DF6">
            <w:pPr>
              <w:pStyle w:val="TableParagraph"/>
              <w:spacing w:line="243" w:lineRule="exact"/>
              <w:ind w:left="105"/>
              <w:rPr>
                <w:sz w:val="20"/>
              </w:rPr>
            </w:pPr>
            <w:r>
              <w:rPr>
                <w:sz w:val="20"/>
              </w:rPr>
              <w:t>grade and credit in</w:t>
            </w:r>
          </w:p>
        </w:tc>
        <w:tc>
          <w:tcPr>
            <w:tcW w:w="2026" w:type="dxa"/>
            <w:tcBorders>
              <w:top w:val="nil"/>
              <w:bottom w:val="nil"/>
            </w:tcBorders>
          </w:tcPr>
          <w:p w:rsidR="005E12CB" w:rsidRDefault="00F74DF6">
            <w:pPr>
              <w:pStyle w:val="TableParagraph"/>
              <w:spacing w:line="243" w:lineRule="exact"/>
              <w:rPr>
                <w:sz w:val="20"/>
              </w:rPr>
            </w:pPr>
            <w:r>
              <w:rPr>
                <w:sz w:val="20"/>
              </w:rPr>
              <w:t>education, visual arts,</w:t>
            </w:r>
          </w:p>
        </w:tc>
      </w:tr>
      <w:tr w:rsidR="005E12CB">
        <w:trPr>
          <w:trHeight w:hRule="exact" w:val="245"/>
        </w:trPr>
        <w:tc>
          <w:tcPr>
            <w:tcW w:w="1490" w:type="dxa"/>
            <w:tcBorders>
              <w:top w:val="nil"/>
              <w:bottom w:val="nil"/>
            </w:tcBorders>
          </w:tcPr>
          <w:p w:rsidR="005E12CB" w:rsidRDefault="00F74DF6">
            <w:pPr>
              <w:pStyle w:val="TableParagraph"/>
              <w:spacing w:line="243" w:lineRule="exact"/>
              <w:ind w:left="105"/>
              <w:rPr>
                <w:sz w:val="20"/>
              </w:rPr>
            </w:pPr>
            <w:r>
              <w:rPr>
                <w:sz w:val="20"/>
              </w:rPr>
              <w:t>entry/ open-</w:t>
            </w:r>
          </w:p>
        </w:tc>
        <w:tc>
          <w:tcPr>
            <w:tcW w:w="2263" w:type="dxa"/>
            <w:tcBorders>
              <w:top w:val="nil"/>
              <w:bottom w:val="nil"/>
            </w:tcBorders>
          </w:tcPr>
          <w:p w:rsidR="005E12CB" w:rsidRDefault="00F74DF6">
            <w:pPr>
              <w:pStyle w:val="TableParagraph"/>
              <w:spacing w:line="243" w:lineRule="exact"/>
              <w:rPr>
                <w:sz w:val="20"/>
              </w:rPr>
            </w:pPr>
            <w:proofErr w:type="gramStart"/>
            <w:r>
              <w:rPr>
                <w:sz w:val="20"/>
              </w:rPr>
              <w:t>course</w:t>
            </w:r>
            <w:proofErr w:type="gramEnd"/>
            <w:r>
              <w:rPr>
                <w:sz w:val="20"/>
              </w:rPr>
              <w:t>. District policy may</w:t>
            </w:r>
          </w:p>
        </w:tc>
        <w:tc>
          <w:tcPr>
            <w:tcW w:w="1570" w:type="dxa"/>
            <w:tcBorders>
              <w:top w:val="nil"/>
              <w:bottom w:val="nil"/>
            </w:tcBorders>
          </w:tcPr>
          <w:p w:rsidR="005E12CB" w:rsidRDefault="00F74DF6">
            <w:pPr>
              <w:pStyle w:val="TableParagraph"/>
              <w:spacing w:line="243" w:lineRule="exact"/>
              <w:rPr>
                <w:sz w:val="20"/>
              </w:rPr>
            </w:pPr>
            <w:r>
              <w:rPr>
                <w:sz w:val="20"/>
              </w:rPr>
              <w:t>more</w:t>
            </w:r>
          </w:p>
        </w:tc>
        <w:tc>
          <w:tcPr>
            <w:tcW w:w="1435" w:type="dxa"/>
            <w:tcBorders>
              <w:top w:val="nil"/>
              <w:bottom w:val="nil"/>
            </w:tcBorders>
          </w:tcPr>
          <w:p w:rsidR="005E12CB" w:rsidRDefault="00F74DF6">
            <w:pPr>
              <w:pStyle w:val="TableParagraph"/>
              <w:spacing w:line="243" w:lineRule="exact"/>
              <w:ind w:left="105"/>
              <w:rPr>
                <w:sz w:val="20"/>
              </w:rPr>
            </w:pPr>
            <w:r>
              <w:rPr>
                <w:sz w:val="20"/>
              </w:rPr>
              <w:t>§ 58161(f)(3) or</w:t>
            </w:r>
          </w:p>
        </w:tc>
        <w:tc>
          <w:tcPr>
            <w:tcW w:w="1793" w:type="dxa"/>
            <w:tcBorders>
              <w:top w:val="nil"/>
              <w:bottom w:val="nil"/>
            </w:tcBorders>
          </w:tcPr>
          <w:p w:rsidR="005E12CB" w:rsidRDefault="00F74DF6">
            <w:pPr>
              <w:pStyle w:val="TableParagraph"/>
              <w:spacing w:line="243" w:lineRule="exact"/>
              <w:ind w:left="105"/>
              <w:rPr>
                <w:sz w:val="20"/>
              </w:rPr>
            </w:pPr>
            <w:r>
              <w:rPr>
                <w:sz w:val="20"/>
              </w:rPr>
              <w:t>portion repeated</w:t>
            </w:r>
          </w:p>
        </w:tc>
        <w:tc>
          <w:tcPr>
            <w:tcW w:w="2026" w:type="dxa"/>
            <w:tcBorders>
              <w:top w:val="nil"/>
              <w:bottom w:val="nil"/>
            </w:tcBorders>
          </w:tcPr>
          <w:p w:rsidR="005E12CB" w:rsidRDefault="00F74DF6">
            <w:pPr>
              <w:pStyle w:val="TableParagraph"/>
              <w:spacing w:line="243" w:lineRule="exact"/>
              <w:rPr>
                <w:sz w:val="20"/>
              </w:rPr>
            </w:pPr>
            <w:r>
              <w:rPr>
                <w:sz w:val="20"/>
              </w:rPr>
              <w:t>performing arts</w:t>
            </w:r>
          </w:p>
        </w:tc>
      </w:tr>
      <w:tr w:rsidR="005E12CB">
        <w:trPr>
          <w:trHeight w:hRule="exact" w:val="244"/>
        </w:trPr>
        <w:tc>
          <w:tcPr>
            <w:tcW w:w="1490" w:type="dxa"/>
            <w:tcBorders>
              <w:top w:val="nil"/>
              <w:bottom w:val="nil"/>
            </w:tcBorders>
          </w:tcPr>
          <w:p w:rsidR="005E12CB" w:rsidRDefault="00F74DF6">
            <w:pPr>
              <w:pStyle w:val="TableParagraph"/>
              <w:spacing w:line="243" w:lineRule="exact"/>
              <w:ind w:left="105"/>
              <w:rPr>
                <w:sz w:val="20"/>
              </w:rPr>
            </w:pPr>
            <w:r>
              <w:rPr>
                <w:sz w:val="20"/>
              </w:rPr>
              <w:t>exit basis*</w:t>
            </w:r>
          </w:p>
        </w:tc>
        <w:tc>
          <w:tcPr>
            <w:tcW w:w="2263" w:type="dxa"/>
            <w:tcBorders>
              <w:top w:val="nil"/>
              <w:bottom w:val="nil"/>
            </w:tcBorders>
          </w:tcPr>
          <w:p w:rsidR="005E12CB" w:rsidRDefault="00F74DF6">
            <w:pPr>
              <w:pStyle w:val="TableParagraph"/>
              <w:spacing w:line="243" w:lineRule="exact"/>
              <w:rPr>
                <w:sz w:val="20"/>
              </w:rPr>
            </w:pPr>
            <w:r>
              <w:rPr>
                <w:sz w:val="20"/>
              </w:rPr>
              <w:t>enroll again in each</w:t>
            </w:r>
          </w:p>
        </w:tc>
        <w:tc>
          <w:tcPr>
            <w:tcW w:w="1570" w:type="dxa"/>
            <w:tcBorders>
              <w:top w:val="nil"/>
              <w:bottom w:val="nil"/>
            </w:tcBorders>
          </w:tcPr>
          <w:p w:rsidR="005E12CB" w:rsidRDefault="00F74DF6">
            <w:pPr>
              <w:pStyle w:val="TableParagraph"/>
              <w:spacing w:line="243" w:lineRule="exact"/>
              <w:rPr>
                <w:sz w:val="20"/>
              </w:rPr>
            </w:pPr>
            <w:r>
              <w:rPr>
                <w:sz w:val="20"/>
              </w:rPr>
              <w:t>in that portion</w:t>
            </w:r>
          </w:p>
        </w:tc>
        <w:tc>
          <w:tcPr>
            <w:tcW w:w="1435" w:type="dxa"/>
            <w:tcBorders>
              <w:top w:val="nil"/>
              <w:bottom w:val="nil"/>
            </w:tcBorders>
          </w:tcPr>
          <w:p w:rsidR="005E12CB" w:rsidRDefault="00F74DF6">
            <w:pPr>
              <w:pStyle w:val="TableParagraph"/>
              <w:spacing w:line="243" w:lineRule="exact"/>
              <w:ind w:left="105"/>
              <w:rPr>
                <w:sz w:val="20"/>
              </w:rPr>
            </w:pPr>
            <w:r>
              <w:rPr>
                <w:sz w:val="20"/>
              </w:rPr>
              <w:t>enrollments in</w:t>
            </w:r>
          </w:p>
        </w:tc>
        <w:tc>
          <w:tcPr>
            <w:tcW w:w="1793" w:type="dxa"/>
            <w:tcBorders>
              <w:top w:val="nil"/>
              <w:bottom w:val="nil"/>
            </w:tcBorders>
          </w:tcPr>
          <w:p w:rsidR="005E12CB" w:rsidRDefault="00F74DF6">
            <w:pPr>
              <w:pStyle w:val="TableParagraph"/>
              <w:spacing w:line="243" w:lineRule="exact"/>
              <w:ind w:left="105"/>
              <w:rPr>
                <w:sz w:val="20"/>
              </w:rPr>
            </w:pPr>
            <w:r>
              <w:rPr>
                <w:sz w:val="20"/>
              </w:rPr>
              <w:t>disregarded in</w:t>
            </w:r>
          </w:p>
        </w:tc>
        <w:tc>
          <w:tcPr>
            <w:tcW w:w="2026" w:type="dxa"/>
            <w:tcBorders>
              <w:top w:val="nil"/>
              <w:bottom w:val="nil"/>
            </w:tcBorders>
          </w:tcPr>
          <w:p w:rsidR="005E12CB" w:rsidRDefault="00F74DF6">
            <w:pPr>
              <w:pStyle w:val="TableParagraph"/>
              <w:spacing w:line="243" w:lineRule="exact"/>
              <w:rPr>
                <w:sz w:val="20"/>
              </w:rPr>
            </w:pPr>
            <w:proofErr w:type="gramStart"/>
            <w:r>
              <w:rPr>
                <w:sz w:val="20"/>
              </w:rPr>
              <w:t>repeated</w:t>
            </w:r>
            <w:proofErr w:type="gramEnd"/>
            <w:r>
              <w:rPr>
                <w:sz w:val="20"/>
              </w:rPr>
              <w:t>. § 55044(b).</w:t>
            </w:r>
          </w:p>
        </w:tc>
      </w:tr>
      <w:tr w:rsidR="005E12CB">
        <w:trPr>
          <w:trHeight w:hRule="exact" w:val="246"/>
        </w:trPr>
        <w:tc>
          <w:tcPr>
            <w:tcW w:w="1490" w:type="dxa"/>
            <w:tcBorders>
              <w:top w:val="nil"/>
              <w:bottom w:val="nil"/>
            </w:tcBorders>
          </w:tcPr>
          <w:p w:rsidR="005E12CB" w:rsidRDefault="00F74DF6">
            <w:pPr>
              <w:pStyle w:val="TableParagraph"/>
              <w:ind w:left="105"/>
              <w:rPr>
                <w:sz w:val="20"/>
              </w:rPr>
            </w:pPr>
            <w:r>
              <w:rPr>
                <w:sz w:val="20"/>
              </w:rPr>
              <w:t>§§ 55040(b)(4),</w:t>
            </w:r>
          </w:p>
        </w:tc>
        <w:tc>
          <w:tcPr>
            <w:tcW w:w="2263" w:type="dxa"/>
            <w:tcBorders>
              <w:top w:val="nil"/>
              <w:bottom w:val="nil"/>
            </w:tcBorders>
          </w:tcPr>
          <w:p w:rsidR="005E12CB" w:rsidRDefault="00F74DF6">
            <w:pPr>
              <w:pStyle w:val="TableParagraph"/>
              <w:spacing w:line="240" w:lineRule="auto"/>
              <w:rPr>
                <w:sz w:val="20"/>
              </w:rPr>
            </w:pPr>
            <w:proofErr w:type="gramStart"/>
            <w:r>
              <w:rPr>
                <w:sz w:val="20"/>
              </w:rPr>
              <w:t>circumstances</w:t>
            </w:r>
            <w:proofErr w:type="gramEnd"/>
            <w:r>
              <w:rPr>
                <w:sz w:val="20"/>
              </w:rPr>
              <w:t>. One of</w:t>
            </w:r>
          </w:p>
        </w:tc>
        <w:tc>
          <w:tcPr>
            <w:tcW w:w="1570" w:type="dxa"/>
            <w:tcBorders>
              <w:top w:val="nil"/>
              <w:bottom w:val="nil"/>
            </w:tcBorders>
          </w:tcPr>
          <w:p w:rsidR="005E12CB" w:rsidRDefault="00F74DF6">
            <w:pPr>
              <w:pStyle w:val="TableParagraph"/>
              <w:spacing w:line="240" w:lineRule="auto"/>
              <w:rPr>
                <w:sz w:val="20"/>
              </w:rPr>
            </w:pPr>
            <w:r>
              <w:rPr>
                <w:sz w:val="20"/>
              </w:rPr>
              <w:t>pursuant to</w:t>
            </w:r>
          </w:p>
        </w:tc>
        <w:tc>
          <w:tcPr>
            <w:tcW w:w="1435" w:type="dxa"/>
            <w:tcBorders>
              <w:top w:val="nil"/>
              <w:bottom w:val="nil"/>
            </w:tcBorders>
          </w:tcPr>
          <w:p w:rsidR="005E12CB" w:rsidRDefault="00F74DF6">
            <w:pPr>
              <w:pStyle w:val="TableParagraph"/>
              <w:spacing w:line="240" w:lineRule="auto"/>
              <w:ind w:left="105"/>
              <w:rPr>
                <w:sz w:val="20"/>
              </w:rPr>
            </w:pPr>
            <w:r>
              <w:rPr>
                <w:sz w:val="20"/>
              </w:rPr>
              <w:t>portion of the</w:t>
            </w:r>
          </w:p>
        </w:tc>
        <w:tc>
          <w:tcPr>
            <w:tcW w:w="1793" w:type="dxa"/>
            <w:tcBorders>
              <w:top w:val="nil"/>
              <w:bottom w:val="nil"/>
            </w:tcBorders>
          </w:tcPr>
          <w:p w:rsidR="005E12CB" w:rsidRDefault="00F74DF6">
            <w:pPr>
              <w:pStyle w:val="TableParagraph"/>
              <w:spacing w:line="240" w:lineRule="auto"/>
              <w:ind w:left="105"/>
              <w:rPr>
                <w:sz w:val="20"/>
              </w:rPr>
            </w:pPr>
            <w:r>
              <w:rPr>
                <w:sz w:val="20"/>
              </w:rPr>
              <w:t>computing</w:t>
            </w:r>
          </w:p>
        </w:tc>
        <w:tc>
          <w:tcPr>
            <w:tcW w:w="2026" w:type="dxa"/>
            <w:tcBorders>
              <w:top w:val="nil"/>
              <w:bottom w:val="nil"/>
            </w:tcBorders>
          </w:tcPr>
          <w:p w:rsidR="005E12CB" w:rsidRDefault="00F74DF6">
            <w:pPr>
              <w:pStyle w:val="TableParagraph"/>
              <w:rPr>
                <w:sz w:val="20"/>
              </w:rPr>
            </w:pPr>
            <w:r>
              <w:rPr>
                <w:sz w:val="20"/>
              </w:rPr>
              <w:t>Guidelines for a</w:t>
            </w:r>
          </w:p>
        </w:tc>
      </w:tr>
      <w:tr w:rsidR="005E12CB">
        <w:trPr>
          <w:trHeight w:hRule="exact" w:val="245"/>
        </w:trPr>
        <w:tc>
          <w:tcPr>
            <w:tcW w:w="1490" w:type="dxa"/>
            <w:tcBorders>
              <w:top w:val="nil"/>
              <w:bottom w:val="nil"/>
            </w:tcBorders>
          </w:tcPr>
          <w:p w:rsidR="005E12CB" w:rsidRDefault="00F74DF6">
            <w:pPr>
              <w:pStyle w:val="TableParagraph"/>
              <w:spacing w:line="243" w:lineRule="exact"/>
              <w:ind w:left="105"/>
              <w:rPr>
                <w:sz w:val="20"/>
              </w:rPr>
            </w:pPr>
            <w:r>
              <w:rPr>
                <w:sz w:val="20"/>
              </w:rPr>
              <w:t>55044</w:t>
            </w:r>
          </w:p>
        </w:tc>
        <w:tc>
          <w:tcPr>
            <w:tcW w:w="2263" w:type="dxa"/>
            <w:tcBorders>
              <w:top w:val="nil"/>
              <w:bottom w:val="nil"/>
            </w:tcBorders>
          </w:tcPr>
          <w:p w:rsidR="005E12CB" w:rsidRDefault="00F74DF6">
            <w:pPr>
              <w:pStyle w:val="TableParagraph"/>
              <w:spacing w:line="243" w:lineRule="exact"/>
              <w:rPr>
                <w:sz w:val="20"/>
              </w:rPr>
            </w:pPr>
            <w:r>
              <w:rPr>
                <w:sz w:val="20"/>
              </w:rPr>
              <w:t>alleviation of substandard</w:t>
            </w:r>
          </w:p>
        </w:tc>
        <w:tc>
          <w:tcPr>
            <w:tcW w:w="1570" w:type="dxa"/>
            <w:tcBorders>
              <w:top w:val="nil"/>
              <w:bottom w:val="nil"/>
            </w:tcBorders>
          </w:tcPr>
          <w:p w:rsidR="005E12CB" w:rsidRDefault="00F74DF6">
            <w:pPr>
              <w:pStyle w:val="TableParagraph"/>
              <w:spacing w:line="243" w:lineRule="exact"/>
              <w:rPr>
                <w:sz w:val="20"/>
              </w:rPr>
            </w:pPr>
            <w:proofErr w:type="gramStart"/>
            <w:r>
              <w:rPr>
                <w:sz w:val="20"/>
              </w:rPr>
              <w:t>petition</w:t>
            </w:r>
            <w:proofErr w:type="gramEnd"/>
            <w:r>
              <w:rPr>
                <w:sz w:val="20"/>
              </w:rPr>
              <w:t>.</w:t>
            </w:r>
          </w:p>
        </w:tc>
        <w:tc>
          <w:tcPr>
            <w:tcW w:w="1435" w:type="dxa"/>
            <w:tcBorders>
              <w:top w:val="nil"/>
              <w:bottom w:val="nil"/>
            </w:tcBorders>
          </w:tcPr>
          <w:p w:rsidR="005E12CB" w:rsidRDefault="00F74DF6">
            <w:pPr>
              <w:pStyle w:val="TableParagraph"/>
              <w:spacing w:line="243" w:lineRule="exact"/>
              <w:ind w:left="105"/>
              <w:rPr>
                <w:sz w:val="20"/>
              </w:rPr>
            </w:pPr>
            <w:r>
              <w:rPr>
                <w:sz w:val="20"/>
              </w:rPr>
              <w:t>if extenuating</w:t>
            </w:r>
          </w:p>
        </w:tc>
        <w:tc>
          <w:tcPr>
            <w:tcW w:w="1793" w:type="dxa"/>
            <w:tcBorders>
              <w:top w:val="nil"/>
              <w:bottom w:val="nil"/>
            </w:tcBorders>
          </w:tcPr>
          <w:p w:rsidR="005E12CB" w:rsidRDefault="00F74DF6">
            <w:pPr>
              <w:pStyle w:val="TableParagraph"/>
              <w:spacing w:line="243" w:lineRule="exact"/>
              <w:ind w:left="105"/>
              <w:rPr>
                <w:sz w:val="20"/>
              </w:rPr>
            </w:pPr>
            <w:r>
              <w:rPr>
                <w:sz w:val="20"/>
              </w:rPr>
              <w:t>GPA. § 55044(c)</w:t>
            </w:r>
          </w:p>
        </w:tc>
        <w:tc>
          <w:tcPr>
            <w:tcW w:w="2026" w:type="dxa"/>
            <w:tcBorders>
              <w:top w:val="nil"/>
              <w:bottom w:val="nil"/>
            </w:tcBorders>
          </w:tcPr>
          <w:p w:rsidR="005E12CB" w:rsidRDefault="00F74DF6">
            <w:pPr>
              <w:pStyle w:val="TableParagraph"/>
              <w:spacing w:line="243" w:lineRule="exact"/>
              <w:rPr>
                <w:sz w:val="20"/>
              </w:rPr>
            </w:pPr>
            <w:r>
              <w:rPr>
                <w:sz w:val="20"/>
              </w:rPr>
              <w:t>other limited</w:t>
            </w:r>
          </w:p>
        </w:tc>
      </w:tr>
      <w:tr w:rsidR="005E12CB">
        <w:trPr>
          <w:trHeight w:hRule="exact" w:val="244"/>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spacing w:line="243" w:lineRule="exact"/>
              <w:rPr>
                <w:sz w:val="20"/>
              </w:rPr>
            </w:pPr>
            <w:r>
              <w:rPr>
                <w:sz w:val="20"/>
              </w:rPr>
              <w:t>§ 55042.</w:t>
            </w:r>
          </w:p>
        </w:tc>
        <w:tc>
          <w:tcPr>
            <w:tcW w:w="1570" w:type="dxa"/>
            <w:tcBorders>
              <w:top w:val="nil"/>
              <w:bottom w:val="nil"/>
            </w:tcBorders>
          </w:tcPr>
          <w:p w:rsidR="005E12CB" w:rsidRDefault="00F74DF6">
            <w:pPr>
              <w:pStyle w:val="TableParagraph"/>
              <w:spacing w:line="243" w:lineRule="exact"/>
              <w:rPr>
                <w:sz w:val="20"/>
              </w:rPr>
            </w:pPr>
            <w:r>
              <w:rPr>
                <w:sz w:val="20"/>
              </w:rPr>
              <w:t>§§ 55042(b),</w:t>
            </w:r>
          </w:p>
        </w:tc>
        <w:tc>
          <w:tcPr>
            <w:tcW w:w="1435" w:type="dxa"/>
            <w:tcBorders>
              <w:top w:val="nil"/>
              <w:bottom w:val="nil"/>
            </w:tcBorders>
          </w:tcPr>
          <w:p w:rsidR="005E12CB" w:rsidRDefault="00F74DF6">
            <w:pPr>
              <w:pStyle w:val="TableParagraph"/>
              <w:spacing w:line="243" w:lineRule="exact"/>
              <w:ind w:left="105"/>
              <w:rPr>
                <w:sz w:val="20"/>
              </w:rPr>
            </w:pPr>
            <w:r>
              <w:rPr>
                <w:sz w:val="20"/>
              </w:rPr>
              <w:t>circumstances</w:t>
            </w:r>
          </w:p>
        </w:tc>
        <w:tc>
          <w:tcPr>
            <w:tcW w:w="1793" w:type="dxa"/>
            <w:tcBorders>
              <w:top w:val="nil"/>
              <w:bottom w:val="nil"/>
            </w:tcBorders>
          </w:tcPr>
          <w:p w:rsidR="005E12CB" w:rsidRDefault="005E12CB"/>
        </w:tc>
        <w:tc>
          <w:tcPr>
            <w:tcW w:w="2026" w:type="dxa"/>
            <w:tcBorders>
              <w:top w:val="nil"/>
              <w:bottom w:val="nil"/>
            </w:tcBorders>
          </w:tcPr>
          <w:p w:rsidR="005E12CB" w:rsidRDefault="00F74DF6">
            <w:pPr>
              <w:pStyle w:val="TableParagraph"/>
              <w:spacing w:line="243" w:lineRule="exact"/>
              <w:rPr>
                <w:sz w:val="20"/>
              </w:rPr>
            </w:pPr>
            <w:r>
              <w:rPr>
                <w:sz w:val="20"/>
              </w:rPr>
              <w:t>which a portion of the</w:t>
            </w:r>
          </w:p>
        </w:tc>
      </w:tr>
      <w:tr w:rsidR="005E12CB">
        <w:trPr>
          <w:trHeight w:hRule="exact" w:val="246"/>
        </w:trPr>
        <w:tc>
          <w:tcPr>
            <w:tcW w:w="1490" w:type="dxa"/>
            <w:tcBorders>
              <w:top w:val="nil"/>
              <w:bottom w:val="nil"/>
            </w:tcBorders>
          </w:tcPr>
          <w:p w:rsidR="005E12CB" w:rsidRDefault="005E12CB"/>
        </w:tc>
        <w:tc>
          <w:tcPr>
            <w:tcW w:w="2263" w:type="dxa"/>
            <w:tcBorders>
              <w:top w:val="nil"/>
              <w:bottom w:val="nil"/>
            </w:tcBorders>
          </w:tcPr>
          <w:p w:rsidR="005E12CB" w:rsidRDefault="005E12CB"/>
        </w:tc>
        <w:tc>
          <w:tcPr>
            <w:tcW w:w="1570" w:type="dxa"/>
            <w:tcBorders>
              <w:top w:val="nil"/>
              <w:bottom w:val="nil"/>
            </w:tcBorders>
          </w:tcPr>
          <w:p w:rsidR="005E12CB" w:rsidRDefault="00F74DF6">
            <w:pPr>
              <w:pStyle w:val="TableParagraph"/>
              <w:spacing w:line="240" w:lineRule="auto"/>
              <w:rPr>
                <w:sz w:val="20"/>
              </w:rPr>
            </w:pPr>
            <w:r>
              <w:rPr>
                <w:sz w:val="20"/>
              </w:rPr>
              <w:t>55045</w:t>
            </w:r>
          </w:p>
        </w:tc>
        <w:tc>
          <w:tcPr>
            <w:tcW w:w="1435" w:type="dxa"/>
            <w:tcBorders>
              <w:top w:val="nil"/>
              <w:bottom w:val="nil"/>
            </w:tcBorders>
          </w:tcPr>
          <w:p w:rsidR="005E12CB" w:rsidRDefault="00F74DF6">
            <w:pPr>
              <w:pStyle w:val="TableParagraph"/>
              <w:spacing w:line="240" w:lineRule="auto"/>
              <w:ind w:left="105"/>
              <w:rPr>
                <w:sz w:val="20"/>
              </w:rPr>
            </w:pPr>
            <w:r>
              <w:rPr>
                <w:sz w:val="20"/>
              </w:rPr>
              <w:t>§ 58161(e)(2)</w:t>
            </w:r>
          </w:p>
        </w:tc>
        <w:tc>
          <w:tcPr>
            <w:tcW w:w="1793" w:type="dxa"/>
            <w:tcBorders>
              <w:top w:val="nil"/>
              <w:bottom w:val="nil"/>
            </w:tcBorders>
          </w:tcPr>
          <w:p w:rsidR="005E12CB" w:rsidRDefault="005E12CB"/>
        </w:tc>
        <w:tc>
          <w:tcPr>
            <w:tcW w:w="2026" w:type="dxa"/>
            <w:tcBorders>
              <w:top w:val="nil"/>
              <w:bottom w:val="nil"/>
            </w:tcBorders>
          </w:tcPr>
          <w:p w:rsidR="005E12CB" w:rsidRDefault="00F74DF6">
            <w:pPr>
              <w:pStyle w:val="TableParagraph"/>
              <w:rPr>
                <w:sz w:val="20"/>
              </w:rPr>
            </w:pPr>
            <w:proofErr w:type="gramStart"/>
            <w:r>
              <w:rPr>
                <w:sz w:val="20"/>
              </w:rPr>
              <w:t>may</w:t>
            </w:r>
            <w:proofErr w:type="gramEnd"/>
            <w:r>
              <w:rPr>
                <w:sz w:val="20"/>
              </w:rPr>
              <w:t xml:space="preserve"> be repeated.</w:t>
            </w:r>
          </w:p>
        </w:tc>
      </w:tr>
      <w:tr w:rsidR="005E12CB">
        <w:trPr>
          <w:trHeight w:hRule="exact" w:val="246"/>
        </w:trPr>
        <w:tc>
          <w:tcPr>
            <w:tcW w:w="1490" w:type="dxa"/>
            <w:tcBorders>
              <w:top w:val="nil"/>
            </w:tcBorders>
          </w:tcPr>
          <w:p w:rsidR="005E12CB" w:rsidRDefault="005E12CB"/>
        </w:tc>
        <w:tc>
          <w:tcPr>
            <w:tcW w:w="2263" w:type="dxa"/>
            <w:tcBorders>
              <w:top w:val="nil"/>
            </w:tcBorders>
          </w:tcPr>
          <w:p w:rsidR="005E12CB" w:rsidRDefault="005E12CB"/>
        </w:tc>
        <w:tc>
          <w:tcPr>
            <w:tcW w:w="1570" w:type="dxa"/>
            <w:tcBorders>
              <w:top w:val="nil"/>
            </w:tcBorders>
          </w:tcPr>
          <w:p w:rsidR="005E12CB" w:rsidRDefault="005E12CB"/>
        </w:tc>
        <w:tc>
          <w:tcPr>
            <w:tcW w:w="1435" w:type="dxa"/>
            <w:tcBorders>
              <w:top w:val="nil"/>
            </w:tcBorders>
          </w:tcPr>
          <w:p w:rsidR="005E12CB" w:rsidRDefault="005E12CB"/>
        </w:tc>
        <w:tc>
          <w:tcPr>
            <w:tcW w:w="1793" w:type="dxa"/>
            <w:tcBorders>
              <w:top w:val="nil"/>
            </w:tcBorders>
          </w:tcPr>
          <w:p w:rsidR="005E12CB" w:rsidRDefault="005E12CB"/>
        </w:tc>
        <w:tc>
          <w:tcPr>
            <w:tcW w:w="2026" w:type="dxa"/>
            <w:tcBorders>
              <w:top w:val="nil"/>
            </w:tcBorders>
          </w:tcPr>
          <w:p w:rsidR="005E12CB" w:rsidRDefault="00F74DF6">
            <w:pPr>
              <w:pStyle w:val="TableParagraph"/>
              <w:spacing w:line="243" w:lineRule="exact"/>
              <w:rPr>
                <w:sz w:val="20"/>
              </w:rPr>
            </w:pPr>
            <w:r>
              <w:rPr>
                <w:sz w:val="20"/>
              </w:rPr>
              <w:t>§ 55044(a)(1)-(4)</w:t>
            </w:r>
          </w:p>
        </w:tc>
      </w:tr>
      <w:tr w:rsidR="005E12CB">
        <w:trPr>
          <w:trHeight w:hRule="exact" w:val="255"/>
        </w:trPr>
        <w:tc>
          <w:tcPr>
            <w:tcW w:w="1490" w:type="dxa"/>
            <w:tcBorders>
              <w:bottom w:val="nil"/>
            </w:tcBorders>
          </w:tcPr>
          <w:p w:rsidR="005E12CB" w:rsidRDefault="00F74DF6">
            <w:pPr>
              <w:pStyle w:val="TableParagraph"/>
              <w:spacing w:before="4" w:line="240" w:lineRule="auto"/>
              <w:ind w:left="105"/>
              <w:rPr>
                <w:sz w:val="20"/>
              </w:rPr>
            </w:pPr>
            <w:r>
              <w:rPr>
                <w:sz w:val="20"/>
              </w:rPr>
              <w:t>Extenuating</w:t>
            </w:r>
          </w:p>
        </w:tc>
        <w:tc>
          <w:tcPr>
            <w:tcW w:w="2263" w:type="dxa"/>
            <w:tcBorders>
              <w:bottom w:val="nil"/>
            </w:tcBorders>
          </w:tcPr>
          <w:p w:rsidR="005E12CB" w:rsidRDefault="00F74DF6">
            <w:pPr>
              <w:pStyle w:val="TableParagraph"/>
              <w:spacing w:before="4" w:line="240" w:lineRule="auto"/>
              <w:ind w:left="98"/>
              <w:rPr>
                <w:sz w:val="20"/>
              </w:rPr>
            </w:pPr>
            <w:r>
              <w:rPr>
                <w:sz w:val="20"/>
              </w:rPr>
              <w:t>District policy may permit</w:t>
            </w:r>
          </w:p>
        </w:tc>
        <w:tc>
          <w:tcPr>
            <w:tcW w:w="1570" w:type="dxa"/>
            <w:tcBorders>
              <w:bottom w:val="nil"/>
            </w:tcBorders>
          </w:tcPr>
          <w:p w:rsidR="005E12CB" w:rsidRDefault="00F74DF6">
            <w:pPr>
              <w:pStyle w:val="TableParagraph"/>
              <w:spacing w:before="4" w:line="240" w:lineRule="auto"/>
              <w:rPr>
                <w:sz w:val="20"/>
              </w:rPr>
            </w:pPr>
            <w:r>
              <w:rPr>
                <w:sz w:val="20"/>
              </w:rPr>
              <w:t>No specific</w:t>
            </w:r>
          </w:p>
        </w:tc>
        <w:tc>
          <w:tcPr>
            <w:tcW w:w="1435" w:type="dxa"/>
            <w:tcBorders>
              <w:bottom w:val="nil"/>
            </w:tcBorders>
          </w:tcPr>
          <w:p w:rsidR="005E12CB" w:rsidRDefault="00F74DF6">
            <w:pPr>
              <w:pStyle w:val="TableParagraph"/>
              <w:spacing w:before="4" w:line="240" w:lineRule="auto"/>
              <w:ind w:left="105"/>
              <w:rPr>
                <w:sz w:val="20"/>
              </w:rPr>
            </w:pPr>
            <w:r>
              <w:rPr>
                <w:sz w:val="20"/>
              </w:rPr>
              <w:t>+1 s/q</w:t>
            </w:r>
          </w:p>
        </w:tc>
        <w:tc>
          <w:tcPr>
            <w:tcW w:w="1793" w:type="dxa"/>
            <w:tcBorders>
              <w:bottom w:val="nil"/>
            </w:tcBorders>
          </w:tcPr>
          <w:p w:rsidR="005E12CB" w:rsidRDefault="00F74DF6">
            <w:pPr>
              <w:pStyle w:val="TableParagraph"/>
              <w:spacing w:before="4" w:line="240" w:lineRule="auto"/>
              <w:ind w:left="105"/>
              <w:rPr>
                <w:sz w:val="20"/>
              </w:rPr>
            </w:pPr>
            <w:r>
              <w:rPr>
                <w:sz w:val="20"/>
              </w:rPr>
              <w:t>District policy may</w:t>
            </w:r>
          </w:p>
        </w:tc>
        <w:tc>
          <w:tcPr>
            <w:tcW w:w="2026" w:type="dxa"/>
            <w:tcBorders>
              <w:bottom w:val="nil"/>
            </w:tcBorders>
          </w:tcPr>
          <w:p w:rsidR="005E12CB" w:rsidRDefault="00F74DF6">
            <w:pPr>
              <w:pStyle w:val="TableParagraph"/>
              <w:spacing w:before="4" w:line="240" w:lineRule="auto"/>
              <w:rPr>
                <w:sz w:val="20"/>
              </w:rPr>
            </w:pPr>
            <w:r>
              <w:rPr>
                <w:sz w:val="20"/>
              </w:rPr>
              <w:t>Student must have</w:t>
            </w:r>
          </w:p>
        </w:tc>
      </w:tr>
      <w:tr w:rsidR="005E12CB">
        <w:trPr>
          <w:trHeight w:hRule="exact" w:val="244"/>
        </w:trPr>
        <w:tc>
          <w:tcPr>
            <w:tcW w:w="1490" w:type="dxa"/>
            <w:tcBorders>
              <w:top w:val="nil"/>
              <w:bottom w:val="nil"/>
            </w:tcBorders>
          </w:tcPr>
          <w:p w:rsidR="005E12CB" w:rsidRDefault="00F74DF6">
            <w:pPr>
              <w:pStyle w:val="TableParagraph"/>
              <w:ind w:left="105"/>
              <w:rPr>
                <w:sz w:val="20"/>
              </w:rPr>
            </w:pPr>
            <w:r>
              <w:rPr>
                <w:sz w:val="20"/>
              </w:rPr>
              <w:t>circumstances*</w:t>
            </w:r>
          </w:p>
        </w:tc>
        <w:tc>
          <w:tcPr>
            <w:tcW w:w="2263" w:type="dxa"/>
            <w:tcBorders>
              <w:top w:val="nil"/>
              <w:bottom w:val="nil"/>
            </w:tcBorders>
          </w:tcPr>
          <w:p w:rsidR="005E12CB" w:rsidRDefault="00F74DF6">
            <w:pPr>
              <w:pStyle w:val="TableParagraph"/>
              <w:rPr>
                <w:sz w:val="20"/>
              </w:rPr>
            </w:pPr>
            <w:r>
              <w:rPr>
                <w:sz w:val="20"/>
              </w:rPr>
              <w:t>received a satisfactory or</w:t>
            </w:r>
          </w:p>
        </w:tc>
        <w:tc>
          <w:tcPr>
            <w:tcW w:w="1570" w:type="dxa"/>
            <w:tcBorders>
              <w:top w:val="nil"/>
              <w:bottom w:val="nil"/>
            </w:tcBorders>
          </w:tcPr>
          <w:p w:rsidR="005E12CB" w:rsidRDefault="00F74DF6">
            <w:pPr>
              <w:pStyle w:val="TableParagraph"/>
              <w:rPr>
                <w:sz w:val="20"/>
              </w:rPr>
            </w:pPr>
            <w:proofErr w:type="gramStart"/>
            <w:r>
              <w:rPr>
                <w:sz w:val="20"/>
              </w:rPr>
              <w:t>limit</w:t>
            </w:r>
            <w:proofErr w:type="gramEnd"/>
            <w:r>
              <w:rPr>
                <w:sz w:val="20"/>
              </w:rPr>
              <w:t>.</w:t>
            </w:r>
          </w:p>
        </w:tc>
        <w:tc>
          <w:tcPr>
            <w:tcW w:w="1435" w:type="dxa"/>
            <w:tcBorders>
              <w:top w:val="nil"/>
              <w:bottom w:val="nil"/>
            </w:tcBorders>
          </w:tcPr>
          <w:p w:rsidR="005E12CB" w:rsidRDefault="00F74DF6">
            <w:pPr>
              <w:pStyle w:val="TableParagraph"/>
              <w:ind w:left="105"/>
              <w:rPr>
                <w:sz w:val="20"/>
              </w:rPr>
            </w:pPr>
            <w:r>
              <w:rPr>
                <w:sz w:val="20"/>
              </w:rPr>
              <w:t>§ 58161(e)(2)</w:t>
            </w:r>
          </w:p>
        </w:tc>
        <w:tc>
          <w:tcPr>
            <w:tcW w:w="1793" w:type="dxa"/>
            <w:tcBorders>
              <w:top w:val="nil"/>
              <w:bottom w:val="nil"/>
            </w:tcBorders>
          </w:tcPr>
          <w:p w:rsidR="005E12CB" w:rsidRDefault="00F74DF6">
            <w:pPr>
              <w:pStyle w:val="TableParagraph"/>
              <w:ind w:left="105"/>
              <w:rPr>
                <w:sz w:val="20"/>
              </w:rPr>
            </w:pPr>
            <w:r>
              <w:rPr>
                <w:sz w:val="20"/>
              </w:rPr>
              <w:t>a previous grade</w:t>
            </w:r>
          </w:p>
        </w:tc>
        <w:tc>
          <w:tcPr>
            <w:tcW w:w="2026" w:type="dxa"/>
            <w:tcBorders>
              <w:top w:val="nil"/>
              <w:bottom w:val="nil"/>
            </w:tcBorders>
          </w:tcPr>
          <w:p w:rsidR="005E12CB" w:rsidRDefault="00F74DF6">
            <w:pPr>
              <w:pStyle w:val="TableParagraph"/>
              <w:rPr>
                <w:sz w:val="20"/>
              </w:rPr>
            </w:pPr>
            <w:r>
              <w:rPr>
                <w:sz w:val="20"/>
              </w:rPr>
              <w:t>passing or</w:t>
            </w:r>
          </w:p>
        </w:tc>
      </w:tr>
      <w:tr w:rsidR="005E12CB">
        <w:trPr>
          <w:trHeight w:hRule="exact" w:val="245"/>
        </w:trPr>
        <w:tc>
          <w:tcPr>
            <w:tcW w:w="1490" w:type="dxa"/>
            <w:tcBorders>
              <w:top w:val="nil"/>
              <w:bottom w:val="nil"/>
            </w:tcBorders>
          </w:tcPr>
          <w:p w:rsidR="005E12CB" w:rsidRDefault="00F74DF6">
            <w:pPr>
              <w:pStyle w:val="TableParagraph"/>
              <w:spacing w:line="243" w:lineRule="exact"/>
              <w:ind w:left="105"/>
              <w:rPr>
                <w:sz w:val="20"/>
              </w:rPr>
            </w:pPr>
            <w:r>
              <w:rPr>
                <w:sz w:val="20"/>
              </w:rPr>
              <w:t>§§ 55040(b)(5),</w:t>
            </w:r>
          </w:p>
        </w:tc>
        <w:tc>
          <w:tcPr>
            <w:tcW w:w="2263" w:type="dxa"/>
            <w:tcBorders>
              <w:top w:val="nil"/>
              <w:bottom w:val="nil"/>
            </w:tcBorders>
          </w:tcPr>
          <w:p w:rsidR="005E12CB" w:rsidRDefault="00F74DF6">
            <w:pPr>
              <w:pStyle w:val="TableParagraph"/>
              <w:spacing w:line="243" w:lineRule="exact"/>
              <w:rPr>
                <w:sz w:val="20"/>
              </w:rPr>
            </w:pPr>
            <w:r>
              <w:rPr>
                <w:sz w:val="20"/>
              </w:rPr>
              <w:t>petition to repeat a</w:t>
            </w:r>
            <w:r>
              <w:rPr>
                <w:spacing w:val="-26"/>
                <w:sz w:val="20"/>
              </w:rPr>
              <w:t xml:space="preserve"> </w:t>
            </w:r>
            <w:r>
              <w:rPr>
                <w:sz w:val="20"/>
              </w:rPr>
              <w:t>course</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spacing w:line="243" w:lineRule="exact"/>
              <w:ind w:left="105"/>
              <w:rPr>
                <w:sz w:val="20"/>
              </w:rPr>
            </w:pPr>
            <w:r>
              <w:rPr>
                <w:sz w:val="20"/>
              </w:rPr>
              <w:t>credit to be</w:t>
            </w:r>
          </w:p>
        </w:tc>
        <w:tc>
          <w:tcPr>
            <w:tcW w:w="2026" w:type="dxa"/>
            <w:tcBorders>
              <w:top w:val="nil"/>
              <w:bottom w:val="nil"/>
            </w:tcBorders>
          </w:tcPr>
          <w:p w:rsidR="005E12CB" w:rsidRDefault="00F74DF6">
            <w:pPr>
              <w:pStyle w:val="TableParagraph"/>
              <w:spacing w:line="243" w:lineRule="exact"/>
              <w:rPr>
                <w:sz w:val="20"/>
              </w:rPr>
            </w:pPr>
            <w:proofErr w:type="gramStart"/>
            <w:r>
              <w:rPr>
                <w:sz w:val="20"/>
              </w:rPr>
              <w:t>on</w:t>
            </w:r>
            <w:proofErr w:type="gramEnd"/>
            <w:r>
              <w:rPr>
                <w:sz w:val="20"/>
              </w:rPr>
              <w:t xml:space="preserve"> prior enrollment.</w:t>
            </w:r>
          </w:p>
        </w:tc>
      </w:tr>
      <w:tr w:rsidR="005E12CB">
        <w:trPr>
          <w:trHeight w:hRule="exact" w:val="245"/>
        </w:trPr>
        <w:tc>
          <w:tcPr>
            <w:tcW w:w="1490" w:type="dxa"/>
            <w:tcBorders>
              <w:top w:val="nil"/>
              <w:bottom w:val="nil"/>
            </w:tcBorders>
          </w:tcPr>
          <w:p w:rsidR="005E12CB" w:rsidRDefault="00F74DF6">
            <w:pPr>
              <w:pStyle w:val="TableParagraph"/>
              <w:spacing w:line="243" w:lineRule="exact"/>
              <w:ind w:left="105"/>
              <w:rPr>
                <w:sz w:val="20"/>
              </w:rPr>
            </w:pPr>
            <w:r>
              <w:rPr>
                <w:sz w:val="20"/>
              </w:rPr>
              <w:t>55045</w:t>
            </w:r>
          </w:p>
        </w:tc>
        <w:tc>
          <w:tcPr>
            <w:tcW w:w="2263" w:type="dxa"/>
            <w:tcBorders>
              <w:top w:val="nil"/>
              <w:bottom w:val="nil"/>
            </w:tcBorders>
          </w:tcPr>
          <w:p w:rsidR="005E12CB" w:rsidRDefault="00F74DF6">
            <w:pPr>
              <w:pStyle w:val="TableParagraph"/>
              <w:spacing w:line="243" w:lineRule="exact"/>
              <w:rPr>
                <w:sz w:val="20"/>
              </w:rPr>
            </w:pPr>
            <w:proofErr w:type="gramStart"/>
            <w:r>
              <w:rPr>
                <w:sz w:val="20"/>
              </w:rPr>
              <w:t>circumstance</w:t>
            </w:r>
            <w:proofErr w:type="gramEnd"/>
            <w:r>
              <w:rPr>
                <w:sz w:val="20"/>
              </w:rPr>
              <w:t>. See</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spacing w:line="243" w:lineRule="exact"/>
              <w:ind w:left="105"/>
              <w:rPr>
                <w:sz w:val="20"/>
              </w:rPr>
            </w:pPr>
            <w:r>
              <w:rPr>
                <w:sz w:val="20"/>
              </w:rPr>
              <w:t>in computing the</w:t>
            </w:r>
          </w:p>
        </w:tc>
        <w:tc>
          <w:tcPr>
            <w:tcW w:w="2026" w:type="dxa"/>
            <w:tcBorders>
              <w:top w:val="nil"/>
              <w:bottom w:val="nil"/>
            </w:tcBorders>
          </w:tcPr>
          <w:p w:rsidR="005E12CB" w:rsidRDefault="005E12CB"/>
        </w:tc>
      </w:tr>
      <w:tr w:rsidR="005E12CB">
        <w:trPr>
          <w:trHeight w:hRule="exact" w:val="235"/>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spacing w:line="243" w:lineRule="exact"/>
              <w:rPr>
                <w:sz w:val="20"/>
              </w:rPr>
            </w:pPr>
            <w:r>
              <w:rPr>
                <w:sz w:val="20"/>
              </w:rPr>
              <w:t>extenuating</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spacing w:line="243" w:lineRule="exact"/>
              <w:ind w:left="105"/>
              <w:rPr>
                <w:sz w:val="20"/>
              </w:rPr>
            </w:pPr>
            <w:proofErr w:type="gramStart"/>
            <w:r>
              <w:rPr>
                <w:sz w:val="20"/>
              </w:rPr>
              <w:t>student’s</w:t>
            </w:r>
            <w:proofErr w:type="gramEnd"/>
            <w:r>
              <w:rPr>
                <w:sz w:val="20"/>
              </w:rPr>
              <w:t xml:space="preserve"> GPA.</w:t>
            </w:r>
          </w:p>
        </w:tc>
        <w:tc>
          <w:tcPr>
            <w:tcW w:w="2026" w:type="dxa"/>
            <w:tcBorders>
              <w:top w:val="nil"/>
              <w:bottom w:val="nil"/>
            </w:tcBorders>
          </w:tcPr>
          <w:p w:rsidR="005E12CB" w:rsidRDefault="005E12CB"/>
        </w:tc>
      </w:tr>
      <w:tr w:rsidR="005E12CB">
        <w:trPr>
          <w:trHeight w:hRule="exact" w:val="253"/>
        </w:trPr>
        <w:tc>
          <w:tcPr>
            <w:tcW w:w="1490" w:type="dxa"/>
            <w:tcBorders>
              <w:top w:val="nil"/>
            </w:tcBorders>
          </w:tcPr>
          <w:p w:rsidR="005E12CB" w:rsidRDefault="005E12CB"/>
        </w:tc>
        <w:tc>
          <w:tcPr>
            <w:tcW w:w="2263" w:type="dxa"/>
            <w:tcBorders>
              <w:top w:val="nil"/>
            </w:tcBorders>
          </w:tcPr>
          <w:p w:rsidR="005E12CB" w:rsidRDefault="00F74DF6">
            <w:pPr>
              <w:pStyle w:val="TableParagraph"/>
              <w:spacing w:line="234" w:lineRule="exact"/>
              <w:rPr>
                <w:sz w:val="20"/>
              </w:rPr>
            </w:pPr>
            <w:proofErr w:type="gramStart"/>
            <w:r>
              <w:rPr>
                <w:sz w:val="20"/>
              </w:rPr>
              <w:t>circumstances</w:t>
            </w:r>
            <w:proofErr w:type="gramEnd"/>
            <w:r>
              <w:rPr>
                <w:sz w:val="20"/>
              </w:rPr>
              <w:t>.</w:t>
            </w:r>
          </w:p>
        </w:tc>
        <w:tc>
          <w:tcPr>
            <w:tcW w:w="1570" w:type="dxa"/>
            <w:tcBorders>
              <w:top w:val="nil"/>
            </w:tcBorders>
          </w:tcPr>
          <w:p w:rsidR="005E12CB" w:rsidRDefault="005E12CB"/>
        </w:tc>
        <w:tc>
          <w:tcPr>
            <w:tcW w:w="1435" w:type="dxa"/>
            <w:tcBorders>
              <w:top w:val="nil"/>
            </w:tcBorders>
          </w:tcPr>
          <w:p w:rsidR="005E12CB" w:rsidRDefault="005E12CB"/>
        </w:tc>
        <w:tc>
          <w:tcPr>
            <w:tcW w:w="1793" w:type="dxa"/>
            <w:tcBorders>
              <w:top w:val="nil"/>
            </w:tcBorders>
          </w:tcPr>
          <w:p w:rsidR="005E12CB" w:rsidRDefault="00F74DF6">
            <w:pPr>
              <w:pStyle w:val="TableParagraph"/>
              <w:spacing w:before="6" w:line="240" w:lineRule="auto"/>
              <w:ind w:left="105"/>
              <w:rPr>
                <w:sz w:val="20"/>
              </w:rPr>
            </w:pPr>
            <w:r>
              <w:rPr>
                <w:sz w:val="20"/>
              </w:rPr>
              <w:t>§ 55045(b)</w:t>
            </w:r>
          </w:p>
        </w:tc>
        <w:tc>
          <w:tcPr>
            <w:tcW w:w="2026" w:type="dxa"/>
            <w:tcBorders>
              <w:top w:val="nil"/>
            </w:tcBorders>
          </w:tcPr>
          <w:p w:rsidR="005E12CB" w:rsidRDefault="005E12CB"/>
        </w:tc>
      </w:tr>
      <w:tr w:rsidR="005E12CB">
        <w:trPr>
          <w:trHeight w:hRule="exact" w:val="250"/>
        </w:trPr>
        <w:tc>
          <w:tcPr>
            <w:tcW w:w="1490" w:type="dxa"/>
            <w:tcBorders>
              <w:bottom w:val="nil"/>
            </w:tcBorders>
          </w:tcPr>
          <w:p w:rsidR="005E12CB" w:rsidRDefault="00F74DF6">
            <w:pPr>
              <w:pStyle w:val="TableParagraph"/>
              <w:spacing w:line="243" w:lineRule="exact"/>
              <w:ind w:left="105"/>
              <w:rPr>
                <w:sz w:val="20"/>
              </w:rPr>
            </w:pPr>
            <w:r>
              <w:rPr>
                <w:sz w:val="20"/>
              </w:rPr>
              <w:t>Occupational</w:t>
            </w:r>
          </w:p>
        </w:tc>
        <w:tc>
          <w:tcPr>
            <w:tcW w:w="2263" w:type="dxa"/>
            <w:tcBorders>
              <w:bottom w:val="nil"/>
            </w:tcBorders>
          </w:tcPr>
          <w:p w:rsidR="005E12CB" w:rsidRDefault="00F74DF6">
            <w:pPr>
              <w:pStyle w:val="TableParagraph"/>
              <w:spacing w:line="243" w:lineRule="exact"/>
              <w:rPr>
                <w:sz w:val="20"/>
              </w:rPr>
            </w:pPr>
            <w:r>
              <w:rPr>
                <w:sz w:val="20"/>
              </w:rPr>
              <w:t>District policy may</w:t>
            </w:r>
          </w:p>
        </w:tc>
        <w:tc>
          <w:tcPr>
            <w:tcW w:w="1570" w:type="dxa"/>
            <w:tcBorders>
              <w:bottom w:val="nil"/>
            </w:tcBorders>
          </w:tcPr>
          <w:p w:rsidR="005E12CB" w:rsidRDefault="00F74DF6">
            <w:pPr>
              <w:pStyle w:val="TableParagraph"/>
              <w:spacing w:line="243" w:lineRule="exact"/>
              <w:rPr>
                <w:sz w:val="20"/>
              </w:rPr>
            </w:pPr>
            <w:r>
              <w:rPr>
                <w:sz w:val="20"/>
              </w:rPr>
              <w:t>No specific</w:t>
            </w:r>
          </w:p>
        </w:tc>
        <w:tc>
          <w:tcPr>
            <w:tcW w:w="1435" w:type="dxa"/>
            <w:tcBorders>
              <w:bottom w:val="nil"/>
            </w:tcBorders>
          </w:tcPr>
          <w:p w:rsidR="005E12CB" w:rsidRDefault="00F74DF6">
            <w:pPr>
              <w:pStyle w:val="TableParagraph"/>
              <w:spacing w:line="243" w:lineRule="exact"/>
              <w:ind w:left="105"/>
              <w:rPr>
                <w:sz w:val="20"/>
              </w:rPr>
            </w:pPr>
            <w:r>
              <w:rPr>
                <w:sz w:val="20"/>
              </w:rPr>
              <w:t>Same as</w:t>
            </w:r>
          </w:p>
        </w:tc>
        <w:tc>
          <w:tcPr>
            <w:tcW w:w="1793" w:type="dxa"/>
            <w:tcBorders>
              <w:bottom w:val="nil"/>
            </w:tcBorders>
          </w:tcPr>
          <w:p w:rsidR="005E12CB" w:rsidRDefault="00F74DF6">
            <w:pPr>
              <w:pStyle w:val="TableParagraph"/>
              <w:spacing w:line="243" w:lineRule="exact"/>
              <w:ind w:left="105"/>
              <w:rPr>
                <w:sz w:val="20"/>
              </w:rPr>
            </w:pPr>
            <w:r>
              <w:rPr>
                <w:sz w:val="20"/>
              </w:rPr>
              <w:t>District policy may</w:t>
            </w:r>
          </w:p>
        </w:tc>
        <w:tc>
          <w:tcPr>
            <w:tcW w:w="2026" w:type="dxa"/>
            <w:tcBorders>
              <w:bottom w:val="nil"/>
            </w:tcBorders>
          </w:tcPr>
          <w:p w:rsidR="005E12CB" w:rsidRDefault="00F74DF6">
            <w:pPr>
              <w:pStyle w:val="TableParagraph"/>
              <w:spacing w:line="243" w:lineRule="exact"/>
              <w:rPr>
                <w:sz w:val="20"/>
              </w:rPr>
            </w:pPr>
            <w:r>
              <w:rPr>
                <w:sz w:val="20"/>
              </w:rPr>
              <w:t>Occupational work</w:t>
            </w:r>
          </w:p>
        </w:tc>
      </w:tr>
      <w:tr w:rsidR="005E12CB">
        <w:trPr>
          <w:trHeight w:hRule="exact" w:val="242"/>
        </w:trPr>
        <w:tc>
          <w:tcPr>
            <w:tcW w:w="1490" w:type="dxa"/>
            <w:tcBorders>
              <w:top w:val="nil"/>
              <w:bottom w:val="nil"/>
            </w:tcBorders>
          </w:tcPr>
          <w:p w:rsidR="005E12CB" w:rsidRDefault="00F74DF6">
            <w:pPr>
              <w:pStyle w:val="TableParagraph"/>
              <w:ind w:left="105"/>
              <w:rPr>
                <w:sz w:val="20"/>
              </w:rPr>
            </w:pPr>
            <w:r>
              <w:rPr>
                <w:sz w:val="20"/>
              </w:rPr>
              <w:t>work</w:t>
            </w:r>
          </w:p>
        </w:tc>
        <w:tc>
          <w:tcPr>
            <w:tcW w:w="2263" w:type="dxa"/>
            <w:tcBorders>
              <w:top w:val="nil"/>
              <w:bottom w:val="nil"/>
            </w:tcBorders>
          </w:tcPr>
          <w:p w:rsidR="005E12CB" w:rsidRDefault="00F74DF6">
            <w:pPr>
              <w:pStyle w:val="TableParagraph"/>
              <w:rPr>
                <w:sz w:val="20"/>
              </w:rPr>
            </w:pPr>
            <w:r>
              <w:rPr>
                <w:sz w:val="20"/>
              </w:rPr>
              <w:t>permit a student to</w:t>
            </w:r>
          </w:p>
        </w:tc>
        <w:tc>
          <w:tcPr>
            <w:tcW w:w="1570" w:type="dxa"/>
            <w:tcBorders>
              <w:top w:val="nil"/>
              <w:bottom w:val="nil"/>
            </w:tcBorders>
          </w:tcPr>
          <w:p w:rsidR="005E12CB" w:rsidRDefault="00F74DF6">
            <w:pPr>
              <w:pStyle w:val="TableParagraph"/>
              <w:rPr>
                <w:sz w:val="20"/>
              </w:rPr>
            </w:pPr>
            <w:r>
              <w:rPr>
                <w:sz w:val="20"/>
              </w:rPr>
              <w:t>limit; however,</w:t>
            </w:r>
          </w:p>
        </w:tc>
        <w:tc>
          <w:tcPr>
            <w:tcW w:w="1435" w:type="dxa"/>
            <w:tcBorders>
              <w:top w:val="nil"/>
              <w:bottom w:val="nil"/>
            </w:tcBorders>
          </w:tcPr>
          <w:p w:rsidR="005E12CB" w:rsidRDefault="00F74DF6">
            <w:pPr>
              <w:pStyle w:val="TableParagraph"/>
              <w:ind w:left="105"/>
              <w:rPr>
                <w:sz w:val="20"/>
              </w:rPr>
            </w:pPr>
            <w:proofErr w:type="gramStart"/>
            <w:r>
              <w:rPr>
                <w:sz w:val="20"/>
              </w:rPr>
              <w:t>student</w:t>
            </w:r>
            <w:proofErr w:type="gramEnd"/>
            <w:r>
              <w:rPr>
                <w:sz w:val="20"/>
              </w:rPr>
              <w:t xml:space="preserve"> limit.</w:t>
            </w:r>
          </w:p>
        </w:tc>
        <w:tc>
          <w:tcPr>
            <w:tcW w:w="1793" w:type="dxa"/>
            <w:tcBorders>
              <w:top w:val="nil"/>
              <w:bottom w:val="nil"/>
            </w:tcBorders>
          </w:tcPr>
          <w:p w:rsidR="005E12CB" w:rsidRDefault="00F74DF6">
            <w:pPr>
              <w:pStyle w:val="TableParagraph"/>
              <w:ind w:left="105"/>
              <w:rPr>
                <w:sz w:val="20"/>
              </w:rPr>
            </w:pPr>
            <w:r>
              <w:rPr>
                <w:sz w:val="20"/>
              </w:rPr>
              <w:t>NOT allow</w:t>
            </w:r>
          </w:p>
        </w:tc>
        <w:tc>
          <w:tcPr>
            <w:tcW w:w="2026" w:type="dxa"/>
            <w:tcBorders>
              <w:top w:val="nil"/>
              <w:bottom w:val="nil"/>
            </w:tcBorders>
          </w:tcPr>
          <w:p w:rsidR="005E12CB" w:rsidRDefault="00F74DF6">
            <w:pPr>
              <w:pStyle w:val="TableParagraph"/>
              <w:rPr>
                <w:sz w:val="20"/>
              </w:rPr>
            </w:pPr>
            <w:r>
              <w:rPr>
                <w:sz w:val="20"/>
              </w:rPr>
              <w:t>experience and</w:t>
            </w:r>
          </w:p>
        </w:tc>
      </w:tr>
      <w:tr w:rsidR="005E12CB">
        <w:trPr>
          <w:trHeight w:hRule="exact" w:val="242"/>
        </w:trPr>
        <w:tc>
          <w:tcPr>
            <w:tcW w:w="1490" w:type="dxa"/>
            <w:tcBorders>
              <w:top w:val="nil"/>
              <w:bottom w:val="nil"/>
            </w:tcBorders>
          </w:tcPr>
          <w:p w:rsidR="005E12CB" w:rsidRDefault="00F74DF6">
            <w:pPr>
              <w:pStyle w:val="TableParagraph"/>
              <w:ind w:left="105"/>
              <w:rPr>
                <w:sz w:val="20"/>
              </w:rPr>
            </w:pPr>
            <w:r>
              <w:rPr>
                <w:sz w:val="20"/>
              </w:rPr>
              <w:t>experience*</w:t>
            </w:r>
          </w:p>
        </w:tc>
        <w:tc>
          <w:tcPr>
            <w:tcW w:w="2263" w:type="dxa"/>
            <w:tcBorders>
              <w:top w:val="nil"/>
              <w:bottom w:val="nil"/>
            </w:tcBorders>
          </w:tcPr>
          <w:p w:rsidR="005E12CB" w:rsidRDefault="00F74DF6">
            <w:pPr>
              <w:pStyle w:val="TableParagraph"/>
              <w:rPr>
                <w:sz w:val="20"/>
              </w:rPr>
            </w:pPr>
            <w:r>
              <w:rPr>
                <w:sz w:val="20"/>
              </w:rPr>
              <w:t>enroll  more than once</w:t>
            </w:r>
          </w:p>
        </w:tc>
        <w:tc>
          <w:tcPr>
            <w:tcW w:w="1570" w:type="dxa"/>
            <w:tcBorders>
              <w:top w:val="nil"/>
              <w:bottom w:val="nil"/>
            </w:tcBorders>
          </w:tcPr>
          <w:p w:rsidR="005E12CB" w:rsidRDefault="00F74DF6">
            <w:pPr>
              <w:pStyle w:val="TableParagraph"/>
              <w:rPr>
                <w:sz w:val="20"/>
              </w:rPr>
            </w:pPr>
            <w:r>
              <w:rPr>
                <w:sz w:val="20"/>
              </w:rPr>
              <w:t>see Guidelines</w:t>
            </w:r>
          </w:p>
        </w:tc>
        <w:tc>
          <w:tcPr>
            <w:tcW w:w="1435" w:type="dxa"/>
            <w:tcBorders>
              <w:top w:val="nil"/>
              <w:bottom w:val="nil"/>
            </w:tcBorders>
          </w:tcPr>
          <w:p w:rsidR="005E12CB" w:rsidRDefault="00F74DF6">
            <w:pPr>
              <w:pStyle w:val="TableParagraph"/>
              <w:ind w:left="105"/>
              <w:rPr>
                <w:sz w:val="20"/>
              </w:rPr>
            </w:pPr>
            <w:r>
              <w:rPr>
                <w:sz w:val="20"/>
              </w:rPr>
              <w:t>§ 58161(f)(4)</w:t>
            </w:r>
          </w:p>
        </w:tc>
        <w:tc>
          <w:tcPr>
            <w:tcW w:w="1793" w:type="dxa"/>
            <w:tcBorders>
              <w:top w:val="nil"/>
              <w:bottom w:val="nil"/>
            </w:tcBorders>
          </w:tcPr>
          <w:p w:rsidR="005E12CB" w:rsidRDefault="00F74DF6">
            <w:pPr>
              <w:pStyle w:val="TableParagraph"/>
              <w:ind w:left="105"/>
              <w:rPr>
                <w:sz w:val="20"/>
              </w:rPr>
            </w:pPr>
            <w:r>
              <w:rPr>
                <w:sz w:val="20"/>
              </w:rPr>
              <w:t>previous grade(s)</w:t>
            </w:r>
          </w:p>
        </w:tc>
        <w:tc>
          <w:tcPr>
            <w:tcW w:w="2026" w:type="dxa"/>
            <w:tcBorders>
              <w:top w:val="nil"/>
              <w:bottom w:val="nil"/>
            </w:tcBorders>
          </w:tcPr>
          <w:p w:rsidR="005E12CB" w:rsidRDefault="00F74DF6">
            <w:pPr>
              <w:pStyle w:val="TableParagraph"/>
              <w:rPr>
                <w:sz w:val="20"/>
              </w:rPr>
            </w:pPr>
            <w:r>
              <w:rPr>
                <w:sz w:val="20"/>
              </w:rPr>
              <w:t>general work</w:t>
            </w:r>
          </w:p>
        </w:tc>
      </w:tr>
      <w:tr w:rsidR="005E12CB">
        <w:trPr>
          <w:trHeight w:hRule="exact" w:val="242"/>
        </w:trPr>
        <w:tc>
          <w:tcPr>
            <w:tcW w:w="1490" w:type="dxa"/>
            <w:tcBorders>
              <w:top w:val="nil"/>
              <w:bottom w:val="nil"/>
            </w:tcBorders>
          </w:tcPr>
          <w:p w:rsidR="005E12CB" w:rsidRDefault="00F74DF6">
            <w:pPr>
              <w:pStyle w:val="TableParagraph"/>
              <w:ind w:left="105"/>
              <w:rPr>
                <w:sz w:val="20"/>
              </w:rPr>
            </w:pPr>
            <w:r>
              <w:rPr>
                <w:sz w:val="20"/>
              </w:rPr>
              <w:t>§ 55040(b)(6)</w:t>
            </w:r>
          </w:p>
        </w:tc>
        <w:tc>
          <w:tcPr>
            <w:tcW w:w="2263" w:type="dxa"/>
            <w:tcBorders>
              <w:top w:val="nil"/>
              <w:bottom w:val="nil"/>
            </w:tcBorders>
          </w:tcPr>
          <w:p w:rsidR="005E12CB" w:rsidRDefault="00F74DF6">
            <w:pPr>
              <w:pStyle w:val="TableParagraph"/>
              <w:rPr>
                <w:sz w:val="20"/>
              </w:rPr>
            </w:pPr>
            <w:r>
              <w:rPr>
                <w:sz w:val="20"/>
              </w:rPr>
              <w:t>in an occupational work</w:t>
            </w:r>
          </w:p>
        </w:tc>
        <w:tc>
          <w:tcPr>
            <w:tcW w:w="1570" w:type="dxa"/>
            <w:tcBorders>
              <w:top w:val="nil"/>
              <w:bottom w:val="nil"/>
            </w:tcBorders>
          </w:tcPr>
          <w:p w:rsidR="005E12CB" w:rsidRDefault="00F74DF6">
            <w:pPr>
              <w:pStyle w:val="TableParagraph"/>
              <w:rPr>
                <w:sz w:val="20"/>
              </w:rPr>
            </w:pPr>
            <w:r>
              <w:rPr>
                <w:sz w:val="20"/>
              </w:rPr>
              <w:t>for other limits</w:t>
            </w:r>
          </w:p>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and credit(s) to be</w:t>
            </w:r>
          </w:p>
        </w:tc>
        <w:tc>
          <w:tcPr>
            <w:tcW w:w="2026" w:type="dxa"/>
            <w:tcBorders>
              <w:top w:val="nil"/>
              <w:bottom w:val="nil"/>
            </w:tcBorders>
          </w:tcPr>
          <w:p w:rsidR="005E12CB" w:rsidRDefault="00F74DF6">
            <w:pPr>
              <w:pStyle w:val="TableParagraph"/>
              <w:rPr>
                <w:sz w:val="20"/>
              </w:rPr>
            </w:pPr>
            <w:r>
              <w:rPr>
                <w:sz w:val="20"/>
              </w:rPr>
              <w:t>experience are</w:t>
            </w:r>
          </w:p>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experience course if the</w:t>
            </w:r>
          </w:p>
        </w:tc>
        <w:tc>
          <w:tcPr>
            <w:tcW w:w="1570" w:type="dxa"/>
            <w:tcBorders>
              <w:top w:val="nil"/>
              <w:bottom w:val="nil"/>
            </w:tcBorders>
          </w:tcPr>
          <w:p w:rsidR="005E12CB" w:rsidRDefault="00F74DF6">
            <w:pPr>
              <w:pStyle w:val="TableParagraph"/>
              <w:rPr>
                <w:sz w:val="20"/>
              </w:rPr>
            </w:pPr>
            <w:r>
              <w:rPr>
                <w:sz w:val="20"/>
              </w:rPr>
              <w:t>that affect</w:t>
            </w:r>
          </w:p>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disregarded in</w:t>
            </w:r>
          </w:p>
        </w:tc>
        <w:tc>
          <w:tcPr>
            <w:tcW w:w="2026" w:type="dxa"/>
            <w:tcBorders>
              <w:top w:val="nil"/>
              <w:bottom w:val="nil"/>
            </w:tcBorders>
          </w:tcPr>
          <w:p w:rsidR="005E12CB" w:rsidRDefault="00F74DF6">
            <w:pPr>
              <w:pStyle w:val="TableParagraph"/>
              <w:rPr>
                <w:sz w:val="20"/>
              </w:rPr>
            </w:pPr>
            <w:r>
              <w:rPr>
                <w:sz w:val="20"/>
              </w:rPr>
              <w:t>distinct types of</w:t>
            </w:r>
          </w:p>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college offers only one</w:t>
            </w:r>
          </w:p>
        </w:tc>
        <w:tc>
          <w:tcPr>
            <w:tcW w:w="1570" w:type="dxa"/>
            <w:tcBorders>
              <w:top w:val="nil"/>
              <w:bottom w:val="nil"/>
            </w:tcBorders>
          </w:tcPr>
          <w:p w:rsidR="005E12CB" w:rsidRDefault="00F74DF6">
            <w:pPr>
              <w:pStyle w:val="TableParagraph"/>
              <w:rPr>
                <w:sz w:val="20"/>
              </w:rPr>
            </w:pPr>
            <w:r>
              <w:rPr>
                <w:sz w:val="20"/>
              </w:rPr>
              <w:t>students’</w:t>
            </w:r>
          </w:p>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computing the</w:t>
            </w:r>
          </w:p>
        </w:tc>
        <w:tc>
          <w:tcPr>
            <w:tcW w:w="2026" w:type="dxa"/>
            <w:tcBorders>
              <w:top w:val="nil"/>
              <w:bottom w:val="nil"/>
            </w:tcBorders>
          </w:tcPr>
          <w:p w:rsidR="005E12CB" w:rsidRDefault="00F74DF6">
            <w:pPr>
              <w:pStyle w:val="TableParagraph"/>
              <w:rPr>
                <w:sz w:val="20"/>
              </w:rPr>
            </w:pPr>
            <w:r>
              <w:rPr>
                <w:sz w:val="20"/>
              </w:rPr>
              <w:t>cooperative work</w:t>
            </w:r>
          </w:p>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course in occupational</w:t>
            </w:r>
          </w:p>
        </w:tc>
        <w:tc>
          <w:tcPr>
            <w:tcW w:w="1570" w:type="dxa"/>
            <w:tcBorders>
              <w:top w:val="nil"/>
              <w:bottom w:val="nil"/>
            </w:tcBorders>
          </w:tcPr>
          <w:p w:rsidR="005E12CB" w:rsidRDefault="00F74DF6">
            <w:pPr>
              <w:pStyle w:val="TableParagraph"/>
              <w:rPr>
                <w:sz w:val="20"/>
              </w:rPr>
            </w:pPr>
            <w:proofErr w:type="gramStart"/>
            <w:r>
              <w:rPr>
                <w:sz w:val="20"/>
              </w:rPr>
              <w:t>enrollments</w:t>
            </w:r>
            <w:proofErr w:type="gramEnd"/>
            <w:r>
              <w:rPr>
                <w:sz w:val="20"/>
              </w:rPr>
              <w:t>.</w:t>
            </w:r>
          </w:p>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proofErr w:type="gramStart"/>
            <w:r>
              <w:rPr>
                <w:sz w:val="20"/>
              </w:rPr>
              <w:t>student’s</w:t>
            </w:r>
            <w:proofErr w:type="gramEnd"/>
            <w:r>
              <w:rPr>
                <w:sz w:val="20"/>
              </w:rPr>
              <w:t xml:space="preserve"> GPA. §</w:t>
            </w:r>
          </w:p>
        </w:tc>
        <w:tc>
          <w:tcPr>
            <w:tcW w:w="2026" w:type="dxa"/>
            <w:tcBorders>
              <w:top w:val="nil"/>
              <w:bottom w:val="nil"/>
            </w:tcBorders>
          </w:tcPr>
          <w:p w:rsidR="005E12CB" w:rsidRDefault="00F74DF6">
            <w:pPr>
              <w:pStyle w:val="TableParagraph"/>
              <w:rPr>
                <w:sz w:val="20"/>
              </w:rPr>
            </w:pPr>
            <w:proofErr w:type="gramStart"/>
            <w:r>
              <w:rPr>
                <w:sz w:val="20"/>
              </w:rPr>
              <w:t>experience</w:t>
            </w:r>
            <w:proofErr w:type="gramEnd"/>
            <w:r>
              <w:rPr>
                <w:sz w:val="20"/>
              </w:rPr>
              <w:t>. The</w:t>
            </w:r>
          </w:p>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work experience in a</w:t>
            </w:r>
          </w:p>
        </w:tc>
        <w:tc>
          <w:tcPr>
            <w:tcW w:w="1570" w:type="dxa"/>
            <w:tcBorders>
              <w:top w:val="nil"/>
              <w:bottom w:val="nil"/>
            </w:tcBorders>
          </w:tcPr>
          <w:p w:rsidR="005E12CB" w:rsidRDefault="00F74DF6">
            <w:pPr>
              <w:pStyle w:val="TableParagraph"/>
              <w:rPr>
                <w:sz w:val="20"/>
              </w:rPr>
            </w:pPr>
            <w:r>
              <w:rPr>
                <w:sz w:val="20"/>
              </w:rPr>
              <w:t>§ 55253</w:t>
            </w:r>
          </w:p>
        </w:tc>
        <w:tc>
          <w:tcPr>
            <w:tcW w:w="1435" w:type="dxa"/>
            <w:tcBorders>
              <w:top w:val="nil"/>
              <w:bottom w:val="nil"/>
            </w:tcBorders>
          </w:tcPr>
          <w:p w:rsidR="005E12CB" w:rsidRDefault="005E12CB"/>
        </w:tc>
        <w:tc>
          <w:tcPr>
            <w:tcW w:w="1793" w:type="dxa"/>
            <w:tcBorders>
              <w:top w:val="nil"/>
              <w:bottom w:val="nil"/>
            </w:tcBorders>
          </w:tcPr>
          <w:p w:rsidR="005E12CB" w:rsidRDefault="00F74DF6">
            <w:pPr>
              <w:pStyle w:val="TableParagraph"/>
              <w:ind w:left="105"/>
              <w:rPr>
                <w:sz w:val="20"/>
              </w:rPr>
            </w:pPr>
            <w:r>
              <w:rPr>
                <w:sz w:val="20"/>
              </w:rPr>
              <w:t>55021(b)</w:t>
            </w:r>
          </w:p>
        </w:tc>
        <w:tc>
          <w:tcPr>
            <w:tcW w:w="2026" w:type="dxa"/>
            <w:tcBorders>
              <w:top w:val="nil"/>
              <w:bottom w:val="nil"/>
            </w:tcBorders>
          </w:tcPr>
          <w:p w:rsidR="005E12CB" w:rsidRDefault="00F74DF6">
            <w:pPr>
              <w:pStyle w:val="TableParagraph"/>
              <w:rPr>
                <w:sz w:val="20"/>
              </w:rPr>
            </w:pPr>
            <w:r>
              <w:rPr>
                <w:sz w:val="20"/>
              </w:rPr>
              <w:t>exception that allows</w:t>
            </w:r>
          </w:p>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given  field and that</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5E12CB"/>
        </w:tc>
        <w:tc>
          <w:tcPr>
            <w:tcW w:w="2026" w:type="dxa"/>
            <w:tcBorders>
              <w:top w:val="nil"/>
              <w:bottom w:val="nil"/>
            </w:tcBorders>
          </w:tcPr>
          <w:p w:rsidR="005E12CB" w:rsidRDefault="00F74DF6">
            <w:pPr>
              <w:pStyle w:val="TableParagraph"/>
              <w:rPr>
                <w:sz w:val="20"/>
              </w:rPr>
            </w:pPr>
            <w:r>
              <w:rPr>
                <w:sz w:val="20"/>
              </w:rPr>
              <w:t>for additional</w:t>
            </w:r>
          </w:p>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course is not offered as</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5E12CB"/>
        </w:tc>
        <w:tc>
          <w:tcPr>
            <w:tcW w:w="2026" w:type="dxa"/>
            <w:tcBorders>
              <w:top w:val="nil"/>
              <w:bottom w:val="nil"/>
            </w:tcBorders>
          </w:tcPr>
          <w:p w:rsidR="005E12CB" w:rsidRDefault="00F74DF6">
            <w:pPr>
              <w:pStyle w:val="TableParagraph"/>
              <w:rPr>
                <w:sz w:val="20"/>
              </w:rPr>
            </w:pPr>
            <w:r>
              <w:rPr>
                <w:sz w:val="20"/>
              </w:rPr>
              <w:t>enrollments applies</w:t>
            </w:r>
          </w:p>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r>
              <w:rPr>
                <w:sz w:val="20"/>
              </w:rPr>
              <w:t>a variable  unit open-</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5E12CB"/>
        </w:tc>
        <w:tc>
          <w:tcPr>
            <w:tcW w:w="2026" w:type="dxa"/>
            <w:tcBorders>
              <w:top w:val="nil"/>
              <w:bottom w:val="nil"/>
            </w:tcBorders>
          </w:tcPr>
          <w:p w:rsidR="005E12CB" w:rsidRDefault="00F74DF6">
            <w:pPr>
              <w:pStyle w:val="TableParagraph"/>
              <w:rPr>
                <w:sz w:val="20"/>
              </w:rPr>
            </w:pPr>
            <w:r>
              <w:rPr>
                <w:rFonts w:ascii="Times New Roman"/>
                <w:sz w:val="20"/>
              </w:rPr>
              <w:t xml:space="preserve">only </w:t>
            </w:r>
            <w:r>
              <w:rPr>
                <w:sz w:val="20"/>
              </w:rPr>
              <w:t>to occupational</w:t>
            </w:r>
          </w:p>
        </w:tc>
      </w:tr>
      <w:tr w:rsidR="005E12CB">
        <w:trPr>
          <w:trHeight w:hRule="exact" w:val="242"/>
        </w:trPr>
        <w:tc>
          <w:tcPr>
            <w:tcW w:w="1490" w:type="dxa"/>
            <w:tcBorders>
              <w:top w:val="nil"/>
              <w:bottom w:val="nil"/>
            </w:tcBorders>
          </w:tcPr>
          <w:p w:rsidR="005E12CB" w:rsidRDefault="005E12CB"/>
        </w:tc>
        <w:tc>
          <w:tcPr>
            <w:tcW w:w="2263" w:type="dxa"/>
            <w:tcBorders>
              <w:top w:val="nil"/>
              <w:bottom w:val="nil"/>
            </w:tcBorders>
          </w:tcPr>
          <w:p w:rsidR="005E12CB" w:rsidRDefault="00F74DF6">
            <w:pPr>
              <w:pStyle w:val="TableParagraph"/>
              <w:rPr>
                <w:sz w:val="20"/>
              </w:rPr>
            </w:pPr>
            <w:proofErr w:type="gramStart"/>
            <w:r>
              <w:rPr>
                <w:sz w:val="20"/>
              </w:rPr>
              <w:t>entry/open-exit</w:t>
            </w:r>
            <w:proofErr w:type="gramEnd"/>
            <w:r>
              <w:rPr>
                <w:sz w:val="20"/>
              </w:rPr>
              <w:t xml:space="preserve"> course.</w:t>
            </w:r>
          </w:p>
        </w:tc>
        <w:tc>
          <w:tcPr>
            <w:tcW w:w="1570" w:type="dxa"/>
            <w:tcBorders>
              <w:top w:val="nil"/>
              <w:bottom w:val="nil"/>
            </w:tcBorders>
          </w:tcPr>
          <w:p w:rsidR="005E12CB" w:rsidRDefault="005E12CB"/>
        </w:tc>
        <w:tc>
          <w:tcPr>
            <w:tcW w:w="1435" w:type="dxa"/>
            <w:tcBorders>
              <w:top w:val="nil"/>
              <w:bottom w:val="nil"/>
            </w:tcBorders>
          </w:tcPr>
          <w:p w:rsidR="005E12CB" w:rsidRDefault="005E12CB"/>
        </w:tc>
        <w:tc>
          <w:tcPr>
            <w:tcW w:w="1793" w:type="dxa"/>
            <w:tcBorders>
              <w:top w:val="nil"/>
              <w:bottom w:val="nil"/>
            </w:tcBorders>
          </w:tcPr>
          <w:p w:rsidR="005E12CB" w:rsidRDefault="005E12CB"/>
        </w:tc>
        <w:tc>
          <w:tcPr>
            <w:tcW w:w="2026" w:type="dxa"/>
            <w:tcBorders>
              <w:top w:val="nil"/>
              <w:bottom w:val="nil"/>
            </w:tcBorders>
          </w:tcPr>
          <w:p w:rsidR="005E12CB" w:rsidRDefault="00F74DF6">
            <w:pPr>
              <w:pStyle w:val="TableParagraph"/>
              <w:rPr>
                <w:sz w:val="20"/>
              </w:rPr>
            </w:pPr>
            <w:proofErr w:type="gramStart"/>
            <w:r>
              <w:rPr>
                <w:sz w:val="20"/>
              </w:rPr>
              <w:t>work</w:t>
            </w:r>
            <w:proofErr w:type="gramEnd"/>
            <w:r>
              <w:rPr>
                <w:sz w:val="20"/>
              </w:rPr>
              <w:t>.</w:t>
            </w:r>
          </w:p>
        </w:tc>
      </w:tr>
      <w:tr w:rsidR="005E12CB">
        <w:trPr>
          <w:trHeight w:hRule="exact" w:val="391"/>
        </w:trPr>
        <w:tc>
          <w:tcPr>
            <w:tcW w:w="1490" w:type="dxa"/>
            <w:tcBorders>
              <w:top w:val="nil"/>
            </w:tcBorders>
          </w:tcPr>
          <w:p w:rsidR="005E12CB" w:rsidRDefault="005E12CB"/>
        </w:tc>
        <w:tc>
          <w:tcPr>
            <w:tcW w:w="2263" w:type="dxa"/>
            <w:tcBorders>
              <w:top w:val="nil"/>
            </w:tcBorders>
          </w:tcPr>
          <w:p w:rsidR="005E12CB" w:rsidRDefault="005E12CB"/>
        </w:tc>
        <w:tc>
          <w:tcPr>
            <w:tcW w:w="1570" w:type="dxa"/>
            <w:tcBorders>
              <w:top w:val="nil"/>
            </w:tcBorders>
          </w:tcPr>
          <w:p w:rsidR="005E12CB" w:rsidRDefault="005E12CB"/>
        </w:tc>
        <w:tc>
          <w:tcPr>
            <w:tcW w:w="1435" w:type="dxa"/>
            <w:tcBorders>
              <w:top w:val="nil"/>
            </w:tcBorders>
          </w:tcPr>
          <w:p w:rsidR="005E12CB" w:rsidRDefault="005E12CB"/>
        </w:tc>
        <w:tc>
          <w:tcPr>
            <w:tcW w:w="1793" w:type="dxa"/>
            <w:tcBorders>
              <w:top w:val="nil"/>
            </w:tcBorders>
          </w:tcPr>
          <w:p w:rsidR="005E12CB" w:rsidRDefault="005E12CB"/>
        </w:tc>
        <w:tc>
          <w:tcPr>
            <w:tcW w:w="2026" w:type="dxa"/>
            <w:tcBorders>
              <w:top w:val="nil"/>
            </w:tcBorders>
          </w:tcPr>
          <w:p w:rsidR="005E12CB" w:rsidRDefault="00F74DF6">
            <w:pPr>
              <w:pStyle w:val="TableParagraph"/>
              <w:rPr>
                <w:sz w:val="20"/>
              </w:rPr>
            </w:pPr>
            <w:r>
              <w:rPr>
                <w:sz w:val="20"/>
              </w:rPr>
              <w:t>See Guidelines.</w:t>
            </w:r>
          </w:p>
        </w:tc>
      </w:tr>
    </w:tbl>
    <w:p w:rsidR="005E12CB" w:rsidRDefault="005E12CB">
      <w:pPr>
        <w:rPr>
          <w:sz w:val="20"/>
        </w:rPr>
        <w:sectPr w:rsidR="005E12CB">
          <w:pgSz w:w="12240" w:h="15840"/>
          <w:pgMar w:top="1460" w:right="500" w:bottom="280" w:left="860" w:header="778" w:footer="0" w:gutter="0"/>
          <w:cols w:space="720"/>
        </w:sectPr>
      </w:pPr>
    </w:p>
    <w:p w:rsidR="005E12CB" w:rsidRDefault="005E12CB">
      <w:pPr>
        <w:pStyle w:val="BodyText"/>
      </w:pPr>
    </w:p>
    <w:p w:rsidR="005E12CB" w:rsidRDefault="005E12CB">
      <w:pPr>
        <w:pStyle w:val="BodyText"/>
      </w:pPr>
    </w:p>
    <w:p w:rsidR="005E12CB" w:rsidRDefault="005E12CB">
      <w:pPr>
        <w:pStyle w:val="BodyText"/>
        <w:spacing w:before="8"/>
        <w:rPr>
          <w:sz w:val="22"/>
        </w:rPr>
      </w:pPr>
    </w:p>
    <w:p w:rsidR="005E12CB" w:rsidRDefault="00F74DF6">
      <w:pPr>
        <w:ind w:left="127"/>
        <w:rPr>
          <w:sz w:val="24"/>
        </w:rPr>
      </w:pPr>
      <w:r>
        <w:rPr>
          <w:sz w:val="24"/>
        </w:rPr>
        <w:t>Table 2: Satisfactory Grade NOT Received (Continued)</w:t>
      </w:r>
    </w:p>
    <w:p w:rsidR="005E12CB" w:rsidRDefault="005E12CB">
      <w:pPr>
        <w:pStyle w:val="BodyText"/>
        <w:spacing w:before="6"/>
        <w:rPr>
          <w:sz w:val="27"/>
        </w:rPr>
      </w:pPr>
    </w:p>
    <w:tbl>
      <w:tblPr>
        <w:tblW w:w="0" w:type="auto"/>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466"/>
        <w:gridCol w:w="3012"/>
        <w:gridCol w:w="979"/>
        <w:gridCol w:w="1459"/>
        <w:gridCol w:w="1958"/>
        <w:gridCol w:w="1696"/>
      </w:tblGrid>
      <w:tr w:rsidR="005E12CB">
        <w:trPr>
          <w:trHeight w:hRule="exact" w:val="254"/>
        </w:trPr>
        <w:tc>
          <w:tcPr>
            <w:tcW w:w="1466" w:type="dxa"/>
            <w:shd w:val="clear" w:color="auto" w:fill="D9D9D9"/>
          </w:tcPr>
          <w:p w:rsidR="005E12CB" w:rsidRDefault="005E12CB"/>
        </w:tc>
        <w:tc>
          <w:tcPr>
            <w:tcW w:w="3012" w:type="dxa"/>
            <w:shd w:val="clear" w:color="auto" w:fill="D9D9D9"/>
          </w:tcPr>
          <w:p w:rsidR="005E12CB" w:rsidRDefault="00F74DF6">
            <w:pPr>
              <w:pStyle w:val="TableParagraph"/>
              <w:spacing w:before="7" w:line="240" w:lineRule="auto"/>
              <w:rPr>
                <w:rFonts w:ascii="Times New Roman"/>
                <w:sz w:val="20"/>
              </w:rPr>
            </w:pPr>
            <w:r>
              <w:rPr>
                <w:rFonts w:ascii="Times New Roman"/>
                <w:sz w:val="20"/>
              </w:rPr>
              <w:t>Explanation</w:t>
            </w:r>
          </w:p>
        </w:tc>
        <w:tc>
          <w:tcPr>
            <w:tcW w:w="979" w:type="dxa"/>
            <w:shd w:val="clear" w:color="auto" w:fill="D9D9D9"/>
          </w:tcPr>
          <w:p w:rsidR="005E12CB" w:rsidRDefault="00F74DF6">
            <w:pPr>
              <w:pStyle w:val="TableParagraph"/>
              <w:spacing w:before="7" w:line="240" w:lineRule="auto"/>
              <w:rPr>
                <w:rFonts w:ascii="Times New Roman"/>
                <w:sz w:val="20"/>
              </w:rPr>
            </w:pPr>
            <w:r>
              <w:rPr>
                <w:rFonts w:ascii="Times New Roman"/>
                <w:w w:val="110"/>
                <w:sz w:val="20"/>
              </w:rPr>
              <w:t>Student</w:t>
            </w:r>
          </w:p>
        </w:tc>
        <w:tc>
          <w:tcPr>
            <w:tcW w:w="1459" w:type="dxa"/>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Apportionment</w:t>
            </w:r>
          </w:p>
        </w:tc>
        <w:tc>
          <w:tcPr>
            <w:tcW w:w="1958"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GPA/Credit</w:t>
            </w:r>
          </w:p>
        </w:tc>
        <w:tc>
          <w:tcPr>
            <w:tcW w:w="1694" w:type="dxa"/>
            <w:shd w:val="clear" w:color="auto" w:fill="D9D9D9"/>
          </w:tcPr>
          <w:p w:rsidR="005E12CB" w:rsidRDefault="00F74DF6">
            <w:pPr>
              <w:pStyle w:val="TableParagraph"/>
              <w:spacing w:before="7" w:line="240" w:lineRule="auto"/>
              <w:rPr>
                <w:rFonts w:ascii="Times New Roman"/>
                <w:sz w:val="20"/>
              </w:rPr>
            </w:pPr>
            <w:r>
              <w:rPr>
                <w:rFonts w:ascii="Times New Roman"/>
                <w:w w:val="105"/>
                <w:sz w:val="20"/>
              </w:rPr>
              <w:t>Other info.</w:t>
            </w:r>
          </w:p>
        </w:tc>
      </w:tr>
      <w:tr w:rsidR="005E12CB">
        <w:trPr>
          <w:trHeight w:hRule="exact" w:val="252"/>
        </w:trPr>
        <w:tc>
          <w:tcPr>
            <w:tcW w:w="10570" w:type="dxa"/>
            <w:gridSpan w:val="6"/>
            <w:shd w:val="clear" w:color="auto" w:fill="D9D9D9"/>
          </w:tcPr>
          <w:p w:rsidR="005E12CB" w:rsidRDefault="00F74DF6">
            <w:pPr>
              <w:pStyle w:val="TableParagraph"/>
              <w:spacing w:before="5" w:line="240" w:lineRule="auto"/>
              <w:ind w:left="105"/>
              <w:rPr>
                <w:rFonts w:ascii="Times New Roman"/>
                <w:sz w:val="20"/>
              </w:rPr>
            </w:pPr>
            <w:r>
              <w:rPr>
                <w:rFonts w:ascii="Times New Roman"/>
                <w:w w:val="105"/>
                <w:sz w:val="20"/>
              </w:rPr>
              <w:t>Circumstances that permit district policy to allow for additional enrollment(s) cont.:</w:t>
            </w:r>
          </w:p>
        </w:tc>
      </w:tr>
      <w:tr w:rsidR="005E12CB">
        <w:trPr>
          <w:trHeight w:hRule="exact" w:val="250"/>
        </w:trPr>
        <w:tc>
          <w:tcPr>
            <w:tcW w:w="1466" w:type="dxa"/>
            <w:tcBorders>
              <w:bottom w:val="nil"/>
            </w:tcBorders>
          </w:tcPr>
          <w:p w:rsidR="005E12CB" w:rsidRDefault="00F74DF6">
            <w:pPr>
              <w:pStyle w:val="TableParagraph"/>
              <w:spacing w:line="243" w:lineRule="exact"/>
              <w:ind w:left="105"/>
              <w:rPr>
                <w:sz w:val="20"/>
              </w:rPr>
            </w:pPr>
            <w:r>
              <w:rPr>
                <w:sz w:val="20"/>
              </w:rPr>
              <w:t>Students with</w:t>
            </w:r>
          </w:p>
        </w:tc>
        <w:tc>
          <w:tcPr>
            <w:tcW w:w="3012" w:type="dxa"/>
            <w:tcBorders>
              <w:bottom w:val="nil"/>
            </w:tcBorders>
          </w:tcPr>
          <w:p w:rsidR="005E12CB" w:rsidRDefault="00F74DF6">
            <w:pPr>
              <w:pStyle w:val="TableParagraph"/>
              <w:spacing w:line="243" w:lineRule="exact"/>
              <w:rPr>
                <w:sz w:val="20"/>
              </w:rPr>
            </w:pPr>
            <w:r>
              <w:rPr>
                <w:sz w:val="20"/>
              </w:rPr>
              <w:t>District policy may permit a</w:t>
            </w:r>
          </w:p>
        </w:tc>
        <w:tc>
          <w:tcPr>
            <w:tcW w:w="979" w:type="dxa"/>
            <w:tcBorders>
              <w:bottom w:val="nil"/>
            </w:tcBorders>
          </w:tcPr>
          <w:p w:rsidR="005E12CB" w:rsidRDefault="00F74DF6">
            <w:pPr>
              <w:pStyle w:val="TableParagraph"/>
              <w:spacing w:line="243" w:lineRule="exact"/>
              <w:rPr>
                <w:sz w:val="20"/>
              </w:rPr>
            </w:pPr>
            <w:r>
              <w:rPr>
                <w:sz w:val="20"/>
              </w:rPr>
              <w:t>No</w:t>
            </w:r>
          </w:p>
        </w:tc>
        <w:tc>
          <w:tcPr>
            <w:tcW w:w="1459" w:type="dxa"/>
            <w:tcBorders>
              <w:bottom w:val="nil"/>
            </w:tcBorders>
          </w:tcPr>
          <w:p w:rsidR="005E12CB" w:rsidRDefault="00F74DF6">
            <w:pPr>
              <w:pStyle w:val="TableParagraph"/>
              <w:spacing w:line="243" w:lineRule="exact"/>
              <w:ind w:left="103"/>
              <w:rPr>
                <w:sz w:val="20"/>
              </w:rPr>
            </w:pPr>
            <w:r>
              <w:rPr>
                <w:sz w:val="20"/>
              </w:rPr>
              <w:t>Same as</w:t>
            </w:r>
          </w:p>
        </w:tc>
        <w:tc>
          <w:tcPr>
            <w:tcW w:w="1958" w:type="dxa"/>
            <w:tcBorders>
              <w:bottom w:val="nil"/>
            </w:tcBorders>
          </w:tcPr>
          <w:p w:rsidR="005E12CB" w:rsidRDefault="00F74DF6">
            <w:pPr>
              <w:pStyle w:val="TableParagraph"/>
              <w:spacing w:line="243" w:lineRule="exact"/>
              <w:ind w:left="105"/>
              <w:rPr>
                <w:sz w:val="20"/>
              </w:rPr>
            </w:pPr>
            <w:r>
              <w:rPr>
                <w:sz w:val="20"/>
              </w:rPr>
              <w:t>District policy may</w:t>
            </w:r>
          </w:p>
        </w:tc>
        <w:tc>
          <w:tcPr>
            <w:tcW w:w="1694" w:type="dxa"/>
            <w:vMerge w:val="restart"/>
          </w:tcPr>
          <w:p w:rsidR="005E12CB" w:rsidRDefault="005E12CB"/>
        </w:tc>
      </w:tr>
      <w:tr w:rsidR="005E12CB">
        <w:trPr>
          <w:trHeight w:hRule="exact" w:val="242"/>
        </w:trPr>
        <w:tc>
          <w:tcPr>
            <w:tcW w:w="1466" w:type="dxa"/>
            <w:tcBorders>
              <w:top w:val="nil"/>
              <w:bottom w:val="nil"/>
            </w:tcBorders>
          </w:tcPr>
          <w:p w:rsidR="005E12CB" w:rsidRDefault="00F74DF6">
            <w:pPr>
              <w:pStyle w:val="TableParagraph"/>
              <w:ind w:left="105"/>
              <w:rPr>
                <w:sz w:val="20"/>
              </w:rPr>
            </w:pPr>
            <w:r>
              <w:rPr>
                <w:sz w:val="20"/>
              </w:rPr>
              <w:t>disabilities</w:t>
            </w:r>
          </w:p>
        </w:tc>
        <w:tc>
          <w:tcPr>
            <w:tcW w:w="3012" w:type="dxa"/>
            <w:tcBorders>
              <w:top w:val="nil"/>
              <w:bottom w:val="nil"/>
            </w:tcBorders>
          </w:tcPr>
          <w:p w:rsidR="005E12CB" w:rsidRDefault="00F74DF6">
            <w:pPr>
              <w:pStyle w:val="TableParagraph"/>
              <w:rPr>
                <w:sz w:val="20"/>
              </w:rPr>
            </w:pPr>
            <w:r>
              <w:rPr>
                <w:sz w:val="20"/>
              </w:rPr>
              <w:t>student with a  disability to</w:t>
            </w:r>
          </w:p>
        </w:tc>
        <w:tc>
          <w:tcPr>
            <w:tcW w:w="979" w:type="dxa"/>
            <w:tcBorders>
              <w:top w:val="nil"/>
              <w:bottom w:val="nil"/>
            </w:tcBorders>
          </w:tcPr>
          <w:p w:rsidR="005E12CB" w:rsidRDefault="00F74DF6">
            <w:pPr>
              <w:pStyle w:val="TableParagraph"/>
              <w:rPr>
                <w:sz w:val="20"/>
              </w:rPr>
            </w:pPr>
            <w:r>
              <w:rPr>
                <w:sz w:val="20"/>
              </w:rPr>
              <w:t>specific</w:t>
            </w:r>
          </w:p>
        </w:tc>
        <w:tc>
          <w:tcPr>
            <w:tcW w:w="1459" w:type="dxa"/>
            <w:tcBorders>
              <w:top w:val="nil"/>
              <w:bottom w:val="nil"/>
            </w:tcBorders>
          </w:tcPr>
          <w:p w:rsidR="005E12CB" w:rsidRDefault="00F74DF6">
            <w:pPr>
              <w:pStyle w:val="TableParagraph"/>
              <w:ind w:left="103"/>
              <w:rPr>
                <w:sz w:val="20"/>
              </w:rPr>
            </w:pPr>
            <w:proofErr w:type="gramStart"/>
            <w:r>
              <w:rPr>
                <w:sz w:val="20"/>
              </w:rPr>
              <w:t>student</w:t>
            </w:r>
            <w:proofErr w:type="gramEnd"/>
            <w:r>
              <w:rPr>
                <w:sz w:val="20"/>
              </w:rPr>
              <w:t xml:space="preserve"> limit.</w:t>
            </w:r>
          </w:p>
        </w:tc>
        <w:tc>
          <w:tcPr>
            <w:tcW w:w="1958" w:type="dxa"/>
            <w:tcBorders>
              <w:top w:val="nil"/>
              <w:bottom w:val="nil"/>
            </w:tcBorders>
          </w:tcPr>
          <w:p w:rsidR="005E12CB" w:rsidRDefault="00F74DF6">
            <w:pPr>
              <w:pStyle w:val="TableParagraph"/>
              <w:ind w:left="105"/>
              <w:rPr>
                <w:sz w:val="20"/>
              </w:rPr>
            </w:pPr>
            <w:r>
              <w:rPr>
                <w:sz w:val="20"/>
              </w:rPr>
              <w:t>allow prior grade to</w:t>
            </w:r>
          </w:p>
        </w:tc>
        <w:tc>
          <w:tcPr>
            <w:tcW w:w="1694" w:type="dxa"/>
            <w:vMerge/>
          </w:tcPr>
          <w:p w:rsidR="005E12CB" w:rsidRDefault="005E12CB"/>
        </w:tc>
      </w:tr>
      <w:tr w:rsidR="005E12CB">
        <w:trPr>
          <w:trHeight w:hRule="exact" w:val="242"/>
        </w:trPr>
        <w:tc>
          <w:tcPr>
            <w:tcW w:w="1466" w:type="dxa"/>
            <w:tcBorders>
              <w:top w:val="nil"/>
              <w:bottom w:val="nil"/>
            </w:tcBorders>
          </w:tcPr>
          <w:p w:rsidR="005E12CB" w:rsidRDefault="00F74DF6">
            <w:pPr>
              <w:pStyle w:val="TableParagraph"/>
              <w:ind w:left="105"/>
              <w:rPr>
                <w:sz w:val="20"/>
              </w:rPr>
            </w:pPr>
            <w:r>
              <w:rPr>
                <w:sz w:val="20"/>
              </w:rPr>
              <w:t>repeating a</w:t>
            </w:r>
          </w:p>
        </w:tc>
        <w:tc>
          <w:tcPr>
            <w:tcW w:w="3012" w:type="dxa"/>
            <w:tcBorders>
              <w:top w:val="nil"/>
              <w:bottom w:val="nil"/>
            </w:tcBorders>
          </w:tcPr>
          <w:p w:rsidR="005E12CB" w:rsidRDefault="00F74DF6">
            <w:pPr>
              <w:pStyle w:val="TableParagraph"/>
              <w:rPr>
                <w:sz w:val="20"/>
              </w:rPr>
            </w:pPr>
            <w:r>
              <w:rPr>
                <w:sz w:val="20"/>
              </w:rPr>
              <w:t>enroll multiple times in a special</w:t>
            </w:r>
          </w:p>
        </w:tc>
        <w:tc>
          <w:tcPr>
            <w:tcW w:w="979" w:type="dxa"/>
            <w:tcBorders>
              <w:top w:val="nil"/>
              <w:bottom w:val="nil"/>
            </w:tcBorders>
          </w:tcPr>
          <w:p w:rsidR="005E12CB" w:rsidRDefault="00F74DF6">
            <w:pPr>
              <w:pStyle w:val="TableParagraph"/>
              <w:rPr>
                <w:sz w:val="20"/>
              </w:rPr>
            </w:pPr>
            <w:proofErr w:type="gramStart"/>
            <w:r>
              <w:rPr>
                <w:sz w:val="20"/>
              </w:rPr>
              <w:t>limit</w:t>
            </w:r>
            <w:proofErr w:type="gramEnd"/>
            <w:r>
              <w:rPr>
                <w:sz w:val="20"/>
              </w:rPr>
              <w:t>.</w:t>
            </w:r>
          </w:p>
        </w:tc>
        <w:tc>
          <w:tcPr>
            <w:tcW w:w="1459" w:type="dxa"/>
            <w:tcBorders>
              <w:top w:val="nil"/>
              <w:bottom w:val="nil"/>
            </w:tcBorders>
          </w:tcPr>
          <w:p w:rsidR="005E12CB" w:rsidRDefault="00F74DF6">
            <w:pPr>
              <w:pStyle w:val="TableParagraph"/>
              <w:ind w:left="103"/>
              <w:rPr>
                <w:sz w:val="20"/>
              </w:rPr>
            </w:pPr>
            <w:r>
              <w:rPr>
                <w:sz w:val="20"/>
              </w:rPr>
              <w:t>§ 58161(f)(2)</w:t>
            </w:r>
          </w:p>
        </w:tc>
        <w:tc>
          <w:tcPr>
            <w:tcW w:w="1958" w:type="dxa"/>
            <w:tcBorders>
              <w:top w:val="nil"/>
              <w:bottom w:val="nil"/>
            </w:tcBorders>
          </w:tcPr>
          <w:p w:rsidR="005E12CB" w:rsidRDefault="00F74DF6">
            <w:pPr>
              <w:pStyle w:val="TableParagraph"/>
              <w:ind w:left="105"/>
              <w:rPr>
                <w:sz w:val="20"/>
              </w:rPr>
            </w:pPr>
            <w:r>
              <w:rPr>
                <w:sz w:val="20"/>
              </w:rPr>
              <w:t>be disregarded in</w:t>
            </w:r>
          </w:p>
        </w:tc>
        <w:tc>
          <w:tcPr>
            <w:tcW w:w="1694" w:type="dxa"/>
            <w:vMerge/>
          </w:tcPr>
          <w:p w:rsidR="005E12CB" w:rsidRDefault="005E12CB"/>
        </w:tc>
      </w:tr>
      <w:tr w:rsidR="005E12CB">
        <w:trPr>
          <w:trHeight w:hRule="exact" w:val="242"/>
        </w:trPr>
        <w:tc>
          <w:tcPr>
            <w:tcW w:w="1466" w:type="dxa"/>
            <w:tcBorders>
              <w:top w:val="nil"/>
              <w:bottom w:val="nil"/>
            </w:tcBorders>
          </w:tcPr>
          <w:p w:rsidR="005E12CB" w:rsidRDefault="00F74DF6">
            <w:pPr>
              <w:pStyle w:val="TableParagraph"/>
              <w:ind w:left="105"/>
              <w:rPr>
                <w:sz w:val="20"/>
              </w:rPr>
            </w:pPr>
            <w:r>
              <w:rPr>
                <w:sz w:val="20"/>
              </w:rPr>
              <w:t>special class*</w:t>
            </w:r>
          </w:p>
        </w:tc>
        <w:tc>
          <w:tcPr>
            <w:tcW w:w="3012" w:type="dxa"/>
            <w:tcBorders>
              <w:top w:val="nil"/>
              <w:bottom w:val="nil"/>
            </w:tcBorders>
          </w:tcPr>
          <w:p w:rsidR="005E12CB" w:rsidRDefault="00F74DF6">
            <w:pPr>
              <w:pStyle w:val="TableParagraph"/>
              <w:rPr>
                <w:sz w:val="20"/>
              </w:rPr>
            </w:pPr>
            <w:r>
              <w:rPr>
                <w:sz w:val="20"/>
              </w:rPr>
              <w:t>class as a disability-related</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ind w:left="105"/>
              <w:rPr>
                <w:sz w:val="20"/>
              </w:rPr>
            </w:pPr>
            <w:r>
              <w:rPr>
                <w:sz w:val="20"/>
              </w:rPr>
              <w:t>computing the</w:t>
            </w:r>
          </w:p>
        </w:tc>
        <w:tc>
          <w:tcPr>
            <w:tcW w:w="1694" w:type="dxa"/>
            <w:vMerge/>
          </w:tcPr>
          <w:p w:rsidR="005E12CB" w:rsidRDefault="005E12CB"/>
        </w:tc>
      </w:tr>
      <w:tr w:rsidR="005E12CB">
        <w:trPr>
          <w:trHeight w:hRule="exact" w:val="245"/>
        </w:trPr>
        <w:tc>
          <w:tcPr>
            <w:tcW w:w="1466" w:type="dxa"/>
            <w:tcBorders>
              <w:top w:val="nil"/>
              <w:bottom w:val="nil"/>
            </w:tcBorders>
          </w:tcPr>
          <w:p w:rsidR="005E12CB" w:rsidRDefault="00F74DF6">
            <w:pPr>
              <w:pStyle w:val="TableParagraph"/>
              <w:spacing w:before="2" w:line="240" w:lineRule="auto"/>
              <w:ind w:left="105"/>
              <w:rPr>
                <w:sz w:val="20"/>
              </w:rPr>
            </w:pPr>
            <w:r>
              <w:rPr>
                <w:sz w:val="20"/>
              </w:rPr>
              <w:t>§ 55040(b)(7)</w:t>
            </w:r>
          </w:p>
        </w:tc>
        <w:tc>
          <w:tcPr>
            <w:tcW w:w="3012" w:type="dxa"/>
            <w:tcBorders>
              <w:top w:val="nil"/>
              <w:bottom w:val="nil"/>
            </w:tcBorders>
          </w:tcPr>
          <w:p w:rsidR="005E12CB" w:rsidRDefault="00F74DF6">
            <w:pPr>
              <w:pStyle w:val="TableParagraph"/>
              <w:rPr>
                <w:sz w:val="20"/>
              </w:rPr>
            </w:pPr>
            <w:r>
              <w:rPr>
                <w:sz w:val="20"/>
              </w:rPr>
              <w:t>accommodation for a reason</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ind w:left="105"/>
              <w:rPr>
                <w:sz w:val="20"/>
              </w:rPr>
            </w:pPr>
            <w:proofErr w:type="gramStart"/>
            <w:r>
              <w:rPr>
                <w:sz w:val="20"/>
              </w:rPr>
              <w:t>student’s</w:t>
            </w:r>
            <w:proofErr w:type="gramEnd"/>
            <w:r>
              <w:rPr>
                <w:sz w:val="20"/>
              </w:rPr>
              <w:t xml:space="preserve"> GPA.</w:t>
            </w:r>
          </w:p>
        </w:tc>
        <w:tc>
          <w:tcPr>
            <w:tcW w:w="1694" w:type="dxa"/>
            <w:vMerge/>
          </w:tcPr>
          <w:p w:rsidR="005E12CB" w:rsidRDefault="005E12CB"/>
        </w:tc>
      </w:tr>
      <w:tr w:rsidR="005E12CB">
        <w:trPr>
          <w:trHeight w:hRule="exact" w:val="439"/>
        </w:trPr>
        <w:tc>
          <w:tcPr>
            <w:tcW w:w="1466" w:type="dxa"/>
            <w:tcBorders>
              <w:top w:val="nil"/>
            </w:tcBorders>
          </w:tcPr>
          <w:p w:rsidR="005E12CB" w:rsidRDefault="005E12CB"/>
        </w:tc>
        <w:tc>
          <w:tcPr>
            <w:tcW w:w="3012" w:type="dxa"/>
            <w:tcBorders>
              <w:top w:val="nil"/>
            </w:tcBorders>
          </w:tcPr>
          <w:p w:rsidR="005E12CB" w:rsidRDefault="00F74DF6">
            <w:pPr>
              <w:pStyle w:val="TableParagraph"/>
              <w:spacing w:line="240" w:lineRule="exact"/>
              <w:rPr>
                <w:sz w:val="20"/>
              </w:rPr>
            </w:pPr>
            <w:proofErr w:type="gramStart"/>
            <w:r>
              <w:rPr>
                <w:sz w:val="20"/>
              </w:rPr>
              <w:t>specified</w:t>
            </w:r>
            <w:proofErr w:type="gramEnd"/>
            <w:r>
              <w:rPr>
                <w:sz w:val="20"/>
              </w:rPr>
              <w:t xml:space="preserve"> in § 56029.</w:t>
            </w:r>
          </w:p>
        </w:tc>
        <w:tc>
          <w:tcPr>
            <w:tcW w:w="979" w:type="dxa"/>
            <w:tcBorders>
              <w:top w:val="nil"/>
            </w:tcBorders>
          </w:tcPr>
          <w:p w:rsidR="005E12CB" w:rsidRDefault="005E12CB"/>
        </w:tc>
        <w:tc>
          <w:tcPr>
            <w:tcW w:w="1459" w:type="dxa"/>
            <w:tcBorders>
              <w:top w:val="nil"/>
            </w:tcBorders>
          </w:tcPr>
          <w:p w:rsidR="005E12CB" w:rsidRDefault="005E12CB"/>
        </w:tc>
        <w:tc>
          <w:tcPr>
            <w:tcW w:w="1958" w:type="dxa"/>
            <w:tcBorders>
              <w:top w:val="nil"/>
            </w:tcBorders>
          </w:tcPr>
          <w:p w:rsidR="005E12CB" w:rsidRDefault="005E12CB"/>
        </w:tc>
        <w:tc>
          <w:tcPr>
            <w:tcW w:w="1694" w:type="dxa"/>
            <w:vMerge/>
          </w:tcPr>
          <w:p w:rsidR="005E12CB" w:rsidRDefault="005E12CB"/>
        </w:tc>
      </w:tr>
      <w:tr w:rsidR="005E12CB">
        <w:trPr>
          <w:trHeight w:hRule="exact" w:val="252"/>
        </w:trPr>
        <w:tc>
          <w:tcPr>
            <w:tcW w:w="1466" w:type="dxa"/>
            <w:tcBorders>
              <w:bottom w:val="nil"/>
            </w:tcBorders>
          </w:tcPr>
          <w:p w:rsidR="005E12CB" w:rsidRDefault="00F74DF6">
            <w:pPr>
              <w:pStyle w:val="TableParagraph"/>
              <w:spacing w:line="243" w:lineRule="exact"/>
              <w:ind w:left="105"/>
              <w:rPr>
                <w:sz w:val="20"/>
              </w:rPr>
            </w:pPr>
            <w:r>
              <w:rPr>
                <w:sz w:val="20"/>
              </w:rPr>
              <w:t>Legally</w:t>
            </w:r>
          </w:p>
        </w:tc>
        <w:tc>
          <w:tcPr>
            <w:tcW w:w="3012" w:type="dxa"/>
            <w:tcBorders>
              <w:bottom w:val="nil"/>
            </w:tcBorders>
          </w:tcPr>
          <w:p w:rsidR="005E12CB" w:rsidRDefault="00F74DF6">
            <w:pPr>
              <w:pStyle w:val="TableParagraph"/>
              <w:spacing w:line="243" w:lineRule="exact"/>
              <w:rPr>
                <w:sz w:val="20"/>
              </w:rPr>
            </w:pPr>
            <w:r>
              <w:rPr>
                <w:sz w:val="20"/>
              </w:rPr>
              <w:t>Districts may permit a student to</w:t>
            </w:r>
          </w:p>
        </w:tc>
        <w:tc>
          <w:tcPr>
            <w:tcW w:w="979" w:type="dxa"/>
            <w:tcBorders>
              <w:bottom w:val="nil"/>
            </w:tcBorders>
          </w:tcPr>
          <w:p w:rsidR="005E12CB" w:rsidRDefault="00F74DF6">
            <w:pPr>
              <w:pStyle w:val="TableParagraph"/>
              <w:spacing w:before="4" w:line="240" w:lineRule="auto"/>
              <w:rPr>
                <w:sz w:val="20"/>
              </w:rPr>
            </w:pPr>
            <w:r>
              <w:rPr>
                <w:sz w:val="20"/>
              </w:rPr>
              <w:t>No</w:t>
            </w:r>
          </w:p>
        </w:tc>
        <w:tc>
          <w:tcPr>
            <w:tcW w:w="1459" w:type="dxa"/>
            <w:tcBorders>
              <w:bottom w:val="nil"/>
            </w:tcBorders>
          </w:tcPr>
          <w:p w:rsidR="005E12CB" w:rsidRDefault="00F74DF6">
            <w:pPr>
              <w:pStyle w:val="TableParagraph"/>
              <w:spacing w:line="243" w:lineRule="exact"/>
              <w:ind w:left="105"/>
              <w:rPr>
                <w:sz w:val="20"/>
              </w:rPr>
            </w:pPr>
            <w:r>
              <w:rPr>
                <w:sz w:val="20"/>
              </w:rPr>
              <w:t>Same as</w:t>
            </w:r>
          </w:p>
        </w:tc>
        <w:tc>
          <w:tcPr>
            <w:tcW w:w="1958" w:type="dxa"/>
            <w:tcBorders>
              <w:bottom w:val="nil"/>
            </w:tcBorders>
          </w:tcPr>
          <w:p w:rsidR="005E12CB" w:rsidRDefault="00F74DF6">
            <w:pPr>
              <w:pStyle w:val="TableParagraph"/>
              <w:spacing w:line="243" w:lineRule="exact"/>
              <w:ind w:left="105"/>
              <w:rPr>
                <w:sz w:val="20"/>
              </w:rPr>
            </w:pPr>
            <w:r>
              <w:rPr>
                <w:sz w:val="20"/>
              </w:rPr>
              <w:t>District policy may</w:t>
            </w:r>
          </w:p>
        </w:tc>
        <w:tc>
          <w:tcPr>
            <w:tcW w:w="1694" w:type="dxa"/>
            <w:tcBorders>
              <w:bottom w:val="nil"/>
            </w:tcBorders>
          </w:tcPr>
          <w:p w:rsidR="005E12CB" w:rsidRDefault="00F74DF6">
            <w:pPr>
              <w:pStyle w:val="TableParagraph"/>
              <w:spacing w:line="243" w:lineRule="exact"/>
              <w:ind w:left="103"/>
              <w:rPr>
                <w:sz w:val="20"/>
              </w:rPr>
            </w:pPr>
            <w:r>
              <w:rPr>
                <w:sz w:val="20"/>
              </w:rPr>
              <w:t>See Guidelines</w:t>
            </w:r>
          </w:p>
        </w:tc>
      </w:tr>
      <w:tr w:rsidR="005E12CB">
        <w:trPr>
          <w:trHeight w:hRule="exact" w:val="242"/>
        </w:trPr>
        <w:tc>
          <w:tcPr>
            <w:tcW w:w="1466" w:type="dxa"/>
            <w:tcBorders>
              <w:top w:val="nil"/>
              <w:bottom w:val="nil"/>
            </w:tcBorders>
          </w:tcPr>
          <w:p w:rsidR="005E12CB" w:rsidRDefault="00F74DF6">
            <w:pPr>
              <w:pStyle w:val="TableParagraph"/>
              <w:spacing w:line="240" w:lineRule="exact"/>
              <w:ind w:left="105"/>
              <w:rPr>
                <w:sz w:val="20"/>
              </w:rPr>
            </w:pPr>
            <w:r>
              <w:rPr>
                <w:sz w:val="20"/>
              </w:rPr>
              <w:t>mandated*</w:t>
            </w:r>
          </w:p>
        </w:tc>
        <w:tc>
          <w:tcPr>
            <w:tcW w:w="3012" w:type="dxa"/>
            <w:tcBorders>
              <w:top w:val="nil"/>
              <w:bottom w:val="nil"/>
            </w:tcBorders>
          </w:tcPr>
          <w:p w:rsidR="005E12CB" w:rsidRDefault="00F74DF6">
            <w:pPr>
              <w:pStyle w:val="TableParagraph"/>
              <w:spacing w:line="240" w:lineRule="exact"/>
              <w:rPr>
                <w:sz w:val="20"/>
              </w:rPr>
            </w:pPr>
            <w:r>
              <w:rPr>
                <w:sz w:val="20"/>
              </w:rPr>
              <w:t>enroll multiple times in a course</w:t>
            </w:r>
          </w:p>
        </w:tc>
        <w:tc>
          <w:tcPr>
            <w:tcW w:w="979" w:type="dxa"/>
            <w:tcBorders>
              <w:top w:val="nil"/>
              <w:bottom w:val="nil"/>
            </w:tcBorders>
          </w:tcPr>
          <w:p w:rsidR="005E12CB" w:rsidRDefault="00F74DF6">
            <w:pPr>
              <w:pStyle w:val="TableParagraph"/>
              <w:spacing w:line="240" w:lineRule="auto"/>
              <w:rPr>
                <w:sz w:val="20"/>
              </w:rPr>
            </w:pPr>
            <w:r>
              <w:rPr>
                <w:sz w:val="20"/>
              </w:rPr>
              <w:t>specific</w:t>
            </w:r>
          </w:p>
        </w:tc>
        <w:tc>
          <w:tcPr>
            <w:tcW w:w="1459" w:type="dxa"/>
            <w:tcBorders>
              <w:top w:val="nil"/>
              <w:bottom w:val="nil"/>
            </w:tcBorders>
          </w:tcPr>
          <w:p w:rsidR="005E12CB" w:rsidRDefault="00F74DF6">
            <w:pPr>
              <w:pStyle w:val="TableParagraph"/>
              <w:spacing w:line="240" w:lineRule="exact"/>
              <w:ind w:left="105"/>
              <w:rPr>
                <w:sz w:val="20"/>
              </w:rPr>
            </w:pPr>
            <w:proofErr w:type="gramStart"/>
            <w:r>
              <w:rPr>
                <w:sz w:val="20"/>
              </w:rPr>
              <w:t>student</w:t>
            </w:r>
            <w:proofErr w:type="gramEnd"/>
            <w:r>
              <w:rPr>
                <w:sz w:val="20"/>
              </w:rPr>
              <w:t xml:space="preserve"> limit.</w:t>
            </w:r>
          </w:p>
        </w:tc>
        <w:tc>
          <w:tcPr>
            <w:tcW w:w="1958" w:type="dxa"/>
            <w:tcBorders>
              <w:top w:val="nil"/>
              <w:bottom w:val="nil"/>
            </w:tcBorders>
          </w:tcPr>
          <w:p w:rsidR="005E12CB" w:rsidRDefault="00F74DF6">
            <w:pPr>
              <w:pStyle w:val="TableParagraph"/>
              <w:spacing w:line="240" w:lineRule="exact"/>
              <w:ind w:left="105"/>
              <w:rPr>
                <w:sz w:val="20"/>
              </w:rPr>
            </w:pPr>
            <w:r>
              <w:rPr>
                <w:sz w:val="20"/>
              </w:rPr>
              <w:t>NOT allow previous</w:t>
            </w:r>
          </w:p>
        </w:tc>
        <w:tc>
          <w:tcPr>
            <w:tcW w:w="1694" w:type="dxa"/>
            <w:tcBorders>
              <w:top w:val="nil"/>
              <w:bottom w:val="nil"/>
            </w:tcBorders>
          </w:tcPr>
          <w:p w:rsidR="005E12CB" w:rsidRDefault="00F74DF6">
            <w:pPr>
              <w:pStyle w:val="TableParagraph"/>
              <w:spacing w:line="240" w:lineRule="exact"/>
              <w:ind w:left="103"/>
              <w:rPr>
                <w:sz w:val="20"/>
              </w:rPr>
            </w:pPr>
            <w:r>
              <w:rPr>
                <w:sz w:val="20"/>
              </w:rPr>
              <w:t>regarding audit</w:t>
            </w:r>
          </w:p>
        </w:tc>
      </w:tr>
      <w:tr w:rsidR="005E12CB">
        <w:trPr>
          <w:trHeight w:hRule="exact" w:val="242"/>
        </w:trPr>
        <w:tc>
          <w:tcPr>
            <w:tcW w:w="1466" w:type="dxa"/>
            <w:tcBorders>
              <w:top w:val="nil"/>
              <w:bottom w:val="nil"/>
            </w:tcBorders>
          </w:tcPr>
          <w:p w:rsidR="005E12CB" w:rsidRDefault="00F74DF6">
            <w:pPr>
              <w:pStyle w:val="TableParagraph"/>
              <w:spacing w:line="240" w:lineRule="exact"/>
              <w:ind w:left="105"/>
              <w:rPr>
                <w:sz w:val="20"/>
              </w:rPr>
            </w:pPr>
            <w:r>
              <w:rPr>
                <w:sz w:val="20"/>
              </w:rPr>
              <w:t>§ 55040(b)(8)</w:t>
            </w:r>
          </w:p>
        </w:tc>
        <w:tc>
          <w:tcPr>
            <w:tcW w:w="3012" w:type="dxa"/>
            <w:tcBorders>
              <w:top w:val="nil"/>
              <w:bottom w:val="nil"/>
            </w:tcBorders>
          </w:tcPr>
          <w:p w:rsidR="005E12CB" w:rsidRDefault="00F74DF6">
            <w:pPr>
              <w:pStyle w:val="TableParagraph"/>
              <w:spacing w:line="240" w:lineRule="exact"/>
              <w:rPr>
                <w:sz w:val="20"/>
              </w:rPr>
            </w:pPr>
            <w:r>
              <w:rPr>
                <w:sz w:val="20"/>
              </w:rPr>
              <w:t>that it determines to be required</w:t>
            </w:r>
          </w:p>
        </w:tc>
        <w:tc>
          <w:tcPr>
            <w:tcW w:w="979" w:type="dxa"/>
            <w:tcBorders>
              <w:top w:val="nil"/>
              <w:bottom w:val="nil"/>
            </w:tcBorders>
          </w:tcPr>
          <w:p w:rsidR="005E12CB" w:rsidRDefault="00F74DF6">
            <w:pPr>
              <w:pStyle w:val="TableParagraph"/>
              <w:spacing w:line="240" w:lineRule="auto"/>
              <w:rPr>
                <w:sz w:val="20"/>
              </w:rPr>
            </w:pPr>
            <w:proofErr w:type="gramStart"/>
            <w:r>
              <w:rPr>
                <w:sz w:val="20"/>
              </w:rPr>
              <w:t>limit</w:t>
            </w:r>
            <w:proofErr w:type="gramEnd"/>
            <w:r>
              <w:rPr>
                <w:sz w:val="20"/>
              </w:rPr>
              <w:t>.</w:t>
            </w:r>
          </w:p>
        </w:tc>
        <w:tc>
          <w:tcPr>
            <w:tcW w:w="1459" w:type="dxa"/>
            <w:tcBorders>
              <w:top w:val="nil"/>
              <w:bottom w:val="nil"/>
            </w:tcBorders>
          </w:tcPr>
          <w:p w:rsidR="005E12CB" w:rsidRDefault="00F74DF6">
            <w:pPr>
              <w:pStyle w:val="TableParagraph"/>
              <w:spacing w:line="240" w:lineRule="exact"/>
              <w:ind w:left="105"/>
              <w:rPr>
                <w:sz w:val="20"/>
              </w:rPr>
            </w:pPr>
            <w:r>
              <w:rPr>
                <w:sz w:val="20"/>
              </w:rPr>
              <w:t>§ 58161(f)(1)</w:t>
            </w:r>
          </w:p>
        </w:tc>
        <w:tc>
          <w:tcPr>
            <w:tcW w:w="1958" w:type="dxa"/>
            <w:tcBorders>
              <w:top w:val="nil"/>
              <w:bottom w:val="nil"/>
            </w:tcBorders>
          </w:tcPr>
          <w:p w:rsidR="005E12CB" w:rsidRDefault="00F74DF6">
            <w:pPr>
              <w:pStyle w:val="TableParagraph"/>
              <w:spacing w:line="240" w:lineRule="exact"/>
              <w:ind w:left="105"/>
              <w:rPr>
                <w:sz w:val="20"/>
              </w:rPr>
            </w:pPr>
            <w:r>
              <w:rPr>
                <w:sz w:val="20"/>
              </w:rPr>
              <w:t>grade(s) and</w:t>
            </w:r>
          </w:p>
        </w:tc>
        <w:tc>
          <w:tcPr>
            <w:tcW w:w="1694" w:type="dxa"/>
            <w:tcBorders>
              <w:top w:val="nil"/>
              <w:bottom w:val="nil"/>
            </w:tcBorders>
          </w:tcPr>
          <w:p w:rsidR="005E12CB" w:rsidRDefault="00F74DF6">
            <w:pPr>
              <w:pStyle w:val="TableParagraph"/>
              <w:spacing w:line="240" w:lineRule="exact"/>
              <w:ind w:left="103"/>
              <w:rPr>
                <w:sz w:val="20"/>
              </w:rPr>
            </w:pPr>
            <w:r>
              <w:rPr>
                <w:sz w:val="20"/>
              </w:rPr>
              <w:t>documentation</w:t>
            </w:r>
          </w:p>
        </w:tc>
      </w:tr>
      <w:tr w:rsidR="005E12CB">
        <w:trPr>
          <w:trHeight w:hRule="exact" w:val="240"/>
        </w:trPr>
        <w:tc>
          <w:tcPr>
            <w:tcW w:w="1466" w:type="dxa"/>
            <w:tcBorders>
              <w:top w:val="nil"/>
              <w:bottom w:val="nil"/>
            </w:tcBorders>
          </w:tcPr>
          <w:p w:rsidR="005E12CB" w:rsidRDefault="005E12CB"/>
        </w:tc>
        <w:tc>
          <w:tcPr>
            <w:tcW w:w="3012" w:type="dxa"/>
            <w:tcBorders>
              <w:top w:val="nil"/>
              <w:bottom w:val="nil"/>
            </w:tcBorders>
          </w:tcPr>
          <w:p w:rsidR="005E12CB" w:rsidRDefault="00F74DF6">
            <w:pPr>
              <w:pStyle w:val="TableParagraph"/>
              <w:spacing w:line="240" w:lineRule="exact"/>
              <w:rPr>
                <w:sz w:val="20"/>
              </w:rPr>
            </w:pPr>
            <w:r>
              <w:rPr>
                <w:sz w:val="20"/>
              </w:rPr>
              <w:t>by statute or regulation as a</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spacing w:line="240" w:lineRule="exact"/>
              <w:ind w:left="105"/>
              <w:rPr>
                <w:sz w:val="20"/>
              </w:rPr>
            </w:pPr>
            <w:r>
              <w:rPr>
                <w:sz w:val="20"/>
              </w:rPr>
              <w:t>credit(s) to be</w:t>
            </w:r>
          </w:p>
        </w:tc>
        <w:tc>
          <w:tcPr>
            <w:tcW w:w="1694" w:type="dxa"/>
            <w:tcBorders>
              <w:top w:val="nil"/>
              <w:bottom w:val="nil"/>
            </w:tcBorders>
          </w:tcPr>
          <w:p w:rsidR="005E12CB" w:rsidRDefault="00F74DF6">
            <w:pPr>
              <w:pStyle w:val="TableParagraph"/>
              <w:spacing w:line="240" w:lineRule="exact"/>
              <w:ind w:left="103"/>
              <w:rPr>
                <w:sz w:val="20"/>
              </w:rPr>
            </w:pPr>
            <w:proofErr w:type="gramStart"/>
            <w:r>
              <w:rPr>
                <w:sz w:val="20"/>
              </w:rPr>
              <w:t>required</w:t>
            </w:r>
            <w:proofErr w:type="gramEnd"/>
            <w:r>
              <w:rPr>
                <w:sz w:val="20"/>
              </w:rPr>
              <w:t>.</w:t>
            </w:r>
          </w:p>
        </w:tc>
      </w:tr>
      <w:tr w:rsidR="005E12CB">
        <w:trPr>
          <w:trHeight w:hRule="exact" w:val="242"/>
        </w:trPr>
        <w:tc>
          <w:tcPr>
            <w:tcW w:w="1466" w:type="dxa"/>
            <w:tcBorders>
              <w:top w:val="nil"/>
              <w:bottom w:val="nil"/>
            </w:tcBorders>
          </w:tcPr>
          <w:p w:rsidR="005E12CB" w:rsidRDefault="005E12CB"/>
        </w:tc>
        <w:tc>
          <w:tcPr>
            <w:tcW w:w="3012" w:type="dxa"/>
            <w:tcBorders>
              <w:top w:val="nil"/>
              <w:bottom w:val="nil"/>
            </w:tcBorders>
          </w:tcPr>
          <w:p w:rsidR="005E12CB" w:rsidRDefault="00F74DF6">
            <w:pPr>
              <w:pStyle w:val="TableParagraph"/>
              <w:rPr>
                <w:sz w:val="20"/>
              </w:rPr>
            </w:pPr>
            <w:r>
              <w:rPr>
                <w:sz w:val="20"/>
              </w:rPr>
              <w:t>condition of that student’s paid or</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ind w:left="105"/>
              <w:rPr>
                <w:sz w:val="20"/>
              </w:rPr>
            </w:pPr>
            <w:r>
              <w:rPr>
                <w:sz w:val="20"/>
              </w:rPr>
              <w:t>disregarded in</w:t>
            </w:r>
          </w:p>
        </w:tc>
        <w:tc>
          <w:tcPr>
            <w:tcW w:w="1694" w:type="dxa"/>
            <w:tcBorders>
              <w:top w:val="nil"/>
              <w:bottom w:val="nil"/>
            </w:tcBorders>
          </w:tcPr>
          <w:p w:rsidR="005E12CB" w:rsidRDefault="005E12CB"/>
        </w:tc>
      </w:tr>
      <w:tr w:rsidR="005E12CB">
        <w:trPr>
          <w:trHeight w:hRule="exact" w:val="242"/>
        </w:trPr>
        <w:tc>
          <w:tcPr>
            <w:tcW w:w="1466" w:type="dxa"/>
            <w:tcBorders>
              <w:top w:val="nil"/>
              <w:bottom w:val="nil"/>
            </w:tcBorders>
          </w:tcPr>
          <w:p w:rsidR="005E12CB" w:rsidRDefault="005E12CB"/>
        </w:tc>
        <w:tc>
          <w:tcPr>
            <w:tcW w:w="3012" w:type="dxa"/>
            <w:tcBorders>
              <w:top w:val="nil"/>
              <w:bottom w:val="nil"/>
            </w:tcBorders>
          </w:tcPr>
          <w:p w:rsidR="005E12CB" w:rsidRDefault="00F74DF6">
            <w:pPr>
              <w:pStyle w:val="TableParagraph"/>
              <w:rPr>
                <w:sz w:val="20"/>
              </w:rPr>
            </w:pPr>
            <w:proofErr w:type="gramStart"/>
            <w:r>
              <w:rPr>
                <w:sz w:val="20"/>
              </w:rPr>
              <w:t>volunteer</w:t>
            </w:r>
            <w:proofErr w:type="gramEnd"/>
            <w:r>
              <w:rPr>
                <w:sz w:val="20"/>
              </w:rPr>
              <w:t xml:space="preserve"> employment.</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ind w:left="105"/>
              <w:rPr>
                <w:sz w:val="20"/>
              </w:rPr>
            </w:pPr>
            <w:r>
              <w:rPr>
                <w:sz w:val="20"/>
              </w:rPr>
              <w:t>computing the</w:t>
            </w:r>
          </w:p>
        </w:tc>
        <w:tc>
          <w:tcPr>
            <w:tcW w:w="1694" w:type="dxa"/>
            <w:tcBorders>
              <w:top w:val="nil"/>
              <w:bottom w:val="nil"/>
            </w:tcBorders>
          </w:tcPr>
          <w:p w:rsidR="005E12CB" w:rsidRDefault="005E12CB"/>
        </w:tc>
      </w:tr>
      <w:tr w:rsidR="005E12CB">
        <w:trPr>
          <w:trHeight w:hRule="exact" w:val="242"/>
        </w:trPr>
        <w:tc>
          <w:tcPr>
            <w:tcW w:w="1466" w:type="dxa"/>
            <w:tcBorders>
              <w:top w:val="nil"/>
              <w:bottom w:val="nil"/>
            </w:tcBorders>
          </w:tcPr>
          <w:p w:rsidR="005E12CB" w:rsidRDefault="005E12CB"/>
        </w:tc>
        <w:tc>
          <w:tcPr>
            <w:tcW w:w="3012" w:type="dxa"/>
            <w:tcBorders>
              <w:top w:val="nil"/>
              <w:bottom w:val="nil"/>
            </w:tcBorders>
          </w:tcPr>
          <w:p w:rsidR="005E12CB" w:rsidRDefault="005E12CB"/>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ind w:left="105"/>
              <w:rPr>
                <w:sz w:val="20"/>
              </w:rPr>
            </w:pPr>
            <w:proofErr w:type="gramStart"/>
            <w:r>
              <w:rPr>
                <w:sz w:val="20"/>
              </w:rPr>
              <w:t>student’s</w:t>
            </w:r>
            <w:proofErr w:type="gramEnd"/>
            <w:r>
              <w:rPr>
                <w:sz w:val="20"/>
              </w:rPr>
              <w:t xml:space="preserve"> GPA. §</w:t>
            </w:r>
          </w:p>
        </w:tc>
        <w:tc>
          <w:tcPr>
            <w:tcW w:w="1694" w:type="dxa"/>
            <w:tcBorders>
              <w:top w:val="nil"/>
              <w:bottom w:val="nil"/>
            </w:tcBorders>
          </w:tcPr>
          <w:p w:rsidR="005E12CB" w:rsidRDefault="005E12CB"/>
        </w:tc>
      </w:tr>
      <w:tr w:rsidR="005E12CB">
        <w:trPr>
          <w:trHeight w:hRule="exact" w:val="271"/>
        </w:trPr>
        <w:tc>
          <w:tcPr>
            <w:tcW w:w="1466" w:type="dxa"/>
            <w:tcBorders>
              <w:top w:val="nil"/>
            </w:tcBorders>
          </w:tcPr>
          <w:p w:rsidR="005E12CB" w:rsidRDefault="005E12CB"/>
        </w:tc>
        <w:tc>
          <w:tcPr>
            <w:tcW w:w="3012" w:type="dxa"/>
            <w:tcBorders>
              <w:top w:val="nil"/>
            </w:tcBorders>
          </w:tcPr>
          <w:p w:rsidR="005E12CB" w:rsidRDefault="005E12CB"/>
        </w:tc>
        <w:tc>
          <w:tcPr>
            <w:tcW w:w="979" w:type="dxa"/>
            <w:tcBorders>
              <w:top w:val="nil"/>
            </w:tcBorders>
          </w:tcPr>
          <w:p w:rsidR="005E12CB" w:rsidRDefault="005E12CB"/>
        </w:tc>
        <w:tc>
          <w:tcPr>
            <w:tcW w:w="1459" w:type="dxa"/>
            <w:tcBorders>
              <w:top w:val="nil"/>
            </w:tcBorders>
          </w:tcPr>
          <w:p w:rsidR="005E12CB" w:rsidRDefault="005E12CB"/>
        </w:tc>
        <w:tc>
          <w:tcPr>
            <w:tcW w:w="1958" w:type="dxa"/>
            <w:tcBorders>
              <w:top w:val="nil"/>
            </w:tcBorders>
          </w:tcPr>
          <w:p w:rsidR="005E12CB" w:rsidRDefault="00F74DF6">
            <w:pPr>
              <w:pStyle w:val="TableParagraph"/>
              <w:ind w:left="105"/>
              <w:rPr>
                <w:sz w:val="20"/>
              </w:rPr>
            </w:pPr>
            <w:r>
              <w:rPr>
                <w:sz w:val="20"/>
              </w:rPr>
              <w:t>55021(b)</w:t>
            </w:r>
          </w:p>
        </w:tc>
        <w:tc>
          <w:tcPr>
            <w:tcW w:w="1694" w:type="dxa"/>
            <w:tcBorders>
              <w:top w:val="nil"/>
            </w:tcBorders>
          </w:tcPr>
          <w:p w:rsidR="005E12CB" w:rsidRDefault="005E12CB"/>
        </w:tc>
      </w:tr>
      <w:tr w:rsidR="005E12CB">
        <w:trPr>
          <w:trHeight w:hRule="exact" w:val="252"/>
        </w:trPr>
        <w:tc>
          <w:tcPr>
            <w:tcW w:w="1466" w:type="dxa"/>
            <w:tcBorders>
              <w:bottom w:val="nil"/>
            </w:tcBorders>
          </w:tcPr>
          <w:p w:rsidR="005E12CB" w:rsidRDefault="00F74DF6">
            <w:pPr>
              <w:pStyle w:val="TableParagraph"/>
              <w:spacing w:line="243" w:lineRule="exact"/>
              <w:ind w:left="105"/>
              <w:rPr>
                <w:sz w:val="20"/>
              </w:rPr>
            </w:pPr>
            <w:r>
              <w:rPr>
                <w:sz w:val="20"/>
              </w:rPr>
              <w:t>Significant</w:t>
            </w:r>
          </w:p>
        </w:tc>
        <w:tc>
          <w:tcPr>
            <w:tcW w:w="3012" w:type="dxa"/>
            <w:tcBorders>
              <w:bottom w:val="nil"/>
            </w:tcBorders>
          </w:tcPr>
          <w:p w:rsidR="005E12CB" w:rsidRDefault="00F74DF6">
            <w:pPr>
              <w:pStyle w:val="TableParagraph"/>
              <w:spacing w:line="243" w:lineRule="exact"/>
              <w:rPr>
                <w:sz w:val="20"/>
              </w:rPr>
            </w:pPr>
            <w:r>
              <w:rPr>
                <w:sz w:val="20"/>
              </w:rPr>
              <w:t>District may permit a student to</w:t>
            </w:r>
          </w:p>
        </w:tc>
        <w:tc>
          <w:tcPr>
            <w:tcW w:w="979" w:type="dxa"/>
            <w:tcBorders>
              <w:bottom w:val="nil"/>
            </w:tcBorders>
          </w:tcPr>
          <w:p w:rsidR="005E12CB" w:rsidRDefault="00F74DF6">
            <w:pPr>
              <w:pStyle w:val="TableParagraph"/>
              <w:spacing w:before="4" w:line="240" w:lineRule="auto"/>
              <w:rPr>
                <w:sz w:val="20"/>
              </w:rPr>
            </w:pPr>
            <w:r>
              <w:rPr>
                <w:sz w:val="20"/>
              </w:rPr>
              <w:t>No</w:t>
            </w:r>
          </w:p>
        </w:tc>
        <w:tc>
          <w:tcPr>
            <w:tcW w:w="1459" w:type="dxa"/>
            <w:tcBorders>
              <w:bottom w:val="nil"/>
            </w:tcBorders>
          </w:tcPr>
          <w:p w:rsidR="005E12CB" w:rsidRDefault="00F74DF6">
            <w:pPr>
              <w:pStyle w:val="TableParagraph"/>
              <w:spacing w:line="243" w:lineRule="exact"/>
              <w:ind w:left="105"/>
              <w:rPr>
                <w:sz w:val="20"/>
              </w:rPr>
            </w:pPr>
            <w:r>
              <w:rPr>
                <w:sz w:val="20"/>
              </w:rPr>
              <w:t>Same as</w:t>
            </w:r>
          </w:p>
        </w:tc>
        <w:tc>
          <w:tcPr>
            <w:tcW w:w="1958" w:type="dxa"/>
            <w:tcBorders>
              <w:bottom w:val="nil"/>
            </w:tcBorders>
          </w:tcPr>
          <w:p w:rsidR="005E12CB" w:rsidRDefault="00F74DF6">
            <w:pPr>
              <w:pStyle w:val="TableParagraph"/>
              <w:spacing w:line="243" w:lineRule="exact"/>
              <w:ind w:left="105"/>
              <w:rPr>
                <w:sz w:val="20"/>
              </w:rPr>
            </w:pPr>
            <w:r>
              <w:rPr>
                <w:sz w:val="20"/>
              </w:rPr>
              <w:t>District policy may</w:t>
            </w:r>
          </w:p>
        </w:tc>
        <w:tc>
          <w:tcPr>
            <w:tcW w:w="1694" w:type="dxa"/>
            <w:tcBorders>
              <w:bottom w:val="nil"/>
            </w:tcBorders>
          </w:tcPr>
          <w:p w:rsidR="005E12CB" w:rsidRDefault="00F74DF6">
            <w:pPr>
              <w:pStyle w:val="TableParagraph"/>
              <w:spacing w:line="243" w:lineRule="exact"/>
              <w:rPr>
                <w:sz w:val="20"/>
              </w:rPr>
            </w:pPr>
            <w:r>
              <w:rPr>
                <w:sz w:val="20"/>
              </w:rPr>
              <w:t>See Guidelines</w:t>
            </w:r>
          </w:p>
        </w:tc>
      </w:tr>
      <w:tr w:rsidR="005E12CB">
        <w:trPr>
          <w:trHeight w:hRule="exact" w:val="242"/>
        </w:trPr>
        <w:tc>
          <w:tcPr>
            <w:tcW w:w="1466" w:type="dxa"/>
            <w:tcBorders>
              <w:top w:val="nil"/>
              <w:bottom w:val="nil"/>
            </w:tcBorders>
          </w:tcPr>
          <w:p w:rsidR="005E12CB" w:rsidRDefault="00F74DF6">
            <w:pPr>
              <w:pStyle w:val="TableParagraph"/>
              <w:spacing w:line="240" w:lineRule="exact"/>
              <w:ind w:left="105"/>
              <w:rPr>
                <w:sz w:val="20"/>
              </w:rPr>
            </w:pPr>
            <w:r>
              <w:rPr>
                <w:sz w:val="20"/>
              </w:rPr>
              <w:t>change in</w:t>
            </w:r>
          </w:p>
        </w:tc>
        <w:tc>
          <w:tcPr>
            <w:tcW w:w="3012" w:type="dxa"/>
            <w:tcBorders>
              <w:top w:val="nil"/>
              <w:bottom w:val="nil"/>
            </w:tcBorders>
          </w:tcPr>
          <w:p w:rsidR="005E12CB" w:rsidRDefault="00F74DF6">
            <w:pPr>
              <w:pStyle w:val="TableParagraph"/>
              <w:spacing w:line="240" w:lineRule="exact"/>
              <w:rPr>
                <w:sz w:val="20"/>
              </w:rPr>
            </w:pPr>
            <w:r>
              <w:rPr>
                <w:sz w:val="20"/>
              </w:rPr>
              <w:t>petition the district to repeat a</w:t>
            </w:r>
          </w:p>
        </w:tc>
        <w:tc>
          <w:tcPr>
            <w:tcW w:w="979" w:type="dxa"/>
            <w:tcBorders>
              <w:top w:val="nil"/>
              <w:bottom w:val="nil"/>
            </w:tcBorders>
          </w:tcPr>
          <w:p w:rsidR="005E12CB" w:rsidRDefault="00F74DF6">
            <w:pPr>
              <w:pStyle w:val="TableParagraph"/>
              <w:spacing w:line="240" w:lineRule="auto"/>
              <w:rPr>
                <w:sz w:val="20"/>
              </w:rPr>
            </w:pPr>
            <w:r>
              <w:rPr>
                <w:sz w:val="20"/>
              </w:rPr>
              <w:t>specific</w:t>
            </w:r>
          </w:p>
        </w:tc>
        <w:tc>
          <w:tcPr>
            <w:tcW w:w="1459" w:type="dxa"/>
            <w:tcBorders>
              <w:top w:val="nil"/>
              <w:bottom w:val="nil"/>
            </w:tcBorders>
          </w:tcPr>
          <w:p w:rsidR="005E12CB" w:rsidRDefault="00F74DF6">
            <w:pPr>
              <w:pStyle w:val="TableParagraph"/>
              <w:spacing w:line="240" w:lineRule="exact"/>
              <w:ind w:left="105"/>
              <w:rPr>
                <w:sz w:val="20"/>
              </w:rPr>
            </w:pPr>
            <w:proofErr w:type="gramStart"/>
            <w:r>
              <w:rPr>
                <w:sz w:val="20"/>
              </w:rPr>
              <w:t>student</w:t>
            </w:r>
            <w:proofErr w:type="gramEnd"/>
            <w:r>
              <w:rPr>
                <w:sz w:val="20"/>
              </w:rPr>
              <w:t xml:space="preserve"> limit.</w:t>
            </w:r>
          </w:p>
        </w:tc>
        <w:tc>
          <w:tcPr>
            <w:tcW w:w="1958" w:type="dxa"/>
            <w:tcBorders>
              <w:top w:val="nil"/>
              <w:bottom w:val="nil"/>
            </w:tcBorders>
          </w:tcPr>
          <w:p w:rsidR="005E12CB" w:rsidRDefault="00F74DF6">
            <w:pPr>
              <w:pStyle w:val="TableParagraph"/>
              <w:spacing w:line="240" w:lineRule="exact"/>
              <w:ind w:left="105"/>
              <w:rPr>
                <w:sz w:val="20"/>
              </w:rPr>
            </w:pPr>
            <w:r>
              <w:rPr>
                <w:sz w:val="20"/>
              </w:rPr>
              <w:t>NOT allow previous</w:t>
            </w:r>
          </w:p>
        </w:tc>
        <w:tc>
          <w:tcPr>
            <w:tcW w:w="1694" w:type="dxa"/>
            <w:tcBorders>
              <w:top w:val="nil"/>
              <w:bottom w:val="nil"/>
            </w:tcBorders>
          </w:tcPr>
          <w:p w:rsidR="005E12CB" w:rsidRDefault="00F74DF6">
            <w:pPr>
              <w:pStyle w:val="TableParagraph"/>
              <w:spacing w:line="240" w:lineRule="exact"/>
              <w:rPr>
                <w:sz w:val="20"/>
              </w:rPr>
            </w:pPr>
            <w:r>
              <w:rPr>
                <w:sz w:val="20"/>
              </w:rPr>
              <w:t>regarding audit</w:t>
            </w:r>
          </w:p>
        </w:tc>
      </w:tr>
      <w:tr w:rsidR="005E12CB">
        <w:trPr>
          <w:trHeight w:hRule="exact" w:val="242"/>
        </w:trPr>
        <w:tc>
          <w:tcPr>
            <w:tcW w:w="1466" w:type="dxa"/>
            <w:tcBorders>
              <w:top w:val="nil"/>
              <w:bottom w:val="nil"/>
            </w:tcBorders>
          </w:tcPr>
          <w:p w:rsidR="005E12CB" w:rsidRDefault="00F74DF6">
            <w:pPr>
              <w:pStyle w:val="TableParagraph"/>
              <w:spacing w:line="240" w:lineRule="exact"/>
              <w:ind w:left="105"/>
              <w:rPr>
                <w:sz w:val="20"/>
              </w:rPr>
            </w:pPr>
            <w:r>
              <w:rPr>
                <w:sz w:val="20"/>
              </w:rPr>
              <w:t>industry or</w:t>
            </w:r>
          </w:p>
        </w:tc>
        <w:tc>
          <w:tcPr>
            <w:tcW w:w="3012" w:type="dxa"/>
            <w:tcBorders>
              <w:top w:val="nil"/>
              <w:bottom w:val="nil"/>
            </w:tcBorders>
          </w:tcPr>
          <w:p w:rsidR="005E12CB" w:rsidRDefault="00F74DF6">
            <w:pPr>
              <w:pStyle w:val="TableParagraph"/>
              <w:spacing w:line="240" w:lineRule="exact"/>
              <w:rPr>
                <w:sz w:val="20"/>
              </w:rPr>
            </w:pPr>
            <w:r>
              <w:rPr>
                <w:sz w:val="20"/>
              </w:rPr>
              <w:t>course as a result of a significant</w:t>
            </w:r>
          </w:p>
        </w:tc>
        <w:tc>
          <w:tcPr>
            <w:tcW w:w="979" w:type="dxa"/>
            <w:tcBorders>
              <w:top w:val="nil"/>
              <w:bottom w:val="nil"/>
            </w:tcBorders>
          </w:tcPr>
          <w:p w:rsidR="005E12CB" w:rsidRDefault="00F74DF6">
            <w:pPr>
              <w:pStyle w:val="TableParagraph"/>
              <w:spacing w:line="240" w:lineRule="auto"/>
              <w:rPr>
                <w:sz w:val="20"/>
              </w:rPr>
            </w:pPr>
            <w:proofErr w:type="gramStart"/>
            <w:r>
              <w:rPr>
                <w:sz w:val="20"/>
              </w:rPr>
              <w:t>limit</w:t>
            </w:r>
            <w:proofErr w:type="gramEnd"/>
            <w:r>
              <w:rPr>
                <w:sz w:val="20"/>
              </w:rPr>
              <w:t>.</w:t>
            </w:r>
          </w:p>
        </w:tc>
        <w:tc>
          <w:tcPr>
            <w:tcW w:w="1459" w:type="dxa"/>
            <w:tcBorders>
              <w:top w:val="nil"/>
              <w:bottom w:val="nil"/>
            </w:tcBorders>
          </w:tcPr>
          <w:p w:rsidR="005E12CB" w:rsidRDefault="00F74DF6">
            <w:pPr>
              <w:pStyle w:val="TableParagraph"/>
              <w:spacing w:line="240" w:lineRule="auto"/>
              <w:ind w:left="105"/>
              <w:rPr>
                <w:sz w:val="20"/>
              </w:rPr>
            </w:pPr>
            <w:r>
              <w:rPr>
                <w:sz w:val="20"/>
              </w:rPr>
              <w:t>§ 58161(f)(8)</w:t>
            </w:r>
          </w:p>
        </w:tc>
        <w:tc>
          <w:tcPr>
            <w:tcW w:w="1958" w:type="dxa"/>
            <w:tcBorders>
              <w:top w:val="nil"/>
              <w:bottom w:val="nil"/>
            </w:tcBorders>
          </w:tcPr>
          <w:p w:rsidR="005E12CB" w:rsidRDefault="00F74DF6">
            <w:pPr>
              <w:pStyle w:val="TableParagraph"/>
              <w:spacing w:line="240" w:lineRule="exact"/>
              <w:ind w:left="105"/>
              <w:rPr>
                <w:sz w:val="20"/>
              </w:rPr>
            </w:pPr>
            <w:r>
              <w:rPr>
                <w:sz w:val="20"/>
              </w:rPr>
              <w:t>grade(s) and</w:t>
            </w:r>
          </w:p>
        </w:tc>
        <w:tc>
          <w:tcPr>
            <w:tcW w:w="1694" w:type="dxa"/>
            <w:tcBorders>
              <w:top w:val="nil"/>
              <w:bottom w:val="nil"/>
            </w:tcBorders>
          </w:tcPr>
          <w:p w:rsidR="005E12CB" w:rsidRDefault="00F74DF6">
            <w:pPr>
              <w:pStyle w:val="TableParagraph"/>
              <w:spacing w:line="240" w:lineRule="exact"/>
              <w:rPr>
                <w:sz w:val="20"/>
              </w:rPr>
            </w:pPr>
            <w:r>
              <w:rPr>
                <w:sz w:val="20"/>
              </w:rPr>
              <w:t>documentation</w:t>
            </w:r>
          </w:p>
        </w:tc>
      </w:tr>
      <w:tr w:rsidR="005E12CB">
        <w:trPr>
          <w:trHeight w:hRule="exact" w:val="240"/>
        </w:trPr>
        <w:tc>
          <w:tcPr>
            <w:tcW w:w="1466" w:type="dxa"/>
            <w:tcBorders>
              <w:top w:val="nil"/>
              <w:bottom w:val="nil"/>
            </w:tcBorders>
          </w:tcPr>
          <w:p w:rsidR="005E12CB" w:rsidRDefault="00F74DF6">
            <w:pPr>
              <w:pStyle w:val="TableParagraph"/>
              <w:spacing w:line="240" w:lineRule="exact"/>
              <w:ind w:left="105"/>
              <w:rPr>
                <w:sz w:val="20"/>
              </w:rPr>
            </w:pPr>
            <w:r>
              <w:rPr>
                <w:sz w:val="20"/>
              </w:rPr>
              <w:t>licensure</w:t>
            </w:r>
          </w:p>
        </w:tc>
        <w:tc>
          <w:tcPr>
            <w:tcW w:w="3012" w:type="dxa"/>
            <w:tcBorders>
              <w:top w:val="nil"/>
              <w:bottom w:val="nil"/>
            </w:tcBorders>
          </w:tcPr>
          <w:p w:rsidR="005E12CB" w:rsidRDefault="00F74DF6">
            <w:pPr>
              <w:pStyle w:val="TableParagraph"/>
              <w:spacing w:line="240" w:lineRule="exact"/>
              <w:rPr>
                <w:sz w:val="20"/>
              </w:rPr>
            </w:pPr>
            <w:r>
              <w:rPr>
                <w:sz w:val="20"/>
              </w:rPr>
              <w:t>change in industry or licensure</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spacing w:line="240" w:lineRule="exact"/>
              <w:ind w:left="105"/>
              <w:rPr>
                <w:sz w:val="20"/>
              </w:rPr>
            </w:pPr>
            <w:r>
              <w:rPr>
                <w:sz w:val="20"/>
              </w:rPr>
              <w:t>credit(s) to be</w:t>
            </w:r>
          </w:p>
        </w:tc>
        <w:tc>
          <w:tcPr>
            <w:tcW w:w="1694" w:type="dxa"/>
            <w:tcBorders>
              <w:top w:val="nil"/>
              <w:bottom w:val="nil"/>
            </w:tcBorders>
          </w:tcPr>
          <w:p w:rsidR="005E12CB" w:rsidRDefault="00F74DF6">
            <w:pPr>
              <w:pStyle w:val="TableParagraph"/>
              <w:spacing w:line="240" w:lineRule="exact"/>
              <w:rPr>
                <w:sz w:val="20"/>
              </w:rPr>
            </w:pPr>
            <w:proofErr w:type="gramStart"/>
            <w:r>
              <w:rPr>
                <w:sz w:val="20"/>
              </w:rPr>
              <w:t>required</w:t>
            </w:r>
            <w:proofErr w:type="gramEnd"/>
            <w:r>
              <w:rPr>
                <w:sz w:val="20"/>
              </w:rPr>
              <w:t>.</w:t>
            </w:r>
          </w:p>
        </w:tc>
      </w:tr>
      <w:tr w:rsidR="005E12CB">
        <w:trPr>
          <w:trHeight w:hRule="exact" w:val="242"/>
        </w:trPr>
        <w:tc>
          <w:tcPr>
            <w:tcW w:w="1466" w:type="dxa"/>
            <w:tcBorders>
              <w:top w:val="nil"/>
              <w:bottom w:val="nil"/>
            </w:tcBorders>
          </w:tcPr>
          <w:p w:rsidR="005E12CB" w:rsidRDefault="00F74DF6">
            <w:pPr>
              <w:pStyle w:val="TableParagraph"/>
              <w:ind w:left="105"/>
              <w:rPr>
                <w:sz w:val="20"/>
              </w:rPr>
            </w:pPr>
            <w:r>
              <w:rPr>
                <w:sz w:val="20"/>
              </w:rPr>
              <w:t>standards*</w:t>
            </w:r>
          </w:p>
        </w:tc>
        <w:tc>
          <w:tcPr>
            <w:tcW w:w="3012" w:type="dxa"/>
            <w:tcBorders>
              <w:top w:val="nil"/>
              <w:bottom w:val="nil"/>
            </w:tcBorders>
          </w:tcPr>
          <w:p w:rsidR="005E12CB" w:rsidRDefault="00F74DF6">
            <w:pPr>
              <w:pStyle w:val="TableParagraph"/>
              <w:rPr>
                <w:sz w:val="20"/>
              </w:rPr>
            </w:pPr>
            <w:r>
              <w:rPr>
                <w:sz w:val="20"/>
              </w:rPr>
              <w:t>standards such that repetition of</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ind w:left="105"/>
              <w:rPr>
                <w:sz w:val="20"/>
              </w:rPr>
            </w:pPr>
            <w:r>
              <w:rPr>
                <w:sz w:val="20"/>
              </w:rPr>
              <w:t>disregarded in</w:t>
            </w:r>
          </w:p>
        </w:tc>
        <w:tc>
          <w:tcPr>
            <w:tcW w:w="1694" w:type="dxa"/>
            <w:tcBorders>
              <w:top w:val="nil"/>
              <w:bottom w:val="nil"/>
            </w:tcBorders>
          </w:tcPr>
          <w:p w:rsidR="005E12CB" w:rsidRDefault="005E12CB"/>
        </w:tc>
      </w:tr>
      <w:tr w:rsidR="005E12CB">
        <w:trPr>
          <w:trHeight w:hRule="exact" w:val="245"/>
        </w:trPr>
        <w:tc>
          <w:tcPr>
            <w:tcW w:w="1466" w:type="dxa"/>
            <w:tcBorders>
              <w:top w:val="nil"/>
              <w:bottom w:val="nil"/>
            </w:tcBorders>
          </w:tcPr>
          <w:p w:rsidR="005E12CB" w:rsidRDefault="00F74DF6">
            <w:pPr>
              <w:pStyle w:val="TableParagraph"/>
              <w:spacing w:before="2" w:line="240" w:lineRule="auto"/>
              <w:ind w:left="105"/>
              <w:rPr>
                <w:sz w:val="20"/>
              </w:rPr>
            </w:pPr>
            <w:r>
              <w:rPr>
                <w:sz w:val="20"/>
              </w:rPr>
              <w:t>§ 55040(b)(9)</w:t>
            </w:r>
          </w:p>
        </w:tc>
        <w:tc>
          <w:tcPr>
            <w:tcW w:w="3012" w:type="dxa"/>
            <w:tcBorders>
              <w:top w:val="nil"/>
              <w:bottom w:val="nil"/>
            </w:tcBorders>
          </w:tcPr>
          <w:p w:rsidR="005E12CB" w:rsidRDefault="00F74DF6">
            <w:pPr>
              <w:pStyle w:val="TableParagraph"/>
              <w:rPr>
                <w:sz w:val="20"/>
              </w:rPr>
            </w:pPr>
            <w:r>
              <w:rPr>
                <w:sz w:val="20"/>
              </w:rPr>
              <w:t>the course is necessary for that</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ind w:left="105"/>
              <w:rPr>
                <w:sz w:val="20"/>
              </w:rPr>
            </w:pPr>
            <w:r>
              <w:rPr>
                <w:sz w:val="20"/>
              </w:rPr>
              <w:t>computing the</w:t>
            </w:r>
          </w:p>
        </w:tc>
        <w:tc>
          <w:tcPr>
            <w:tcW w:w="1694" w:type="dxa"/>
            <w:tcBorders>
              <w:top w:val="nil"/>
              <w:bottom w:val="nil"/>
            </w:tcBorders>
          </w:tcPr>
          <w:p w:rsidR="005E12CB" w:rsidRDefault="005E12CB"/>
        </w:tc>
      </w:tr>
      <w:tr w:rsidR="005E12CB">
        <w:trPr>
          <w:trHeight w:hRule="exact" w:val="240"/>
        </w:trPr>
        <w:tc>
          <w:tcPr>
            <w:tcW w:w="1466" w:type="dxa"/>
            <w:tcBorders>
              <w:top w:val="nil"/>
              <w:bottom w:val="nil"/>
            </w:tcBorders>
          </w:tcPr>
          <w:p w:rsidR="005E12CB" w:rsidRDefault="005E12CB"/>
        </w:tc>
        <w:tc>
          <w:tcPr>
            <w:tcW w:w="3012" w:type="dxa"/>
            <w:tcBorders>
              <w:top w:val="nil"/>
              <w:bottom w:val="nil"/>
            </w:tcBorders>
          </w:tcPr>
          <w:p w:rsidR="005E12CB" w:rsidRDefault="00F74DF6">
            <w:pPr>
              <w:pStyle w:val="TableParagraph"/>
              <w:spacing w:line="240" w:lineRule="exact"/>
              <w:rPr>
                <w:sz w:val="20"/>
              </w:rPr>
            </w:pPr>
            <w:r>
              <w:rPr>
                <w:sz w:val="20"/>
              </w:rPr>
              <w:t>student’s employment or</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F74DF6">
            <w:pPr>
              <w:pStyle w:val="TableParagraph"/>
              <w:spacing w:line="240" w:lineRule="exact"/>
              <w:ind w:left="105"/>
              <w:rPr>
                <w:sz w:val="20"/>
              </w:rPr>
            </w:pPr>
            <w:proofErr w:type="gramStart"/>
            <w:r>
              <w:rPr>
                <w:sz w:val="20"/>
              </w:rPr>
              <w:t>student’s</w:t>
            </w:r>
            <w:proofErr w:type="gramEnd"/>
            <w:r>
              <w:rPr>
                <w:sz w:val="20"/>
              </w:rPr>
              <w:t xml:space="preserve"> GPA. §</w:t>
            </w:r>
          </w:p>
        </w:tc>
        <w:tc>
          <w:tcPr>
            <w:tcW w:w="1694" w:type="dxa"/>
            <w:tcBorders>
              <w:top w:val="nil"/>
              <w:bottom w:val="nil"/>
            </w:tcBorders>
          </w:tcPr>
          <w:p w:rsidR="005E12CB" w:rsidRDefault="005E12CB"/>
        </w:tc>
      </w:tr>
      <w:tr w:rsidR="005E12CB">
        <w:trPr>
          <w:trHeight w:hRule="exact" w:val="271"/>
        </w:trPr>
        <w:tc>
          <w:tcPr>
            <w:tcW w:w="1466" w:type="dxa"/>
            <w:tcBorders>
              <w:top w:val="nil"/>
            </w:tcBorders>
          </w:tcPr>
          <w:p w:rsidR="005E12CB" w:rsidRDefault="005E12CB"/>
        </w:tc>
        <w:tc>
          <w:tcPr>
            <w:tcW w:w="3012" w:type="dxa"/>
            <w:tcBorders>
              <w:top w:val="nil"/>
            </w:tcBorders>
          </w:tcPr>
          <w:p w:rsidR="005E12CB" w:rsidRDefault="00F74DF6">
            <w:pPr>
              <w:pStyle w:val="TableParagraph"/>
              <w:rPr>
                <w:sz w:val="20"/>
              </w:rPr>
            </w:pPr>
            <w:proofErr w:type="gramStart"/>
            <w:r>
              <w:rPr>
                <w:sz w:val="20"/>
              </w:rPr>
              <w:t>licensure</w:t>
            </w:r>
            <w:proofErr w:type="gramEnd"/>
            <w:r>
              <w:rPr>
                <w:sz w:val="20"/>
              </w:rPr>
              <w:t>.</w:t>
            </w:r>
          </w:p>
        </w:tc>
        <w:tc>
          <w:tcPr>
            <w:tcW w:w="979" w:type="dxa"/>
            <w:tcBorders>
              <w:top w:val="nil"/>
            </w:tcBorders>
          </w:tcPr>
          <w:p w:rsidR="005E12CB" w:rsidRDefault="005E12CB"/>
        </w:tc>
        <w:tc>
          <w:tcPr>
            <w:tcW w:w="1459" w:type="dxa"/>
            <w:tcBorders>
              <w:top w:val="nil"/>
            </w:tcBorders>
          </w:tcPr>
          <w:p w:rsidR="005E12CB" w:rsidRDefault="005E12CB"/>
        </w:tc>
        <w:tc>
          <w:tcPr>
            <w:tcW w:w="1958" w:type="dxa"/>
            <w:tcBorders>
              <w:top w:val="nil"/>
            </w:tcBorders>
          </w:tcPr>
          <w:p w:rsidR="005E12CB" w:rsidRDefault="00F74DF6">
            <w:pPr>
              <w:pStyle w:val="TableParagraph"/>
              <w:ind w:left="105"/>
              <w:rPr>
                <w:sz w:val="20"/>
              </w:rPr>
            </w:pPr>
            <w:r>
              <w:rPr>
                <w:sz w:val="20"/>
              </w:rPr>
              <w:t>55021(b)</w:t>
            </w:r>
          </w:p>
        </w:tc>
        <w:tc>
          <w:tcPr>
            <w:tcW w:w="1694" w:type="dxa"/>
            <w:tcBorders>
              <w:top w:val="nil"/>
            </w:tcBorders>
          </w:tcPr>
          <w:p w:rsidR="005E12CB" w:rsidRDefault="005E12CB"/>
        </w:tc>
      </w:tr>
      <w:tr w:rsidR="005E12CB">
        <w:trPr>
          <w:trHeight w:hRule="exact" w:val="254"/>
        </w:trPr>
        <w:tc>
          <w:tcPr>
            <w:tcW w:w="10570" w:type="dxa"/>
            <w:gridSpan w:val="6"/>
            <w:shd w:val="clear" w:color="auto" w:fill="D9D9D9"/>
          </w:tcPr>
          <w:p w:rsidR="005E12CB" w:rsidRDefault="00F74DF6">
            <w:pPr>
              <w:pStyle w:val="TableParagraph"/>
              <w:spacing w:before="7" w:line="240" w:lineRule="auto"/>
              <w:ind w:left="105"/>
              <w:rPr>
                <w:rFonts w:ascii="Times New Roman" w:hAnsi="Times New Roman"/>
                <w:sz w:val="20"/>
              </w:rPr>
            </w:pPr>
            <w:r>
              <w:rPr>
                <w:rFonts w:ascii="Times New Roman" w:hAnsi="Times New Roman"/>
                <w:w w:val="105"/>
                <w:sz w:val="20"/>
              </w:rPr>
              <w:t>Additional limitations – active participatory courses in physical education, visual arts, or performing arts, that are related in</w:t>
            </w:r>
          </w:p>
        </w:tc>
      </w:tr>
      <w:tr w:rsidR="005E12CB">
        <w:trPr>
          <w:trHeight w:hRule="exact" w:val="252"/>
        </w:trPr>
        <w:tc>
          <w:tcPr>
            <w:tcW w:w="1466" w:type="dxa"/>
            <w:tcBorders>
              <w:bottom w:val="nil"/>
            </w:tcBorders>
          </w:tcPr>
          <w:p w:rsidR="005E12CB" w:rsidRDefault="00F74DF6">
            <w:pPr>
              <w:pStyle w:val="TableParagraph"/>
              <w:spacing w:line="243" w:lineRule="exact"/>
              <w:ind w:left="105"/>
              <w:rPr>
                <w:sz w:val="20"/>
              </w:rPr>
            </w:pPr>
            <w:r>
              <w:rPr>
                <w:sz w:val="20"/>
              </w:rPr>
              <w:t>Courses</w:t>
            </w:r>
          </w:p>
        </w:tc>
        <w:tc>
          <w:tcPr>
            <w:tcW w:w="3012" w:type="dxa"/>
            <w:tcBorders>
              <w:bottom w:val="nil"/>
            </w:tcBorders>
          </w:tcPr>
          <w:p w:rsidR="005E12CB" w:rsidRDefault="00F74DF6">
            <w:pPr>
              <w:pStyle w:val="TableParagraph"/>
              <w:spacing w:line="243" w:lineRule="exact"/>
              <w:rPr>
                <w:sz w:val="20"/>
              </w:rPr>
            </w:pPr>
            <w:r>
              <w:rPr>
                <w:sz w:val="20"/>
              </w:rPr>
              <w:t>District policy must further limit</w:t>
            </w:r>
          </w:p>
        </w:tc>
        <w:tc>
          <w:tcPr>
            <w:tcW w:w="979" w:type="dxa"/>
            <w:tcBorders>
              <w:bottom w:val="nil"/>
            </w:tcBorders>
          </w:tcPr>
          <w:p w:rsidR="005E12CB" w:rsidRDefault="00F74DF6">
            <w:pPr>
              <w:pStyle w:val="TableParagraph"/>
              <w:spacing w:before="4" w:line="240" w:lineRule="auto"/>
              <w:rPr>
                <w:sz w:val="20"/>
              </w:rPr>
            </w:pPr>
            <w:r>
              <w:rPr>
                <w:sz w:val="20"/>
              </w:rPr>
              <w:t>See</w:t>
            </w:r>
          </w:p>
        </w:tc>
        <w:tc>
          <w:tcPr>
            <w:tcW w:w="1459" w:type="dxa"/>
            <w:tcBorders>
              <w:bottom w:val="nil"/>
            </w:tcBorders>
          </w:tcPr>
          <w:p w:rsidR="005E12CB" w:rsidRDefault="00F74DF6">
            <w:pPr>
              <w:pStyle w:val="TableParagraph"/>
              <w:spacing w:before="4" w:line="240" w:lineRule="auto"/>
              <w:ind w:left="105"/>
              <w:rPr>
                <w:sz w:val="20"/>
              </w:rPr>
            </w:pPr>
            <w:r>
              <w:rPr>
                <w:sz w:val="20"/>
              </w:rPr>
              <w:t>See table 4.</w:t>
            </w:r>
          </w:p>
        </w:tc>
        <w:tc>
          <w:tcPr>
            <w:tcW w:w="1958" w:type="dxa"/>
            <w:tcBorders>
              <w:bottom w:val="nil"/>
            </w:tcBorders>
          </w:tcPr>
          <w:p w:rsidR="005E12CB" w:rsidRDefault="00F74DF6">
            <w:pPr>
              <w:pStyle w:val="TableParagraph"/>
              <w:spacing w:before="4" w:line="240" w:lineRule="auto"/>
              <w:ind w:left="103"/>
              <w:rPr>
                <w:sz w:val="20"/>
              </w:rPr>
            </w:pPr>
            <w:r>
              <w:rPr>
                <w:sz w:val="20"/>
              </w:rPr>
              <w:t>See table 4.</w:t>
            </w:r>
          </w:p>
        </w:tc>
        <w:tc>
          <w:tcPr>
            <w:tcW w:w="1694" w:type="dxa"/>
            <w:tcBorders>
              <w:bottom w:val="nil"/>
            </w:tcBorders>
          </w:tcPr>
          <w:p w:rsidR="005E12CB" w:rsidRDefault="00F74DF6">
            <w:pPr>
              <w:pStyle w:val="TableParagraph"/>
              <w:spacing w:before="4" w:line="240" w:lineRule="auto"/>
              <w:ind w:left="98"/>
              <w:rPr>
                <w:sz w:val="20"/>
              </w:rPr>
            </w:pPr>
            <w:r>
              <w:rPr>
                <w:sz w:val="20"/>
              </w:rPr>
              <w:t>See table 4.</w:t>
            </w:r>
          </w:p>
        </w:tc>
      </w:tr>
      <w:tr w:rsidR="005E12CB">
        <w:trPr>
          <w:trHeight w:hRule="exact" w:val="242"/>
        </w:trPr>
        <w:tc>
          <w:tcPr>
            <w:tcW w:w="1466" w:type="dxa"/>
            <w:tcBorders>
              <w:top w:val="nil"/>
              <w:bottom w:val="nil"/>
            </w:tcBorders>
          </w:tcPr>
          <w:p w:rsidR="005E12CB" w:rsidRDefault="00F74DF6">
            <w:pPr>
              <w:pStyle w:val="TableParagraph"/>
              <w:spacing w:line="240" w:lineRule="exact"/>
              <w:ind w:left="105"/>
              <w:rPr>
                <w:sz w:val="20"/>
              </w:rPr>
            </w:pPr>
            <w:r>
              <w:rPr>
                <w:sz w:val="20"/>
              </w:rPr>
              <w:t>related in</w:t>
            </w:r>
          </w:p>
        </w:tc>
        <w:tc>
          <w:tcPr>
            <w:tcW w:w="3012" w:type="dxa"/>
            <w:tcBorders>
              <w:top w:val="nil"/>
              <w:bottom w:val="nil"/>
            </w:tcBorders>
          </w:tcPr>
          <w:p w:rsidR="005E12CB" w:rsidRDefault="00F74DF6">
            <w:pPr>
              <w:pStyle w:val="TableParagraph"/>
              <w:spacing w:line="240" w:lineRule="exact"/>
              <w:rPr>
                <w:sz w:val="20"/>
              </w:rPr>
            </w:pPr>
            <w:r>
              <w:rPr>
                <w:sz w:val="20"/>
              </w:rPr>
              <w:t>enrollment of  students in</w:t>
            </w:r>
          </w:p>
        </w:tc>
        <w:tc>
          <w:tcPr>
            <w:tcW w:w="979" w:type="dxa"/>
            <w:tcBorders>
              <w:top w:val="nil"/>
              <w:bottom w:val="nil"/>
            </w:tcBorders>
          </w:tcPr>
          <w:p w:rsidR="005E12CB" w:rsidRDefault="00F74DF6">
            <w:pPr>
              <w:pStyle w:val="TableParagraph"/>
              <w:spacing w:line="240" w:lineRule="auto"/>
              <w:rPr>
                <w:sz w:val="20"/>
              </w:rPr>
            </w:pPr>
            <w:proofErr w:type="gramStart"/>
            <w:r>
              <w:rPr>
                <w:sz w:val="20"/>
              </w:rPr>
              <w:t>table</w:t>
            </w:r>
            <w:proofErr w:type="gramEnd"/>
            <w:r>
              <w:rPr>
                <w:sz w:val="20"/>
              </w:rPr>
              <w:t xml:space="preserve"> 4.</w:t>
            </w:r>
          </w:p>
        </w:tc>
        <w:tc>
          <w:tcPr>
            <w:tcW w:w="1459" w:type="dxa"/>
            <w:tcBorders>
              <w:top w:val="nil"/>
              <w:bottom w:val="nil"/>
            </w:tcBorders>
          </w:tcPr>
          <w:p w:rsidR="005E12CB" w:rsidRDefault="005E12CB"/>
        </w:tc>
        <w:tc>
          <w:tcPr>
            <w:tcW w:w="1958" w:type="dxa"/>
            <w:tcBorders>
              <w:top w:val="nil"/>
              <w:bottom w:val="nil"/>
            </w:tcBorders>
          </w:tcPr>
          <w:p w:rsidR="005E12CB" w:rsidRDefault="005E12CB"/>
        </w:tc>
        <w:tc>
          <w:tcPr>
            <w:tcW w:w="1694" w:type="dxa"/>
            <w:tcBorders>
              <w:top w:val="nil"/>
              <w:bottom w:val="nil"/>
            </w:tcBorders>
          </w:tcPr>
          <w:p w:rsidR="005E12CB" w:rsidRDefault="005E12CB"/>
        </w:tc>
      </w:tr>
      <w:tr w:rsidR="005E12CB">
        <w:trPr>
          <w:trHeight w:hRule="exact" w:val="240"/>
        </w:trPr>
        <w:tc>
          <w:tcPr>
            <w:tcW w:w="1466" w:type="dxa"/>
            <w:tcBorders>
              <w:top w:val="nil"/>
              <w:bottom w:val="nil"/>
            </w:tcBorders>
          </w:tcPr>
          <w:p w:rsidR="005E12CB" w:rsidRDefault="00F74DF6">
            <w:pPr>
              <w:pStyle w:val="TableParagraph"/>
              <w:spacing w:line="240" w:lineRule="exact"/>
              <w:ind w:left="105"/>
              <w:rPr>
                <w:sz w:val="20"/>
              </w:rPr>
            </w:pPr>
            <w:r>
              <w:rPr>
                <w:sz w:val="20"/>
              </w:rPr>
              <w:t>content</w:t>
            </w:r>
          </w:p>
        </w:tc>
        <w:tc>
          <w:tcPr>
            <w:tcW w:w="3012" w:type="dxa"/>
            <w:tcBorders>
              <w:top w:val="nil"/>
              <w:bottom w:val="nil"/>
            </w:tcBorders>
          </w:tcPr>
          <w:p w:rsidR="005E12CB" w:rsidRDefault="00F74DF6">
            <w:pPr>
              <w:pStyle w:val="TableParagraph"/>
              <w:spacing w:line="240" w:lineRule="exact"/>
              <w:rPr>
                <w:sz w:val="20"/>
              </w:rPr>
            </w:pPr>
            <w:r>
              <w:rPr>
                <w:sz w:val="20"/>
              </w:rPr>
              <w:t>courses that are active</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5E12CB"/>
        </w:tc>
        <w:tc>
          <w:tcPr>
            <w:tcW w:w="1694" w:type="dxa"/>
            <w:tcBorders>
              <w:top w:val="nil"/>
              <w:bottom w:val="nil"/>
            </w:tcBorders>
          </w:tcPr>
          <w:p w:rsidR="005E12CB" w:rsidRDefault="005E12CB"/>
        </w:tc>
      </w:tr>
      <w:tr w:rsidR="005E12CB">
        <w:trPr>
          <w:trHeight w:hRule="exact" w:val="245"/>
        </w:trPr>
        <w:tc>
          <w:tcPr>
            <w:tcW w:w="1466" w:type="dxa"/>
            <w:tcBorders>
              <w:top w:val="nil"/>
              <w:bottom w:val="nil"/>
            </w:tcBorders>
          </w:tcPr>
          <w:p w:rsidR="005E12CB" w:rsidRDefault="00F74DF6">
            <w:pPr>
              <w:pStyle w:val="TableParagraph"/>
              <w:spacing w:before="2" w:line="240" w:lineRule="auto"/>
              <w:ind w:left="105"/>
              <w:rPr>
                <w:sz w:val="20"/>
              </w:rPr>
            </w:pPr>
            <w:r>
              <w:rPr>
                <w:sz w:val="20"/>
              </w:rPr>
              <w:t>§ 55040(c)</w:t>
            </w:r>
          </w:p>
        </w:tc>
        <w:tc>
          <w:tcPr>
            <w:tcW w:w="3012" w:type="dxa"/>
            <w:tcBorders>
              <w:top w:val="nil"/>
              <w:bottom w:val="nil"/>
            </w:tcBorders>
          </w:tcPr>
          <w:p w:rsidR="005E12CB" w:rsidRDefault="00F74DF6">
            <w:pPr>
              <w:pStyle w:val="TableParagraph"/>
              <w:rPr>
                <w:sz w:val="20"/>
              </w:rPr>
            </w:pPr>
            <w:r>
              <w:rPr>
                <w:sz w:val="20"/>
              </w:rPr>
              <w:t>participatory  courses in physical</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5E12CB"/>
        </w:tc>
        <w:tc>
          <w:tcPr>
            <w:tcW w:w="1694" w:type="dxa"/>
            <w:tcBorders>
              <w:top w:val="nil"/>
              <w:bottom w:val="nil"/>
            </w:tcBorders>
          </w:tcPr>
          <w:p w:rsidR="005E12CB" w:rsidRDefault="005E12CB"/>
        </w:tc>
      </w:tr>
      <w:tr w:rsidR="005E12CB">
        <w:trPr>
          <w:trHeight w:hRule="exact" w:val="240"/>
        </w:trPr>
        <w:tc>
          <w:tcPr>
            <w:tcW w:w="1466" w:type="dxa"/>
            <w:tcBorders>
              <w:top w:val="nil"/>
              <w:bottom w:val="nil"/>
            </w:tcBorders>
          </w:tcPr>
          <w:p w:rsidR="005E12CB" w:rsidRDefault="005E12CB"/>
        </w:tc>
        <w:tc>
          <w:tcPr>
            <w:tcW w:w="3012" w:type="dxa"/>
            <w:tcBorders>
              <w:top w:val="nil"/>
              <w:bottom w:val="nil"/>
            </w:tcBorders>
          </w:tcPr>
          <w:p w:rsidR="005E12CB" w:rsidRDefault="00F74DF6">
            <w:pPr>
              <w:pStyle w:val="TableParagraph"/>
              <w:spacing w:line="240" w:lineRule="exact"/>
              <w:rPr>
                <w:sz w:val="20"/>
              </w:rPr>
            </w:pPr>
            <w:r>
              <w:rPr>
                <w:sz w:val="20"/>
              </w:rPr>
              <w:t>education, visual arts, or</w:t>
            </w:r>
          </w:p>
        </w:tc>
        <w:tc>
          <w:tcPr>
            <w:tcW w:w="979" w:type="dxa"/>
            <w:tcBorders>
              <w:top w:val="nil"/>
              <w:bottom w:val="nil"/>
            </w:tcBorders>
          </w:tcPr>
          <w:p w:rsidR="005E12CB" w:rsidRDefault="005E12CB"/>
        </w:tc>
        <w:tc>
          <w:tcPr>
            <w:tcW w:w="1459" w:type="dxa"/>
            <w:tcBorders>
              <w:top w:val="nil"/>
              <w:bottom w:val="nil"/>
            </w:tcBorders>
          </w:tcPr>
          <w:p w:rsidR="005E12CB" w:rsidRDefault="005E12CB"/>
        </w:tc>
        <w:tc>
          <w:tcPr>
            <w:tcW w:w="1958" w:type="dxa"/>
            <w:tcBorders>
              <w:top w:val="nil"/>
              <w:bottom w:val="nil"/>
            </w:tcBorders>
          </w:tcPr>
          <w:p w:rsidR="005E12CB" w:rsidRDefault="005E12CB"/>
        </w:tc>
        <w:tc>
          <w:tcPr>
            <w:tcW w:w="1694" w:type="dxa"/>
            <w:tcBorders>
              <w:top w:val="nil"/>
              <w:bottom w:val="nil"/>
            </w:tcBorders>
          </w:tcPr>
          <w:p w:rsidR="005E12CB" w:rsidRDefault="005E12CB"/>
        </w:tc>
      </w:tr>
      <w:tr w:rsidR="005E12CB">
        <w:trPr>
          <w:trHeight w:hRule="exact" w:val="235"/>
        </w:trPr>
        <w:tc>
          <w:tcPr>
            <w:tcW w:w="1466" w:type="dxa"/>
            <w:tcBorders>
              <w:top w:val="nil"/>
            </w:tcBorders>
          </w:tcPr>
          <w:p w:rsidR="005E12CB" w:rsidRDefault="005E12CB"/>
        </w:tc>
        <w:tc>
          <w:tcPr>
            <w:tcW w:w="3012" w:type="dxa"/>
            <w:tcBorders>
              <w:top w:val="nil"/>
            </w:tcBorders>
          </w:tcPr>
          <w:p w:rsidR="005E12CB" w:rsidRDefault="00F74DF6">
            <w:pPr>
              <w:pStyle w:val="TableParagraph"/>
              <w:rPr>
                <w:sz w:val="20"/>
              </w:rPr>
            </w:pPr>
            <w:proofErr w:type="gramStart"/>
            <w:r>
              <w:rPr>
                <w:sz w:val="20"/>
              </w:rPr>
              <w:t>performing</w:t>
            </w:r>
            <w:proofErr w:type="gramEnd"/>
            <w:r>
              <w:rPr>
                <w:sz w:val="20"/>
              </w:rPr>
              <w:t xml:space="preserve"> arts.</w:t>
            </w:r>
          </w:p>
        </w:tc>
        <w:tc>
          <w:tcPr>
            <w:tcW w:w="979" w:type="dxa"/>
            <w:tcBorders>
              <w:top w:val="nil"/>
            </w:tcBorders>
          </w:tcPr>
          <w:p w:rsidR="005E12CB" w:rsidRDefault="005E12CB"/>
        </w:tc>
        <w:tc>
          <w:tcPr>
            <w:tcW w:w="1459" w:type="dxa"/>
            <w:tcBorders>
              <w:top w:val="nil"/>
            </w:tcBorders>
          </w:tcPr>
          <w:p w:rsidR="005E12CB" w:rsidRDefault="005E12CB"/>
        </w:tc>
        <w:tc>
          <w:tcPr>
            <w:tcW w:w="1958" w:type="dxa"/>
            <w:tcBorders>
              <w:top w:val="nil"/>
            </w:tcBorders>
          </w:tcPr>
          <w:p w:rsidR="005E12CB" w:rsidRDefault="005E12CB"/>
        </w:tc>
        <w:tc>
          <w:tcPr>
            <w:tcW w:w="1694" w:type="dxa"/>
            <w:tcBorders>
              <w:top w:val="nil"/>
            </w:tcBorders>
          </w:tcPr>
          <w:p w:rsidR="005E12CB" w:rsidRDefault="005E12CB"/>
        </w:tc>
      </w:tr>
    </w:tbl>
    <w:p w:rsidR="005E12CB" w:rsidRDefault="005E12CB">
      <w:pPr>
        <w:pStyle w:val="BodyText"/>
        <w:spacing w:before="9"/>
      </w:pPr>
    </w:p>
    <w:p w:rsidR="005E12CB" w:rsidRDefault="00F74DF6">
      <w:pPr>
        <w:pStyle w:val="BodyText"/>
        <w:ind w:left="125" w:right="138"/>
      </w:pPr>
      <w:r>
        <w:rPr>
          <w:rFonts w:ascii="Calibri"/>
        </w:rPr>
        <w:t>*With</w:t>
      </w:r>
      <w:r>
        <w:rPr>
          <w:rFonts w:ascii="Calibri"/>
          <w:spacing w:val="-5"/>
        </w:rPr>
        <w:t xml:space="preserve"> </w:t>
      </w:r>
      <w:r>
        <w:rPr>
          <w:rFonts w:ascii="Calibri"/>
        </w:rPr>
        <w:t>some</w:t>
      </w:r>
      <w:r>
        <w:rPr>
          <w:rFonts w:ascii="Calibri"/>
          <w:spacing w:val="-8"/>
        </w:rPr>
        <w:t xml:space="preserve"> </w:t>
      </w:r>
      <w:r>
        <w:rPr>
          <w:rFonts w:ascii="Calibri"/>
        </w:rPr>
        <w:t>limitations,</w:t>
      </w:r>
      <w:r>
        <w:rPr>
          <w:rFonts w:ascii="Calibri"/>
          <w:spacing w:val="-5"/>
        </w:rPr>
        <w:t xml:space="preserve"> </w:t>
      </w:r>
      <w:r>
        <w:rPr>
          <w:rFonts w:ascii="Calibri"/>
        </w:rPr>
        <w:t>these</w:t>
      </w:r>
      <w:r>
        <w:rPr>
          <w:rFonts w:ascii="Calibri"/>
          <w:spacing w:val="-6"/>
        </w:rPr>
        <w:t xml:space="preserve"> </w:t>
      </w:r>
      <w:r>
        <w:rPr>
          <w:rFonts w:ascii="Calibri"/>
        </w:rPr>
        <w:t>are</w:t>
      </w:r>
      <w:r>
        <w:rPr>
          <w:rFonts w:ascii="Calibri"/>
          <w:spacing w:val="-9"/>
        </w:rPr>
        <w:t xml:space="preserve"> </w:t>
      </w:r>
      <w:r>
        <w:rPr>
          <w:rFonts w:ascii="Calibri"/>
        </w:rPr>
        <w:t>circumstances</w:t>
      </w:r>
      <w:r>
        <w:rPr>
          <w:rFonts w:ascii="Calibri"/>
          <w:spacing w:val="-9"/>
        </w:rPr>
        <w:t xml:space="preserve"> </w:t>
      </w:r>
      <w:r>
        <w:rPr>
          <w:rFonts w:ascii="Calibri"/>
        </w:rPr>
        <w:t>in</w:t>
      </w:r>
      <w:r>
        <w:rPr>
          <w:rFonts w:ascii="Calibri"/>
          <w:spacing w:val="-5"/>
        </w:rPr>
        <w:t xml:space="preserve"> </w:t>
      </w:r>
      <w:r>
        <w:rPr>
          <w:rFonts w:ascii="Calibri"/>
        </w:rPr>
        <w:t>which</w:t>
      </w:r>
      <w:r>
        <w:rPr>
          <w:rFonts w:ascii="Calibri"/>
          <w:spacing w:val="-5"/>
        </w:rPr>
        <w:t xml:space="preserve"> </w:t>
      </w:r>
      <w:r>
        <w:rPr>
          <w:rFonts w:ascii="Calibri"/>
        </w:rPr>
        <w:t>a</w:t>
      </w:r>
      <w:r>
        <w:rPr>
          <w:rFonts w:ascii="Calibri"/>
          <w:spacing w:val="-5"/>
        </w:rPr>
        <w:t xml:space="preserve"> </w:t>
      </w:r>
      <w:r>
        <w:rPr>
          <w:rFonts w:ascii="Calibri"/>
        </w:rPr>
        <w:t>student</w:t>
      </w:r>
      <w:r>
        <w:rPr>
          <w:rFonts w:ascii="Calibri"/>
          <w:spacing w:val="-7"/>
        </w:rPr>
        <w:t xml:space="preserve"> </w:t>
      </w:r>
      <w:r>
        <w:rPr>
          <w:rFonts w:ascii="Calibri"/>
        </w:rPr>
        <w:t>can</w:t>
      </w:r>
      <w:r>
        <w:rPr>
          <w:rFonts w:ascii="Calibri"/>
          <w:spacing w:val="-5"/>
        </w:rPr>
        <w:t xml:space="preserve"> </w:t>
      </w:r>
      <w:r>
        <w:rPr>
          <w:rFonts w:ascii="Calibri"/>
        </w:rPr>
        <w:t>enroll</w:t>
      </w:r>
      <w:r>
        <w:rPr>
          <w:rFonts w:ascii="Calibri"/>
          <w:spacing w:val="-9"/>
        </w:rPr>
        <w:t xml:space="preserve"> </w:t>
      </w:r>
      <w:r>
        <w:rPr>
          <w:rFonts w:ascii="Calibri"/>
        </w:rPr>
        <w:t>in</w:t>
      </w:r>
      <w:r>
        <w:rPr>
          <w:rFonts w:ascii="Calibri"/>
          <w:spacing w:val="-5"/>
        </w:rPr>
        <w:t xml:space="preserve"> </w:t>
      </w:r>
      <w:r>
        <w:rPr>
          <w:rFonts w:ascii="Calibri"/>
        </w:rPr>
        <w:t>a</w:t>
      </w:r>
      <w:r>
        <w:rPr>
          <w:rFonts w:ascii="Calibri"/>
          <w:spacing w:val="-5"/>
        </w:rPr>
        <w:t xml:space="preserve"> </w:t>
      </w:r>
      <w:r>
        <w:rPr>
          <w:rFonts w:ascii="Calibri"/>
        </w:rPr>
        <w:t>course</w:t>
      </w:r>
      <w:r>
        <w:rPr>
          <w:rFonts w:ascii="Calibri"/>
          <w:spacing w:val="-5"/>
        </w:rPr>
        <w:t xml:space="preserve"> </w:t>
      </w:r>
      <w:r>
        <w:rPr>
          <w:rFonts w:ascii="Calibri"/>
        </w:rPr>
        <w:t>more</w:t>
      </w:r>
      <w:r>
        <w:rPr>
          <w:rFonts w:ascii="Calibri"/>
          <w:spacing w:val="-8"/>
        </w:rPr>
        <w:t xml:space="preserve"> </w:t>
      </w:r>
      <w:r>
        <w:rPr>
          <w:rFonts w:ascii="Calibri"/>
        </w:rPr>
        <w:t>than</w:t>
      </w:r>
      <w:r>
        <w:rPr>
          <w:rFonts w:ascii="Calibri"/>
          <w:spacing w:val="-5"/>
        </w:rPr>
        <w:t xml:space="preserve"> </w:t>
      </w:r>
      <w:r>
        <w:rPr>
          <w:rFonts w:ascii="Calibri"/>
        </w:rPr>
        <w:t>one</w:t>
      </w:r>
      <w:r>
        <w:rPr>
          <w:rFonts w:ascii="Calibri"/>
          <w:spacing w:val="-7"/>
        </w:rPr>
        <w:t xml:space="preserve"> </w:t>
      </w:r>
      <w:r>
        <w:rPr>
          <w:rFonts w:ascii="Calibri"/>
        </w:rPr>
        <w:t>time</w:t>
      </w:r>
      <w:r>
        <w:rPr>
          <w:rFonts w:ascii="Calibri"/>
          <w:spacing w:val="-8"/>
        </w:rPr>
        <w:t xml:space="preserve"> </w:t>
      </w:r>
      <w:r>
        <w:rPr>
          <w:rFonts w:ascii="Calibri"/>
        </w:rPr>
        <w:t>if</w:t>
      </w:r>
      <w:r>
        <w:rPr>
          <w:rFonts w:ascii="Calibri"/>
          <w:spacing w:val="-10"/>
        </w:rPr>
        <w:t xml:space="preserve"> </w:t>
      </w:r>
      <w:r>
        <w:rPr>
          <w:rFonts w:ascii="Calibri"/>
        </w:rPr>
        <w:t>either</w:t>
      </w:r>
      <w:r>
        <w:rPr>
          <w:rFonts w:ascii="Calibri"/>
          <w:spacing w:val="-7"/>
        </w:rPr>
        <w:t xml:space="preserve"> </w:t>
      </w:r>
      <w:r>
        <w:rPr>
          <w:rFonts w:ascii="Calibri"/>
        </w:rPr>
        <w:t xml:space="preserve">a satisfactory grade has (table 1) </w:t>
      </w:r>
      <w:proofErr w:type="gramStart"/>
      <w:r>
        <w:rPr>
          <w:rFonts w:ascii="Calibri"/>
        </w:rPr>
        <w:t>or  has</w:t>
      </w:r>
      <w:proofErr w:type="gramEnd"/>
      <w:r>
        <w:rPr>
          <w:rFonts w:ascii="Calibri"/>
          <w:spacing w:val="-16"/>
        </w:rPr>
        <w:t xml:space="preserve"> </w:t>
      </w:r>
      <w:r>
        <w:t>not</w:t>
      </w:r>
    </w:p>
    <w:p w:rsidR="005E12CB" w:rsidRDefault="00F74DF6">
      <w:pPr>
        <w:pStyle w:val="BodyText"/>
        <w:spacing w:line="242" w:lineRule="exact"/>
        <w:ind w:left="125"/>
        <w:rPr>
          <w:rFonts w:ascii="Calibri"/>
        </w:rPr>
      </w:pPr>
      <w:r>
        <w:rPr>
          <w:rFonts w:ascii="Calibri"/>
        </w:rPr>
        <w:t>(</w:t>
      </w:r>
      <w:proofErr w:type="gramStart"/>
      <w:r>
        <w:rPr>
          <w:rFonts w:ascii="Calibri"/>
        </w:rPr>
        <w:t>table</w:t>
      </w:r>
      <w:proofErr w:type="gramEnd"/>
      <w:r>
        <w:rPr>
          <w:rFonts w:ascii="Calibri"/>
        </w:rPr>
        <w:t xml:space="preserve"> 2) been achieved, if all other conditions for the subsequent enrollment(s) have been met.</w:t>
      </w:r>
    </w:p>
    <w:p w:rsidR="005E12CB" w:rsidRDefault="005E12CB">
      <w:pPr>
        <w:spacing w:line="242" w:lineRule="exact"/>
        <w:rPr>
          <w:rFonts w:ascii="Calibri"/>
        </w:rPr>
        <w:sectPr w:rsidR="005E12CB">
          <w:pgSz w:w="12240" w:h="15840"/>
          <w:pgMar w:top="1460" w:right="500" w:bottom="280" w:left="940" w:header="778" w:footer="0" w:gutter="0"/>
          <w:cols w:space="720"/>
        </w:sectPr>
      </w:pPr>
    </w:p>
    <w:p w:rsidR="005E12CB" w:rsidRDefault="005E12CB">
      <w:pPr>
        <w:pStyle w:val="BodyText"/>
        <w:rPr>
          <w:rFonts w:ascii="Calibri"/>
        </w:rPr>
      </w:pPr>
    </w:p>
    <w:p w:rsidR="005E12CB" w:rsidRDefault="005E12CB">
      <w:pPr>
        <w:pStyle w:val="BodyText"/>
        <w:rPr>
          <w:rFonts w:ascii="Calibri"/>
        </w:rPr>
      </w:pPr>
    </w:p>
    <w:p w:rsidR="005E12CB" w:rsidRDefault="00F74DF6">
      <w:pPr>
        <w:pStyle w:val="Heading1"/>
        <w:spacing w:before="233"/>
        <w:ind w:left="127"/>
      </w:pPr>
      <w:r>
        <w:rPr>
          <w:w w:val="105"/>
        </w:rPr>
        <w:t>Table 3: Repeatable Courses</w:t>
      </w:r>
    </w:p>
    <w:p w:rsidR="005E12CB" w:rsidRDefault="005E12CB">
      <w:pPr>
        <w:pStyle w:val="BodyText"/>
        <w:spacing w:before="6"/>
        <w:rPr>
          <w:sz w:val="27"/>
        </w:rPr>
      </w:pPr>
    </w:p>
    <w:tbl>
      <w:tblPr>
        <w:tblW w:w="0" w:type="auto"/>
        <w:tblInd w:w="108"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332"/>
        <w:gridCol w:w="2638"/>
        <w:gridCol w:w="1318"/>
        <w:gridCol w:w="2556"/>
        <w:gridCol w:w="1474"/>
        <w:gridCol w:w="1253"/>
      </w:tblGrid>
      <w:tr w:rsidR="005E12CB">
        <w:trPr>
          <w:trHeight w:hRule="exact" w:val="254"/>
        </w:trPr>
        <w:tc>
          <w:tcPr>
            <w:tcW w:w="1332" w:type="dxa"/>
            <w:shd w:val="clear" w:color="auto" w:fill="D9D9D9"/>
          </w:tcPr>
          <w:p w:rsidR="005E12CB" w:rsidRDefault="005E12CB"/>
        </w:tc>
        <w:tc>
          <w:tcPr>
            <w:tcW w:w="2638" w:type="dxa"/>
            <w:shd w:val="clear" w:color="auto" w:fill="D9D9D9"/>
          </w:tcPr>
          <w:p w:rsidR="005E12CB" w:rsidRDefault="00F74DF6">
            <w:pPr>
              <w:pStyle w:val="TableParagraph"/>
              <w:spacing w:before="7" w:line="240" w:lineRule="auto"/>
              <w:rPr>
                <w:rFonts w:ascii="Times New Roman"/>
                <w:sz w:val="20"/>
              </w:rPr>
            </w:pPr>
            <w:r>
              <w:rPr>
                <w:rFonts w:ascii="Times New Roman"/>
                <w:sz w:val="20"/>
              </w:rPr>
              <w:t>Explanation</w:t>
            </w:r>
          </w:p>
        </w:tc>
        <w:tc>
          <w:tcPr>
            <w:tcW w:w="1318" w:type="dxa"/>
            <w:shd w:val="clear" w:color="auto" w:fill="D9D9D9"/>
          </w:tcPr>
          <w:p w:rsidR="005E12CB" w:rsidRDefault="00F74DF6">
            <w:pPr>
              <w:pStyle w:val="TableParagraph"/>
              <w:spacing w:before="7" w:line="240" w:lineRule="auto"/>
              <w:rPr>
                <w:rFonts w:ascii="Times New Roman"/>
                <w:sz w:val="20"/>
              </w:rPr>
            </w:pPr>
            <w:r>
              <w:rPr>
                <w:rFonts w:ascii="Times New Roman"/>
                <w:w w:val="110"/>
                <w:sz w:val="20"/>
              </w:rPr>
              <w:t>Student</w:t>
            </w:r>
          </w:p>
        </w:tc>
        <w:tc>
          <w:tcPr>
            <w:tcW w:w="2556"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Apportionment Limit</w:t>
            </w:r>
          </w:p>
        </w:tc>
        <w:tc>
          <w:tcPr>
            <w:tcW w:w="1474"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GPA/Credit</w:t>
            </w:r>
          </w:p>
        </w:tc>
        <w:tc>
          <w:tcPr>
            <w:tcW w:w="1253" w:type="dxa"/>
            <w:shd w:val="clear" w:color="auto" w:fill="D9D9D9"/>
          </w:tcPr>
          <w:p w:rsidR="005E12CB" w:rsidRDefault="00F74DF6">
            <w:pPr>
              <w:pStyle w:val="TableParagraph"/>
              <w:spacing w:before="7" w:line="240" w:lineRule="auto"/>
              <w:rPr>
                <w:rFonts w:ascii="Times New Roman"/>
                <w:sz w:val="20"/>
              </w:rPr>
            </w:pPr>
            <w:r>
              <w:rPr>
                <w:rFonts w:ascii="Times New Roman"/>
                <w:w w:val="105"/>
                <w:sz w:val="20"/>
              </w:rPr>
              <w:t>Other</w:t>
            </w:r>
          </w:p>
        </w:tc>
      </w:tr>
      <w:tr w:rsidR="005E12CB">
        <w:trPr>
          <w:trHeight w:hRule="exact" w:val="252"/>
        </w:trPr>
        <w:tc>
          <w:tcPr>
            <w:tcW w:w="1332" w:type="dxa"/>
            <w:tcBorders>
              <w:bottom w:val="nil"/>
            </w:tcBorders>
          </w:tcPr>
          <w:p w:rsidR="005E12CB" w:rsidRDefault="00F74DF6">
            <w:pPr>
              <w:pStyle w:val="TableParagraph"/>
              <w:spacing w:before="4" w:line="240" w:lineRule="auto"/>
              <w:ind w:left="105"/>
              <w:rPr>
                <w:sz w:val="20"/>
              </w:rPr>
            </w:pPr>
            <w:r>
              <w:rPr>
                <w:sz w:val="20"/>
              </w:rPr>
              <w:t>General Rule</w:t>
            </w:r>
          </w:p>
        </w:tc>
        <w:tc>
          <w:tcPr>
            <w:tcW w:w="2638" w:type="dxa"/>
            <w:tcBorders>
              <w:bottom w:val="nil"/>
            </w:tcBorders>
          </w:tcPr>
          <w:p w:rsidR="005E12CB" w:rsidRDefault="00F74DF6">
            <w:pPr>
              <w:pStyle w:val="TableParagraph"/>
              <w:spacing w:line="243" w:lineRule="exact"/>
              <w:rPr>
                <w:sz w:val="20"/>
              </w:rPr>
            </w:pPr>
            <w:r>
              <w:rPr>
                <w:sz w:val="20"/>
              </w:rPr>
              <w:t>Districts may not designate</w:t>
            </w:r>
          </w:p>
        </w:tc>
        <w:tc>
          <w:tcPr>
            <w:tcW w:w="1318" w:type="dxa"/>
            <w:tcBorders>
              <w:bottom w:val="nil"/>
            </w:tcBorders>
          </w:tcPr>
          <w:p w:rsidR="005E12CB" w:rsidRDefault="00F74DF6">
            <w:pPr>
              <w:pStyle w:val="TableParagraph"/>
              <w:spacing w:line="243" w:lineRule="exact"/>
              <w:rPr>
                <w:sz w:val="20"/>
              </w:rPr>
            </w:pPr>
            <w:r>
              <w:rPr>
                <w:sz w:val="20"/>
              </w:rPr>
              <w:t>Varies</w:t>
            </w:r>
          </w:p>
        </w:tc>
        <w:tc>
          <w:tcPr>
            <w:tcW w:w="2556" w:type="dxa"/>
            <w:tcBorders>
              <w:bottom w:val="nil"/>
            </w:tcBorders>
          </w:tcPr>
          <w:p w:rsidR="005E12CB" w:rsidRDefault="00F74DF6">
            <w:pPr>
              <w:pStyle w:val="TableParagraph"/>
              <w:spacing w:line="243" w:lineRule="exact"/>
              <w:ind w:left="105"/>
              <w:rPr>
                <w:sz w:val="20"/>
              </w:rPr>
            </w:pPr>
            <w:r>
              <w:rPr>
                <w:sz w:val="20"/>
              </w:rPr>
              <w:t>Same as student limit.</w:t>
            </w:r>
          </w:p>
        </w:tc>
        <w:tc>
          <w:tcPr>
            <w:tcW w:w="1474" w:type="dxa"/>
            <w:tcBorders>
              <w:bottom w:val="nil"/>
            </w:tcBorders>
          </w:tcPr>
          <w:p w:rsidR="005E12CB" w:rsidRDefault="00F74DF6">
            <w:pPr>
              <w:pStyle w:val="TableParagraph"/>
              <w:spacing w:line="243" w:lineRule="exact"/>
              <w:ind w:left="105"/>
              <w:rPr>
                <w:sz w:val="20"/>
              </w:rPr>
            </w:pPr>
            <w:r>
              <w:rPr>
                <w:sz w:val="20"/>
              </w:rPr>
              <w:t>The grade</w:t>
            </w:r>
          </w:p>
        </w:tc>
        <w:tc>
          <w:tcPr>
            <w:tcW w:w="1253" w:type="dxa"/>
            <w:vMerge w:val="restart"/>
          </w:tcPr>
          <w:p w:rsidR="005E12CB" w:rsidRDefault="005E12CB"/>
        </w:tc>
      </w:tr>
      <w:tr w:rsidR="005E12CB">
        <w:trPr>
          <w:trHeight w:hRule="exact" w:val="240"/>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spacing w:line="240" w:lineRule="exact"/>
              <w:rPr>
                <w:sz w:val="20"/>
              </w:rPr>
            </w:pPr>
            <w:r>
              <w:rPr>
                <w:sz w:val="20"/>
              </w:rPr>
              <w:t>courses as repeatable</w:t>
            </w:r>
          </w:p>
        </w:tc>
        <w:tc>
          <w:tcPr>
            <w:tcW w:w="1318" w:type="dxa"/>
            <w:tcBorders>
              <w:top w:val="nil"/>
              <w:bottom w:val="nil"/>
            </w:tcBorders>
          </w:tcPr>
          <w:p w:rsidR="005E12CB" w:rsidRDefault="00F74DF6">
            <w:pPr>
              <w:pStyle w:val="TableParagraph"/>
              <w:spacing w:line="240" w:lineRule="exact"/>
              <w:rPr>
                <w:sz w:val="20"/>
              </w:rPr>
            </w:pPr>
            <w:r>
              <w:rPr>
                <w:sz w:val="20"/>
              </w:rPr>
              <w:t>depending</w:t>
            </w:r>
          </w:p>
        </w:tc>
        <w:tc>
          <w:tcPr>
            <w:tcW w:w="2556" w:type="dxa"/>
            <w:tcBorders>
              <w:top w:val="nil"/>
              <w:bottom w:val="nil"/>
            </w:tcBorders>
          </w:tcPr>
          <w:p w:rsidR="005E12CB" w:rsidRDefault="005E12CB"/>
        </w:tc>
        <w:tc>
          <w:tcPr>
            <w:tcW w:w="1474" w:type="dxa"/>
            <w:tcBorders>
              <w:top w:val="nil"/>
              <w:bottom w:val="nil"/>
            </w:tcBorders>
          </w:tcPr>
          <w:p w:rsidR="005E12CB" w:rsidRDefault="00F74DF6">
            <w:pPr>
              <w:pStyle w:val="TableParagraph"/>
              <w:spacing w:line="240" w:lineRule="exact"/>
              <w:ind w:left="105"/>
              <w:rPr>
                <w:sz w:val="20"/>
              </w:rPr>
            </w:pPr>
            <w:r>
              <w:rPr>
                <w:sz w:val="20"/>
              </w:rPr>
              <w:t>received each</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unless the course is one of</w:t>
            </w:r>
          </w:p>
        </w:tc>
        <w:tc>
          <w:tcPr>
            <w:tcW w:w="1318" w:type="dxa"/>
            <w:tcBorders>
              <w:top w:val="nil"/>
              <w:bottom w:val="nil"/>
            </w:tcBorders>
          </w:tcPr>
          <w:p w:rsidR="005E12CB" w:rsidRDefault="00F74DF6">
            <w:pPr>
              <w:pStyle w:val="TableParagraph"/>
              <w:rPr>
                <w:sz w:val="20"/>
              </w:rPr>
            </w:pPr>
            <w:r>
              <w:rPr>
                <w:sz w:val="20"/>
              </w:rPr>
              <w:t>upon the</w:t>
            </w:r>
          </w:p>
        </w:tc>
        <w:tc>
          <w:tcPr>
            <w:tcW w:w="2556" w:type="dxa"/>
            <w:tcBorders>
              <w:top w:val="nil"/>
              <w:bottom w:val="nil"/>
            </w:tcBorders>
          </w:tcPr>
          <w:p w:rsidR="005E12CB" w:rsidRDefault="005E12CB"/>
        </w:tc>
        <w:tc>
          <w:tcPr>
            <w:tcW w:w="1474" w:type="dxa"/>
            <w:tcBorders>
              <w:top w:val="nil"/>
              <w:bottom w:val="nil"/>
            </w:tcBorders>
          </w:tcPr>
          <w:p w:rsidR="005E12CB" w:rsidRDefault="00F74DF6">
            <w:pPr>
              <w:pStyle w:val="TableParagraph"/>
              <w:ind w:left="105"/>
              <w:rPr>
                <w:sz w:val="20"/>
              </w:rPr>
            </w:pPr>
            <w:r>
              <w:rPr>
                <w:sz w:val="20"/>
              </w:rPr>
              <w:t>time shall be</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the three types specified</w:t>
            </w:r>
          </w:p>
        </w:tc>
        <w:tc>
          <w:tcPr>
            <w:tcW w:w="1318" w:type="dxa"/>
            <w:tcBorders>
              <w:top w:val="nil"/>
              <w:bottom w:val="nil"/>
            </w:tcBorders>
          </w:tcPr>
          <w:p w:rsidR="005E12CB" w:rsidRDefault="00F74DF6">
            <w:pPr>
              <w:pStyle w:val="TableParagraph"/>
              <w:rPr>
                <w:sz w:val="20"/>
              </w:rPr>
            </w:pPr>
            <w:r>
              <w:rPr>
                <w:sz w:val="20"/>
              </w:rPr>
              <w:t>type of</w:t>
            </w:r>
          </w:p>
        </w:tc>
        <w:tc>
          <w:tcPr>
            <w:tcW w:w="2556" w:type="dxa"/>
            <w:tcBorders>
              <w:top w:val="nil"/>
              <w:bottom w:val="nil"/>
            </w:tcBorders>
          </w:tcPr>
          <w:p w:rsidR="005E12CB" w:rsidRDefault="005E12CB"/>
        </w:tc>
        <w:tc>
          <w:tcPr>
            <w:tcW w:w="1474" w:type="dxa"/>
            <w:tcBorders>
              <w:top w:val="nil"/>
              <w:bottom w:val="nil"/>
            </w:tcBorders>
          </w:tcPr>
          <w:p w:rsidR="005E12CB" w:rsidRDefault="00F74DF6">
            <w:pPr>
              <w:pStyle w:val="TableParagraph"/>
              <w:ind w:left="105"/>
              <w:rPr>
                <w:sz w:val="20"/>
              </w:rPr>
            </w:pPr>
            <w:r>
              <w:rPr>
                <w:sz w:val="20"/>
              </w:rPr>
              <w:t>included for</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proofErr w:type="gramStart"/>
            <w:r>
              <w:rPr>
                <w:sz w:val="20"/>
              </w:rPr>
              <w:t>below</w:t>
            </w:r>
            <w:proofErr w:type="gramEnd"/>
            <w:r>
              <w:rPr>
                <w:sz w:val="20"/>
              </w:rPr>
              <w:t>. If one of the three</w:t>
            </w:r>
          </w:p>
        </w:tc>
        <w:tc>
          <w:tcPr>
            <w:tcW w:w="1318" w:type="dxa"/>
            <w:tcBorders>
              <w:top w:val="nil"/>
              <w:bottom w:val="nil"/>
            </w:tcBorders>
          </w:tcPr>
          <w:p w:rsidR="005E12CB" w:rsidRDefault="00F74DF6">
            <w:pPr>
              <w:pStyle w:val="TableParagraph"/>
              <w:rPr>
                <w:sz w:val="20"/>
              </w:rPr>
            </w:pPr>
            <w:proofErr w:type="gramStart"/>
            <w:r>
              <w:rPr>
                <w:sz w:val="20"/>
              </w:rPr>
              <w:t>course</w:t>
            </w:r>
            <w:proofErr w:type="gramEnd"/>
            <w:r>
              <w:rPr>
                <w:sz w:val="20"/>
              </w:rPr>
              <w:t>.</w:t>
            </w:r>
          </w:p>
        </w:tc>
        <w:tc>
          <w:tcPr>
            <w:tcW w:w="2556" w:type="dxa"/>
            <w:tcBorders>
              <w:top w:val="nil"/>
              <w:bottom w:val="nil"/>
            </w:tcBorders>
          </w:tcPr>
          <w:p w:rsidR="005E12CB" w:rsidRDefault="005E12CB"/>
        </w:tc>
        <w:tc>
          <w:tcPr>
            <w:tcW w:w="1474" w:type="dxa"/>
            <w:tcBorders>
              <w:top w:val="nil"/>
              <w:bottom w:val="nil"/>
            </w:tcBorders>
          </w:tcPr>
          <w:p w:rsidR="005E12CB" w:rsidRDefault="00F74DF6">
            <w:pPr>
              <w:pStyle w:val="TableParagraph"/>
              <w:ind w:left="105"/>
              <w:rPr>
                <w:sz w:val="20"/>
              </w:rPr>
            </w:pPr>
            <w:r>
              <w:rPr>
                <w:sz w:val="20"/>
              </w:rPr>
              <w:t>calculating</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types below, then district</w:t>
            </w:r>
          </w:p>
        </w:tc>
        <w:tc>
          <w:tcPr>
            <w:tcW w:w="1318" w:type="dxa"/>
            <w:tcBorders>
              <w:top w:val="nil"/>
              <w:bottom w:val="nil"/>
            </w:tcBorders>
          </w:tcPr>
          <w:p w:rsidR="005E12CB" w:rsidRDefault="005E12CB"/>
        </w:tc>
        <w:tc>
          <w:tcPr>
            <w:tcW w:w="2556" w:type="dxa"/>
            <w:tcBorders>
              <w:top w:val="nil"/>
              <w:bottom w:val="nil"/>
            </w:tcBorders>
          </w:tcPr>
          <w:p w:rsidR="005E12CB" w:rsidRDefault="005E12CB"/>
        </w:tc>
        <w:tc>
          <w:tcPr>
            <w:tcW w:w="1474" w:type="dxa"/>
            <w:tcBorders>
              <w:top w:val="nil"/>
              <w:bottom w:val="nil"/>
            </w:tcBorders>
          </w:tcPr>
          <w:p w:rsidR="005E12CB" w:rsidRDefault="00F74DF6">
            <w:pPr>
              <w:pStyle w:val="TableParagraph"/>
              <w:ind w:left="105"/>
              <w:rPr>
                <w:sz w:val="20"/>
              </w:rPr>
            </w:pPr>
            <w:r>
              <w:rPr>
                <w:sz w:val="20"/>
              </w:rPr>
              <w:t>GPA.</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policy may designate the</w:t>
            </w:r>
          </w:p>
        </w:tc>
        <w:tc>
          <w:tcPr>
            <w:tcW w:w="1318" w:type="dxa"/>
            <w:tcBorders>
              <w:top w:val="nil"/>
              <w:bottom w:val="nil"/>
            </w:tcBorders>
          </w:tcPr>
          <w:p w:rsidR="005E12CB" w:rsidRDefault="005E12CB"/>
        </w:tc>
        <w:tc>
          <w:tcPr>
            <w:tcW w:w="2556" w:type="dxa"/>
            <w:tcBorders>
              <w:top w:val="nil"/>
              <w:bottom w:val="nil"/>
            </w:tcBorders>
          </w:tcPr>
          <w:p w:rsidR="005E12CB" w:rsidRDefault="005E12CB"/>
        </w:tc>
        <w:tc>
          <w:tcPr>
            <w:tcW w:w="1474" w:type="dxa"/>
            <w:tcBorders>
              <w:top w:val="nil"/>
              <w:bottom w:val="nil"/>
            </w:tcBorders>
          </w:tcPr>
          <w:p w:rsidR="005E12CB" w:rsidRDefault="00F74DF6">
            <w:pPr>
              <w:pStyle w:val="TableParagraph"/>
              <w:ind w:left="105"/>
              <w:rPr>
                <w:sz w:val="20"/>
              </w:rPr>
            </w:pPr>
            <w:r>
              <w:rPr>
                <w:sz w:val="20"/>
              </w:rPr>
              <w:t>§ 55041(c)</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course as  repeatable and</w:t>
            </w:r>
          </w:p>
        </w:tc>
        <w:tc>
          <w:tcPr>
            <w:tcW w:w="1318" w:type="dxa"/>
            <w:tcBorders>
              <w:top w:val="nil"/>
              <w:bottom w:val="nil"/>
            </w:tcBorders>
          </w:tcPr>
          <w:p w:rsidR="005E12CB" w:rsidRDefault="005E12CB"/>
        </w:tc>
        <w:tc>
          <w:tcPr>
            <w:tcW w:w="2556" w:type="dxa"/>
            <w:tcBorders>
              <w:top w:val="nil"/>
              <w:bottom w:val="nil"/>
            </w:tcBorders>
          </w:tcPr>
          <w:p w:rsidR="005E12CB" w:rsidRDefault="005E12CB"/>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students may repeat the</w:t>
            </w:r>
          </w:p>
        </w:tc>
        <w:tc>
          <w:tcPr>
            <w:tcW w:w="1318" w:type="dxa"/>
            <w:tcBorders>
              <w:top w:val="nil"/>
              <w:bottom w:val="nil"/>
            </w:tcBorders>
          </w:tcPr>
          <w:p w:rsidR="005E12CB" w:rsidRDefault="005E12CB"/>
        </w:tc>
        <w:tc>
          <w:tcPr>
            <w:tcW w:w="2556" w:type="dxa"/>
            <w:tcBorders>
              <w:top w:val="nil"/>
              <w:bottom w:val="nil"/>
            </w:tcBorders>
          </w:tcPr>
          <w:p w:rsidR="005E12CB" w:rsidRDefault="005E12CB"/>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course,  even if they</w:t>
            </w:r>
          </w:p>
        </w:tc>
        <w:tc>
          <w:tcPr>
            <w:tcW w:w="1318" w:type="dxa"/>
            <w:tcBorders>
              <w:top w:val="nil"/>
              <w:bottom w:val="nil"/>
            </w:tcBorders>
          </w:tcPr>
          <w:p w:rsidR="005E12CB" w:rsidRDefault="005E12CB"/>
        </w:tc>
        <w:tc>
          <w:tcPr>
            <w:tcW w:w="2556" w:type="dxa"/>
            <w:tcBorders>
              <w:top w:val="nil"/>
              <w:bottom w:val="nil"/>
            </w:tcBorders>
          </w:tcPr>
          <w:p w:rsidR="005E12CB" w:rsidRDefault="005E12CB"/>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received a satisfactory grade</w:t>
            </w:r>
          </w:p>
        </w:tc>
        <w:tc>
          <w:tcPr>
            <w:tcW w:w="1318" w:type="dxa"/>
            <w:tcBorders>
              <w:top w:val="nil"/>
              <w:bottom w:val="nil"/>
            </w:tcBorders>
          </w:tcPr>
          <w:p w:rsidR="005E12CB" w:rsidRDefault="005E12CB"/>
        </w:tc>
        <w:tc>
          <w:tcPr>
            <w:tcW w:w="2556" w:type="dxa"/>
            <w:tcBorders>
              <w:top w:val="nil"/>
              <w:bottom w:val="nil"/>
            </w:tcBorders>
          </w:tcPr>
          <w:p w:rsidR="005E12CB" w:rsidRDefault="005E12CB"/>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499"/>
        </w:trPr>
        <w:tc>
          <w:tcPr>
            <w:tcW w:w="1332" w:type="dxa"/>
            <w:tcBorders>
              <w:top w:val="nil"/>
            </w:tcBorders>
          </w:tcPr>
          <w:p w:rsidR="005E12CB" w:rsidRDefault="005E12CB"/>
        </w:tc>
        <w:tc>
          <w:tcPr>
            <w:tcW w:w="2638" w:type="dxa"/>
            <w:tcBorders>
              <w:top w:val="nil"/>
            </w:tcBorders>
          </w:tcPr>
          <w:p w:rsidR="005E12CB" w:rsidRDefault="00F74DF6">
            <w:pPr>
              <w:pStyle w:val="TableParagraph"/>
              <w:rPr>
                <w:sz w:val="20"/>
              </w:rPr>
            </w:pPr>
            <w:proofErr w:type="gramStart"/>
            <w:r>
              <w:rPr>
                <w:sz w:val="20"/>
              </w:rPr>
              <w:t>on</w:t>
            </w:r>
            <w:proofErr w:type="gramEnd"/>
            <w:r>
              <w:rPr>
                <w:sz w:val="20"/>
              </w:rPr>
              <w:t xml:space="preserve"> a  prior enrollment.</w:t>
            </w:r>
          </w:p>
        </w:tc>
        <w:tc>
          <w:tcPr>
            <w:tcW w:w="1318" w:type="dxa"/>
            <w:tcBorders>
              <w:top w:val="nil"/>
            </w:tcBorders>
          </w:tcPr>
          <w:p w:rsidR="005E12CB" w:rsidRDefault="005E12CB"/>
        </w:tc>
        <w:tc>
          <w:tcPr>
            <w:tcW w:w="2556" w:type="dxa"/>
            <w:tcBorders>
              <w:top w:val="nil"/>
            </w:tcBorders>
          </w:tcPr>
          <w:p w:rsidR="005E12CB" w:rsidRDefault="005E12CB"/>
        </w:tc>
        <w:tc>
          <w:tcPr>
            <w:tcW w:w="1474" w:type="dxa"/>
            <w:tcBorders>
              <w:top w:val="nil"/>
            </w:tcBorders>
          </w:tcPr>
          <w:p w:rsidR="005E12CB" w:rsidRDefault="005E12CB"/>
        </w:tc>
        <w:tc>
          <w:tcPr>
            <w:tcW w:w="1253" w:type="dxa"/>
            <w:vMerge/>
          </w:tcPr>
          <w:p w:rsidR="005E12CB" w:rsidRDefault="005E12CB"/>
        </w:tc>
      </w:tr>
      <w:tr w:rsidR="005E12CB">
        <w:trPr>
          <w:trHeight w:hRule="exact" w:val="254"/>
        </w:trPr>
        <w:tc>
          <w:tcPr>
            <w:tcW w:w="10570" w:type="dxa"/>
            <w:gridSpan w:val="6"/>
            <w:shd w:val="clear" w:color="auto" w:fill="D9D9D9"/>
          </w:tcPr>
          <w:p w:rsidR="005E12CB" w:rsidRDefault="00F74DF6">
            <w:pPr>
              <w:pStyle w:val="TableParagraph"/>
              <w:spacing w:before="7" w:line="240" w:lineRule="auto"/>
              <w:ind w:left="105"/>
              <w:rPr>
                <w:rFonts w:ascii="Times New Roman" w:hAnsi="Times New Roman"/>
                <w:sz w:val="20"/>
              </w:rPr>
            </w:pPr>
            <w:r>
              <w:rPr>
                <w:rFonts w:ascii="Times New Roman" w:hAnsi="Times New Roman"/>
                <w:w w:val="105"/>
                <w:sz w:val="20"/>
              </w:rPr>
              <w:t>Types of courses that districts may designate as repeatable (§ 55041(b)(1)):</w:t>
            </w:r>
          </w:p>
        </w:tc>
      </w:tr>
      <w:tr w:rsidR="005E12CB">
        <w:trPr>
          <w:trHeight w:hRule="exact" w:val="255"/>
        </w:trPr>
        <w:tc>
          <w:tcPr>
            <w:tcW w:w="1332" w:type="dxa"/>
            <w:tcBorders>
              <w:bottom w:val="nil"/>
            </w:tcBorders>
          </w:tcPr>
          <w:p w:rsidR="005E12CB" w:rsidRDefault="00F74DF6">
            <w:pPr>
              <w:pStyle w:val="TableParagraph"/>
              <w:spacing w:before="4" w:line="240" w:lineRule="auto"/>
              <w:ind w:left="105"/>
              <w:rPr>
                <w:sz w:val="20"/>
              </w:rPr>
            </w:pPr>
            <w:r>
              <w:rPr>
                <w:sz w:val="20"/>
              </w:rPr>
              <w:t>Courses</w:t>
            </w:r>
          </w:p>
        </w:tc>
        <w:tc>
          <w:tcPr>
            <w:tcW w:w="2638" w:type="dxa"/>
            <w:tcBorders>
              <w:bottom w:val="nil"/>
            </w:tcBorders>
          </w:tcPr>
          <w:p w:rsidR="005E12CB" w:rsidRDefault="00F74DF6">
            <w:pPr>
              <w:pStyle w:val="TableParagraph"/>
              <w:spacing w:before="4" w:line="240" w:lineRule="auto"/>
              <w:ind w:left="98"/>
              <w:rPr>
                <w:sz w:val="20"/>
              </w:rPr>
            </w:pPr>
            <w:r>
              <w:rPr>
                <w:sz w:val="20"/>
              </w:rPr>
              <w:t>A district may designate a</w:t>
            </w:r>
          </w:p>
        </w:tc>
        <w:tc>
          <w:tcPr>
            <w:tcW w:w="1318" w:type="dxa"/>
            <w:tcBorders>
              <w:bottom w:val="nil"/>
            </w:tcBorders>
          </w:tcPr>
          <w:p w:rsidR="005E12CB" w:rsidRDefault="00F74DF6">
            <w:pPr>
              <w:pStyle w:val="TableParagraph"/>
              <w:spacing w:before="4" w:line="240" w:lineRule="auto"/>
              <w:rPr>
                <w:sz w:val="20"/>
              </w:rPr>
            </w:pPr>
            <w:r>
              <w:rPr>
                <w:sz w:val="20"/>
              </w:rPr>
              <w:t>See</w:t>
            </w:r>
          </w:p>
        </w:tc>
        <w:tc>
          <w:tcPr>
            <w:tcW w:w="2556" w:type="dxa"/>
            <w:tcBorders>
              <w:bottom w:val="nil"/>
            </w:tcBorders>
          </w:tcPr>
          <w:p w:rsidR="005E12CB" w:rsidRDefault="00F74DF6">
            <w:pPr>
              <w:pStyle w:val="TableParagraph"/>
              <w:spacing w:before="4" w:line="240" w:lineRule="auto"/>
              <w:ind w:left="105"/>
              <w:rPr>
                <w:sz w:val="20"/>
              </w:rPr>
            </w:pPr>
            <w:r>
              <w:rPr>
                <w:sz w:val="20"/>
              </w:rPr>
              <w:t>4s/6q enrollments,</w:t>
            </w:r>
          </w:p>
        </w:tc>
        <w:tc>
          <w:tcPr>
            <w:tcW w:w="1474" w:type="dxa"/>
            <w:tcBorders>
              <w:bottom w:val="nil"/>
            </w:tcBorders>
          </w:tcPr>
          <w:p w:rsidR="005E12CB" w:rsidRDefault="00F74DF6">
            <w:pPr>
              <w:pStyle w:val="TableParagraph"/>
              <w:spacing w:before="4" w:line="240" w:lineRule="auto"/>
              <w:ind w:left="103"/>
              <w:rPr>
                <w:sz w:val="20"/>
              </w:rPr>
            </w:pPr>
            <w:r>
              <w:rPr>
                <w:sz w:val="20"/>
              </w:rPr>
              <w:t>The grade</w:t>
            </w:r>
          </w:p>
        </w:tc>
        <w:tc>
          <w:tcPr>
            <w:tcW w:w="1253" w:type="dxa"/>
            <w:vMerge w:val="restart"/>
          </w:tcPr>
          <w:p w:rsidR="005E12CB" w:rsidRDefault="005E12CB"/>
        </w:tc>
      </w:tr>
      <w:tr w:rsidR="005E12CB">
        <w:trPr>
          <w:trHeight w:hRule="exact" w:val="244"/>
        </w:trPr>
        <w:tc>
          <w:tcPr>
            <w:tcW w:w="1332" w:type="dxa"/>
            <w:tcBorders>
              <w:top w:val="nil"/>
              <w:bottom w:val="nil"/>
            </w:tcBorders>
          </w:tcPr>
          <w:p w:rsidR="005E12CB" w:rsidRDefault="00F74DF6">
            <w:pPr>
              <w:pStyle w:val="TableParagraph"/>
              <w:ind w:left="105"/>
              <w:rPr>
                <w:sz w:val="20"/>
              </w:rPr>
            </w:pPr>
            <w:r>
              <w:rPr>
                <w:sz w:val="20"/>
              </w:rPr>
              <w:t>required by</w:t>
            </w:r>
          </w:p>
        </w:tc>
        <w:tc>
          <w:tcPr>
            <w:tcW w:w="2638" w:type="dxa"/>
            <w:tcBorders>
              <w:top w:val="nil"/>
              <w:bottom w:val="nil"/>
            </w:tcBorders>
          </w:tcPr>
          <w:p w:rsidR="005E12CB" w:rsidRDefault="00F74DF6">
            <w:pPr>
              <w:pStyle w:val="TableParagraph"/>
              <w:rPr>
                <w:sz w:val="20"/>
              </w:rPr>
            </w:pPr>
            <w:r>
              <w:rPr>
                <w:sz w:val="20"/>
              </w:rPr>
              <w:t>repetition of that course is</w:t>
            </w:r>
          </w:p>
        </w:tc>
        <w:tc>
          <w:tcPr>
            <w:tcW w:w="1318" w:type="dxa"/>
            <w:tcBorders>
              <w:top w:val="nil"/>
              <w:bottom w:val="nil"/>
            </w:tcBorders>
          </w:tcPr>
          <w:p w:rsidR="005E12CB" w:rsidRDefault="00F74DF6">
            <w:pPr>
              <w:pStyle w:val="TableParagraph"/>
              <w:rPr>
                <w:sz w:val="20"/>
              </w:rPr>
            </w:pPr>
            <w:r>
              <w:rPr>
                <w:sz w:val="20"/>
              </w:rPr>
              <w:t>Guidelines.</w:t>
            </w:r>
          </w:p>
        </w:tc>
        <w:tc>
          <w:tcPr>
            <w:tcW w:w="2556" w:type="dxa"/>
            <w:tcBorders>
              <w:top w:val="nil"/>
              <w:bottom w:val="nil"/>
            </w:tcBorders>
          </w:tcPr>
          <w:p w:rsidR="005E12CB" w:rsidRDefault="00F74DF6">
            <w:pPr>
              <w:pStyle w:val="TableParagraph"/>
              <w:ind w:left="105"/>
              <w:rPr>
                <w:sz w:val="20"/>
              </w:rPr>
            </w:pPr>
            <w:r>
              <w:rPr>
                <w:sz w:val="20"/>
              </w:rPr>
              <w:t>+1s/q if significant</w:t>
            </w:r>
          </w:p>
        </w:tc>
        <w:tc>
          <w:tcPr>
            <w:tcW w:w="1474" w:type="dxa"/>
            <w:tcBorders>
              <w:top w:val="nil"/>
              <w:bottom w:val="nil"/>
            </w:tcBorders>
          </w:tcPr>
          <w:p w:rsidR="005E12CB" w:rsidRDefault="00F74DF6">
            <w:pPr>
              <w:pStyle w:val="TableParagraph"/>
              <w:ind w:left="105"/>
              <w:rPr>
                <w:sz w:val="20"/>
              </w:rPr>
            </w:pPr>
            <w:r>
              <w:rPr>
                <w:sz w:val="20"/>
              </w:rPr>
              <w:t>time shall be</w:t>
            </w:r>
          </w:p>
        </w:tc>
        <w:tc>
          <w:tcPr>
            <w:tcW w:w="1253" w:type="dxa"/>
            <w:vMerge/>
          </w:tcPr>
          <w:p w:rsidR="005E12CB" w:rsidRDefault="005E12CB"/>
        </w:tc>
      </w:tr>
      <w:tr w:rsidR="005E12CB">
        <w:trPr>
          <w:trHeight w:hRule="exact" w:val="235"/>
        </w:trPr>
        <w:tc>
          <w:tcPr>
            <w:tcW w:w="1332" w:type="dxa"/>
            <w:tcBorders>
              <w:top w:val="nil"/>
              <w:bottom w:val="nil"/>
            </w:tcBorders>
          </w:tcPr>
          <w:p w:rsidR="005E12CB" w:rsidRDefault="00F74DF6">
            <w:pPr>
              <w:pStyle w:val="TableParagraph"/>
              <w:spacing w:line="243" w:lineRule="exact"/>
              <w:ind w:left="105"/>
              <w:rPr>
                <w:sz w:val="20"/>
              </w:rPr>
            </w:pPr>
            <w:r>
              <w:rPr>
                <w:sz w:val="20"/>
              </w:rPr>
              <w:t>CSU or UC</w:t>
            </w:r>
          </w:p>
        </w:tc>
        <w:tc>
          <w:tcPr>
            <w:tcW w:w="2638" w:type="dxa"/>
            <w:tcBorders>
              <w:top w:val="nil"/>
              <w:bottom w:val="nil"/>
            </w:tcBorders>
          </w:tcPr>
          <w:p w:rsidR="005E12CB" w:rsidRDefault="00F74DF6">
            <w:pPr>
              <w:pStyle w:val="TableParagraph"/>
              <w:spacing w:line="243" w:lineRule="exact"/>
              <w:rPr>
                <w:sz w:val="20"/>
              </w:rPr>
            </w:pPr>
            <w:r>
              <w:rPr>
                <w:sz w:val="20"/>
              </w:rPr>
              <w:t>and/or UC for completion of a</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spacing w:line="243" w:lineRule="exact"/>
              <w:ind w:left="105"/>
              <w:rPr>
                <w:sz w:val="20"/>
              </w:rPr>
            </w:pPr>
            <w:r>
              <w:rPr>
                <w:sz w:val="20"/>
              </w:rPr>
              <w:t>lapse time exception</w:t>
            </w:r>
          </w:p>
        </w:tc>
        <w:tc>
          <w:tcPr>
            <w:tcW w:w="1474" w:type="dxa"/>
            <w:tcBorders>
              <w:top w:val="nil"/>
              <w:bottom w:val="nil"/>
            </w:tcBorders>
          </w:tcPr>
          <w:p w:rsidR="005E12CB" w:rsidRDefault="00F74DF6">
            <w:pPr>
              <w:pStyle w:val="TableParagraph"/>
              <w:spacing w:line="243" w:lineRule="exact"/>
              <w:ind w:left="105"/>
              <w:rPr>
                <w:sz w:val="20"/>
              </w:rPr>
            </w:pPr>
            <w:r>
              <w:rPr>
                <w:sz w:val="20"/>
              </w:rPr>
              <w:t>for calculating</w:t>
            </w:r>
          </w:p>
        </w:tc>
        <w:tc>
          <w:tcPr>
            <w:tcW w:w="1253" w:type="dxa"/>
            <w:vMerge/>
          </w:tcPr>
          <w:p w:rsidR="005E12CB" w:rsidRDefault="005E12CB"/>
        </w:tc>
      </w:tr>
      <w:tr w:rsidR="005E12CB">
        <w:trPr>
          <w:trHeight w:hRule="exact" w:val="254"/>
        </w:trPr>
        <w:tc>
          <w:tcPr>
            <w:tcW w:w="1332" w:type="dxa"/>
            <w:tcBorders>
              <w:top w:val="nil"/>
              <w:bottom w:val="nil"/>
            </w:tcBorders>
          </w:tcPr>
          <w:p w:rsidR="005E12CB" w:rsidRDefault="00F74DF6">
            <w:pPr>
              <w:pStyle w:val="TableParagraph"/>
              <w:spacing w:before="8" w:line="240" w:lineRule="auto"/>
              <w:ind w:left="105"/>
              <w:rPr>
                <w:sz w:val="20"/>
              </w:rPr>
            </w:pPr>
            <w:r>
              <w:rPr>
                <w:sz w:val="20"/>
              </w:rPr>
              <w:t>completion</w:t>
            </w:r>
          </w:p>
        </w:tc>
        <w:tc>
          <w:tcPr>
            <w:tcW w:w="2638" w:type="dxa"/>
            <w:tcBorders>
              <w:top w:val="nil"/>
              <w:bottom w:val="nil"/>
            </w:tcBorders>
          </w:tcPr>
          <w:p w:rsidR="005E12CB" w:rsidRDefault="00F74DF6">
            <w:pPr>
              <w:pStyle w:val="TableParagraph"/>
              <w:spacing w:line="234" w:lineRule="exact"/>
              <w:rPr>
                <w:sz w:val="20"/>
              </w:rPr>
            </w:pPr>
            <w:proofErr w:type="gramStart"/>
            <w:r>
              <w:rPr>
                <w:sz w:val="20"/>
              </w:rPr>
              <w:t>bachelor’s</w:t>
            </w:r>
            <w:proofErr w:type="gramEnd"/>
            <w:r>
              <w:rPr>
                <w:sz w:val="20"/>
              </w:rPr>
              <w:t xml:space="preserve"> degree.</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spacing w:before="8" w:line="240" w:lineRule="auto"/>
              <w:ind w:left="105"/>
              <w:rPr>
                <w:sz w:val="20"/>
              </w:rPr>
            </w:pPr>
            <w:proofErr w:type="gramStart"/>
            <w:r>
              <w:rPr>
                <w:sz w:val="20"/>
              </w:rPr>
              <w:t>applies</w:t>
            </w:r>
            <w:proofErr w:type="gramEnd"/>
            <w:r>
              <w:rPr>
                <w:sz w:val="20"/>
              </w:rPr>
              <w:t>.</w:t>
            </w:r>
          </w:p>
        </w:tc>
        <w:tc>
          <w:tcPr>
            <w:tcW w:w="1474" w:type="dxa"/>
            <w:tcBorders>
              <w:top w:val="nil"/>
              <w:bottom w:val="nil"/>
            </w:tcBorders>
          </w:tcPr>
          <w:p w:rsidR="005E12CB" w:rsidRDefault="00F74DF6">
            <w:pPr>
              <w:pStyle w:val="TableParagraph"/>
              <w:spacing w:before="8" w:line="240" w:lineRule="auto"/>
              <w:ind w:left="105"/>
              <w:rPr>
                <w:sz w:val="20"/>
              </w:rPr>
            </w:pPr>
            <w:r>
              <w:rPr>
                <w:sz w:val="20"/>
              </w:rPr>
              <w:t>§ 55041(c)</w:t>
            </w:r>
          </w:p>
        </w:tc>
        <w:tc>
          <w:tcPr>
            <w:tcW w:w="1253" w:type="dxa"/>
            <w:vMerge/>
          </w:tcPr>
          <w:p w:rsidR="005E12CB" w:rsidRDefault="005E12CB"/>
        </w:tc>
      </w:tr>
      <w:tr w:rsidR="005E12CB">
        <w:trPr>
          <w:trHeight w:hRule="exact" w:val="245"/>
        </w:trPr>
        <w:tc>
          <w:tcPr>
            <w:tcW w:w="1332" w:type="dxa"/>
            <w:tcBorders>
              <w:top w:val="nil"/>
              <w:bottom w:val="nil"/>
            </w:tcBorders>
          </w:tcPr>
          <w:p w:rsidR="005E12CB" w:rsidRDefault="00F74DF6">
            <w:pPr>
              <w:pStyle w:val="TableParagraph"/>
              <w:spacing w:line="243" w:lineRule="exact"/>
              <w:ind w:left="105"/>
              <w:rPr>
                <w:sz w:val="20"/>
              </w:rPr>
            </w:pPr>
            <w:r>
              <w:rPr>
                <w:sz w:val="20"/>
              </w:rPr>
              <w:t>a bachelor’s</w:t>
            </w:r>
          </w:p>
        </w:tc>
        <w:tc>
          <w:tcPr>
            <w:tcW w:w="2638" w:type="dxa"/>
            <w:tcBorders>
              <w:top w:val="nil"/>
              <w:bottom w:val="nil"/>
            </w:tcBorders>
          </w:tcPr>
          <w:p w:rsidR="005E12CB" w:rsidRDefault="005E12CB"/>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spacing w:line="243" w:lineRule="exact"/>
              <w:ind w:left="105"/>
              <w:rPr>
                <w:sz w:val="20"/>
              </w:rPr>
            </w:pPr>
            <w:r>
              <w:rPr>
                <w:sz w:val="20"/>
              </w:rPr>
              <w:t>§§ 58161(d),</w:t>
            </w:r>
          </w:p>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245"/>
        </w:trPr>
        <w:tc>
          <w:tcPr>
            <w:tcW w:w="1332" w:type="dxa"/>
            <w:tcBorders>
              <w:top w:val="nil"/>
              <w:bottom w:val="nil"/>
            </w:tcBorders>
          </w:tcPr>
          <w:p w:rsidR="005E12CB" w:rsidRDefault="00F74DF6">
            <w:pPr>
              <w:pStyle w:val="TableParagraph"/>
              <w:spacing w:line="243" w:lineRule="exact"/>
              <w:ind w:left="105"/>
              <w:rPr>
                <w:sz w:val="20"/>
              </w:rPr>
            </w:pPr>
            <w:r>
              <w:rPr>
                <w:sz w:val="20"/>
              </w:rPr>
              <w:t>degree</w:t>
            </w:r>
          </w:p>
        </w:tc>
        <w:tc>
          <w:tcPr>
            <w:tcW w:w="2638" w:type="dxa"/>
            <w:tcBorders>
              <w:top w:val="nil"/>
              <w:bottom w:val="nil"/>
            </w:tcBorders>
          </w:tcPr>
          <w:p w:rsidR="005E12CB" w:rsidRDefault="005E12CB"/>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spacing w:line="243" w:lineRule="exact"/>
              <w:ind w:left="105"/>
              <w:rPr>
                <w:sz w:val="20"/>
              </w:rPr>
            </w:pPr>
            <w:r>
              <w:rPr>
                <w:sz w:val="20"/>
              </w:rPr>
              <w:t>58161(e)(1)</w:t>
            </w:r>
          </w:p>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853"/>
        </w:trPr>
        <w:tc>
          <w:tcPr>
            <w:tcW w:w="1332" w:type="dxa"/>
            <w:tcBorders>
              <w:top w:val="nil"/>
            </w:tcBorders>
          </w:tcPr>
          <w:p w:rsidR="005E12CB" w:rsidRDefault="00F74DF6">
            <w:pPr>
              <w:pStyle w:val="TableParagraph"/>
              <w:spacing w:line="243" w:lineRule="exact"/>
              <w:ind w:left="105"/>
              <w:rPr>
                <w:sz w:val="20"/>
              </w:rPr>
            </w:pPr>
            <w:r>
              <w:rPr>
                <w:sz w:val="20"/>
              </w:rPr>
              <w:t>§ 55041(a)(1)</w:t>
            </w:r>
          </w:p>
        </w:tc>
        <w:tc>
          <w:tcPr>
            <w:tcW w:w="2638" w:type="dxa"/>
            <w:tcBorders>
              <w:top w:val="nil"/>
            </w:tcBorders>
          </w:tcPr>
          <w:p w:rsidR="005E12CB" w:rsidRDefault="005E12CB"/>
        </w:tc>
        <w:tc>
          <w:tcPr>
            <w:tcW w:w="1318" w:type="dxa"/>
            <w:tcBorders>
              <w:top w:val="nil"/>
            </w:tcBorders>
          </w:tcPr>
          <w:p w:rsidR="005E12CB" w:rsidRDefault="005E12CB"/>
        </w:tc>
        <w:tc>
          <w:tcPr>
            <w:tcW w:w="2556" w:type="dxa"/>
            <w:tcBorders>
              <w:top w:val="nil"/>
            </w:tcBorders>
          </w:tcPr>
          <w:p w:rsidR="005E12CB" w:rsidRDefault="005E12CB"/>
        </w:tc>
        <w:tc>
          <w:tcPr>
            <w:tcW w:w="1474" w:type="dxa"/>
            <w:tcBorders>
              <w:top w:val="nil"/>
            </w:tcBorders>
          </w:tcPr>
          <w:p w:rsidR="005E12CB" w:rsidRDefault="005E12CB"/>
        </w:tc>
        <w:tc>
          <w:tcPr>
            <w:tcW w:w="1253" w:type="dxa"/>
            <w:vMerge/>
          </w:tcPr>
          <w:p w:rsidR="005E12CB" w:rsidRDefault="005E12CB"/>
        </w:tc>
      </w:tr>
      <w:tr w:rsidR="005E12CB">
        <w:trPr>
          <w:trHeight w:hRule="exact" w:val="252"/>
        </w:trPr>
        <w:tc>
          <w:tcPr>
            <w:tcW w:w="1332" w:type="dxa"/>
            <w:tcBorders>
              <w:bottom w:val="nil"/>
            </w:tcBorders>
          </w:tcPr>
          <w:p w:rsidR="005E12CB" w:rsidRDefault="00F74DF6">
            <w:pPr>
              <w:pStyle w:val="TableParagraph"/>
              <w:spacing w:line="243" w:lineRule="exact"/>
              <w:ind w:left="105"/>
              <w:rPr>
                <w:sz w:val="20"/>
              </w:rPr>
            </w:pPr>
            <w:r>
              <w:rPr>
                <w:sz w:val="20"/>
              </w:rPr>
              <w:t>Intercollegiate</w:t>
            </w:r>
          </w:p>
        </w:tc>
        <w:tc>
          <w:tcPr>
            <w:tcW w:w="2638" w:type="dxa"/>
            <w:tcBorders>
              <w:bottom w:val="nil"/>
            </w:tcBorders>
          </w:tcPr>
          <w:p w:rsidR="005E12CB" w:rsidRDefault="00F74DF6">
            <w:pPr>
              <w:pStyle w:val="TableParagraph"/>
              <w:spacing w:line="243" w:lineRule="exact"/>
              <w:rPr>
                <w:sz w:val="20"/>
              </w:rPr>
            </w:pPr>
            <w:r>
              <w:rPr>
                <w:sz w:val="20"/>
              </w:rPr>
              <w:t>A district may designate as</w:t>
            </w:r>
          </w:p>
        </w:tc>
        <w:tc>
          <w:tcPr>
            <w:tcW w:w="1318" w:type="dxa"/>
            <w:tcBorders>
              <w:bottom w:val="nil"/>
            </w:tcBorders>
          </w:tcPr>
          <w:p w:rsidR="005E12CB" w:rsidRDefault="00F74DF6">
            <w:pPr>
              <w:pStyle w:val="TableParagraph"/>
              <w:spacing w:before="4" w:line="240" w:lineRule="auto"/>
              <w:rPr>
                <w:sz w:val="20"/>
              </w:rPr>
            </w:pPr>
            <w:r>
              <w:rPr>
                <w:sz w:val="20"/>
              </w:rPr>
              <w:t>No specific</w:t>
            </w:r>
          </w:p>
        </w:tc>
        <w:tc>
          <w:tcPr>
            <w:tcW w:w="2556" w:type="dxa"/>
            <w:tcBorders>
              <w:bottom w:val="nil"/>
            </w:tcBorders>
          </w:tcPr>
          <w:p w:rsidR="005E12CB" w:rsidRDefault="00F74DF6">
            <w:pPr>
              <w:pStyle w:val="TableParagraph"/>
              <w:spacing w:line="243" w:lineRule="exact"/>
              <w:ind w:left="103"/>
              <w:rPr>
                <w:sz w:val="20"/>
              </w:rPr>
            </w:pPr>
            <w:r>
              <w:rPr>
                <w:sz w:val="20"/>
              </w:rPr>
              <w:t>350 contact hours per fiscal</w:t>
            </w:r>
          </w:p>
        </w:tc>
        <w:tc>
          <w:tcPr>
            <w:tcW w:w="1474" w:type="dxa"/>
            <w:tcBorders>
              <w:bottom w:val="nil"/>
            </w:tcBorders>
          </w:tcPr>
          <w:p w:rsidR="005E12CB" w:rsidRDefault="00F74DF6">
            <w:pPr>
              <w:pStyle w:val="TableParagraph"/>
              <w:spacing w:line="243" w:lineRule="exact"/>
              <w:ind w:left="105"/>
              <w:rPr>
                <w:sz w:val="20"/>
              </w:rPr>
            </w:pPr>
            <w:r>
              <w:rPr>
                <w:sz w:val="20"/>
              </w:rPr>
              <w:t>The grade</w:t>
            </w:r>
          </w:p>
        </w:tc>
        <w:tc>
          <w:tcPr>
            <w:tcW w:w="1253" w:type="dxa"/>
            <w:vMerge w:val="restart"/>
          </w:tcPr>
          <w:p w:rsidR="005E12CB" w:rsidRDefault="005E12CB"/>
        </w:tc>
      </w:tr>
      <w:tr w:rsidR="005E12CB">
        <w:trPr>
          <w:trHeight w:hRule="exact" w:val="242"/>
        </w:trPr>
        <w:tc>
          <w:tcPr>
            <w:tcW w:w="1332" w:type="dxa"/>
            <w:tcBorders>
              <w:top w:val="nil"/>
              <w:bottom w:val="nil"/>
            </w:tcBorders>
          </w:tcPr>
          <w:p w:rsidR="005E12CB" w:rsidRDefault="00F74DF6">
            <w:pPr>
              <w:pStyle w:val="TableParagraph"/>
              <w:spacing w:line="240" w:lineRule="exact"/>
              <w:ind w:left="105"/>
              <w:rPr>
                <w:sz w:val="20"/>
              </w:rPr>
            </w:pPr>
            <w:r>
              <w:rPr>
                <w:sz w:val="20"/>
              </w:rPr>
              <w:t>Athletics</w:t>
            </w:r>
          </w:p>
        </w:tc>
        <w:tc>
          <w:tcPr>
            <w:tcW w:w="2638" w:type="dxa"/>
            <w:tcBorders>
              <w:top w:val="nil"/>
              <w:bottom w:val="nil"/>
            </w:tcBorders>
          </w:tcPr>
          <w:p w:rsidR="005E12CB" w:rsidRDefault="00F74DF6">
            <w:pPr>
              <w:pStyle w:val="TableParagraph"/>
              <w:spacing w:line="240" w:lineRule="exact"/>
              <w:rPr>
                <w:sz w:val="20"/>
              </w:rPr>
            </w:pPr>
            <w:r>
              <w:rPr>
                <w:sz w:val="20"/>
              </w:rPr>
              <w:t>repeatable a course in which</w:t>
            </w:r>
          </w:p>
        </w:tc>
        <w:tc>
          <w:tcPr>
            <w:tcW w:w="1318" w:type="dxa"/>
            <w:tcBorders>
              <w:top w:val="nil"/>
              <w:bottom w:val="nil"/>
            </w:tcBorders>
          </w:tcPr>
          <w:p w:rsidR="005E12CB" w:rsidRDefault="00F74DF6">
            <w:pPr>
              <w:pStyle w:val="TableParagraph"/>
              <w:spacing w:line="240" w:lineRule="auto"/>
              <w:rPr>
                <w:sz w:val="20"/>
              </w:rPr>
            </w:pPr>
            <w:proofErr w:type="gramStart"/>
            <w:r>
              <w:rPr>
                <w:sz w:val="20"/>
              </w:rPr>
              <w:t>limit</w:t>
            </w:r>
            <w:proofErr w:type="gramEnd"/>
            <w:r>
              <w:rPr>
                <w:sz w:val="20"/>
              </w:rPr>
              <w:t>.</w:t>
            </w:r>
          </w:p>
        </w:tc>
        <w:tc>
          <w:tcPr>
            <w:tcW w:w="2556" w:type="dxa"/>
            <w:tcBorders>
              <w:top w:val="nil"/>
              <w:bottom w:val="nil"/>
            </w:tcBorders>
          </w:tcPr>
          <w:p w:rsidR="005E12CB" w:rsidRDefault="00F74DF6">
            <w:pPr>
              <w:pStyle w:val="TableParagraph"/>
              <w:spacing w:line="240" w:lineRule="exact"/>
              <w:ind w:left="103"/>
              <w:rPr>
                <w:sz w:val="20"/>
              </w:rPr>
            </w:pPr>
            <w:r>
              <w:rPr>
                <w:sz w:val="20"/>
              </w:rPr>
              <w:t>year, per enrolled student,</w:t>
            </w:r>
          </w:p>
        </w:tc>
        <w:tc>
          <w:tcPr>
            <w:tcW w:w="1474" w:type="dxa"/>
            <w:tcBorders>
              <w:top w:val="nil"/>
              <w:bottom w:val="nil"/>
            </w:tcBorders>
          </w:tcPr>
          <w:p w:rsidR="005E12CB" w:rsidRDefault="00F74DF6">
            <w:pPr>
              <w:pStyle w:val="TableParagraph"/>
              <w:spacing w:line="240" w:lineRule="exact"/>
              <w:ind w:left="105"/>
              <w:rPr>
                <w:sz w:val="20"/>
              </w:rPr>
            </w:pPr>
            <w:r>
              <w:rPr>
                <w:sz w:val="20"/>
              </w:rPr>
              <w:t>received each</w:t>
            </w:r>
          </w:p>
        </w:tc>
        <w:tc>
          <w:tcPr>
            <w:tcW w:w="1253" w:type="dxa"/>
            <w:vMerge/>
          </w:tcPr>
          <w:p w:rsidR="005E12CB" w:rsidRDefault="005E12CB"/>
        </w:tc>
      </w:tr>
      <w:tr w:rsidR="005E12CB">
        <w:trPr>
          <w:trHeight w:hRule="exact" w:val="240"/>
        </w:trPr>
        <w:tc>
          <w:tcPr>
            <w:tcW w:w="1332" w:type="dxa"/>
            <w:tcBorders>
              <w:top w:val="nil"/>
              <w:bottom w:val="nil"/>
            </w:tcBorders>
          </w:tcPr>
          <w:p w:rsidR="005E12CB" w:rsidRDefault="00F74DF6">
            <w:pPr>
              <w:pStyle w:val="TableParagraph"/>
              <w:spacing w:line="240" w:lineRule="exact"/>
              <w:ind w:left="105"/>
              <w:rPr>
                <w:sz w:val="20"/>
              </w:rPr>
            </w:pPr>
            <w:r>
              <w:rPr>
                <w:sz w:val="20"/>
              </w:rPr>
              <w:t>§ 55041(a)(2)</w:t>
            </w:r>
          </w:p>
        </w:tc>
        <w:tc>
          <w:tcPr>
            <w:tcW w:w="2638" w:type="dxa"/>
            <w:tcBorders>
              <w:top w:val="nil"/>
              <w:bottom w:val="nil"/>
            </w:tcBorders>
          </w:tcPr>
          <w:p w:rsidR="005E12CB" w:rsidRDefault="00F74DF6">
            <w:pPr>
              <w:pStyle w:val="TableParagraph"/>
              <w:spacing w:line="240" w:lineRule="exact"/>
              <w:rPr>
                <w:sz w:val="20"/>
              </w:rPr>
            </w:pPr>
            <w:r>
              <w:rPr>
                <w:sz w:val="20"/>
              </w:rPr>
              <w:t>student athletes enroll to</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spacing w:line="240" w:lineRule="exact"/>
              <w:ind w:left="103"/>
              <w:rPr>
                <w:sz w:val="20"/>
              </w:rPr>
            </w:pPr>
            <w:r>
              <w:rPr>
                <w:sz w:val="20"/>
              </w:rPr>
              <w:t>per sport (of the 350 hours,</w:t>
            </w:r>
          </w:p>
        </w:tc>
        <w:tc>
          <w:tcPr>
            <w:tcW w:w="1474" w:type="dxa"/>
            <w:tcBorders>
              <w:top w:val="nil"/>
              <w:bottom w:val="nil"/>
            </w:tcBorders>
          </w:tcPr>
          <w:p w:rsidR="005E12CB" w:rsidRDefault="00F74DF6">
            <w:pPr>
              <w:pStyle w:val="TableParagraph"/>
              <w:spacing w:line="240" w:lineRule="exact"/>
              <w:ind w:left="105"/>
              <w:rPr>
                <w:sz w:val="20"/>
              </w:rPr>
            </w:pPr>
            <w:r>
              <w:rPr>
                <w:sz w:val="20"/>
              </w:rPr>
              <w:t>time shall be</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participate in an organized</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ind w:left="103"/>
              <w:rPr>
                <w:sz w:val="20"/>
              </w:rPr>
            </w:pPr>
            <w:r>
              <w:rPr>
                <w:sz w:val="20"/>
              </w:rPr>
              <w:t>up to 175 contact hours in</w:t>
            </w:r>
          </w:p>
        </w:tc>
        <w:tc>
          <w:tcPr>
            <w:tcW w:w="1474" w:type="dxa"/>
            <w:tcBorders>
              <w:top w:val="nil"/>
              <w:bottom w:val="nil"/>
            </w:tcBorders>
          </w:tcPr>
          <w:p w:rsidR="005E12CB" w:rsidRDefault="00F74DF6">
            <w:pPr>
              <w:pStyle w:val="TableParagraph"/>
              <w:ind w:left="105"/>
              <w:rPr>
                <w:sz w:val="20"/>
              </w:rPr>
            </w:pPr>
            <w:r>
              <w:rPr>
                <w:sz w:val="20"/>
              </w:rPr>
              <w:t>included for</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competitive sport sponsored</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ind w:left="103"/>
              <w:rPr>
                <w:sz w:val="20"/>
              </w:rPr>
            </w:pPr>
            <w:r>
              <w:rPr>
                <w:sz w:val="20"/>
              </w:rPr>
              <w:t>courses dedicated to the</w:t>
            </w:r>
          </w:p>
        </w:tc>
        <w:tc>
          <w:tcPr>
            <w:tcW w:w="1474" w:type="dxa"/>
            <w:tcBorders>
              <w:top w:val="nil"/>
              <w:bottom w:val="nil"/>
            </w:tcBorders>
          </w:tcPr>
          <w:p w:rsidR="005E12CB" w:rsidRDefault="00F74DF6">
            <w:pPr>
              <w:pStyle w:val="TableParagraph"/>
              <w:ind w:left="105"/>
              <w:rPr>
                <w:sz w:val="20"/>
              </w:rPr>
            </w:pPr>
            <w:r>
              <w:rPr>
                <w:sz w:val="20"/>
              </w:rPr>
              <w:t>calculating</w:t>
            </w:r>
          </w:p>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by the  district or a</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ind w:left="103"/>
              <w:rPr>
                <w:sz w:val="20"/>
              </w:rPr>
            </w:pPr>
            <w:r>
              <w:rPr>
                <w:sz w:val="20"/>
              </w:rPr>
              <w:t>sport and 175 contact hours</w:t>
            </w:r>
          </w:p>
        </w:tc>
        <w:tc>
          <w:tcPr>
            <w:tcW w:w="1474" w:type="dxa"/>
            <w:tcBorders>
              <w:top w:val="nil"/>
              <w:bottom w:val="nil"/>
            </w:tcBorders>
          </w:tcPr>
          <w:p w:rsidR="005E12CB" w:rsidRDefault="00F74DF6">
            <w:pPr>
              <w:pStyle w:val="TableParagraph"/>
              <w:ind w:left="105"/>
              <w:rPr>
                <w:sz w:val="20"/>
              </w:rPr>
            </w:pPr>
            <w:r>
              <w:rPr>
                <w:sz w:val="20"/>
              </w:rPr>
              <w:t>GPA.</w:t>
            </w:r>
          </w:p>
        </w:tc>
        <w:tc>
          <w:tcPr>
            <w:tcW w:w="1253" w:type="dxa"/>
            <w:vMerge/>
          </w:tcPr>
          <w:p w:rsidR="005E12CB" w:rsidRDefault="005E12CB"/>
        </w:tc>
      </w:tr>
      <w:tr w:rsidR="005E12CB">
        <w:trPr>
          <w:trHeight w:hRule="exact" w:val="245"/>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r>
              <w:rPr>
                <w:sz w:val="20"/>
              </w:rPr>
              <w:t>conditioning course which</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ind w:left="103"/>
              <w:rPr>
                <w:sz w:val="20"/>
              </w:rPr>
            </w:pPr>
            <w:r>
              <w:rPr>
                <w:sz w:val="20"/>
              </w:rPr>
              <w:t>in conditioning or skill</w:t>
            </w:r>
          </w:p>
        </w:tc>
        <w:tc>
          <w:tcPr>
            <w:tcW w:w="1474" w:type="dxa"/>
            <w:tcBorders>
              <w:top w:val="nil"/>
              <w:bottom w:val="nil"/>
            </w:tcBorders>
          </w:tcPr>
          <w:p w:rsidR="005E12CB" w:rsidRDefault="00F74DF6">
            <w:pPr>
              <w:pStyle w:val="TableParagraph"/>
              <w:spacing w:before="2" w:line="240" w:lineRule="auto"/>
              <w:ind w:left="105"/>
              <w:rPr>
                <w:sz w:val="20"/>
              </w:rPr>
            </w:pPr>
            <w:r>
              <w:rPr>
                <w:sz w:val="20"/>
              </w:rPr>
              <w:t>§ 55041(c)</w:t>
            </w:r>
          </w:p>
        </w:tc>
        <w:tc>
          <w:tcPr>
            <w:tcW w:w="1253" w:type="dxa"/>
            <w:vMerge/>
          </w:tcPr>
          <w:p w:rsidR="005E12CB" w:rsidRDefault="005E12CB"/>
        </w:tc>
      </w:tr>
      <w:tr w:rsidR="005E12CB">
        <w:trPr>
          <w:trHeight w:hRule="exact" w:val="240"/>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spacing w:line="240" w:lineRule="exact"/>
              <w:rPr>
                <w:sz w:val="20"/>
              </w:rPr>
            </w:pPr>
            <w:r>
              <w:rPr>
                <w:sz w:val="20"/>
              </w:rPr>
              <w:t>supports  the organized</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spacing w:line="240" w:lineRule="exact"/>
              <w:ind w:left="103"/>
              <w:rPr>
                <w:sz w:val="20"/>
              </w:rPr>
            </w:pPr>
            <w:r>
              <w:rPr>
                <w:sz w:val="20"/>
              </w:rPr>
              <w:t>development courses for</w:t>
            </w:r>
          </w:p>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F74DF6">
            <w:pPr>
              <w:pStyle w:val="TableParagraph"/>
              <w:rPr>
                <w:sz w:val="20"/>
              </w:rPr>
            </w:pPr>
            <w:proofErr w:type="gramStart"/>
            <w:r>
              <w:rPr>
                <w:sz w:val="20"/>
              </w:rPr>
              <w:t>competitive</w:t>
            </w:r>
            <w:proofErr w:type="gramEnd"/>
            <w:r>
              <w:rPr>
                <w:sz w:val="20"/>
              </w:rPr>
              <w:t xml:space="preserve"> sport.</w:t>
            </w:r>
          </w:p>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ind w:left="103"/>
              <w:rPr>
                <w:sz w:val="20"/>
              </w:rPr>
            </w:pPr>
            <w:r>
              <w:rPr>
                <w:sz w:val="20"/>
              </w:rPr>
              <w:t>the sport) or 4s/6q</w:t>
            </w:r>
          </w:p>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242"/>
        </w:trPr>
        <w:tc>
          <w:tcPr>
            <w:tcW w:w="1332" w:type="dxa"/>
            <w:tcBorders>
              <w:top w:val="nil"/>
              <w:bottom w:val="nil"/>
            </w:tcBorders>
          </w:tcPr>
          <w:p w:rsidR="005E12CB" w:rsidRDefault="005E12CB"/>
        </w:tc>
        <w:tc>
          <w:tcPr>
            <w:tcW w:w="2638" w:type="dxa"/>
            <w:tcBorders>
              <w:top w:val="nil"/>
              <w:bottom w:val="nil"/>
            </w:tcBorders>
          </w:tcPr>
          <w:p w:rsidR="005E12CB" w:rsidRDefault="005E12CB"/>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ind w:left="103"/>
              <w:rPr>
                <w:sz w:val="20"/>
              </w:rPr>
            </w:pPr>
            <w:r>
              <w:rPr>
                <w:sz w:val="20"/>
              </w:rPr>
              <w:t>enrollments, whichever is</w:t>
            </w:r>
          </w:p>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245"/>
        </w:trPr>
        <w:tc>
          <w:tcPr>
            <w:tcW w:w="1332" w:type="dxa"/>
            <w:tcBorders>
              <w:top w:val="nil"/>
              <w:bottom w:val="nil"/>
            </w:tcBorders>
          </w:tcPr>
          <w:p w:rsidR="005E12CB" w:rsidRDefault="005E12CB"/>
        </w:tc>
        <w:tc>
          <w:tcPr>
            <w:tcW w:w="2638" w:type="dxa"/>
            <w:tcBorders>
              <w:top w:val="nil"/>
              <w:bottom w:val="nil"/>
            </w:tcBorders>
          </w:tcPr>
          <w:p w:rsidR="005E12CB" w:rsidRDefault="005E12CB"/>
        </w:tc>
        <w:tc>
          <w:tcPr>
            <w:tcW w:w="1318" w:type="dxa"/>
            <w:tcBorders>
              <w:top w:val="nil"/>
              <w:bottom w:val="nil"/>
            </w:tcBorders>
          </w:tcPr>
          <w:p w:rsidR="005E12CB" w:rsidRDefault="005E12CB"/>
        </w:tc>
        <w:tc>
          <w:tcPr>
            <w:tcW w:w="2556" w:type="dxa"/>
            <w:tcBorders>
              <w:top w:val="nil"/>
              <w:bottom w:val="nil"/>
            </w:tcBorders>
          </w:tcPr>
          <w:p w:rsidR="005E12CB" w:rsidRDefault="00F74DF6">
            <w:pPr>
              <w:pStyle w:val="TableParagraph"/>
              <w:ind w:left="103"/>
              <w:rPr>
                <w:sz w:val="20"/>
              </w:rPr>
            </w:pPr>
            <w:proofErr w:type="gramStart"/>
            <w:r>
              <w:rPr>
                <w:sz w:val="20"/>
              </w:rPr>
              <w:t>less</w:t>
            </w:r>
            <w:proofErr w:type="gramEnd"/>
            <w:r>
              <w:rPr>
                <w:sz w:val="20"/>
              </w:rPr>
              <w:t>.</w:t>
            </w:r>
          </w:p>
        </w:tc>
        <w:tc>
          <w:tcPr>
            <w:tcW w:w="1474" w:type="dxa"/>
            <w:tcBorders>
              <w:top w:val="nil"/>
              <w:bottom w:val="nil"/>
            </w:tcBorders>
          </w:tcPr>
          <w:p w:rsidR="005E12CB" w:rsidRDefault="005E12CB"/>
        </w:tc>
        <w:tc>
          <w:tcPr>
            <w:tcW w:w="1253" w:type="dxa"/>
            <w:vMerge/>
          </w:tcPr>
          <w:p w:rsidR="005E12CB" w:rsidRDefault="005E12CB"/>
        </w:tc>
      </w:tr>
      <w:tr w:rsidR="005E12CB">
        <w:trPr>
          <w:trHeight w:hRule="exact" w:val="996"/>
        </w:trPr>
        <w:tc>
          <w:tcPr>
            <w:tcW w:w="1332" w:type="dxa"/>
            <w:tcBorders>
              <w:top w:val="nil"/>
            </w:tcBorders>
          </w:tcPr>
          <w:p w:rsidR="005E12CB" w:rsidRDefault="005E12CB"/>
        </w:tc>
        <w:tc>
          <w:tcPr>
            <w:tcW w:w="2638" w:type="dxa"/>
            <w:tcBorders>
              <w:top w:val="nil"/>
            </w:tcBorders>
          </w:tcPr>
          <w:p w:rsidR="005E12CB" w:rsidRDefault="005E12CB"/>
        </w:tc>
        <w:tc>
          <w:tcPr>
            <w:tcW w:w="1318" w:type="dxa"/>
            <w:tcBorders>
              <w:top w:val="nil"/>
            </w:tcBorders>
          </w:tcPr>
          <w:p w:rsidR="005E12CB" w:rsidRDefault="005E12CB"/>
        </w:tc>
        <w:tc>
          <w:tcPr>
            <w:tcW w:w="2556" w:type="dxa"/>
            <w:tcBorders>
              <w:top w:val="nil"/>
            </w:tcBorders>
          </w:tcPr>
          <w:p w:rsidR="005E12CB" w:rsidRDefault="00F74DF6">
            <w:pPr>
              <w:pStyle w:val="TableParagraph"/>
              <w:spacing w:line="240" w:lineRule="auto"/>
              <w:ind w:left="105"/>
              <w:rPr>
                <w:sz w:val="20"/>
              </w:rPr>
            </w:pPr>
            <w:r>
              <w:rPr>
                <w:sz w:val="20"/>
              </w:rPr>
              <w:t>§§ 58161(d), 58162</w:t>
            </w:r>
          </w:p>
        </w:tc>
        <w:tc>
          <w:tcPr>
            <w:tcW w:w="1474" w:type="dxa"/>
            <w:tcBorders>
              <w:top w:val="nil"/>
            </w:tcBorders>
          </w:tcPr>
          <w:p w:rsidR="005E12CB" w:rsidRDefault="005E12CB"/>
        </w:tc>
        <w:tc>
          <w:tcPr>
            <w:tcW w:w="1253" w:type="dxa"/>
            <w:vMerge/>
          </w:tcPr>
          <w:p w:rsidR="005E12CB" w:rsidRDefault="005E12CB"/>
        </w:tc>
      </w:tr>
    </w:tbl>
    <w:p w:rsidR="005E12CB" w:rsidRDefault="005E12CB">
      <w:pPr>
        <w:sectPr w:rsidR="005E12CB">
          <w:pgSz w:w="12240" w:h="15840"/>
          <w:pgMar w:top="1460" w:right="500" w:bottom="280" w:left="940" w:header="778" w:footer="0" w:gutter="0"/>
          <w:cols w:space="720"/>
        </w:sectPr>
      </w:pPr>
    </w:p>
    <w:p w:rsidR="005E12CB" w:rsidRDefault="005E12CB">
      <w:pPr>
        <w:pStyle w:val="BodyText"/>
      </w:pPr>
    </w:p>
    <w:p w:rsidR="005E12CB" w:rsidRDefault="005E12CB">
      <w:pPr>
        <w:pStyle w:val="BodyText"/>
        <w:spacing w:before="5"/>
        <w:rPr>
          <w:sz w:val="18"/>
        </w:rPr>
      </w:pPr>
    </w:p>
    <w:p w:rsidR="005E12CB" w:rsidRDefault="00F74DF6">
      <w:pPr>
        <w:spacing w:before="90"/>
        <w:ind w:left="100"/>
        <w:rPr>
          <w:sz w:val="24"/>
        </w:rPr>
      </w:pPr>
      <w:r>
        <w:rPr>
          <w:sz w:val="24"/>
        </w:rPr>
        <w:t>Table 3: Repeatable Courses</w:t>
      </w:r>
      <w:r>
        <w:rPr>
          <w:spacing w:val="53"/>
          <w:sz w:val="24"/>
        </w:rPr>
        <w:t xml:space="preserve"> </w:t>
      </w:r>
      <w:r>
        <w:rPr>
          <w:sz w:val="24"/>
        </w:rPr>
        <w:t>(Continued)</w:t>
      </w:r>
    </w:p>
    <w:p w:rsidR="005E12CB" w:rsidRDefault="005E12CB">
      <w:pPr>
        <w:pStyle w:val="BodyText"/>
        <w:spacing w:before="4"/>
        <w:rPr>
          <w:sz w:val="22"/>
        </w:rPr>
      </w:pPr>
    </w:p>
    <w:tbl>
      <w:tblPr>
        <w:tblW w:w="0" w:type="auto"/>
        <w:tblInd w:w="16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411"/>
        <w:gridCol w:w="2419"/>
        <w:gridCol w:w="1615"/>
        <w:gridCol w:w="1435"/>
        <w:gridCol w:w="1399"/>
        <w:gridCol w:w="2211"/>
      </w:tblGrid>
      <w:tr w:rsidR="005E12CB">
        <w:trPr>
          <w:trHeight w:hRule="exact" w:val="254"/>
        </w:trPr>
        <w:tc>
          <w:tcPr>
            <w:tcW w:w="1411" w:type="dxa"/>
            <w:shd w:val="clear" w:color="auto" w:fill="D9D9D9"/>
          </w:tcPr>
          <w:p w:rsidR="005E12CB" w:rsidRDefault="005E12CB"/>
        </w:tc>
        <w:tc>
          <w:tcPr>
            <w:tcW w:w="2419" w:type="dxa"/>
            <w:shd w:val="clear" w:color="auto" w:fill="D9D9D9"/>
          </w:tcPr>
          <w:p w:rsidR="005E12CB" w:rsidRDefault="00F74DF6">
            <w:pPr>
              <w:pStyle w:val="TableParagraph"/>
              <w:spacing w:before="7" w:line="240" w:lineRule="auto"/>
              <w:rPr>
                <w:rFonts w:ascii="Times New Roman"/>
                <w:sz w:val="20"/>
              </w:rPr>
            </w:pPr>
            <w:r>
              <w:rPr>
                <w:rFonts w:ascii="Times New Roman"/>
                <w:sz w:val="20"/>
              </w:rPr>
              <w:t>Explanation</w:t>
            </w:r>
          </w:p>
        </w:tc>
        <w:tc>
          <w:tcPr>
            <w:tcW w:w="1615" w:type="dxa"/>
            <w:shd w:val="clear" w:color="auto" w:fill="D9D9D9"/>
          </w:tcPr>
          <w:p w:rsidR="005E12CB" w:rsidRDefault="00F74DF6">
            <w:pPr>
              <w:pStyle w:val="TableParagraph"/>
              <w:spacing w:before="7" w:line="240" w:lineRule="auto"/>
              <w:rPr>
                <w:rFonts w:ascii="Times New Roman"/>
                <w:sz w:val="20"/>
              </w:rPr>
            </w:pPr>
            <w:r>
              <w:rPr>
                <w:rFonts w:ascii="Times New Roman"/>
                <w:sz w:val="20"/>
              </w:rPr>
              <w:t>Student Limit</w:t>
            </w:r>
          </w:p>
        </w:tc>
        <w:tc>
          <w:tcPr>
            <w:tcW w:w="1435" w:type="dxa"/>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Apportionment</w:t>
            </w:r>
          </w:p>
        </w:tc>
        <w:tc>
          <w:tcPr>
            <w:tcW w:w="1399"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GPA/Credit</w:t>
            </w:r>
          </w:p>
        </w:tc>
        <w:tc>
          <w:tcPr>
            <w:tcW w:w="2210" w:type="dxa"/>
            <w:shd w:val="clear" w:color="auto" w:fill="D9D9D9"/>
          </w:tcPr>
          <w:p w:rsidR="005E12CB" w:rsidRDefault="00F74DF6">
            <w:pPr>
              <w:pStyle w:val="TableParagraph"/>
              <w:spacing w:before="7" w:line="240" w:lineRule="auto"/>
              <w:rPr>
                <w:rFonts w:ascii="Times New Roman"/>
                <w:sz w:val="20"/>
              </w:rPr>
            </w:pPr>
            <w:r>
              <w:rPr>
                <w:rFonts w:ascii="Times New Roman"/>
                <w:w w:val="105"/>
                <w:sz w:val="20"/>
              </w:rPr>
              <w:t>Other information</w:t>
            </w:r>
          </w:p>
        </w:tc>
      </w:tr>
      <w:tr w:rsidR="005E12CB">
        <w:trPr>
          <w:trHeight w:hRule="exact" w:val="252"/>
        </w:trPr>
        <w:tc>
          <w:tcPr>
            <w:tcW w:w="10490" w:type="dxa"/>
            <w:gridSpan w:val="6"/>
            <w:shd w:val="clear" w:color="auto" w:fill="D9D9D9"/>
          </w:tcPr>
          <w:p w:rsidR="005E12CB" w:rsidRDefault="00F74DF6">
            <w:pPr>
              <w:pStyle w:val="TableParagraph"/>
              <w:spacing w:before="5" w:line="240" w:lineRule="auto"/>
              <w:ind w:left="105"/>
              <w:rPr>
                <w:rFonts w:ascii="Times New Roman" w:hAnsi="Times New Roman"/>
                <w:sz w:val="20"/>
              </w:rPr>
            </w:pPr>
            <w:r>
              <w:rPr>
                <w:rFonts w:ascii="Times New Roman" w:hAnsi="Times New Roman"/>
                <w:w w:val="105"/>
                <w:sz w:val="20"/>
              </w:rPr>
              <w:t>Types of courses that districts may designate as repeatable (§ 55041(b)(1) cont.:</w:t>
            </w:r>
          </w:p>
        </w:tc>
      </w:tr>
      <w:tr w:rsidR="005E12CB">
        <w:trPr>
          <w:trHeight w:hRule="exact" w:val="250"/>
        </w:trPr>
        <w:tc>
          <w:tcPr>
            <w:tcW w:w="1411" w:type="dxa"/>
            <w:tcBorders>
              <w:bottom w:val="nil"/>
            </w:tcBorders>
          </w:tcPr>
          <w:p w:rsidR="005E12CB" w:rsidRDefault="00F74DF6">
            <w:pPr>
              <w:pStyle w:val="TableParagraph"/>
              <w:spacing w:line="243" w:lineRule="exact"/>
              <w:ind w:left="105"/>
              <w:rPr>
                <w:sz w:val="20"/>
              </w:rPr>
            </w:pPr>
            <w:r>
              <w:rPr>
                <w:sz w:val="20"/>
              </w:rPr>
              <w:t>Intercollegiate</w:t>
            </w:r>
          </w:p>
        </w:tc>
        <w:tc>
          <w:tcPr>
            <w:tcW w:w="2419" w:type="dxa"/>
            <w:tcBorders>
              <w:bottom w:val="nil"/>
            </w:tcBorders>
          </w:tcPr>
          <w:p w:rsidR="005E12CB" w:rsidRDefault="00F74DF6">
            <w:pPr>
              <w:pStyle w:val="TableParagraph"/>
              <w:spacing w:line="243" w:lineRule="exact"/>
              <w:rPr>
                <w:sz w:val="20"/>
              </w:rPr>
            </w:pPr>
            <w:r>
              <w:rPr>
                <w:sz w:val="20"/>
              </w:rPr>
              <w:t>A district may designate</w:t>
            </w:r>
          </w:p>
        </w:tc>
        <w:tc>
          <w:tcPr>
            <w:tcW w:w="1615" w:type="dxa"/>
            <w:tcBorders>
              <w:bottom w:val="nil"/>
            </w:tcBorders>
          </w:tcPr>
          <w:p w:rsidR="005E12CB" w:rsidRDefault="00F74DF6">
            <w:pPr>
              <w:pStyle w:val="TableParagraph"/>
              <w:spacing w:line="243" w:lineRule="exact"/>
              <w:rPr>
                <w:sz w:val="20"/>
              </w:rPr>
            </w:pPr>
            <w:r>
              <w:rPr>
                <w:sz w:val="20"/>
              </w:rPr>
              <w:t>4s/6q</w:t>
            </w:r>
          </w:p>
        </w:tc>
        <w:tc>
          <w:tcPr>
            <w:tcW w:w="1435" w:type="dxa"/>
            <w:tcBorders>
              <w:bottom w:val="nil"/>
            </w:tcBorders>
          </w:tcPr>
          <w:p w:rsidR="005E12CB" w:rsidRDefault="00F74DF6">
            <w:pPr>
              <w:pStyle w:val="TableParagraph"/>
              <w:spacing w:line="243" w:lineRule="exact"/>
              <w:ind w:left="103"/>
              <w:rPr>
                <w:sz w:val="20"/>
              </w:rPr>
            </w:pPr>
            <w:r>
              <w:rPr>
                <w:sz w:val="20"/>
              </w:rPr>
              <w:t>Same as</w:t>
            </w:r>
          </w:p>
        </w:tc>
        <w:tc>
          <w:tcPr>
            <w:tcW w:w="1399" w:type="dxa"/>
            <w:tcBorders>
              <w:bottom w:val="nil"/>
            </w:tcBorders>
          </w:tcPr>
          <w:p w:rsidR="005E12CB" w:rsidRDefault="00F74DF6">
            <w:pPr>
              <w:pStyle w:val="TableParagraph"/>
              <w:spacing w:line="243" w:lineRule="exact"/>
              <w:ind w:left="105"/>
              <w:rPr>
                <w:sz w:val="20"/>
              </w:rPr>
            </w:pPr>
            <w:r>
              <w:rPr>
                <w:sz w:val="20"/>
              </w:rPr>
              <w:t>The grade</w:t>
            </w:r>
          </w:p>
        </w:tc>
        <w:tc>
          <w:tcPr>
            <w:tcW w:w="2210" w:type="dxa"/>
            <w:tcBorders>
              <w:bottom w:val="nil"/>
            </w:tcBorders>
          </w:tcPr>
          <w:p w:rsidR="005E12CB" w:rsidRDefault="00F74DF6">
            <w:pPr>
              <w:pStyle w:val="TableParagraph"/>
              <w:spacing w:line="243" w:lineRule="exact"/>
              <w:rPr>
                <w:sz w:val="20"/>
              </w:rPr>
            </w:pPr>
            <w:r>
              <w:rPr>
                <w:sz w:val="20"/>
              </w:rPr>
              <w:t>The enrollment limits,</w:t>
            </w:r>
          </w:p>
        </w:tc>
      </w:tr>
      <w:tr w:rsidR="005E12CB">
        <w:trPr>
          <w:trHeight w:hRule="exact" w:val="242"/>
        </w:trPr>
        <w:tc>
          <w:tcPr>
            <w:tcW w:w="1411" w:type="dxa"/>
            <w:tcBorders>
              <w:top w:val="nil"/>
              <w:bottom w:val="nil"/>
            </w:tcBorders>
          </w:tcPr>
          <w:p w:rsidR="005E12CB" w:rsidRDefault="00F74DF6">
            <w:pPr>
              <w:pStyle w:val="TableParagraph"/>
              <w:ind w:left="105"/>
              <w:rPr>
                <w:sz w:val="20"/>
              </w:rPr>
            </w:pPr>
            <w:r>
              <w:rPr>
                <w:sz w:val="20"/>
              </w:rPr>
              <w:t>Academic or</w:t>
            </w:r>
          </w:p>
        </w:tc>
        <w:tc>
          <w:tcPr>
            <w:tcW w:w="2419" w:type="dxa"/>
            <w:tcBorders>
              <w:top w:val="nil"/>
              <w:bottom w:val="nil"/>
            </w:tcBorders>
          </w:tcPr>
          <w:p w:rsidR="005E12CB" w:rsidRDefault="00F74DF6">
            <w:pPr>
              <w:pStyle w:val="TableParagraph"/>
              <w:rPr>
                <w:sz w:val="20"/>
              </w:rPr>
            </w:pPr>
            <w:r>
              <w:rPr>
                <w:sz w:val="20"/>
              </w:rPr>
              <w:t>courses that are designed</w:t>
            </w:r>
          </w:p>
        </w:tc>
        <w:tc>
          <w:tcPr>
            <w:tcW w:w="1615" w:type="dxa"/>
            <w:tcBorders>
              <w:top w:val="nil"/>
              <w:bottom w:val="nil"/>
            </w:tcBorders>
          </w:tcPr>
          <w:p w:rsidR="005E12CB" w:rsidRDefault="00F74DF6">
            <w:pPr>
              <w:pStyle w:val="TableParagraph"/>
              <w:rPr>
                <w:sz w:val="20"/>
              </w:rPr>
            </w:pPr>
            <w:r>
              <w:rPr>
                <w:sz w:val="20"/>
              </w:rPr>
              <w:t>enrollments,</w:t>
            </w:r>
          </w:p>
        </w:tc>
        <w:tc>
          <w:tcPr>
            <w:tcW w:w="1435" w:type="dxa"/>
            <w:tcBorders>
              <w:top w:val="nil"/>
              <w:bottom w:val="nil"/>
            </w:tcBorders>
          </w:tcPr>
          <w:p w:rsidR="005E12CB" w:rsidRDefault="00F74DF6">
            <w:pPr>
              <w:pStyle w:val="TableParagraph"/>
              <w:ind w:left="103"/>
              <w:rPr>
                <w:sz w:val="20"/>
              </w:rPr>
            </w:pPr>
            <w:proofErr w:type="gramStart"/>
            <w:r>
              <w:rPr>
                <w:sz w:val="20"/>
              </w:rPr>
              <w:t>student</w:t>
            </w:r>
            <w:proofErr w:type="gramEnd"/>
            <w:r>
              <w:rPr>
                <w:sz w:val="20"/>
              </w:rPr>
              <w:t xml:space="preserve"> limit.</w:t>
            </w:r>
          </w:p>
        </w:tc>
        <w:tc>
          <w:tcPr>
            <w:tcW w:w="1399" w:type="dxa"/>
            <w:tcBorders>
              <w:top w:val="nil"/>
              <w:bottom w:val="nil"/>
            </w:tcBorders>
          </w:tcPr>
          <w:p w:rsidR="005E12CB" w:rsidRDefault="00F74DF6">
            <w:pPr>
              <w:pStyle w:val="TableParagraph"/>
              <w:ind w:left="105"/>
              <w:rPr>
                <w:sz w:val="20"/>
              </w:rPr>
            </w:pPr>
            <w:r>
              <w:rPr>
                <w:sz w:val="20"/>
              </w:rPr>
              <w:t>received each</w:t>
            </w:r>
          </w:p>
        </w:tc>
        <w:tc>
          <w:tcPr>
            <w:tcW w:w="2210" w:type="dxa"/>
            <w:tcBorders>
              <w:top w:val="nil"/>
              <w:bottom w:val="nil"/>
            </w:tcBorders>
          </w:tcPr>
          <w:p w:rsidR="005E12CB" w:rsidRDefault="00F74DF6">
            <w:pPr>
              <w:pStyle w:val="TableParagraph"/>
              <w:rPr>
                <w:sz w:val="20"/>
              </w:rPr>
            </w:pPr>
            <w:r>
              <w:rPr>
                <w:sz w:val="20"/>
              </w:rPr>
              <w:t>including the limits for</w:t>
            </w:r>
          </w:p>
        </w:tc>
      </w:tr>
      <w:tr w:rsidR="005E12CB">
        <w:trPr>
          <w:trHeight w:hRule="exact" w:val="242"/>
        </w:trPr>
        <w:tc>
          <w:tcPr>
            <w:tcW w:w="1411" w:type="dxa"/>
            <w:tcBorders>
              <w:top w:val="nil"/>
              <w:bottom w:val="nil"/>
            </w:tcBorders>
          </w:tcPr>
          <w:p w:rsidR="005E12CB" w:rsidRDefault="00F74DF6">
            <w:pPr>
              <w:pStyle w:val="TableParagraph"/>
              <w:ind w:left="105"/>
              <w:rPr>
                <w:sz w:val="20"/>
              </w:rPr>
            </w:pPr>
            <w:r>
              <w:rPr>
                <w:sz w:val="20"/>
              </w:rPr>
              <w:t>Vocational</w:t>
            </w:r>
          </w:p>
        </w:tc>
        <w:tc>
          <w:tcPr>
            <w:tcW w:w="2419" w:type="dxa"/>
            <w:tcBorders>
              <w:top w:val="nil"/>
              <w:bottom w:val="nil"/>
            </w:tcBorders>
          </w:tcPr>
          <w:p w:rsidR="005E12CB" w:rsidRDefault="00F74DF6">
            <w:pPr>
              <w:pStyle w:val="TableParagraph"/>
              <w:rPr>
                <w:sz w:val="20"/>
              </w:rPr>
            </w:pPr>
            <w:r>
              <w:rPr>
                <w:sz w:val="20"/>
              </w:rPr>
              <w:t>specifically for</w:t>
            </w:r>
          </w:p>
        </w:tc>
        <w:tc>
          <w:tcPr>
            <w:tcW w:w="1615" w:type="dxa"/>
            <w:tcBorders>
              <w:top w:val="nil"/>
              <w:bottom w:val="nil"/>
            </w:tcBorders>
          </w:tcPr>
          <w:p w:rsidR="005E12CB" w:rsidRDefault="00F74DF6">
            <w:pPr>
              <w:pStyle w:val="TableParagraph"/>
              <w:rPr>
                <w:sz w:val="20"/>
              </w:rPr>
            </w:pPr>
            <w:r>
              <w:rPr>
                <w:sz w:val="20"/>
              </w:rPr>
              <w:t>either in one</w:t>
            </w:r>
          </w:p>
        </w:tc>
        <w:tc>
          <w:tcPr>
            <w:tcW w:w="1435" w:type="dxa"/>
            <w:tcBorders>
              <w:top w:val="nil"/>
              <w:bottom w:val="nil"/>
            </w:tcBorders>
          </w:tcPr>
          <w:p w:rsidR="005E12CB" w:rsidRDefault="00F74DF6">
            <w:pPr>
              <w:pStyle w:val="TableParagraph"/>
              <w:ind w:left="103"/>
              <w:rPr>
                <w:sz w:val="20"/>
              </w:rPr>
            </w:pPr>
            <w:r>
              <w:rPr>
                <w:sz w:val="20"/>
              </w:rPr>
              <w:t>§ 58161(d)</w:t>
            </w:r>
          </w:p>
        </w:tc>
        <w:tc>
          <w:tcPr>
            <w:tcW w:w="1399" w:type="dxa"/>
            <w:tcBorders>
              <w:top w:val="nil"/>
              <w:bottom w:val="nil"/>
            </w:tcBorders>
          </w:tcPr>
          <w:p w:rsidR="005E12CB" w:rsidRDefault="00F74DF6">
            <w:pPr>
              <w:pStyle w:val="TableParagraph"/>
              <w:ind w:left="105"/>
              <w:rPr>
                <w:sz w:val="20"/>
              </w:rPr>
            </w:pPr>
            <w:r>
              <w:rPr>
                <w:sz w:val="20"/>
              </w:rPr>
              <w:t>time shall be</w:t>
            </w:r>
          </w:p>
        </w:tc>
        <w:tc>
          <w:tcPr>
            <w:tcW w:w="2210" w:type="dxa"/>
            <w:tcBorders>
              <w:top w:val="nil"/>
              <w:bottom w:val="nil"/>
            </w:tcBorders>
          </w:tcPr>
          <w:p w:rsidR="005E12CB" w:rsidRDefault="00F74DF6">
            <w:pPr>
              <w:pStyle w:val="TableParagraph"/>
              <w:rPr>
                <w:sz w:val="20"/>
              </w:rPr>
            </w:pPr>
            <w:r>
              <w:rPr>
                <w:sz w:val="20"/>
              </w:rPr>
              <w:t>courses that are related</w:t>
            </w:r>
          </w:p>
        </w:tc>
      </w:tr>
      <w:tr w:rsidR="005E12CB">
        <w:trPr>
          <w:trHeight w:hRule="exact" w:val="242"/>
        </w:trPr>
        <w:tc>
          <w:tcPr>
            <w:tcW w:w="1411" w:type="dxa"/>
            <w:tcBorders>
              <w:top w:val="nil"/>
              <w:bottom w:val="nil"/>
            </w:tcBorders>
          </w:tcPr>
          <w:p w:rsidR="005E12CB" w:rsidRDefault="00F74DF6">
            <w:pPr>
              <w:pStyle w:val="TableParagraph"/>
              <w:ind w:left="105"/>
              <w:rPr>
                <w:sz w:val="20"/>
              </w:rPr>
            </w:pPr>
            <w:r>
              <w:rPr>
                <w:sz w:val="20"/>
              </w:rPr>
              <w:t>competition</w:t>
            </w:r>
          </w:p>
        </w:tc>
        <w:tc>
          <w:tcPr>
            <w:tcW w:w="2419" w:type="dxa"/>
            <w:tcBorders>
              <w:top w:val="nil"/>
              <w:bottom w:val="nil"/>
            </w:tcBorders>
          </w:tcPr>
          <w:p w:rsidR="005E12CB" w:rsidRDefault="00F74DF6">
            <w:pPr>
              <w:pStyle w:val="TableParagraph"/>
              <w:rPr>
                <w:sz w:val="20"/>
              </w:rPr>
            </w:pPr>
            <w:r>
              <w:rPr>
                <w:sz w:val="20"/>
              </w:rPr>
              <w:t>participation in non-</w:t>
            </w:r>
          </w:p>
        </w:tc>
        <w:tc>
          <w:tcPr>
            <w:tcW w:w="1615" w:type="dxa"/>
            <w:tcBorders>
              <w:top w:val="nil"/>
              <w:bottom w:val="nil"/>
            </w:tcBorders>
          </w:tcPr>
          <w:p w:rsidR="005E12CB" w:rsidRDefault="00F74DF6">
            <w:pPr>
              <w:pStyle w:val="TableParagraph"/>
              <w:rPr>
                <w:sz w:val="20"/>
              </w:rPr>
            </w:pPr>
            <w:r>
              <w:rPr>
                <w:sz w:val="20"/>
              </w:rPr>
              <w:t>single course or</w:t>
            </w:r>
          </w:p>
        </w:tc>
        <w:tc>
          <w:tcPr>
            <w:tcW w:w="1435" w:type="dxa"/>
            <w:tcBorders>
              <w:top w:val="nil"/>
              <w:bottom w:val="nil"/>
            </w:tcBorders>
          </w:tcPr>
          <w:p w:rsidR="005E12CB" w:rsidRDefault="005E12CB"/>
        </w:tc>
        <w:tc>
          <w:tcPr>
            <w:tcW w:w="1399" w:type="dxa"/>
            <w:tcBorders>
              <w:top w:val="nil"/>
              <w:bottom w:val="nil"/>
            </w:tcBorders>
          </w:tcPr>
          <w:p w:rsidR="005E12CB" w:rsidRDefault="00F74DF6">
            <w:pPr>
              <w:pStyle w:val="TableParagraph"/>
              <w:ind w:left="105"/>
              <w:rPr>
                <w:sz w:val="20"/>
              </w:rPr>
            </w:pPr>
            <w:r>
              <w:rPr>
                <w:sz w:val="20"/>
              </w:rPr>
              <w:t>included for</w:t>
            </w:r>
          </w:p>
        </w:tc>
        <w:tc>
          <w:tcPr>
            <w:tcW w:w="2210" w:type="dxa"/>
            <w:tcBorders>
              <w:top w:val="nil"/>
              <w:bottom w:val="nil"/>
            </w:tcBorders>
          </w:tcPr>
          <w:p w:rsidR="005E12CB" w:rsidRDefault="00F74DF6">
            <w:pPr>
              <w:pStyle w:val="TableParagraph"/>
              <w:rPr>
                <w:sz w:val="20"/>
              </w:rPr>
            </w:pPr>
            <w:r>
              <w:rPr>
                <w:sz w:val="20"/>
              </w:rPr>
              <w:t>in content, apply even</w:t>
            </w:r>
          </w:p>
        </w:tc>
      </w:tr>
      <w:tr w:rsidR="005E12CB">
        <w:trPr>
          <w:trHeight w:hRule="exact" w:val="242"/>
        </w:trPr>
        <w:tc>
          <w:tcPr>
            <w:tcW w:w="1411" w:type="dxa"/>
            <w:tcBorders>
              <w:top w:val="nil"/>
              <w:bottom w:val="nil"/>
            </w:tcBorders>
          </w:tcPr>
          <w:p w:rsidR="005E12CB" w:rsidRDefault="00F74DF6">
            <w:pPr>
              <w:pStyle w:val="TableParagraph"/>
              <w:ind w:left="105"/>
              <w:rPr>
                <w:sz w:val="20"/>
              </w:rPr>
            </w:pPr>
            <w:r>
              <w:rPr>
                <w:sz w:val="20"/>
              </w:rPr>
              <w:t>§ 55041(a)(3)</w:t>
            </w:r>
          </w:p>
        </w:tc>
        <w:tc>
          <w:tcPr>
            <w:tcW w:w="2419" w:type="dxa"/>
            <w:tcBorders>
              <w:top w:val="nil"/>
              <w:bottom w:val="nil"/>
            </w:tcBorders>
          </w:tcPr>
          <w:p w:rsidR="005E12CB" w:rsidRDefault="00F74DF6">
            <w:pPr>
              <w:pStyle w:val="TableParagraph"/>
              <w:rPr>
                <w:sz w:val="20"/>
              </w:rPr>
            </w:pPr>
            <w:r>
              <w:rPr>
                <w:sz w:val="20"/>
              </w:rPr>
              <w:t>athletic competitive</w:t>
            </w:r>
          </w:p>
        </w:tc>
        <w:tc>
          <w:tcPr>
            <w:tcW w:w="1615" w:type="dxa"/>
            <w:tcBorders>
              <w:top w:val="nil"/>
              <w:bottom w:val="nil"/>
            </w:tcBorders>
          </w:tcPr>
          <w:p w:rsidR="005E12CB" w:rsidRDefault="00F74DF6">
            <w:pPr>
              <w:pStyle w:val="TableParagraph"/>
              <w:rPr>
                <w:sz w:val="20"/>
              </w:rPr>
            </w:pPr>
            <w:r>
              <w:rPr>
                <w:sz w:val="20"/>
              </w:rPr>
              <w:t>a combination</w:t>
            </w:r>
          </w:p>
        </w:tc>
        <w:tc>
          <w:tcPr>
            <w:tcW w:w="1435" w:type="dxa"/>
            <w:tcBorders>
              <w:top w:val="nil"/>
              <w:bottom w:val="nil"/>
            </w:tcBorders>
          </w:tcPr>
          <w:p w:rsidR="005E12CB" w:rsidRDefault="005E12CB"/>
        </w:tc>
        <w:tc>
          <w:tcPr>
            <w:tcW w:w="1399" w:type="dxa"/>
            <w:tcBorders>
              <w:top w:val="nil"/>
              <w:bottom w:val="nil"/>
            </w:tcBorders>
          </w:tcPr>
          <w:p w:rsidR="005E12CB" w:rsidRDefault="00F74DF6">
            <w:pPr>
              <w:pStyle w:val="TableParagraph"/>
              <w:ind w:left="105"/>
              <w:rPr>
                <w:sz w:val="20"/>
              </w:rPr>
            </w:pPr>
            <w:r>
              <w:rPr>
                <w:sz w:val="20"/>
              </w:rPr>
              <w:t>calculating</w:t>
            </w:r>
          </w:p>
        </w:tc>
        <w:tc>
          <w:tcPr>
            <w:tcW w:w="2210" w:type="dxa"/>
            <w:tcBorders>
              <w:top w:val="nil"/>
              <w:bottom w:val="nil"/>
            </w:tcBorders>
          </w:tcPr>
          <w:p w:rsidR="005E12CB" w:rsidRDefault="00F74DF6">
            <w:pPr>
              <w:pStyle w:val="TableParagraph"/>
              <w:rPr>
                <w:sz w:val="20"/>
              </w:rPr>
            </w:pPr>
            <w:r>
              <w:rPr>
                <w:sz w:val="20"/>
              </w:rPr>
              <w:t>if the student receives</w:t>
            </w:r>
          </w:p>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r>
              <w:rPr>
                <w:sz w:val="20"/>
              </w:rPr>
              <w:t>events between students</w:t>
            </w:r>
          </w:p>
        </w:tc>
        <w:tc>
          <w:tcPr>
            <w:tcW w:w="1615" w:type="dxa"/>
            <w:tcBorders>
              <w:top w:val="nil"/>
              <w:bottom w:val="nil"/>
            </w:tcBorders>
          </w:tcPr>
          <w:p w:rsidR="005E12CB" w:rsidRDefault="00F74DF6">
            <w:pPr>
              <w:pStyle w:val="TableParagraph"/>
              <w:rPr>
                <w:sz w:val="20"/>
              </w:rPr>
            </w:pPr>
            <w:r>
              <w:rPr>
                <w:sz w:val="20"/>
              </w:rPr>
              <w:t>of courses that</w:t>
            </w:r>
          </w:p>
        </w:tc>
        <w:tc>
          <w:tcPr>
            <w:tcW w:w="1435" w:type="dxa"/>
            <w:tcBorders>
              <w:top w:val="nil"/>
              <w:bottom w:val="nil"/>
            </w:tcBorders>
          </w:tcPr>
          <w:p w:rsidR="005E12CB" w:rsidRDefault="005E12CB"/>
        </w:tc>
        <w:tc>
          <w:tcPr>
            <w:tcW w:w="1399" w:type="dxa"/>
            <w:tcBorders>
              <w:top w:val="nil"/>
              <w:bottom w:val="nil"/>
            </w:tcBorders>
          </w:tcPr>
          <w:p w:rsidR="005E12CB" w:rsidRDefault="00F74DF6">
            <w:pPr>
              <w:pStyle w:val="TableParagraph"/>
              <w:ind w:left="105"/>
              <w:rPr>
                <w:sz w:val="20"/>
              </w:rPr>
            </w:pPr>
            <w:r>
              <w:rPr>
                <w:sz w:val="20"/>
              </w:rPr>
              <w:t>GPA.</w:t>
            </w:r>
          </w:p>
        </w:tc>
        <w:tc>
          <w:tcPr>
            <w:tcW w:w="2210" w:type="dxa"/>
            <w:tcBorders>
              <w:top w:val="nil"/>
              <w:bottom w:val="nil"/>
            </w:tcBorders>
          </w:tcPr>
          <w:p w:rsidR="005E12CB" w:rsidRDefault="00F74DF6">
            <w:pPr>
              <w:pStyle w:val="TableParagraph"/>
              <w:rPr>
                <w:sz w:val="20"/>
              </w:rPr>
            </w:pPr>
            <w:r>
              <w:rPr>
                <w:sz w:val="20"/>
              </w:rPr>
              <w:t>a substandard grade or</w:t>
            </w:r>
          </w:p>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r>
              <w:rPr>
                <w:sz w:val="20"/>
              </w:rPr>
              <w:t>from different colleges as</w:t>
            </w:r>
          </w:p>
        </w:tc>
        <w:tc>
          <w:tcPr>
            <w:tcW w:w="1615" w:type="dxa"/>
            <w:tcBorders>
              <w:top w:val="nil"/>
              <w:bottom w:val="nil"/>
            </w:tcBorders>
          </w:tcPr>
          <w:p w:rsidR="005E12CB" w:rsidRDefault="00F74DF6">
            <w:pPr>
              <w:pStyle w:val="TableParagraph"/>
              <w:rPr>
                <w:sz w:val="20"/>
              </w:rPr>
            </w:pPr>
            <w:r>
              <w:rPr>
                <w:sz w:val="20"/>
              </w:rPr>
              <w:t>are related in</w:t>
            </w:r>
          </w:p>
        </w:tc>
        <w:tc>
          <w:tcPr>
            <w:tcW w:w="1435" w:type="dxa"/>
            <w:tcBorders>
              <w:top w:val="nil"/>
              <w:bottom w:val="nil"/>
            </w:tcBorders>
          </w:tcPr>
          <w:p w:rsidR="005E12CB" w:rsidRDefault="005E12CB"/>
        </w:tc>
        <w:tc>
          <w:tcPr>
            <w:tcW w:w="1399" w:type="dxa"/>
            <w:tcBorders>
              <w:top w:val="nil"/>
              <w:bottom w:val="nil"/>
            </w:tcBorders>
          </w:tcPr>
          <w:p w:rsidR="005E12CB" w:rsidRDefault="00F74DF6">
            <w:pPr>
              <w:pStyle w:val="TableParagraph"/>
              <w:ind w:left="105"/>
              <w:rPr>
                <w:sz w:val="20"/>
              </w:rPr>
            </w:pPr>
            <w:r>
              <w:rPr>
                <w:sz w:val="20"/>
              </w:rPr>
              <w:t>§ 55041(c)</w:t>
            </w:r>
          </w:p>
        </w:tc>
        <w:tc>
          <w:tcPr>
            <w:tcW w:w="2210" w:type="dxa"/>
            <w:tcBorders>
              <w:top w:val="nil"/>
              <w:bottom w:val="nil"/>
            </w:tcBorders>
          </w:tcPr>
          <w:p w:rsidR="005E12CB" w:rsidRDefault="00F74DF6">
            <w:pPr>
              <w:pStyle w:val="TableParagraph"/>
              <w:rPr>
                <w:sz w:val="20"/>
              </w:rPr>
            </w:pPr>
            <w:r>
              <w:rPr>
                <w:sz w:val="20"/>
              </w:rPr>
              <w:t>W during one of the</w:t>
            </w:r>
          </w:p>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proofErr w:type="gramStart"/>
            <w:r>
              <w:rPr>
                <w:sz w:val="20"/>
              </w:rPr>
              <w:t>repeatable</w:t>
            </w:r>
            <w:proofErr w:type="gramEnd"/>
            <w:r>
              <w:rPr>
                <w:sz w:val="20"/>
              </w:rPr>
              <w:t>. The outcomes</w:t>
            </w:r>
          </w:p>
        </w:tc>
        <w:tc>
          <w:tcPr>
            <w:tcW w:w="1615" w:type="dxa"/>
            <w:tcBorders>
              <w:top w:val="nil"/>
              <w:bottom w:val="nil"/>
            </w:tcBorders>
          </w:tcPr>
          <w:p w:rsidR="005E12CB" w:rsidRDefault="00F74DF6">
            <w:pPr>
              <w:pStyle w:val="TableParagraph"/>
              <w:rPr>
                <w:sz w:val="20"/>
              </w:rPr>
            </w:pPr>
            <w:proofErr w:type="gramStart"/>
            <w:r>
              <w:rPr>
                <w:sz w:val="20"/>
              </w:rPr>
              <w:t>content</w:t>
            </w:r>
            <w:proofErr w:type="gramEnd"/>
            <w:r>
              <w:rPr>
                <w:sz w:val="20"/>
              </w:rPr>
              <w:t>.</w:t>
            </w:r>
          </w:p>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F74DF6">
            <w:pPr>
              <w:pStyle w:val="TableParagraph"/>
              <w:rPr>
                <w:sz w:val="20"/>
              </w:rPr>
            </w:pPr>
            <w:r>
              <w:rPr>
                <w:sz w:val="20"/>
              </w:rPr>
              <w:t>enrollments or</w:t>
            </w:r>
          </w:p>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r>
              <w:rPr>
                <w:sz w:val="20"/>
              </w:rPr>
              <w:t>of  the course must be</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F74DF6">
            <w:pPr>
              <w:pStyle w:val="TableParagraph"/>
              <w:rPr>
                <w:sz w:val="20"/>
              </w:rPr>
            </w:pPr>
            <w:r>
              <w:rPr>
                <w:sz w:val="20"/>
              </w:rPr>
              <w:t>petitions for repetition</w:t>
            </w:r>
          </w:p>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r>
              <w:rPr>
                <w:sz w:val="20"/>
              </w:rPr>
              <w:t>tied to the student’s</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F74DF6">
            <w:pPr>
              <w:pStyle w:val="TableParagraph"/>
              <w:rPr>
                <w:sz w:val="20"/>
              </w:rPr>
            </w:pPr>
            <w:r>
              <w:rPr>
                <w:sz w:val="20"/>
              </w:rPr>
              <w:t>due to extenuating</w:t>
            </w:r>
          </w:p>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r>
              <w:rPr>
                <w:sz w:val="20"/>
              </w:rPr>
              <w:t>participation in the</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F74DF6">
            <w:pPr>
              <w:pStyle w:val="TableParagraph"/>
              <w:rPr>
                <w:sz w:val="20"/>
              </w:rPr>
            </w:pPr>
            <w:proofErr w:type="gramStart"/>
            <w:r>
              <w:rPr>
                <w:sz w:val="20"/>
              </w:rPr>
              <w:t>circumstances</w:t>
            </w:r>
            <w:proofErr w:type="gramEnd"/>
            <w:r>
              <w:rPr>
                <w:sz w:val="20"/>
              </w:rPr>
              <w:t>.</w:t>
            </w:r>
          </w:p>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proofErr w:type="gramStart"/>
            <w:r>
              <w:rPr>
                <w:sz w:val="20"/>
              </w:rPr>
              <w:t>competition</w:t>
            </w:r>
            <w:proofErr w:type="gramEnd"/>
            <w:r>
              <w:rPr>
                <w:sz w:val="20"/>
              </w:rPr>
              <w:t>. The event</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5E12CB"/>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r>
              <w:rPr>
                <w:sz w:val="20"/>
              </w:rPr>
              <w:t>must  be sanctioned by a</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5E12CB"/>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r>
              <w:rPr>
                <w:sz w:val="20"/>
              </w:rPr>
              <w:t>formal collegiate or</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5E12CB"/>
        </w:tc>
      </w:tr>
      <w:tr w:rsidR="005E12CB">
        <w:trPr>
          <w:trHeight w:hRule="exact" w:val="511"/>
        </w:trPr>
        <w:tc>
          <w:tcPr>
            <w:tcW w:w="1411" w:type="dxa"/>
            <w:tcBorders>
              <w:top w:val="nil"/>
            </w:tcBorders>
          </w:tcPr>
          <w:p w:rsidR="005E12CB" w:rsidRDefault="005E12CB"/>
        </w:tc>
        <w:tc>
          <w:tcPr>
            <w:tcW w:w="2419" w:type="dxa"/>
            <w:tcBorders>
              <w:top w:val="nil"/>
            </w:tcBorders>
          </w:tcPr>
          <w:p w:rsidR="005E12CB" w:rsidRDefault="00F74DF6">
            <w:pPr>
              <w:pStyle w:val="TableParagraph"/>
              <w:rPr>
                <w:sz w:val="20"/>
              </w:rPr>
            </w:pPr>
            <w:proofErr w:type="gramStart"/>
            <w:r>
              <w:rPr>
                <w:sz w:val="20"/>
              </w:rPr>
              <w:t>industry  governing</w:t>
            </w:r>
            <w:proofErr w:type="gramEnd"/>
            <w:r>
              <w:rPr>
                <w:sz w:val="20"/>
              </w:rPr>
              <w:t xml:space="preserve"> body.</w:t>
            </w:r>
          </w:p>
        </w:tc>
        <w:tc>
          <w:tcPr>
            <w:tcW w:w="1615" w:type="dxa"/>
            <w:tcBorders>
              <w:top w:val="nil"/>
            </w:tcBorders>
          </w:tcPr>
          <w:p w:rsidR="005E12CB" w:rsidRDefault="005E12CB"/>
        </w:tc>
        <w:tc>
          <w:tcPr>
            <w:tcW w:w="1435" w:type="dxa"/>
            <w:tcBorders>
              <w:top w:val="nil"/>
            </w:tcBorders>
          </w:tcPr>
          <w:p w:rsidR="005E12CB" w:rsidRDefault="005E12CB"/>
        </w:tc>
        <w:tc>
          <w:tcPr>
            <w:tcW w:w="1399" w:type="dxa"/>
            <w:tcBorders>
              <w:top w:val="nil"/>
            </w:tcBorders>
          </w:tcPr>
          <w:p w:rsidR="005E12CB" w:rsidRDefault="005E12CB"/>
        </w:tc>
        <w:tc>
          <w:tcPr>
            <w:tcW w:w="2210" w:type="dxa"/>
            <w:tcBorders>
              <w:top w:val="nil"/>
            </w:tcBorders>
          </w:tcPr>
          <w:p w:rsidR="005E12CB" w:rsidRDefault="005E12CB"/>
        </w:tc>
      </w:tr>
      <w:tr w:rsidR="005E12CB">
        <w:trPr>
          <w:trHeight w:hRule="exact" w:val="254"/>
        </w:trPr>
        <w:tc>
          <w:tcPr>
            <w:tcW w:w="10490" w:type="dxa"/>
            <w:gridSpan w:val="6"/>
            <w:shd w:val="clear" w:color="auto" w:fill="D9D9D9"/>
          </w:tcPr>
          <w:p w:rsidR="005E12CB" w:rsidRDefault="00F74DF6">
            <w:pPr>
              <w:pStyle w:val="TableParagraph"/>
              <w:spacing w:before="7" w:line="240" w:lineRule="auto"/>
              <w:ind w:left="105"/>
              <w:rPr>
                <w:rFonts w:ascii="Times New Roman" w:hAnsi="Times New Roman"/>
                <w:sz w:val="20"/>
              </w:rPr>
            </w:pPr>
            <w:r>
              <w:rPr>
                <w:rFonts w:ascii="Times New Roman" w:hAnsi="Times New Roman"/>
                <w:w w:val="105"/>
                <w:sz w:val="20"/>
              </w:rPr>
              <w:t>Additional limitations – active participatory courses in physical education, visual arts, or performing arts, that are related in</w:t>
            </w:r>
          </w:p>
        </w:tc>
      </w:tr>
      <w:tr w:rsidR="005E12CB">
        <w:trPr>
          <w:trHeight w:hRule="exact" w:val="252"/>
        </w:trPr>
        <w:tc>
          <w:tcPr>
            <w:tcW w:w="1411" w:type="dxa"/>
            <w:tcBorders>
              <w:bottom w:val="nil"/>
            </w:tcBorders>
          </w:tcPr>
          <w:p w:rsidR="005E12CB" w:rsidRDefault="00F74DF6">
            <w:pPr>
              <w:pStyle w:val="TableParagraph"/>
              <w:spacing w:line="243" w:lineRule="exact"/>
              <w:ind w:left="105"/>
              <w:rPr>
                <w:sz w:val="20"/>
              </w:rPr>
            </w:pPr>
            <w:r>
              <w:rPr>
                <w:sz w:val="20"/>
              </w:rPr>
              <w:t>Courses</w:t>
            </w:r>
          </w:p>
        </w:tc>
        <w:tc>
          <w:tcPr>
            <w:tcW w:w="2419" w:type="dxa"/>
            <w:tcBorders>
              <w:bottom w:val="nil"/>
            </w:tcBorders>
          </w:tcPr>
          <w:p w:rsidR="005E12CB" w:rsidRDefault="00F74DF6">
            <w:pPr>
              <w:pStyle w:val="TableParagraph"/>
              <w:spacing w:line="243" w:lineRule="exact"/>
              <w:rPr>
                <w:sz w:val="20"/>
              </w:rPr>
            </w:pPr>
            <w:r>
              <w:rPr>
                <w:sz w:val="20"/>
              </w:rPr>
              <w:t>District policy must</w:t>
            </w:r>
          </w:p>
        </w:tc>
        <w:tc>
          <w:tcPr>
            <w:tcW w:w="1615" w:type="dxa"/>
            <w:tcBorders>
              <w:bottom w:val="nil"/>
            </w:tcBorders>
          </w:tcPr>
          <w:p w:rsidR="005E12CB" w:rsidRDefault="00F74DF6">
            <w:pPr>
              <w:pStyle w:val="TableParagraph"/>
              <w:spacing w:before="4" w:line="240" w:lineRule="auto"/>
              <w:rPr>
                <w:sz w:val="20"/>
              </w:rPr>
            </w:pPr>
            <w:r>
              <w:rPr>
                <w:sz w:val="20"/>
              </w:rPr>
              <w:t>See table 4.</w:t>
            </w:r>
          </w:p>
        </w:tc>
        <w:tc>
          <w:tcPr>
            <w:tcW w:w="1435" w:type="dxa"/>
            <w:tcBorders>
              <w:bottom w:val="nil"/>
            </w:tcBorders>
          </w:tcPr>
          <w:p w:rsidR="005E12CB" w:rsidRDefault="00F74DF6">
            <w:pPr>
              <w:pStyle w:val="TableParagraph"/>
              <w:spacing w:before="4" w:line="240" w:lineRule="auto"/>
              <w:ind w:left="102"/>
              <w:rPr>
                <w:sz w:val="20"/>
              </w:rPr>
            </w:pPr>
            <w:r>
              <w:rPr>
                <w:sz w:val="20"/>
              </w:rPr>
              <w:t>See table 4.</w:t>
            </w:r>
          </w:p>
        </w:tc>
        <w:tc>
          <w:tcPr>
            <w:tcW w:w="1399" w:type="dxa"/>
            <w:tcBorders>
              <w:bottom w:val="nil"/>
            </w:tcBorders>
          </w:tcPr>
          <w:p w:rsidR="005E12CB" w:rsidRDefault="00F74DF6">
            <w:pPr>
              <w:pStyle w:val="TableParagraph"/>
              <w:spacing w:before="4" w:line="240" w:lineRule="auto"/>
              <w:ind w:left="102"/>
              <w:rPr>
                <w:sz w:val="20"/>
              </w:rPr>
            </w:pPr>
            <w:r>
              <w:rPr>
                <w:sz w:val="20"/>
              </w:rPr>
              <w:t>See table 4.</w:t>
            </w:r>
          </w:p>
        </w:tc>
        <w:tc>
          <w:tcPr>
            <w:tcW w:w="2210" w:type="dxa"/>
            <w:tcBorders>
              <w:bottom w:val="nil"/>
            </w:tcBorders>
          </w:tcPr>
          <w:p w:rsidR="005E12CB" w:rsidRDefault="00F74DF6">
            <w:pPr>
              <w:pStyle w:val="TableParagraph"/>
              <w:spacing w:before="4" w:line="240" w:lineRule="auto"/>
              <w:ind w:left="96"/>
              <w:rPr>
                <w:sz w:val="20"/>
              </w:rPr>
            </w:pPr>
            <w:r>
              <w:rPr>
                <w:sz w:val="20"/>
              </w:rPr>
              <w:t>See table 4.</w:t>
            </w:r>
          </w:p>
        </w:tc>
      </w:tr>
      <w:tr w:rsidR="005E12CB">
        <w:trPr>
          <w:trHeight w:hRule="exact" w:val="240"/>
        </w:trPr>
        <w:tc>
          <w:tcPr>
            <w:tcW w:w="1411" w:type="dxa"/>
            <w:tcBorders>
              <w:top w:val="nil"/>
              <w:bottom w:val="nil"/>
            </w:tcBorders>
          </w:tcPr>
          <w:p w:rsidR="005E12CB" w:rsidRDefault="00F74DF6">
            <w:pPr>
              <w:pStyle w:val="TableParagraph"/>
              <w:spacing w:line="240" w:lineRule="exact"/>
              <w:ind w:left="105"/>
              <w:rPr>
                <w:sz w:val="20"/>
              </w:rPr>
            </w:pPr>
            <w:r>
              <w:rPr>
                <w:sz w:val="20"/>
              </w:rPr>
              <w:t>related in</w:t>
            </w:r>
          </w:p>
        </w:tc>
        <w:tc>
          <w:tcPr>
            <w:tcW w:w="2419" w:type="dxa"/>
            <w:tcBorders>
              <w:top w:val="nil"/>
              <w:bottom w:val="nil"/>
            </w:tcBorders>
          </w:tcPr>
          <w:p w:rsidR="005E12CB" w:rsidRDefault="00F74DF6">
            <w:pPr>
              <w:pStyle w:val="TableParagraph"/>
              <w:spacing w:line="240" w:lineRule="exact"/>
              <w:rPr>
                <w:sz w:val="20"/>
              </w:rPr>
            </w:pPr>
            <w:r>
              <w:rPr>
                <w:sz w:val="20"/>
              </w:rPr>
              <w:t>further limit enrollment of</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5E12CB"/>
        </w:tc>
      </w:tr>
      <w:tr w:rsidR="005E12CB">
        <w:trPr>
          <w:trHeight w:hRule="exact" w:val="242"/>
        </w:trPr>
        <w:tc>
          <w:tcPr>
            <w:tcW w:w="1411" w:type="dxa"/>
            <w:tcBorders>
              <w:top w:val="nil"/>
              <w:bottom w:val="nil"/>
            </w:tcBorders>
          </w:tcPr>
          <w:p w:rsidR="005E12CB" w:rsidRDefault="00F74DF6">
            <w:pPr>
              <w:pStyle w:val="TableParagraph"/>
              <w:ind w:left="105"/>
              <w:rPr>
                <w:sz w:val="20"/>
              </w:rPr>
            </w:pPr>
            <w:r>
              <w:rPr>
                <w:sz w:val="20"/>
              </w:rPr>
              <w:t>content</w:t>
            </w:r>
          </w:p>
        </w:tc>
        <w:tc>
          <w:tcPr>
            <w:tcW w:w="2419" w:type="dxa"/>
            <w:tcBorders>
              <w:top w:val="nil"/>
              <w:bottom w:val="nil"/>
            </w:tcBorders>
          </w:tcPr>
          <w:p w:rsidR="005E12CB" w:rsidRDefault="00F74DF6">
            <w:pPr>
              <w:pStyle w:val="TableParagraph"/>
              <w:rPr>
                <w:sz w:val="20"/>
              </w:rPr>
            </w:pPr>
            <w:r>
              <w:rPr>
                <w:sz w:val="20"/>
              </w:rPr>
              <w:t>students in courses that</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5E12CB"/>
        </w:tc>
      </w:tr>
      <w:tr w:rsidR="005E12CB">
        <w:trPr>
          <w:trHeight w:hRule="exact" w:val="245"/>
        </w:trPr>
        <w:tc>
          <w:tcPr>
            <w:tcW w:w="1411" w:type="dxa"/>
            <w:tcBorders>
              <w:top w:val="nil"/>
              <w:bottom w:val="nil"/>
            </w:tcBorders>
          </w:tcPr>
          <w:p w:rsidR="005E12CB" w:rsidRDefault="00F74DF6">
            <w:pPr>
              <w:pStyle w:val="TableParagraph"/>
              <w:spacing w:before="2" w:line="240" w:lineRule="auto"/>
              <w:ind w:left="105"/>
              <w:rPr>
                <w:sz w:val="20"/>
              </w:rPr>
            </w:pPr>
            <w:r>
              <w:rPr>
                <w:sz w:val="20"/>
              </w:rPr>
              <w:t>§ 55040(c)</w:t>
            </w:r>
          </w:p>
        </w:tc>
        <w:tc>
          <w:tcPr>
            <w:tcW w:w="2419" w:type="dxa"/>
            <w:tcBorders>
              <w:top w:val="nil"/>
              <w:bottom w:val="nil"/>
            </w:tcBorders>
          </w:tcPr>
          <w:p w:rsidR="005E12CB" w:rsidRDefault="00F74DF6">
            <w:pPr>
              <w:pStyle w:val="TableParagraph"/>
              <w:rPr>
                <w:sz w:val="20"/>
              </w:rPr>
            </w:pPr>
            <w:r>
              <w:rPr>
                <w:sz w:val="20"/>
              </w:rPr>
              <w:t>are active participatory</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5E12CB"/>
        </w:tc>
      </w:tr>
      <w:tr w:rsidR="005E12CB">
        <w:trPr>
          <w:trHeight w:hRule="exact" w:val="240"/>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spacing w:line="240" w:lineRule="exact"/>
              <w:rPr>
                <w:sz w:val="20"/>
              </w:rPr>
            </w:pPr>
            <w:r>
              <w:rPr>
                <w:sz w:val="20"/>
              </w:rPr>
              <w:t>courses in physical</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5E12CB"/>
        </w:tc>
      </w:tr>
      <w:tr w:rsidR="005E12CB">
        <w:trPr>
          <w:trHeight w:hRule="exact" w:val="242"/>
        </w:trPr>
        <w:tc>
          <w:tcPr>
            <w:tcW w:w="1411" w:type="dxa"/>
            <w:tcBorders>
              <w:top w:val="nil"/>
              <w:bottom w:val="nil"/>
            </w:tcBorders>
          </w:tcPr>
          <w:p w:rsidR="005E12CB" w:rsidRDefault="005E12CB"/>
        </w:tc>
        <w:tc>
          <w:tcPr>
            <w:tcW w:w="2419" w:type="dxa"/>
            <w:tcBorders>
              <w:top w:val="nil"/>
              <w:bottom w:val="nil"/>
            </w:tcBorders>
          </w:tcPr>
          <w:p w:rsidR="005E12CB" w:rsidRDefault="00F74DF6">
            <w:pPr>
              <w:pStyle w:val="TableParagraph"/>
              <w:rPr>
                <w:sz w:val="20"/>
              </w:rPr>
            </w:pPr>
            <w:r>
              <w:rPr>
                <w:sz w:val="20"/>
              </w:rPr>
              <w:t>education, visual arts, or</w:t>
            </w:r>
          </w:p>
        </w:tc>
        <w:tc>
          <w:tcPr>
            <w:tcW w:w="1615" w:type="dxa"/>
            <w:tcBorders>
              <w:top w:val="nil"/>
              <w:bottom w:val="nil"/>
            </w:tcBorders>
          </w:tcPr>
          <w:p w:rsidR="005E12CB" w:rsidRDefault="005E12CB"/>
        </w:tc>
        <w:tc>
          <w:tcPr>
            <w:tcW w:w="1435" w:type="dxa"/>
            <w:tcBorders>
              <w:top w:val="nil"/>
              <w:bottom w:val="nil"/>
            </w:tcBorders>
          </w:tcPr>
          <w:p w:rsidR="005E12CB" w:rsidRDefault="005E12CB"/>
        </w:tc>
        <w:tc>
          <w:tcPr>
            <w:tcW w:w="1399" w:type="dxa"/>
            <w:tcBorders>
              <w:top w:val="nil"/>
              <w:bottom w:val="nil"/>
            </w:tcBorders>
          </w:tcPr>
          <w:p w:rsidR="005E12CB" w:rsidRDefault="005E12CB"/>
        </w:tc>
        <w:tc>
          <w:tcPr>
            <w:tcW w:w="2210" w:type="dxa"/>
            <w:tcBorders>
              <w:top w:val="nil"/>
              <w:bottom w:val="nil"/>
            </w:tcBorders>
          </w:tcPr>
          <w:p w:rsidR="005E12CB" w:rsidRDefault="005E12CB"/>
        </w:tc>
      </w:tr>
      <w:tr w:rsidR="005E12CB">
        <w:trPr>
          <w:trHeight w:hRule="exact" w:val="523"/>
        </w:trPr>
        <w:tc>
          <w:tcPr>
            <w:tcW w:w="1411" w:type="dxa"/>
            <w:tcBorders>
              <w:top w:val="nil"/>
            </w:tcBorders>
          </w:tcPr>
          <w:p w:rsidR="005E12CB" w:rsidRDefault="005E12CB"/>
        </w:tc>
        <w:tc>
          <w:tcPr>
            <w:tcW w:w="2419" w:type="dxa"/>
            <w:tcBorders>
              <w:top w:val="nil"/>
            </w:tcBorders>
          </w:tcPr>
          <w:p w:rsidR="005E12CB" w:rsidRDefault="00F74DF6">
            <w:pPr>
              <w:pStyle w:val="TableParagraph"/>
              <w:rPr>
                <w:sz w:val="20"/>
              </w:rPr>
            </w:pPr>
            <w:proofErr w:type="gramStart"/>
            <w:r>
              <w:rPr>
                <w:sz w:val="20"/>
              </w:rPr>
              <w:t>performing</w:t>
            </w:r>
            <w:proofErr w:type="gramEnd"/>
            <w:r>
              <w:rPr>
                <w:sz w:val="20"/>
              </w:rPr>
              <w:t xml:space="preserve"> arts.</w:t>
            </w:r>
          </w:p>
        </w:tc>
        <w:tc>
          <w:tcPr>
            <w:tcW w:w="1615" w:type="dxa"/>
            <w:tcBorders>
              <w:top w:val="nil"/>
            </w:tcBorders>
          </w:tcPr>
          <w:p w:rsidR="005E12CB" w:rsidRDefault="005E12CB"/>
        </w:tc>
        <w:tc>
          <w:tcPr>
            <w:tcW w:w="1435" w:type="dxa"/>
            <w:tcBorders>
              <w:top w:val="nil"/>
            </w:tcBorders>
          </w:tcPr>
          <w:p w:rsidR="005E12CB" w:rsidRDefault="005E12CB"/>
        </w:tc>
        <w:tc>
          <w:tcPr>
            <w:tcW w:w="1399" w:type="dxa"/>
            <w:tcBorders>
              <w:top w:val="nil"/>
            </w:tcBorders>
          </w:tcPr>
          <w:p w:rsidR="005E12CB" w:rsidRDefault="005E12CB"/>
        </w:tc>
        <w:tc>
          <w:tcPr>
            <w:tcW w:w="2210" w:type="dxa"/>
            <w:tcBorders>
              <w:top w:val="nil"/>
            </w:tcBorders>
          </w:tcPr>
          <w:p w:rsidR="005E12CB" w:rsidRDefault="005E12CB"/>
        </w:tc>
      </w:tr>
    </w:tbl>
    <w:p w:rsidR="005E12CB" w:rsidRDefault="005E12CB">
      <w:pPr>
        <w:sectPr w:rsidR="005E12CB">
          <w:pgSz w:w="12240" w:h="15840"/>
          <w:pgMar w:top="1460" w:right="500" w:bottom="280" w:left="960" w:header="778" w:footer="0" w:gutter="0"/>
          <w:cols w:space="720"/>
        </w:sectPr>
      </w:pPr>
    </w:p>
    <w:p w:rsidR="005E12CB" w:rsidRDefault="005E12CB">
      <w:pPr>
        <w:pStyle w:val="BodyText"/>
      </w:pPr>
    </w:p>
    <w:p w:rsidR="005E12CB" w:rsidRDefault="005E12CB">
      <w:pPr>
        <w:pStyle w:val="BodyText"/>
        <w:spacing w:before="5"/>
        <w:rPr>
          <w:sz w:val="18"/>
        </w:rPr>
      </w:pPr>
    </w:p>
    <w:p w:rsidR="005E12CB" w:rsidRDefault="00F74DF6">
      <w:pPr>
        <w:spacing w:before="90" w:line="254" w:lineRule="auto"/>
        <w:ind w:left="100"/>
        <w:rPr>
          <w:sz w:val="24"/>
        </w:rPr>
      </w:pPr>
      <w:r>
        <w:rPr>
          <w:w w:val="105"/>
          <w:sz w:val="24"/>
        </w:rPr>
        <w:t>Table</w:t>
      </w:r>
      <w:r>
        <w:rPr>
          <w:spacing w:val="-17"/>
          <w:w w:val="105"/>
          <w:sz w:val="24"/>
        </w:rPr>
        <w:t xml:space="preserve"> </w:t>
      </w:r>
      <w:r>
        <w:rPr>
          <w:w w:val="105"/>
          <w:sz w:val="24"/>
        </w:rPr>
        <w:t>4:</w:t>
      </w:r>
      <w:r>
        <w:rPr>
          <w:spacing w:val="-13"/>
          <w:w w:val="105"/>
          <w:sz w:val="24"/>
        </w:rPr>
        <w:t xml:space="preserve"> </w:t>
      </w:r>
      <w:r>
        <w:rPr>
          <w:w w:val="105"/>
          <w:sz w:val="24"/>
        </w:rPr>
        <w:t>Active</w:t>
      </w:r>
      <w:r>
        <w:rPr>
          <w:spacing w:val="-20"/>
          <w:w w:val="105"/>
          <w:sz w:val="24"/>
        </w:rPr>
        <w:t xml:space="preserve"> </w:t>
      </w:r>
      <w:r>
        <w:rPr>
          <w:w w:val="105"/>
          <w:sz w:val="24"/>
        </w:rPr>
        <w:t>participatory</w:t>
      </w:r>
      <w:r>
        <w:rPr>
          <w:spacing w:val="-19"/>
          <w:w w:val="105"/>
          <w:sz w:val="24"/>
        </w:rPr>
        <w:t xml:space="preserve"> </w:t>
      </w:r>
      <w:r>
        <w:rPr>
          <w:w w:val="105"/>
          <w:sz w:val="24"/>
        </w:rPr>
        <w:t>credit</w:t>
      </w:r>
      <w:r>
        <w:rPr>
          <w:spacing w:val="-14"/>
          <w:w w:val="105"/>
          <w:sz w:val="24"/>
        </w:rPr>
        <w:t xml:space="preserve"> </w:t>
      </w:r>
      <w:r>
        <w:rPr>
          <w:w w:val="105"/>
          <w:sz w:val="24"/>
        </w:rPr>
        <w:t>courses</w:t>
      </w:r>
      <w:r>
        <w:rPr>
          <w:spacing w:val="-20"/>
          <w:w w:val="105"/>
          <w:sz w:val="24"/>
        </w:rPr>
        <w:t xml:space="preserve"> </w:t>
      </w:r>
      <w:r>
        <w:rPr>
          <w:w w:val="105"/>
          <w:sz w:val="24"/>
        </w:rPr>
        <w:t>in</w:t>
      </w:r>
      <w:r>
        <w:rPr>
          <w:spacing w:val="-17"/>
          <w:w w:val="105"/>
          <w:sz w:val="24"/>
        </w:rPr>
        <w:t xml:space="preserve"> </w:t>
      </w:r>
      <w:r>
        <w:rPr>
          <w:w w:val="105"/>
          <w:sz w:val="24"/>
        </w:rPr>
        <w:t>physical</w:t>
      </w:r>
      <w:r>
        <w:rPr>
          <w:spacing w:val="-15"/>
          <w:w w:val="105"/>
          <w:sz w:val="24"/>
        </w:rPr>
        <w:t xml:space="preserve"> </w:t>
      </w:r>
      <w:r>
        <w:rPr>
          <w:w w:val="105"/>
          <w:sz w:val="24"/>
        </w:rPr>
        <w:t>education,</w:t>
      </w:r>
      <w:r>
        <w:rPr>
          <w:spacing w:val="-17"/>
          <w:w w:val="105"/>
          <w:sz w:val="24"/>
        </w:rPr>
        <w:t xml:space="preserve"> </w:t>
      </w:r>
      <w:r>
        <w:rPr>
          <w:w w:val="105"/>
          <w:sz w:val="24"/>
        </w:rPr>
        <w:t>visual</w:t>
      </w:r>
      <w:r>
        <w:rPr>
          <w:spacing w:val="-19"/>
          <w:w w:val="105"/>
          <w:sz w:val="24"/>
        </w:rPr>
        <w:t xml:space="preserve"> </w:t>
      </w:r>
      <w:r>
        <w:rPr>
          <w:w w:val="105"/>
          <w:sz w:val="24"/>
        </w:rPr>
        <w:t>arts,</w:t>
      </w:r>
      <w:r>
        <w:rPr>
          <w:spacing w:val="-15"/>
          <w:w w:val="105"/>
          <w:sz w:val="24"/>
        </w:rPr>
        <w:t xml:space="preserve"> </w:t>
      </w:r>
      <w:r>
        <w:rPr>
          <w:w w:val="105"/>
          <w:sz w:val="24"/>
        </w:rPr>
        <w:t>or</w:t>
      </w:r>
      <w:r>
        <w:rPr>
          <w:spacing w:val="-15"/>
          <w:w w:val="105"/>
          <w:sz w:val="24"/>
        </w:rPr>
        <w:t xml:space="preserve"> </w:t>
      </w:r>
      <w:r>
        <w:rPr>
          <w:w w:val="105"/>
          <w:sz w:val="24"/>
        </w:rPr>
        <w:t>performing</w:t>
      </w:r>
      <w:r>
        <w:rPr>
          <w:spacing w:val="-18"/>
          <w:w w:val="105"/>
          <w:sz w:val="24"/>
        </w:rPr>
        <w:t xml:space="preserve"> </w:t>
      </w:r>
      <w:r>
        <w:rPr>
          <w:w w:val="105"/>
          <w:sz w:val="24"/>
        </w:rPr>
        <w:t>arts</w:t>
      </w:r>
      <w:r>
        <w:rPr>
          <w:spacing w:val="-17"/>
          <w:w w:val="105"/>
          <w:sz w:val="24"/>
        </w:rPr>
        <w:t xml:space="preserve"> </w:t>
      </w:r>
      <w:r>
        <w:rPr>
          <w:w w:val="105"/>
          <w:sz w:val="24"/>
        </w:rPr>
        <w:t>that</w:t>
      </w:r>
      <w:r>
        <w:rPr>
          <w:spacing w:val="-15"/>
          <w:w w:val="105"/>
          <w:sz w:val="24"/>
        </w:rPr>
        <w:t xml:space="preserve"> </w:t>
      </w:r>
      <w:r>
        <w:rPr>
          <w:w w:val="105"/>
          <w:sz w:val="24"/>
        </w:rPr>
        <w:t>are related in</w:t>
      </w:r>
      <w:r>
        <w:rPr>
          <w:spacing w:val="30"/>
          <w:w w:val="105"/>
          <w:sz w:val="24"/>
        </w:rPr>
        <w:t xml:space="preserve"> </w:t>
      </w:r>
      <w:r>
        <w:rPr>
          <w:w w:val="105"/>
          <w:sz w:val="24"/>
        </w:rPr>
        <w:t>content</w:t>
      </w:r>
    </w:p>
    <w:p w:rsidR="005E12CB" w:rsidRDefault="005E12CB">
      <w:pPr>
        <w:pStyle w:val="BodyText"/>
        <w:rPr>
          <w:sz w:val="21"/>
        </w:rPr>
      </w:pPr>
    </w:p>
    <w:tbl>
      <w:tblPr>
        <w:tblW w:w="0" w:type="auto"/>
        <w:tblInd w:w="167"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798"/>
        <w:gridCol w:w="3274"/>
        <w:gridCol w:w="1670"/>
        <w:gridCol w:w="1450"/>
        <w:gridCol w:w="1673"/>
        <w:gridCol w:w="626"/>
      </w:tblGrid>
      <w:tr w:rsidR="005E12CB">
        <w:trPr>
          <w:trHeight w:hRule="exact" w:val="254"/>
        </w:trPr>
        <w:tc>
          <w:tcPr>
            <w:tcW w:w="1798" w:type="dxa"/>
            <w:shd w:val="clear" w:color="auto" w:fill="D9D9D9"/>
          </w:tcPr>
          <w:p w:rsidR="005E12CB" w:rsidRDefault="005E12CB"/>
        </w:tc>
        <w:tc>
          <w:tcPr>
            <w:tcW w:w="3274"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Explanation</w:t>
            </w:r>
          </w:p>
        </w:tc>
        <w:tc>
          <w:tcPr>
            <w:tcW w:w="1670" w:type="dxa"/>
            <w:shd w:val="clear" w:color="auto" w:fill="D9D9D9"/>
          </w:tcPr>
          <w:p w:rsidR="005E12CB" w:rsidRDefault="00F74DF6">
            <w:pPr>
              <w:pStyle w:val="TableParagraph"/>
              <w:spacing w:before="7" w:line="240" w:lineRule="auto"/>
              <w:rPr>
                <w:rFonts w:ascii="Times New Roman"/>
                <w:sz w:val="20"/>
              </w:rPr>
            </w:pPr>
            <w:r>
              <w:rPr>
                <w:rFonts w:ascii="Times New Roman"/>
                <w:sz w:val="20"/>
              </w:rPr>
              <w:t>Student Limit</w:t>
            </w:r>
          </w:p>
        </w:tc>
        <w:tc>
          <w:tcPr>
            <w:tcW w:w="1450" w:type="dxa"/>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Apportionment</w:t>
            </w:r>
          </w:p>
        </w:tc>
        <w:tc>
          <w:tcPr>
            <w:tcW w:w="1673"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GPA/Credit</w:t>
            </w:r>
          </w:p>
        </w:tc>
        <w:tc>
          <w:tcPr>
            <w:tcW w:w="626" w:type="dxa"/>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Other</w:t>
            </w:r>
          </w:p>
        </w:tc>
      </w:tr>
      <w:tr w:rsidR="005E12CB">
        <w:trPr>
          <w:trHeight w:hRule="exact" w:val="250"/>
        </w:trPr>
        <w:tc>
          <w:tcPr>
            <w:tcW w:w="1798" w:type="dxa"/>
            <w:tcBorders>
              <w:bottom w:val="nil"/>
            </w:tcBorders>
          </w:tcPr>
          <w:p w:rsidR="005E12CB" w:rsidRDefault="00F74DF6">
            <w:pPr>
              <w:pStyle w:val="TableParagraph"/>
              <w:spacing w:line="243" w:lineRule="exact"/>
              <w:ind w:left="105"/>
              <w:rPr>
                <w:sz w:val="20"/>
              </w:rPr>
            </w:pPr>
            <w:r>
              <w:rPr>
                <w:sz w:val="20"/>
              </w:rPr>
              <w:t>Active</w:t>
            </w:r>
          </w:p>
        </w:tc>
        <w:tc>
          <w:tcPr>
            <w:tcW w:w="3274" w:type="dxa"/>
            <w:tcBorders>
              <w:bottom w:val="nil"/>
            </w:tcBorders>
          </w:tcPr>
          <w:p w:rsidR="005E12CB" w:rsidRDefault="00F74DF6">
            <w:pPr>
              <w:pStyle w:val="TableParagraph"/>
              <w:spacing w:line="243" w:lineRule="exact"/>
              <w:ind w:left="103"/>
              <w:rPr>
                <w:sz w:val="20"/>
              </w:rPr>
            </w:pPr>
            <w:r>
              <w:rPr>
                <w:sz w:val="20"/>
              </w:rPr>
              <w:t>In addition to the foregoing</w:t>
            </w:r>
          </w:p>
        </w:tc>
        <w:tc>
          <w:tcPr>
            <w:tcW w:w="1670" w:type="dxa"/>
            <w:tcBorders>
              <w:bottom w:val="nil"/>
            </w:tcBorders>
          </w:tcPr>
          <w:p w:rsidR="005E12CB" w:rsidRDefault="00F74DF6">
            <w:pPr>
              <w:pStyle w:val="TableParagraph"/>
              <w:spacing w:line="243" w:lineRule="exact"/>
              <w:rPr>
                <w:sz w:val="20"/>
              </w:rPr>
            </w:pPr>
            <w:r>
              <w:rPr>
                <w:sz w:val="20"/>
              </w:rPr>
              <w:t>Except as</w:t>
            </w:r>
          </w:p>
        </w:tc>
        <w:tc>
          <w:tcPr>
            <w:tcW w:w="1450" w:type="dxa"/>
            <w:tcBorders>
              <w:bottom w:val="nil"/>
            </w:tcBorders>
          </w:tcPr>
          <w:p w:rsidR="005E12CB" w:rsidRDefault="00F74DF6">
            <w:pPr>
              <w:pStyle w:val="TableParagraph"/>
              <w:spacing w:line="243" w:lineRule="exact"/>
              <w:ind w:left="105"/>
              <w:rPr>
                <w:sz w:val="20"/>
              </w:rPr>
            </w:pPr>
            <w:r>
              <w:rPr>
                <w:sz w:val="20"/>
              </w:rPr>
              <w:t>Same as</w:t>
            </w:r>
          </w:p>
        </w:tc>
        <w:tc>
          <w:tcPr>
            <w:tcW w:w="1673" w:type="dxa"/>
            <w:tcBorders>
              <w:bottom w:val="nil"/>
            </w:tcBorders>
          </w:tcPr>
          <w:p w:rsidR="005E12CB" w:rsidRDefault="00F74DF6">
            <w:pPr>
              <w:pStyle w:val="TableParagraph"/>
              <w:spacing w:line="243" w:lineRule="exact"/>
              <w:ind w:left="105"/>
              <w:rPr>
                <w:sz w:val="20"/>
              </w:rPr>
            </w:pPr>
            <w:r>
              <w:rPr>
                <w:sz w:val="20"/>
              </w:rPr>
              <w:t>All grades and</w:t>
            </w:r>
          </w:p>
        </w:tc>
        <w:tc>
          <w:tcPr>
            <w:tcW w:w="626" w:type="dxa"/>
            <w:vMerge w:val="restart"/>
          </w:tcPr>
          <w:p w:rsidR="005E12CB" w:rsidRDefault="005E12CB"/>
        </w:tc>
      </w:tr>
      <w:tr w:rsidR="005E12CB">
        <w:trPr>
          <w:trHeight w:hRule="exact" w:val="242"/>
        </w:trPr>
        <w:tc>
          <w:tcPr>
            <w:tcW w:w="1798" w:type="dxa"/>
            <w:tcBorders>
              <w:top w:val="nil"/>
              <w:bottom w:val="nil"/>
            </w:tcBorders>
          </w:tcPr>
          <w:p w:rsidR="005E12CB" w:rsidRDefault="00F74DF6">
            <w:pPr>
              <w:pStyle w:val="TableParagraph"/>
              <w:ind w:left="105"/>
              <w:rPr>
                <w:sz w:val="20"/>
              </w:rPr>
            </w:pPr>
            <w:r>
              <w:rPr>
                <w:sz w:val="20"/>
              </w:rPr>
              <w:t>participatory</w:t>
            </w:r>
          </w:p>
        </w:tc>
        <w:tc>
          <w:tcPr>
            <w:tcW w:w="3274" w:type="dxa"/>
            <w:tcBorders>
              <w:top w:val="nil"/>
              <w:bottom w:val="nil"/>
            </w:tcBorders>
          </w:tcPr>
          <w:p w:rsidR="005E12CB" w:rsidRDefault="00F74DF6">
            <w:pPr>
              <w:pStyle w:val="TableParagraph"/>
              <w:ind w:left="103"/>
              <w:rPr>
                <w:sz w:val="20"/>
              </w:rPr>
            </w:pPr>
            <w:r>
              <w:rPr>
                <w:sz w:val="20"/>
              </w:rPr>
              <w:t>enrollment limitations, districts</w:t>
            </w:r>
          </w:p>
        </w:tc>
        <w:tc>
          <w:tcPr>
            <w:tcW w:w="1670" w:type="dxa"/>
            <w:tcBorders>
              <w:top w:val="nil"/>
              <w:bottom w:val="nil"/>
            </w:tcBorders>
          </w:tcPr>
          <w:p w:rsidR="005E12CB" w:rsidRDefault="00F74DF6">
            <w:pPr>
              <w:pStyle w:val="TableParagraph"/>
              <w:rPr>
                <w:sz w:val="20"/>
              </w:rPr>
            </w:pPr>
            <w:r>
              <w:rPr>
                <w:sz w:val="20"/>
              </w:rPr>
              <w:t>provided below,</w:t>
            </w:r>
          </w:p>
        </w:tc>
        <w:tc>
          <w:tcPr>
            <w:tcW w:w="1450" w:type="dxa"/>
            <w:tcBorders>
              <w:top w:val="nil"/>
              <w:bottom w:val="nil"/>
            </w:tcBorders>
          </w:tcPr>
          <w:p w:rsidR="005E12CB" w:rsidRDefault="00F74DF6">
            <w:pPr>
              <w:pStyle w:val="TableParagraph"/>
              <w:ind w:left="105"/>
              <w:rPr>
                <w:sz w:val="20"/>
              </w:rPr>
            </w:pPr>
            <w:proofErr w:type="gramStart"/>
            <w:r>
              <w:rPr>
                <w:sz w:val="20"/>
              </w:rPr>
              <w:t>student</w:t>
            </w:r>
            <w:proofErr w:type="gramEnd"/>
            <w:r>
              <w:rPr>
                <w:sz w:val="20"/>
              </w:rPr>
              <w:t xml:space="preserve"> limit.</w:t>
            </w:r>
          </w:p>
        </w:tc>
        <w:tc>
          <w:tcPr>
            <w:tcW w:w="1673" w:type="dxa"/>
            <w:tcBorders>
              <w:top w:val="nil"/>
              <w:bottom w:val="nil"/>
            </w:tcBorders>
          </w:tcPr>
          <w:p w:rsidR="005E12CB" w:rsidRDefault="00F74DF6">
            <w:pPr>
              <w:pStyle w:val="TableParagraph"/>
              <w:ind w:left="105"/>
              <w:rPr>
                <w:sz w:val="20"/>
              </w:rPr>
            </w:pPr>
            <w:r>
              <w:rPr>
                <w:sz w:val="20"/>
              </w:rPr>
              <w:t>credits</w:t>
            </w:r>
          </w:p>
        </w:tc>
        <w:tc>
          <w:tcPr>
            <w:tcW w:w="626" w:type="dxa"/>
            <w:vMerge/>
          </w:tcPr>
          <w:p w:rsidR="005E12CB" w:rsidRDefault="005E12CB"/>
        </w:tc>
      </w:tr>
      <w:tr w:rsidR="005E12CB">
        <w:trPr>
          <w:trHeight w:hRule="exact" w:val="242"/>
        </w:trPr>
        <w:tc>
          <w:tcPr>
            <w:tcW w:w="1798" w:type="dxa"/>
            <w:tcBorders>
              <w:top w:val="nil"/>
              <w:bottom w:val="nil"/>
            </w:tcBorders>
          </w:tcPr>
          <w:p w:rsidR="005E12CB" w:rsidRDefault="00F74DF6">
            <w:pPr>
              <w:pStyle w:val="TableParagraph"/>
              <w:ind w:left="105"/>
              <w:rPr>
                <w:sz w:val="20"/>
              </w:rPr>
            </w:pPr>
            <w:r>
              <w:rPr>
                <w:sz w:val="20"/>
              </w:rPr>
              <w:t>courses in physical</w:t>
            </w:r>
          </w:p>
        </w:tc>
        <w:tc>
          <w:tcPr>
            <w:tcW w:w="3274" w:type="dxa"/>
            <w:tcBorders>
              <w:top w:val="nil"/>
              <w:bottom w:val="nil"/>
            </w:tcBorders>
          </w:tcPr>
          <w:p w:rsidR="005E12CB" w:rsidRDefault="00F74DF6">
            <w:pPr>
              <w:pStyle w:val="TableParagraph"/>
              <w:ind w:left="103"/>
              <w:rPr>
                <w:sz w:val="20"/>
              </w:rPr>
            </w:pPr>
            <w:r>
              <w:rPr>
                <w:sz w:val="20"/>
              </w:rPr>
              <w:t>must limit a student’s enrollment in</w:t>
            </w:r>
          </w:p>
        </w:tc>
        <w:tc>
          <w:tcPr>
            <w:tcW w:w="1670" w:type="dxa"/>
            <w:tcBorders>
              <w:top w:val="nil"/>
              <w:bottom w:val="nil"/>
            </w:tcBorders>
          </w:tcPr>
          <w:p w:rsidR="005E12CB" w:rsidRDefault="00F74DF6">
            <w:pPr>
              <w:pStyle w:val="TableParagraph"/>
              <w:rPr>
                <w:sz w:val="20"/>
              </w:rPr>
            </w:pPr>
            <w:r>
              <w:rPr>
                <w:sz w:val="20"/>
              </w:rPr>
              <w:t>up to 4s/6q</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ind w:left="105"/>
              <w:rPr>
                <w:sz w:val="20"/>
              </w:rPr>
            </w:pPr>
            <w:r>
              <w:rPr>
                <w:sz w:val="20"/>
              </w:rPr>
              <w:t>received count</w:t>
            </w:r>
          </w:p>
        </w:tc>
        <w:tc>
          <w:tcPr>
            <w:tcW w:w="626" w:type="dxa"/>
            <w:vMerge/>
          </w:tcPr>
          <w:p w:rsidR="005E12CB" w:rsidRDefault="005E12CB"/>
        </w:tc>
      </w:tr>
      <w:tr w:rsidR="005E12CB">
        <w:trPr>
          <w:trHeight w:hRule="exact" w:val="242"/>
        </w:trPr>
        <w:tc>
          <w:tcPr>
            <w:tcW w:w="1798" w:type="dxa"/>
            <w:tcBorders>
              <w:top w:val="nil"/>
              <w:bottom w:val="nil"/>
            </w:tcBorders>
          </w:tcPr>
          <w:p w:rsidR="005E12CB" w:rsidRDefault="00F74DF6">
            <w:pPr>
              <w:pStyle w:val="TableParagraph"/>
              <w:ind w:left="105"/>
              <w:rPr>
                <w:sz w:val="20"/>
              </w:rPr>
            </w:pPr>
            <w:r>
              <w:rPr>
                <w:sz w:val="20"/>
              </w:rPr>
              <w:t>education, visual</w:t>
            </w:r>
          </w:p>
        </w:tc>
        <w:tc>
          <w:tcPr>
            <w:tcW w:w="3274" w:type="dxa"/>
            <w:tcBorders>
              <w:top w:val="nil"/>
              <w:bottom w:val="nil"/>
            </w:tcBorders>
          </w:tcPr>
          <w:p w:rsidR="005E12CB" w:rsidRDefault="00F74DF6">
            <w:pPr>
              <w:pStyle w:val="TableParagraph"/>
              <w:ind w:left="103"/>
              <w:rPr>
                <w:sz w:val="20"/>
              </w:rPr>
            </w:pPr>
            <w:r>
              <w:rPr>
                <w:sz w:val="20"/>
              </w:rPr>
              <w:t>active participatory courses in</w:t>
            </w:r>
          </w:p>
        </w:tc>
        <w:tc>
          <w:tcPr>
            <w:tcW w:w="1670" w:type="dxa"/>
            <w:tcBorders>
              <w:top w:val="nil"/>
              <w:bottom w:val="nil"/>
            </w:tcBorders>
          </w:tcPr>
          <w:p w:rsidR="005E12CB" w:rsidRDefault="00F74DF6">
            <w:pPr>
              <w:pStyle w:val="TableParagraph"/>
              <w:rPr>
                <w:sz w:val="20"/>
              </w:rPr>
            </w:pPr>
            <w:r>
              <w:rPr>
                <w:sz w:val="20"/>
              </w:rPr>
              <w:t>enrollments total</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ind w:left="105"/>
              <w:rPr>
                <w:sz w:val="20"/>
              </w:rPr>
            </w:pPr>
            <w:r>
              <w:rPr>
                <w:sz w:val="20"/>
              </w:rPr>
              <w:t>in computing</w:t>
            </w:r>
          </w:p>
        </w:tc>
        <w:tc>
          <w:tcPr>
            <w:tcW w:w="626" w:type="dxa"/>
            <w:vMerge/>
          </w:tcPr>
          <w:p w:rsidR="005E12CB" w:rsidRDefault="005E12CB"/>
        </w:tc>
      </w:tr>
      <w:tr w:rsidR="005E12CB">
        <w:trPr>
          <w:trHeight w:hRule="exact" w:val="242"/>
        </w:trPr>
        <w:tc>
          <w:tcPr>
            <w:tcW w:w="1798" w:type="dxa"/>
            <w:tcBorders>
              <w:top w:val="nil"/>
              <w:bottom w:val="nil"/>
            </w:tcBorders>
          </w:tcPr>
          <w:p w:rsidR="005E12CB" w:rsidRDefault="00F74DF6">
            <w:pPr>
              <w:pStyle w:val="TableParagraph"/>
              <w:ind w:left="105"/>
              <w:rPr>
                <w:sz w:val="20"/>
              </w:rPr>
            </w:pPr>
            <w:r>
              <w:rPr>
                <w:sz w:val="20"/>
              </w:rPr>
              <w:t>arts, or</w:t>
            </w:r>
          </w:p>
        </w:tc>
        <w:tc>
          <w:tcPr>
            <w:tcW w:w="3274" w:type="dxa"/>
            <w:tcBorders>
              <w:top w:val="nil"/>
              <w:bottom w:val="nil"/>
            </w:tcBorders>
          </w:tcPr>
          <w:p w:rsidR="005E12CB" w:rsidRDefault="00F74DF6">
            <w:pPr>
              <w:pStyle w:val="TableParagraph"/>
              <w:ind w:left="103"/>
              <w:rPr>
                <w:sz w:val="20"/>
              </w:rPr>
            </w:pPr>
            <w:r>
              <w:rPr>
                <w:sz w:val="20"/>
              </w:rPr>
              <w:t>physical education, visual arts, or</w:t>
            </w:r>
          </w:p>
        </w:tc>
        <w:tc>
          <w:tcPr>
            <w:tcW w:w="1670" w:type="dxa"/>
            <w:tcBorders>
              <w:top w:val="nil"/>
              <w:bottom w:val="nil"/>
            </w:tcBorders>
          </w:tcPr>
          <w:p w:rsidR="005E12CB" w:rsidRDefault="00F74DF6">
            <w:pPr>
              <w:pStyle w:val="TableParagraph"/>
              <w:rPr>
                <w:sz w:val="20"/>
              </w:rPr>
            </w:pPr>
            <w:r>
              <w:rPr>
                <w:sz w:val="20"/>
              </w:rPr>
              <w:t>in levels and/or</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ind w:left="105"/>
              <w:rPr>
                <w:sz w:val="20"/>
              </w:rPr>
            </w:pPr>
            <w:r>
              <w:rPr>
                <w:sz w:val="20"/>
              </w:rPr>
              <w:t>GPA, unless an</w:t>
            </w:r>
          </w:p>
        </w:tc>
        <w:tc>
          <w:tcPr>
            <w:tcW w:w="626" w:type="dxa"/>
            <w:vMerge/>
          </w:tcPr>
          <w:p w:rsidR="005E12CB" w:rsidRDefault="005E12CB"/>
        </w:tc>
      </w:tr>
      <w:tr w:rsidR="005E12CB">
        <w:trPr>
          <w:trHeight w:hRule="exact" w:val="242"/>
        </w:trPr>
        <w:tc>
          <w:tcPr>
            <w:tcW w:w="1798" w:type="dxa"/>
            <w:tcBorders>
              <w:top w:val="nil"/>
              <w:bottom w:val="nil"/>
            </w:tcBorders>
          </w:tcPr>
          <w:p w:rsidR="005E12CB" w:rsidRDefault="00F74DF6">
            <w:pPr>
              <w:pStyle w:val="TableParagraph"/>
              <w:ind w:left="105"/>
              <w:rPr>
                <w:sz w:val="20"/>
              </w:rPr>
            </w:pPr>
            <w:r>
              <w:rPr>
                <w:sz w:val="20"/>
              </w:rPr>
              <w:t>performing arts</w:t>
            </w:r>
          </w:p>
        </w:tc>
        <w:tc>
          <w:tcPr>
            <w:tcW w:w="3274" w:type="dxa"/>
            <w:tcBorders>
              <w:top w:val="nil"/>
              <w:bottom w:val="nil"/>
            </w:tcBorders>
          </w:tcPr>
          <w:p w:rsidR="005E12CB" w:rsidRDefault="00F74DF6">
            <w:pPr>
              <w:pStyle w:val="TableParagraph"/>
              <w:ind w:left="103"/>
              <w:rPr>
                <w:sz w:val="20"/>
              </w:rPr>
            </w:pPr>
            <w:r>
              <w:rPr>
                <w:sz w:val="20"/>
              </w:rPr>
              <w:t>performing arts if the course the</w:t>
            </w:r>
          </w:p>
        </w:tc>
        <w:tc>
          <w:tcPr>
            <w:tcW w:w="1670" w:type="dxa"/>
            <w:tcBorders>
              <w:top w:val="nil"/>
              <w:bottom w:val="nil"/>
            </w:tcBorders>
          </w:tcPr>
          <w:p w:rsidR="005E12CB" w:rsidRDefault="00F74DF6">
            <w:pPr>
              <w:pStyle w:val="TableParagraph"/>
              <w:rPr>
                <w:sz w:val="20"/>
              </w:rPr>
            </w:pPr>
            <w:proofErr w:type="gramStart"/>
            <w:r>
              <w:rPr>
                <w:sz w:val="20"/>
              </w:rPr>
              <w:t>variations</w:t>
            </w:r>
            <w:proofErr w:type="gramEnd"/>
            <w:r>
              <w:rPr>
                <w:sz w:val="20"/>
              </w:rPr>
              <w:t>.</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ind w:left="105"/>
              <w:rPr>
                <w:sz w:val="20"/>
              </w:rPr>
            </w:pPr>
            <w:r>
              <w:rPr>
                <w:sz w:val="20"/>
              </w:rPr>
              <w:t>exception</w:t>
            </w:r>
          </w:p>
        </w:tc>
        <w:tc>
          <w:tcPr>
            <w:tcW w:w="626" w:type="dxa"/>
            <w:vMerge/>
          </w:tcPr>
          <w:p w:rsidR="005E12CB" w:rsidRDefault="005E12CB"/>
        </w:tc>
      </w:tr>
      <w:tr w:rsidR="005E12CB">
        <w:trPr>
          <w:trHeight w:hRule="exact" w:val="242"/>
        </w:trPr>
        <w:tc>
          <w:tcPr>
            <w:tcW w:w="1798" w:type="dxa"/>
            <w:tcBorders>
              <w:top w:val="nil"/>
              <w:bottom w:val="nil"/>
            </w:tcBorders>
          </w:tcPr>
          <w:p w:rsidR="005E12CB" w:rsidRDefault="00F74DF6">
            <w:pPr>
              <w:pStyle w:val="TableParagraph"/>
              <w:ind w:left="105"/>
              <w:rPr>
                <w:sz w:val="20"/>
              </w:rPr>
            </w:pPr>
            <w:r>
              <w:rPr>
                <w:sz w:val="20"/>
              </w:rPr>
              <w:t>that are related in</w:t>
            </w:r>
          </w:p>
        </w:tc>
        <w:tc>
          <w:tcPr>
            <w:tcW w:w="3274" w:type="dxa"/>
            <w:tcBorders>
              <w:top w:val="nil"/>
              <w:bottom w:val="nil"/>
            </w:tcBorders>
          </w:tcPr>
          <w:p w:rsidR="005E12CB" w:rsidRDefault="00F74DF6">
            <w:pPr>
              <w:pStyle w:val="TableParagraph"/>
              <w:ind w:left="103"/>
              <w:rPr>
                <w:sz w:val="20"/>
              </w:rPr>
            </w:pPr>
            <w:r>
              <w:rPr>
                <w:sz w:val="20"/>
              </w:rPr>
              <w:t>student is seeking to enroll in is</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ind w:left="105"/>
              <w:rPr>
                <w:sz w:val="20"/>
              </w:rPr>
            </w:pPr>
            <w:proofErr w:type="gramStart"/>
            <w:r>
              <w:rPr>
                <w:sz w:val="20"/>
              </w:rPr>
              <w:t>applies</w:t>
            </w:r>
            <w:proofErr w:type="gramEnd"/>
            <w:r>
              <w:rPr>
                <w:sz w:val="20"/>
              </w:rPr>
              <w:t>.</w:t>
            </w:r>
          </w:p>
        </w:tc>
        <w:tc>
          <w:tcPr>
            <w:tcW w:w="626" w:type="dxa"/>
            <w:vMerge/>
          </w:tcPr>
          <w:p w:rsidR="005E12CB" w:rsidRDefault="005E12CB"/>
        </w:tc>
      </w:tr>
      <w:tr w:rsidR="005E12CB">
        <w:trPr>
          <w:trHeight w:hRule="exact" w:val="242"/>
        </w:trPr>
        <w:tc>
          <w:tcPr>
            <w:tcW w:w="1798" w:type="dxa"/>
            <w:tcBorders>
              <w:top w:val="nil"/>
              <w:bottom w:val="nil"/>
            </w:tcBorders>
          </w:tcPr>
          <w:p w:rsidR="005E12CB" w:rsidRDefault="00F74DF6">
            <w:pPr>
              <w:pStyle w:val="TableParagraph"/>
              <w:ind w:left="105"/>
              <w:rPr>
                <w:sz w:val="20"/>
              </w:rPr>
            </w:pPr>
            <w:r>
              <w:rPr>
                <w:sz w:val="20"/>
              </w:rPr>
              <w:t>content</w:t>
            </w:r>
          </w:p>
        </w:tc>
        <w:tc>
          <w:tcPr>
            <w:tcW w:w="3274" w:type="dxa"/>
            <w:tcBorders>
              <w:top w:val="nil"/>
              <w:bottom w:val="nil"/>
            </w:tcBorders>
          </w:tcPr>
          <w:p w:rsidR="005E12CB" w:rsidRDefault="00F74DF6">
            <w:pPr>
              <w:pStyle w:val="TableParagraph"/>
              <w:ind w:left="103"/>
              <w:rPr>
                <w:sz w:val="20"/>
              </w:rPr>
            </w:pPr>
            <w:r>
              <w:rPr>
                <w:sz w:val="20"/>
              </w:rPr>
              <w:t>related in content to one that he or</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5"/>
        </w:trPr>
        <w:tc>
          <w:tcPr>
            <w:tcW w:w="1798" w:type="dxa"/>
            <w:tcBorders>
              <w:top w:val="nil"/>
              <w:bottom w:val="nil"/>
            </w:tcBorders>
          </w:tcPr>
          <w:p w:rsidR="005E12CB" w:rsidRDefault="00F74DF6">
            <w:pPr>
              <w:pStyle w:val="TableParagraph"/>
              <w:spacing w:before="2" w:line="240" w:lineRule="auto"/>
              <w:ind w:left="105"/>
              <w:rPr>
                <w:sz w:val="20"/>
              </w:rPr>
            </w:pPr>
            <w:r>
              <w:rPr>
                <w:sz w:val="20"/>
              </w:rPr>
              <w:t>§ 55040(c)</w:t>
            </w:r>
          </w:p>
        </w:tc>
        <w:tc>
          <w:tcPr>
            <w:tcW w:w="3274" w:type="dxa"/>
            <w:tcBorders>
              <w:top w:val="nil"/>
              <w:bottom w:val="nil"/>
            </w:tcBorders>
          </w:tcPr>
          <w:p w:rsidR="005E12CB" w:rsidRDefault="00F74DF6">
            <w:pPr>
              <w:pStyle w:val="TableParagraph"/>
              <w:ind w:left="103"/>
              <w:rPr>
                <w:sz w:val="20"/>
              </w:rPr>
            </w:pPr>
            <w:r>
              <w:rPr>
                <w:sz w:val="20"/>
              </w:rPr>
              <w:t>she has previously been or is</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0"/>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spacing w:line="240" w:lineRule="exact"/>
              <w:ind w:left="103"/>
              <w:rPr>
                <w:sz w:val="20"/>
              </w:rPr>
            </w:pPr>
            <w:proofErr w:type="gramStart"/>
            <w:r>
              <w:rPr>
                <w:sz w:val="20"/>
              </w:rPr>
              <w:t>currently</w:t>
            </w:r>
            <w:proofErr w:type="gramEnd"/>
            <w:r>
              <w:rPr>
                <w:sz w:val="20"/>
              </w:rPr>
              <w:t xml:space="preserve"> enrolled in. A course</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2"/>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ind w:left="103"/>
              <w:rPr>
                <w:sz w:val="20"/>
              </w:rPr>
            </w:pPr>
            <w:r>
              <w:rPr>
                <w:sz w:val="20"/>
              </w:rPr>
              <w:t>related in content includes any</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2"/>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ind w:left="103"/>
              <w:rPr>
                <w:sz w:val="20"/>
              </w:rPr>
            </w:pPr>
            <w:r>
              <w:rPr>
                <w:sz w:val="20"/>
              </w:rPr>
              <w:t>course  with similar primary</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2"/>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ind w:left="103"/>
              <w:rPr>
                <w:sz w:val="20"/>
              </w:rPr>
            </w:pPr>
            <w:r>
              <w:rPr>
                <w:sz w:val="20"/>
              </w:rPr>
              <w:t>educational activities in  which skill</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2"/>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ind w:left="103"/>
              <w:rPr>
                <w:sz w:val="20"/>
              </w:rPr>
            </w:pPr>
            <w:r>
              <w:rPr>
                <w:sz w:val="20"/>
              </w:rPr>
              <w:t>levels or variations are separated</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2"/>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ind w:left="103"/>
              <w:rPr>
                <w:sz w:val="20"/>
              </w:rPr>
            </w:pPr>
            <w:r>
              <w:rPr>
                <w:sz w:val="20"/>
              </w:rPr>
              <w:t>into distinct courses with different</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2"/>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ind w:left="103"/>
              <w:rPr>
                <w:sz w:val="20"/>
              </w:rPr>
            </w:pPr>
            <w:r>
              <w:rPr>
                <w:sz w:val="20"/>
              </w:rPr>
              <w:t>student learning  outcomes for each</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331"/>
        </w:trPr>
        <w:tc>
          <w:tcPr>
            <w:tcW w:w="1798" w:type="dxa"/>
            <w:tcBorders>
              <w:top w:val="nil"/>
            </w:tcBorders>
          </w:tcPr>
          <w:p w:rsidR="005E12CB" w:rsidRDefault="005E12CB"/>
        </w:tc>
        <w:tc>
          <w:tcPr>
            <w:tcW w:w="3274" w:type="dxa"/>
            <w:tcBorders>
              <w:top w:val="nil"/>
            </w:tcBorders>
          </w:tcPr>
          <w:p w:rsidR="005E12CB" w:rsidRDefault="00F74DF6">
            <w:pPr>
              <w:pStyle w:val="TableParagraph"/>
              <w:ind w:left="103"/>
              <w:rPr>
                <w:sz w:val="20"/>
              </w:rPr>
            </w:pPr>
            <w:proofErr w:type="gramStart"/>
            <w:r>
              <w:rPr>
                <w:sz w:val="20"/>
              </w:rPr>
              <w:t>level</w:t>
            </w:r>
            <w:proofErr w:type="gramEnd"/>
            <w:r>
              <w:rPr>
                <w:sz w:val="20"/>
              </w:rPr>
              <w:t xml:space="preserve"> or variation. § 55000(</w:t>
            </w:r>
            <w:r>
              <w:rPr>
                <w:rFonts w:ascii="Times New Roman" w:hAnsi="Times New Roman"/>
                <w:sz w:val="20"/>
              </w:rPr>
              <w:t>l</w:t>
            </w:r>
            <w:r>
              <w:rPr>
                <w:sz w:val="20"/>
              </w:rPr>
              <w:t>)</w:t>
            </w:r>
          </w:p>
        </w:tc>
        <w:tc>
          <w:tcPr>
            <w:tcW w:w="1670" w:type="dxa"/>
            <w:tcBorders>
              <w:top w:val="nil"/>
            </w:tcBorders>
          </w:tcPr>
          <w:p w:rsidR="005E12CB" w:rsidRDefault="005E12CB"/>
        </w:tc>
        <w:tc>
          <w:tcPr>
            <w:tcW w:w="1450" w:type="dxa"/>
            <w:tcBorders>
              <w:top w:val="nil"/>
            </w:tcBorders>
          </w:tcPr>
          <w:p w:rsidR="005E12CB" w:rsidRDefault="005E12CB"/>
        </w:tc>
        <w:tc>
          <w:tcPr>
            <w:tcW w:w="1673" w:type="dxa"/>
            <w:tcBorders>
              <w:top w:val="nil"/>
            </w:tcBorders>
          </w:tcPr>
          <w:p w:rsidR="005E12CB" w:rsidRDefault="005E12CB"/>
        </w:tc>
        <w:tc>
          <w:tcPr>
            <w:tcW w:w="626" w:type="dxa"/>
            <w:vMerge/>
          </w:tcPr>
          <w:p w:rsidR="005E12CB" w:rsidRDefault="005E12CB"/>
        </w:tc>
      </w:tr>
      <w:tr w:rsidR="005E12CB">
        <w:trPr>
          <w:trHeight w:hRule="exact" w:val="254"/>
        </w:trPr>
        <w:tc>
          <w:tcPr>
            <w:tcW w:w="10490" w:type="dxa"/>
            <w:gridSpan w:val="6"/>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Additional exceptions and limitations:</w:t>
            </w:r>
          </w:p>
        </w:tc>
      </w:tr>
      <w:tr w:rsidR="005E12CB">
        <w:trPr>
          <w:trHeight w:hRule="exact" w:val="253"/>
        </w:trPr>
        <w:tc>
          <w:tcPr>
            <w:tcW w:w="1798" w:type="dxa"/>
            <w:tcBorders>
              <w:bottom w:val="nil"/>
            </w:tcBorders>
          </w:tcPr>
          <w:p w:rsidR="005E12CB" w:rsidRDefault="00F74DF6">
            <w:pPr>
              <w:pStyle w:val="TableParagraph"/>
              <w:spacing w:line="243" w:lineRule="exact"/>
              <w:ind w:left="105"/>
              <w:rPr>
                <w:sz w:val="20"/>
              </w:rPr>
            </w:pPr>
            <w:r>
              <w:rPr>
                <w:sz w:val="20"/>
              </w:rPr>
              <w:t>Significant lapse</w:t>
            </w:r>
          </w:p>
        </w:tc>
        <w:tc>
          <w:tcPr>
            <w:tcW w:w="3274" w:type="dxa"/>
            <w:tcBorders>
              <w:bottom w:val="nil"/>
            </w:tcBorders>
          </w:tcPr>
          <w:p w:rsidR="005E12CB" w:rsidRDefault="00F74DF6">
            <w:pPr>
              <w:pStyle w:val="TableParagraph"/>
              <w:spacing w:line="243" w:lineRule="exact"/>
              <w:ind w:left="103"/>
              <w:rPr>
                <w:sz w:val="20"/>
              </w:rPr>
            </w:pPr>
            <w:r>
              <w:rPr>
                <w:sz w:val="20"/>
              </w:rPr>
              <w:t>If district policy permits students to</w:t>
            </w:r>
          </w:p>
        </w:tc>
        <w:tc>
          <w:tcPr>
            <w:tcW w:w="1670" w:type="dxa"/>
            <w:tcBorders>
              <w:bottom w:val="nil"/>
            </w:tcBorders>
          </w:tcPr>
          <w:p w:rsidR="005E12CB" w:rsidRDefault="00F74DF6">
            <w:pPr>
              <w:pStyle w:val="TableParagraph"/>
              <w:spacing w:line="243" w:lineRule="exact"/>
              <w:rPr>
                <w:sz w:val="20"/>
              </w:rPr>
            </w:pPr>
            <w:r>
              <w:rPr>
                <w:sz w:val="20"/>
              </w:rPr>
              <w:t>Up to 4s/6q</w:t>
            </w:r>
          </w:p>
        </w:tc>
        <w:tc>
          <w:tcPr>
            <w:tcW w:w="1450" w:type="dxa"/>
            <w:tcBorders>
              <w:bottom w:val="nil"/>
            </w:tcBorders>
          </w:tcPr>
          <w:p w:rsidR="005E12CB" w:rsidRDefault="00F74DF6">
            <w:pPr>
              <w:pStyle w:val="TableParagraph"/>
              <w:spacing w:line="243" w:lineRule="exact"/>
              <w:ind w:left="101"/>
              <w:rPr>
                <w:sz w:val="20"/>
              </w:rPr>
            </w:pPr>
            <w:r>
              <w:rPr>
                <w:sz w:val="20"/>
              </w:rPr>
              <w:t>Same as</w:t>
            </w:r>
            <w:r>
              <w:rPr>
                <w:spacing w:val="-24"/>
                <w:sz w:val="20"/>
              </w:rPr>
              <w:t xml:space="preserve"> </w:t>
            </w:r>
            <w:r>
              <w:rPr>
                <w:sz w:val="20"/>
              </w:rPr>
              <w:t>student</w:t>
            </w:r>
          </w:p>
        </w:tc>
        <w:tc>
          <w:tcPr>
            <w:tcW w:w="1673" w:type="dxa"/>
            <w:tcBorders>
              <w:bottom w:val="nil"/>
            </w:tcBorders>
          </w:tcPr>
          <w:p w:rsidR="005E12CB" w:rsidRDefault="00F74DF6">
            <w:pPr>
              <w:pStyle w:val="TableParagraph"/>
              <w:spacing w:line="243" w:lineRule="exact"/>
              <w:ind w:left="105"/>
              <w:rPr>
                <w:sz w:val="20"/>
              </w:rPr>
            </w:pPr>
            <w:r>
              <w:rPr>
                <w:sz w:val="20"/>
              </w:rPr>
              <w:t>When a course is</w:t>
            </w:r>
          </w:p>
        </w:tc>
        <w:tc>
          <w:tcPr>
            <w:tcW w:w="626" w:type="dxa"/>
            <w:vMerge w:val="restart"/>
          </w:tcPr>
          <w:p w:rsidR="005E12CB" w:rsidRDefault="005E12CB"/>
        </w:tc>
      </w:tr>
      <w:tr w:rsidR="005E12CB">
        <w:trPr>
          <w:trHeight w:hRule="exact" w:val="247"/>
        </w:trPr>
        <w:tc>
          <w:tcPr>
            <w:tcW w:w="1798" w:type="dxa"/>
            <w:tcBorders>
              <w:top w:val="nil"/>
              <w:bottom w:val="nil"/>
            </w:tcBorders>
          </w:tcPr>
          <w:p w:rsidR="005E12CB" w:rsidRDefault="00F74DF6">
            <w:pPr>
              <w:pStyle w:val="TableParagraph"/>
              <w:spacing w:before="1" w:line="240" w:lineRule="auto"/>
              <w:ind w:left="105"/>
              <w:rPr>
                <w:sz w:val="20"/>
              </w:rPr>
            </w:pPr>
            <w:r>
              <w:rPr>
                <w:sz w:val="20"/>
              </w:rPr>
              <w:t>of time</w:t>
            </w:r>
          </w:p>
        </w:tc>
        <w:tc>
          <w:tcPr>
            <w:tcW w:w="3274" w:type="dxa"/>
            <w:tcBorders>
              <w:top w:val="nil"/>
              <w:bottom w:val="nil"/>
            </w:tcBorders>
          </w:tcPr>
          <w:p w:rsidR="005E12CB" w:rsidRDefault="00F74DF6">
            <w:pPr>
              <w:pStyle w:val="TableParagraph"/>
              <w:spacing w:before="1" w:line="240" w:lineRule="auto"/>
              <w:ind w:left="105"/>
              <w:rPr>
                <w:sz w:val="20"/>
              </w:rPr>
            </w:pPr>
            <w:r>
              <w:rPr>
                <w:sz w:val="20"/>
              </w:rPr>
              <w:t>course due to significant lapse of</w:t>
            </w:r>
          </w:p>
        </w:tc>
        <w:tc>
          <w:tcPr>
            <w:tcW w:w="1670" w:type="dxa"/>
            <w:tcBorders>
              <w:top w:val="nil"/>
              <w:bottom w:val="nil"/>
            </w:tcBorders>
          </w:tcPr>
          <w:p w:rsidR="005E12CB" w:rsidRDefault="00F74DF6">
            <w:pPr>
              <w:pStyle w:val="TableParagraph"/>
              <w:spacing w:before="1" w:line="240" w:lineRule="auto"/>
              <w:rPr>
                <w:sz w:val="20"/>
              </w:rPr>
            </w:pPr>
            <w:proofErr w:type="gramStart"/>
            <w:r>
              <w:rPr>
                <w:sz w:val="20"/>
              </w:rPr>
              <w:t>enrollments</w:t>
            </w:r>
            <w:proofErr w:type="gramEnd"/>
            <w:r>
              <w:rPr>
                <w:sz w:val="20"/>
              </w:rPr>
              <w:t>. If</w:t>
            </w:r>
          </w:p>
        </w:tc>
        <w:tc>
          <w:tcPr>
            <w:tcW w:w="1450" w:type="dxa"/>
            <w:tcBorders>
              <w:top w:val="nil"/>
              <w:bottom w:val="nil"/>
            </w:tcBorders>
          </w:tcPr>
          <w:p w:rsidR="005E12CB" w:rsidRDefault="00F74DF6">
            <w:pPr>
              <w:pStyle w:val="TableParagraph"/>
              <w:spacing w:before="1" w:line="240" w:lineRule="auto"/>
              <w:ind w:left="103"/>
              <w:rPr>
                <w:sz w:val="20"/>
              </w:rPr>
            </w:pPr>
            <w:proofErr w:type="gramStart"/>
            <w:r>
              <w:rPr>
                <w:sz w:val="20"/>
              </w:rPr>
              <w:t>limit</w:t>
            </w:r>
            <w:proofErr w:type="gramEnd"/>
            <w:r>
              <w:rPr>
                <w:sz w:val="20"/>
              </w:rPr>
              <w:t>.</w:t>
            </w:r>
          </w:p>
        </w:tc>
        <w:tc>
          <w:tcPr>
            <w:tcW w:w="1673" w:type="dxa"/>
            <w:tcBorders>
              <w:top w:val="nil"/>
              <w:bottom w:val="nil"/>
            </w:tcBorders>
          </w:tcPr>
          <w:p w:rsidR="005E12CB" w:rsidRDefault="00F74DF6">
            <w:pPr>
              <w:pStyle w:val="TableParagraph"/>
              <w:spacing w:before="1" w:line="240" w:lineRule="auto"/>
              <w:ind w:left="105"/>
              <w:rPr>
                <w:sz w:val="20"/>
              </w:rPr>
            </w:pPr>
            <w:r>
              <w:rPr>
                <w:sz w:val="20"/>
              </w:rPr>
              <w:t>repeated pursuant</w:t>
            </w:r>
          </w:p>
        </w:tc>
        <w:tc>
          <w:tcPr>
            <w:tcW w:w="626" w:type="dxa"/>
            <w:vMerge/>
          </w:tcPr>
          <w:p w:rsidR="005E12CB" w:rsidRDefault="005E12CB"/>
        </w:tc>
      </w:tr>
      <w:tr w:rsidR="005E12CB">
        <w:trPr>
          <w:trHeight w:hRule="exact" w:val="235"/>
        </w:trPr>
        <w:tc>
          <w:tcPr>
            <w:tcW w:w="1798" w:type="dxa"/>
            <w:tcBorders>
              <w:top w:val="nil"/>
              <w:bottom w:val="nil"/>
            </w:tcBorders>
          </w:tcPr>
          <w:p w:rsidR="005E12CB" w:rsidRDefault="00F74DF6">
            <w:pPr>
              <w:pStyle w:val="TableParagraph"/>
              <w:spacing w:line="243" w:lineRule="exact"/>
              <w:ind w:left="105"/>
              <w:rPr>
                <w:sz w:val="20"/>
              </w:rPr>
            </w:pPr>
            <w:r>
              <w:rPr>
                <w:sz w:val="20"/>
              </w:rPr>
              <w:t>§§ 55040(b)(3),</w:t>
            </w:r>
          </w:p>
        </w:tc>
        <w:tc>
          <w:tcPr>
            <w:tcW w:w="3274" w:type="dxa"/>
            <w:tcBorders>
              <w:top w:val="nil"/>
              <w:bottom w:val="nil"/>
            </w:tcBorders>
          </w:tcPr>
          <w:p w:rsidR="005E12CB" w:rsidRDefault="00F74DF6">
            <w:pPr>
              <w:pStyle w:val="TableParagraph"/>
              <w:spacing w:line="243" w:lineRule="exact"/>
              <w:ind w:left="105"/>
              <w:rPr>
                <w:sz w:val="20"/>
              </w:rPr>
            </w:pPr>
            <w:r>
              <w:rPr>
                <w:sz w:val="20"/>
              </w:rPr>
              <w:t>enrollments, including the additional</w:t>
            </w:r>
          </w:p>
        </w:tc>
        <w:tc>
          <w:tcPr>
            <w:tcW w:w="1670" w:type="dxa"/>
            <w:tcBorders>
              <w:top w:val="nil"/>
              <w:bottom w:val="nil"/>
            </w:tcBorders>
          </w:tcPr>
          <w:p w:rsidR="005E12CB" w:rsidRDefault="00F74DF6">
            <w:pPr>
              <w:pStyle w:val="TableParagraph"/>
              <w:spacing w:line="243" w:lineRule="exact"/>
              <w:rPr>
                <w:sz w:val="20"/>
              </w:rPr>
            </w:pPr>
            <w:r>
              <w:rPr>
                <w:sz w:val="20"/>
              </w:rPr>
              <w:t>student has</w:t>
            </w:r>
          </w:p>
        </w:tc>
        <w:tc>
          <w:tcPr>
            <w:tcW w:w="1450" w:type="dxa"/>
            <w:tcBorders>
              <w:top w:val="nil"/>
              <w:bottom w:val="nil"/>
            </w:tcBorders>
          </w:tcPr>
          <w:p w:rsidR="005E12CB" w:rsidRDefault="00F74DF6">
            <w:pPr>
              <w:pStyle w:val="TableParagraph"/>
              <w:spacing w:line="243" w:lineRule="exact"/>
              <w:ind w:left="103"/>
              <w:rPr>
                <w:sz w:val="20"/>
              </w:rPr>
            </w:pPr>
            <w:r>
              <w:rPr>
                <w:sz w:val="20"/>
              </w:rPr>
              <w:t>§ 58161(d) and</w:t>
            </w:r>
          </w:p>
        </w:tc>
        <w:tc>
          <w:tcPr>
            <w:tcW w:w="1673" w:type="dxa"/>
            <w:tcBorders>
              <w:top w:val="nil"/>
              <w:bottom w:val="nil"/>
            </w:tcBorders>
          </w:tcPr>
          <w:p w:rsidR="005E12CB" w:rsidRDefault="00F74DF6">
            <w:pPr>
              <w:pStyle w:val="TableParagraph"/>
              <w:spacing w:line="243" w:lineRule="exact"/>
              <w:ind w:left="105"/>
              <w:rPr>
                <w:sz w:val="20"/>
              </w:rPr>
            </w:pPr>
            <w:r>
              <w:rPr>
                <w:sz w:val="20"/>
              </w:rPr>
              <w:t>significant lapse of</w:t>
            </w:r>
          </w:p>
        </w:tc>
        <w:tc>
          <w:tcPr>
            <w:tcW w:w="626" w:type="dxa"/>
            <w:vMerge/>
          </w:tcPr>
          <w:p w:rsidR="005E12CB" w:rsidRDefault="005E12CB"/>
        </w:tc>
      </w:tr>
      <w:tr w:rsidR="005E12CB">
        <w:trPr>
          <w:trHeight w:hRule="exact" w:val="254"/>
        </w:trPr>
        <w:tc>
          <w:tcPr>
            <w:tcW w:w="1798" w:type="dxa"/>
            <w:tcBorders>
              <w:top w:val="nil"/>
              <w:bottom w:val="nil"/>
            </w:tcBorders>
          </w:tcPr>
          <w:p w:rsidR="005E12CB" w:rsidRDefault="00F74DF6">
            <w:pPr>
              <w:pStyle w:val="TableParagraph"/>
              <w:spacing w:before="8" w:line="240" w:lineRule="auto"/>
              <w:ind w:left="105"/>
              <w:rPr>
                <w:sz w:val="20"/>
              </w:rPr>
            </w:pPr>
            <w:r>
              <w:rPr>
                <w:sz w:val="20"/>
              </w:rPr>
              <w:t>55043</w:t>
            </w:r>
          </w:p>
        </w:tc>
        <w:tc>
          <w:tcPr>
            <w:tcW w:w="3274" w:type="dxa"/>
            <w:tcBorders>
              <w:top w:val="nil"/>
              <w:bottom w:val="nil"/>
            </w:tcBorders>
          </w:tcPr>
          <w:p w:rsidR="005E12CB" w:rsidRDefault="00F74DF6">
            <w:pPr>
              <w:pStyle w:val="TableParagraph"/>
              <w:spacing w:before="8" w:line="240" w:lineRule="auto"/>
              <w:ind w:left="105"/>
              <w:rPr>
                <w:sz w:val="20"/>
              </w:rPr>
            </w:pPr>
            <w:r>
              <w:rPr>
                <w:sz w:val="20"/>
              </w:rPr>
              <w:t>allowed as a result of the significant</w:t>
            </w:r>
          </w:p>
        </w:tc>
        <w:tc>
          <w:tcPr>
            <w:tcW w:w="1670" w:type="dxa"/>
            <w:tcBorders>
              <w:top w:val="nil"/>
              <w:bottom w:val="nil"/>
            </w:tcBorders>
          </w:tcPr>
          <w:p w:rsidR="005E12CB" w:rsidRDefault="00F74DF6">
            <w:pPr>
              <w:pStyle w:val="TableParagraph"/>
              <w:spacing w:before="8" w:line="240" w:lineRule="auto"/>
              <w:rPr>
                <w:sz w:val="20"/>
              </w:rPr>
            </w:pPr>
            <w:r>
              <w:rPr>
                <w:sz w:val="20"/>
              </w:rPr>
              <w:t>exhausted 4s/6q</w:t>
            </w:r>
          </w:p>
        </w:tc>
        <w:tc>
          <w:tcPr>
            <w:tcW w:w="1450" w:type="dxa"/>
            <w:tcBorders>
              <w:top w:val="nil"/>
              <w:bottom w:val="nil"/>
            </w:tcBorders>
          </w:tcPr>
          <w:p w:rsidR="005E12CB" w:rsidRDefault="00F74DF6">
            <w:pPr>
              <w:pStyle w:val="TableParagraph"/>
              <w:spacing w:line="234" w:lineRule="exact"/>
              <w:ind w:left="103"/>
              <w:rPr>
                <w:sz w:val="20"/>
              </w:rPr>
            </w:pPr>
            <w:r>
              <w:rPr>
                <w:sz w:val="20"/>
              </w:rPr>
              <w:t>(e)(1)</w:t>
            </w:r>
          </w:p>
        </w:tc>
        <w:tc>
          <w:tcPr>
            <w:tcW w:w="1673" w:type="dxa"/>
            <w:tcBorders>
              <w:top w:val="nil"/>
              <w:bottom w:val="nil"/>
            </w:tcBorders>
          </w:tcPr>
          <w:p w:rsidR="005E12CB" w:rsidRDefault="00F74DF6">
            <w:pPr>
              <w:pStyle w:val="TableParagraph"/>
              <w:spacing w:before="8" w:line="240" w:lineRule="auto"/>
              <w:ind w:left="105"/>
              <w:rPr>
                <w:sz w:val="20"/>
              </w:rPr>
            </w:pPr>
            <w:r>
              <w:rPr>
                <w:sz w:val="20"/>
              </w:rPr>
              <w:t>the district policy</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spacing w:line="243" w:lineRule="exact"/>
              <w:ind w:left="105"/>
              <w:rPr>
                <w:sz w:val="20"/>
              </w:rPr>
            </w:pPr>
            <w:r>
              <w:rPr>
                <w:sz w:val="20"/>
              </w:rPr>
              <w:t>time, in an active participatory</w:t>
            </w:r>
          </w:p>
        </w:tc>
        <w:tc>
          <w:tcPr>
            <w:tcW w:w="1670" w:type="dxa"/>
            <w:tcBorders>
              <w:top w:val="nil"/>
              <w:bottom w:val="nil"/>
            </w:tcBorders>
          </w:tcPr>
          <w:p w:rsidR="005E12CB" w:rsidRDefault="00F74DF6">
            <w:pPr>
              <w:pStyle w:val="TableParagraph"/>
              <w:spacing w:line="243" w:lineRule="exact"/>
              <w:rPr>
                <w:sz w:val="20"/>
              </w:rPr>
            </w:pPr>
            <w:r>
              <w:rPr>
                <w:sz w:val="20"/>
              </w:rPr>
              <w:t>enrollments,</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spacing w:line="243" w:lineRule="exact"/>
              <w:ind w:left="105"/>
              <w:rPr>
                <w:sz w:val="20"/>
              </w:rPr>
            </w:pPr>
            <w:r>
              <w:rPr>
                <w:sz w:val="20"/>
              </w:rPr>
              <w:t>allow the previous</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spacing w:line="243" w:lineRule="exact"/>
              <w:ind w:left="105"/>
              <w:rPr>
                <w:sz w:val="20"/>
              </w:rPr>
            </w:pPr>
            <w:r>
              <w:rPr>
                <w:sz w:val="20"/>
              </w:rPr>
              <w:t>education, visual arts, or performing</w:t>
            </w:r>
          </w:p>
        </w:tc>
        <w:tc>
          <w:tcPr>
            <w:tcW w:w="1670" w:type="dxa"/>
            <w:tcBorders>
              <w:top w:val="nil"/>
              <w:bottom w:val="nil"/>
            </w:tcBorders>
          </w:tcPr>
          <w:p w:rsidR="005E12CB" w:rsidRDefault="00F74DF6">
            <w:pPr>
              <w:pStyle w:val="TableParagraph"/>
              <w:spacing w:line="243" w:lineRule="exact"/>
              <w:rPr>
                <w:sz w:val="20"/>
              </w:rPr>
            </w:pPr>
            <w:r>
              <w:rPr>
                <w:sz w:val="20"/>
              </w:rPr>
              <w:t>+1 s/q enrollment</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spacing w:line="243" w:lineRule="exact"/>
              <w:ind w:left="105"/>
              <w:rPr>
                <w:sz w:val="20"/>
              </w:rPr>
            </w:pPr>
            <w:r>
              <w:rPr>
                <w:sz w:val="20"/>
              </w:rPr>
              <w:t>and credit to be</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5E12CB"/>
        </w:tc>
        <w:tc>
          <w:tcPr>
            <w:tcW w:w="3274" w:type="dxa"/>
            <w:tcBorders>
              <w:top w:val="nil"/>
              <w:bottom w:val="nil"/>
            </w:tcBorders>
          </w:tcPr>
          <w:p w:rsidR="005E12CB" w:rsidRDefault="00F74DF6">
            <w:pPr>
              <w:pStyle w:val="TableParagraph"/>
              <w:spacing w:line="243" w:lineRule="exact"/>
              <w:ind w:left="105"/>
              <w:rPr>
                <w:sz w:val="20"/>
              </w:rPr>
            </w:pPr>
            <w:proofErr w:type="gramStart"/>
            <w:r>
              <w:rPr>
                <w:sz w:val="20"/>
              </w:rPr>
              <w:t>toward</w:t>
            </w:r>
            <w:proofErr w:type="gramEnd"/>
            <w:r>
              <w:rPr>
                <w:sz w:val="20"/>
              </w:rPr>
              <w:t xml:space="preserve"> the total enrollments.</w:t>
            </w:r>
          </w:p>
        </w:tc>
        <w:tc>
          <w:tcPr>
            <w:tcW w:w="1670" w:type="dxa"/>
            <w:tcBorders>
              <w:top w:val="nil"/>
              <w:bottom w:val="nil"/>
            </w:tcBorders>
          </w:tcPr>
          <w:p w:rsidR="005E12CB" w:rsidRDefault="00F74DF6">
            <w:pPr>
              <w:pStyle w:val="TableParagraph"/>
              <w:spacing w:line="243" w:lineRule="exact"/>
              <w:rPr>
                <w:sz w:val="20"/>
              </w:rPr>
            </w:pPr>
            <w:r>
              <w:rPr>
                <w:sz w:val="20"/>
              </w:rPr>
              <w:t>for significant</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spacing w:line="243" w:lineRule="exact"/>
              <w:ind w:left="105"/>
              <w:rPr>
                <w:sz w:val="20"/>
              </w:rPr>
            </w:pPr>
            <w:r>
              <w:rPr>
                <w:sz w:val="20"/>
              </w:rPr>
              <w:t>disregarded in</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5E12CB"/>
        </w:tc>
        <w:tc>
          <w:tcPr>
            <w:tcW w:w="3274" w:type="dxa"/>
            <w:tcBorders>
              <w:top w:val="nil"/>
              <w:bottom w:val="nil"/>
            </w:tcBorders>
          </w:tcPr>
          <w:p w:rsidR="005E12CB" w:rsidRDefault="005E12CB"/>
        </w:tc>
        <w:tc>
          <w:tcPr>
            <w:tcW w:w="1670" w:type="dxa"/>
            <w:tcBorders>
              <w:top w:val="nil"/>
              <w:bottom w:val="nil"/>
            </w:tcBorders>
          </w:tcPr>
          <w:p w:rsidR="005E12CB" w:rsidRDefault="00F74DF6">
            <w:pPr>
              <w:pStyle w:val="TableParagraph"/>
              <w:spacing w:line="243" w:lineRule="exact"/>
              <w:rPr>
                <w:sz w:val="20"/>
              </w:rPr>
            </w:pPr>
            <w:r>
              <w:rPr>
                <w:sz w:val="20"/>
              </w:rPr>
              <w:t>lapse of time can</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spacing w:line="243" w:lineRule="exact"/>
              <w:ind w:left="105"/>
              <w:rPr>
                <w:sz w:val="20"/>
              </w:rPr>
            </w:pPr>
            <w:r>
              <w:rPr>
                <w:sz w:val="20"/>
              </w:rPr>
              <w:t>computing the</w:t>
            </w:r>
          </w:p>
        </w:tc>
        <w:tc>
          <w:tcPr>
            <w:tcW w:w="626" w:type="dxa"/>
            <w:vMerge/>
          </w:tcPr>
          <w:p w:rsidR="005E12CB" w:rsidRDefault="005E12CB"/>
        </w:tc>
      </w:tr>
      <w:tr w:rsidR="005E12CB">
        <w:trPr>
          <w:trHeight w:hRule="exact" w:val="243"/>
        </w:trPr>
        <w:tc>
          <w:tcPr>
            <w:tcW w:w="1798" w:type="dxa"/>
            <w:tcBorders>
              <w:top w:val="nil"/>
            </w:tcBorders>
          </w:tcPr>
          <w:p w:rsidR="005E12CB" w:rsidRDefault="005E12CB"/>
        </w:tc>
        <w:tc>
          <w:tcPr>
            <w:tcW w:w="3274" w:type="dxa"/>
            <w:tcBorders>
              <w:top w:val="nil"/>
            </w:tcBorders>
          </w:tcPr>
          <w:p w:rsidR="005E12CB" w:rsidRDefault="005E12CB"/>
        </w:tc>
        <w:tc>
          <w:tcPr>
            <w:tcW w:w="1670" w:type="dxa"/>
            <w:tcBorders>
              <w:top w:val="nil"/>
            </w:tcBorders>
          </w:tcPr>
          <w:p w:rsidR="005E12CB" w:rsidRDefault="00F74DF6">
            <w:pPr>
              <w:pStyle w:val="TableParagraph"/>
              <w:spacing w:line="243" w:lineRule="exact"/>
              <w:rPr>
                <w:sz w:val="20"/>
              </w:rPr>
            </w:pPr>
            <w:proofErr w:type="gramStart"/>
            <w:r>
              <w:rPr>
                <w:sz w:val="20"/>
              </w:rPr>
              <w:t>be</w:t>
            </w:r>
            <w:proofErr w:type="gramEnd"/>
            <w:r>
              <w:rPr>
                <w:sz w:val="20"/>
              </w:rPr>
              <w:t xml:space="preserve"> permitted.</w:t>
            </w:r>
          </w:p>
        </w:tc>
        <w:tc>
          <w:tcPr>
            <w:tcW w:w="1450" w:type="dxa"/>
            <w:tcBorders>
              <w:top w:val="nil"/>
            </w:tcBorders>
          </w:tcPr>
          <w:p w:rsidR="005E12CB" w:rsidRDefault="005E12CB"/>
        </w:tc>
        <w:tc>
          <w:tcPr>
            <w:tcW w:w="1673" w:type="dxa"/>
            <w:tcBorders>
              <w:top w:val="nil"/>
            </w:tcBorders>
          </w:tcPr>
          <w:p w:rsidR="005E12CB" w:rsidRDefault="00F74DF6">
            <w:pPr>
              <w:pStyle w:val="TableParagraph"/>
              <w:spacing w:line="243" w:lineRule="exact"/>
              <w:ind w:left="105"/>
              <w:rPr>
                <w:sz w:val="20"/>
              </w:rPr>
            </w:pPr>
            <w:r>
              <w:rPr>
                <w:sz w:val="20"/>
              </w:rPr>
              <w:t>GPA. § 55043(c)</w:t>
            </w:r>
          </w:p>
        </w:tc>
        <w:tc>
          <w:tcPr>
            <w:tcW w:w="626" w:type="dxa"/>
            <w:vMerge/>
          </w:tcPr>
          <w:p w:rsidR="005E12CB" w:rsidRDefault="005E12CB"/>
        </w:tc>
      </w:tr>
      <w:tr w:rsidR="005E12CB">
        <w:trPr>
          <w:trHeight w:hRule="exact" w:val="255"/>
        </w:trPr>
        <w:tc>
          <w:tcPr>
            <w:tcW w:w="1798" w:type="dxa"/>
            <w:tcBorders>
              <w:bottom w:val="nil"/>
            </w:tcBorders>
          </w:tcPr>
          <w:p w:rsidR="005E12CB" w:rsidRDefault="00F74DF6">
            <w:pPr>
              <w:pStyle w:val="TableParagraph"/>
              <w:spacing w:before="4" w:line="240" w:lineRule="auto"/>
              <w:ind w:left="105"/>
              <w:rPr>
                <w:sz w:val="20"/>
              </w:rPr>
            </w:pPr>
            <w:r>
              <w:rPr>
                <w:sz w:val="20"/>
              </w:rPr>
              <w:t>Variable unit</w:t>
            </w:r>
          </w:p>
        </w:tc>
        <w:tc>
          <w:tcPr>
            <w:tcW w:w="3274" w:type="dxa"/>
            <w:tcBorders>
              <w:bottom w:val="nil"/>
            </w:tcBorders>
          </w:tcPr>
          <w:p w:rsidR="005E12CB" w:rsidRDefault="00F74DF6">
            <w:pPr>
              <w:pStyle w:val="TableParagraph"/>
              <w:spacing w:before="4" w:line="240" w:lineRule="auto"/>
              <w:ind w:left="103"/>
              <w:rPr>
                <w:sz w:val="20"/>
              </w:rPr>
            </w:pPr>
            <w:r>
              <w:rPr>
                <w:sz w:val="20"/>
              </w:rPr>
              <w:t>District policy may permit students</w:t>
            </w:r>
          </w:p>
        </w:tc>
        <w:tc>
          <w:tcPr>
            <w:tcW w:w="1670" w:type="dxa"/>
            <w:tcBorders>
              <w:bottom w:val="nil"/>
            </w:tcBorders>
          </w:tcPr>
          <w:p w:rsidR="005E12CB" w:rsidRDefault="00F74DF6">
            <w:pPr>
              <w:pStyle w:val="TableParagraph"/>
              <w:spacing w:before="4" w:line="240" w:lineRule="auto"/>
              <w:rPr>
                <w:sz w:val="20"/>
              </w:rPr>
            </w:pPr>
            <w:r>
              <w:rPr>
                <w:sz w:val="20"/>
              </w:rPr>
              <w:t>Up to 4s/6q</w:t>
            </w:r>
          </w:p>
        </w:tc>
        <w:tc>
          <w:tcPr>
            <w:tcW w:w="1450" w:type="dxa"/>
            <w:tcBorders>
              <w:bottom w:val="nil"/>
            </w:tcBorders>
          </w:tcPr>
          <w:p w:rsidR="005E12CB" w:rsidRDefault="00F74DF6">
            <w:pPr>
              <w:pStyle w:val="TableParagraph"/>
              <w:spacing w:before="4" w:line="240" w:lineRule="auto"/>
              <w:ind w:left="103"/>
              <w:rPr>
                <w:sz w:val="20"/>
              </w:rPr>
            </w:pPr>
            <w:r>
              <w:rPr>
                <w:sz w:val="20"/>
              </w:rPr>
              <w:t>Same as</w:t>
            </w:r>
            <w:r>
              <w:rPr>
                <w:spacing w:val="-25"/>
                <w:sz w:val="20"/>
              </w:rPr>
              <w:t xml:space="preserve"> </w:t>
            </w:r>
            <w:r>
              <w:rPr>
                <w:sz w:val="20"/>
              </w:rPr>
              <w:t>student</w:t>
            </w:r>
          </w:p>
        </w:tc>
        <w:tc>
          <w:tcPr>
            <w:tcW w:w="1673" w:type="dxa"/>
            <w:tcBorders>
              <w:bottom w:val="nil"/>
            </w:tcBorders>
          </w:tcPr>
          <w:p w:rsidR="005E12CB" w:rsidRDefault="00F74DF6">
            <w:pPr>
              <w:pStyle w:val="TableParagraph"/>
              <w:spacing w:before="4" w:line="240" w:lineRule="auto"/>
              <w:ind w:left="105"/>
              <w:rPr>
                <w:sz w:val="20"/>
              </w:rPr>
            </w:pPr>
            <w:r>
              <w:rPr>
                <w:sz w:val="20"/>
              </w:rPr>
              <w:t>District policy may</w:t>
            </w:r>
          </w:p>
        </w:tc>
        <w:tc>
          <w:tcPr>
            <w:tcW w:w="626" w:type="dxa"/>
            <w:vMerge w:val="restart"/>
          </w:tcPr>
          <w:p w:rsidR="005E12CB" w:rsidRDefault="005E12CB"/>
        </w:tc>
      </w:tr>
      <w:tr w:rsidR="005E12CB">
        <w:trPr>
          <w:trHeight w:hRule="exact" w:val="244"/>
        </w:trPr>
        <w:tc>
          <w:tcPr>
            <w:tcW w:w="1798" w:type="dxa"/>
            <w:tcBorders>
              <w:top w:val="nil"/>
              <w:bottom w:val="nil"/>
            </w:tcBorders>
          </w:tcPr>
          <w:p w:rsidR="005E12CB" w:rsidRDefault="00F74DF6">
            <w:pPr>
              <w:pStyle w:val="TableParagraph"/>
              <w:ind w:left="105"/>
              <w:rPr>
                <w:sz w:val="20"/>
              </w:rPr>
            </w:pPr>
            <w:r>
              <w:rPr>
                <w:sz w:val="20"/>
              </w:rPr>
              <w:t>courses offered</w:t>
            </w:r>
          </w:p>
        </w:tc>
        <w:tc>
          <w:tcPr>
            <w:tcW w:w="3274" w:type="dxa"/>
            <w:tcBorders>
              <w:top w:val="nil"/>
              <w:bottom w:val="nil"/>
            </w:tcBorders>
          </w:tcPr>
          <w:p w:rsidR="005E12CB" w:rsidRDefault="00F74DF6">
            <w:pPr>
              <w:pStyle w:val="TableParagraph"/>
              <w:ind w:left="105"/>
              <w:rPr>
                <w:sz w:val="20"/>
              </w:rPr>
            </w:pPr>
            <w:r>
              <w:rPr>
                <w:sz w:val="20"/>
              </w:rPr>
              <w:t>variable unit courses offered on an</w:t>
            </w:r>
          </w:p>
        </w:tc>
        <w:tc>
          <w:tcPr>
            <w:tcW w:w="1670" w:type="dxa"/>
            <w:tcBorders>
              <w:top w:val="nil"/>
              <w:bottom w:val="nil"/>
            </w:tcBorders>
          </w:tcPr>
          <w:p w:rsidR="005E12CB" w:rsidRDefault="00F74DF6">
            <w:pPr>
              <w:pStyle w:val="TableParagraph"/>
              <w:rPr>
                <w:sz w:val="20"/>
              </w:rPr>
            </w:pPr>
            <w:r>
              <w:rPr>
                <w:sz w:val="20"/>
              </w:rPr>
              <w:t>enrollments; for</w:t>
            </w:r>
          </w:p>
        </w:tc>
        <w:tc>
          <w:tcPr>
            <w:tcW w:w="1450" w:type="dxa"/>
            <w:tcBorders>
              <w:top w:val="nil"/>
              <w:bottom w:val="nil"/>
            </w:tcBorders>
          </w:tcPr>
          <w:p w:rsidR="005E12CB" w:rsidRDefault="00F74DF6">
            <w:pPr>
              <w:pStyle w:val="TableParagraph"/>
              <w:ind w:left="105"/>
              <w:rPr>
                <w:sz w:val="20"/>
              </w:rPr>
            </w:pPr>
            <w:proofErr w:type="gramStart"/>
            <w:r>
              <w:rPr>
                <w:sz w:val="20"/>
              </w:rPr>
              <w:t>limit</w:t>
            </w:r>
            <w:proofErr w:type="gramEnd"/>
            <w:r>
              <w:rPr>
                <w:sz w:val="20"/>
              </w:rPr>
              <w:t>.</w:t>
            </w:r>
          </w:p>
        </w:tc>
        <w:tc>
          <w:tcPr>
            <w:tcW w:w="1673" w:type="dxa"/>
            <w:tcBorders>
              <w:top w:val="nil"/>
              <w:bottom w:val="nil"/>
            </w:tcBorders>
          </w:tcPr>
          <w:p w:rsidR="005E12CB" w:rsidRDefault="00F74DF6">
            <w:pPr>
              <w:pStyle w:val="TableParagraph"/>
              <w:ind w:left="105"/>
              <w:rPr>
                <w:sz w:val="20"/>
              </w:rPr>
            </w:pPr>
            <w:r>
              <w:rPr>
                <w:sz w:val="20"/>
              </w:rPr>
              <w:t>permit the</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F74DF6">
            <w:pPr>
              <w:pStyle w:val="TableParagraph"/>
              <w:spacing w:line="243" w:lineRule="exact"/>
              <w:ind w:left="105"/>
              <w:rPr>
                <w:sz w:val="20"/>
              </w:rPr>
            </w:pPr>
            <w:r>
              <w:rPr>
                <w:sz w:val="20"/>
              </w:rPr>
              <w:t>on an open-</w:t>
            </w:r>
          </w:p>
        </w:tc>
        <w:tc>
          <w:tcPr>
            <w:tcW w:w="3274" w:type="dxa"/>
            <w:tcBorders>
              <w:top w:val="nil"/>
              <w:bottom w:val="nil"/>
            </w:tcBorders>
          </w:tcPr>
          <w:p w:rsidR="005E12CB" w:rsidRDefault="00F74DF6">
            <w:pPr>
              <w:pStyle w:val="TableParagraph"/>
              <w:spacing w:line="243" w:lineRule="exact"/>
              <w:ind w:left="105"/>
              <w:rPr>
                <w:sz w:val="20"/>
              </w:rPr>
            </w:pPr>
            <w:r>
              <w:rPr>
                <w:sz w:val="20"/>
              </w:rPr>
              <w:t>entry/open exit basis as many times</w:t>
            </w:r>
          </w:p>
        </w:tc>
        <w:tc>
          <w:tcPr>
            <w:tcW w:w="1670" w:type="dxa"/>
            <w:tcBorders>
              <w:top w:val="nil"/>
              <w:bottom w:val="nil"/>
            </w:tcBorders>
          </w:tcPr>
          <w:p w:rsidR="005E12CB" w:rsidRDefault="00F74DF6">
            <w:pPr>
              <w:pStyle w:val="TableParagraph"/>
              <w:spacing w:line="243" w:lineRule="exact"/>
              <w:rPr>
                <w:sz w:val="20"/>
              </w:rPr>
            </w:pPr>
            <w:r>
              <w:rPr>
                <w:sz w:val="20"/>
              </w:rPr>
              <w:t>this purpose,</w:t>
            </w:r>
          </w:p>
        </w:tc>
        <w:tc>
          <w:tcPr>
            <w:tcW w:w="1450" w:type="dxa"/>
            <w:tcBorders>
              <w:top w:val="nil"/>
              <w:bottom w:val="nil"/>
            </w:tcBorders>
          </w:tcPr>
          <w:p w:rsidR="005E12CB" w:rsidRDefault="00F74DF6">
            <w:pPr>
              <w:pStyle w:val="TableParagraph"/>
              <w:spacing w:line="243" w:lineRule="exact"/>
              <w:ind w:left="105"/>
              <w:rPr>
                <w:sz w:val="20"/>
              </w:rPr>
            </w:pPr>
            <w:r>
              <w:rPr>
                <w:sz w:val="20"/>
              </w:rPr>
              <w:t>§ 58161(d)</w:t>
            </w:r>
          </w:p>
        </w:tc>
        <w:tc>
          <w:tcPr>
            <w:tcW w:w="1673" w:type="dxa"/>
            <w:tcBorders>
              <w:top w:val="nil"/>
              <w:bottom w:val="nil"/>
            </w:tcBorders>
          </w:tcPr>
          <w:p w:rsidR="005E12CB" w:rsidRDefault="00F74DF6">
            <w:pPr>
              <w:pStyle w:val="TableParagraph"/>
              <w:spacing w:line="243" w:lineRule="exact"/>
              <w:ind w:left="105"/>
              <w:rPr>
                <w:sz w:val="20"/>
              </w:rPr>
            </w:pPr>
            <w:r>
              <w:rPr>
                <w:sz w:val="20"/>
              </w:rPr>
              <w:t>grade and credit</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F74DF6">
            <w:pPr>
              <w:pStyle w:val="TableParagraph"/>
              <w:spacing w:line="243" w:lineRule="exact"/>
              <w:ind w:left="105"/>
              <w:rPr>
                <w:sz w:val="20"/>
              </w:rPr>
            </w:pPr>
            <w:r>
              <w:rPr>
                <w:sz w:val="20"/>
              </w:rPr>
              <w:t>entry/open-exit</w:t>
            </w:r>
          </w:p>
        </w:tc>
        <w:tc>
          <w:tcPr>
            <w:tcW w:w="3274" w:type="dxa"/>
            <w:tcBorders>
              <w:top w:val="nil"/>
              <w:bottom w:val="nil"/>
            </w:tcBorders>
          </w:tcPr>
          <w:p w:rsidR="005E12CB" w:rsidRDefault="00F74DF6">
            <w:pPr>
              <w:pStyle w:val="TableParagraph"/>
              <w:spacing w:line="243" w:lineRule="exact"/>
              <w:ind w:left="105"/>
              <w:rPr>
                <w:sz w:val="20"/>
              </w:rPr>
            </w:pPr>
            <w:r>
              <w:rPr>
                <w:sz w:val="20"/>
              </w:rPr>
              <w:t>necessary to complete the course</w:t>
            </w:r>
          </w:p>
        </w:tc>
        <w:tc>
          <w:tcPr>
            <w:tcW w:w="1670" w:type="dxa"/>
            <w:tcBorders>
              <w:top w:val="nil"/>
              <w:bottom w:val="nil"/>
            </w:tcBorders>
          </w:tcPr>
          <w:p w:rsidR="005E12CB" w:rsidRDefault="00F74DF6">
            <w:pPr>
              <w:pStyle w:val="TableParagraph"/>
              <w:spacing w:line="243" w:lineRule="exact"/>
              <w:rPr>
                <w:sz w:val="20"/>
              </w:rPr>
            </w:pPr>
            <w:r>
              <w:rPr>
                <w:sz w:val="20"/>
              </w:rPr>
              <w:t>enrollments</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spacing w:line="243" w:lineRule="exact"/>
              <w:ind w:left="105"/>
              <w:rPr>
                <w:sz w:val="20"/>
              </w:rPr>
            </w:pPr>
            <w:r>
              <w:rPr>
                <w:sz w:val="20"/>
              </w:rPr>
              <w:t>portion repeated</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F74DF6">
            <w:pPr>
              <w:pStyle w:val="TableParagraph"/>
              <w:spacing w:line="243" w:lineRule="exact"/>
              <w:ind w:left="105"/>
              <w:rPr>
                <w:sz w:val="20"/>
              </w:rPr>
            </w:pPr>
            <w:r>
              <w:rPr>
                <w:sz w:val="20"/>
              </w:rPr>
              <w:t>basis – physical</w:t>
            </w:r>
          </w:p>
        </w:tc>
        <w:tc>
          <w:tcPr>
            <w:tcW w:w="3274" w:type="dxa"/>
            <w:tcBorders>
              <w:top w:val="nil"/>
              <w:bottom w:val="nil"/>
            </w:tcBorders>
          </w:tcPr>
          <w:p w:rsidR="005E12CB" w:rsidRDefault="00F74DF6">
            <w:pPr>
              <w:pStyle w:val="TableParagraph"/>
              <w:spacing w:line="243" w:lineRule="exact"/>
              <w:ind w:left="105"/>
              <w:rPr>
                <w:sz w:val="20"/>
              </w:rPr>
            </w:pPr>
            <w:r>
              <w:rPr>
                <w:sz w:val="20"/>
              </w:rPr>
              <w:t>except if the course is an active</w:t>
            </w:r>
          </w:p>
        </w:tc>
        <w:tc>
          <w:tcPr>
            <w:tcW w:w="1670" w:type="dxa"/>
            <w:tcBorders>
              <w:top w:val="nil"/>
              <w:bottom w:val="nil"/>
            </w:tcBorders>
          </w:tcPr>
          <w:p w:rsidR="005E12CB" w:rsidRDefault="00F74DF6">
            <w:pPr>
              <w:pStyle w:val="TableParagraph"/>
              <w:spacing w:line="243" w:lineRule="exact"/>
              <w:rPr>
                <w:sz w:val="20"/>
              </w:rPr>
            </w:pPr>
            <w:r>
              <w:rPr>
                <w:sz w:val="20"/>
              </w:rPr>
              <w:t>include each</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spacing w:line="243" w:lineRule="exact"/>
              <w:ind w:left="105"/>
              <w:rPr>
                <w:sz w:val="20"/>
              </w:rPr>
            </w:pPr>
            <w:r>
              <w:rPr>
                <w:sz w:val="20"/>
              </w:rPr>
              <w:t>disregarded in</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F74DF6">
            <w:pPr>
              <w:pStyle w:val="TableParagraph"/>
              <w:spacing w:line="243" w:lineRule="exact"/>
              <w:ind w:left="105"/>
              <w:rPr>
                <w:sz w:val="20"/>
              </w:rPr>
            </w:pPr>
            <w:r>
              <w:rPr>
                <w:sz w:val="20"/>
              </w:rPr>
              <w:t>education,</w:t>
            </w:r>
          </w:p>
        </w:tc>
        <w:tc>
          <w:tcPr>
            <w:tcW w:w="3274" w:type="dxa"/>
            <w:tcBorders>
              <w:top w:val="nil"/>
              <w:bottom w:val="nil"/>
            </w:tcBorders>
          </w:tcPr>
          <w:p w:rsidR="005E12CB" w:rsidRDefault="00F74DF6">
            <w:pPr>
              <w:pStyle w:val="TableParagraph"/>
              <w:spacing w:line="243" w:lineRule="exact"/>
              <w:ind w:left="105"/>
              <w:rPr>
                <w:sz w:val="20"/>
              </w:rPr>
            </w:pPr>
            <w:r>
              <w:rPr>
                <w:sz w:val="20"/>
              </w:rPr>
              <w:t>course in physical education, visual</w:t>
            </w:r>
          </w:p>
        </w:tc>
        <w:tc>
          <w:tcPr>
            <w:tcW w:w="1670" w:type="dxa"/>
            <w:tcBorders>
              <w:top w:val="nil"/>
              <w:bottom w:val="nil"/>
            </w:tcBorders>
          </w:tcPr>
          <w:p w:rsidR="005E12CB" w:rsidRDefault="00F74DF6">
            <w:pPr>
              <w:pStyle w:val="TableParagraph"/>
              <w:spacing w:line="243" w:lineRule="exact"/>
              <w:rPr>
                <w:sz w:val="20"/>
              </w:rPr>
            </w:pPr>
            <w:proofErr w:type="gramStart"/>
            <w:r>
              <w:rPr>
                <w:sz w:val="20"/>
              </w:rPr>
              <w:t>portion</w:t>
            </w:r>
            <w:proofErr w:type="gramEnd"/>
            <w:r>
              <w:rPr>
                <w:sz w:val="20"/>
              </w:rPr>
              <w:t>.</w:t>
            </w:r>
          </w:p>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spacing w:line="243" w:lineRule="exact"/>
              <w:ind w:left="105"/>
              <w:rPr>
                <w:sz w:val="20"/>
              </w:rPr>
            </w:pPr>
            <w:r>
              <w:rPr>
                <w:sz w:val="20"/>
              </w:rPr>
              <w:t>computing the</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F74DF6">
            <w:pPr>
              <w:pStyle w:val="TableParagraph"/>
              <w:spacing w:line="243" w:lineRule="exact"/>
              <w:ind w:left="105"/>
              <w:rPr>
                <w:sz w:val="20"/>
              </w:rPr>
            </w:pPr>
            <w:r>
              <w:rPr>
                <w:sz w:val="20"/>
              </w:rPr>
              <w:t>visual arts, and</w:t>
            </w:r>
          </w:p>
        </w:tc>
        <w:tc>
          <w:tcPr>
            <w:tcW w:w="3274" w:type="dxa"/>
            <w:tcBorders>
              <w:top w:val="nil"/>
              <w:bottom w:val="nil"/>
            </w:tcBorders>
          </w:tcPr>
          <w:p w:rsidR="005E12CB" w:rsidRDefault="00F74DF6">
            <w:pPr>
              <w:pStyle w:val="TableParagraph"/>
              <w:spacing w:line="243" w:lineRule="exact"/>
              <w:ind w:left="105"/>
              <w:rPr>
                <w:sz w:val="20"/>
              </w:rPr>
            </w:pPr>
            <w:r>
              <w:rPr>
                <w:sz w:val="20"/>
              </w:rPr>
              <w:t>performing arts, in which case each</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F74DF6">
            <w:pPr>
              <w:pStyle w:val="TableParagraph"/>
              <w:spacing w:line="243" w:lineRule="exact"/>
              <w:ind w:left="105"/>
              <w:rPr>
                <w:sz w:val="20"/>
              </w:rPr>
            </w:pPr>
            <w:r>
              <w:rPr>
                <w:sz w:val="20"/>
              </w:rPr>
              <w:t>GPA. § 55044(c)</w:t>
            </w:r>
          </w:p>
        </w:tc>
        <w:tc>
          <w:tcPr>
            <w:tcW w:w="626" w:type="dxa"/>
            <w:vMerge/>
          </w:tcPr>
          <w:p w:rsidR="005E12CB" w:rsidRDefault="005E12CB"/>
        </w:tc>
      </w:tr>
      <w:tr w:rsidR="005E12CB">
        <w:trPr>
          <w:trHeight w:hRule="exact" w:val="245"/>
        </w:trPr>
        <w:tc>
          <w:tcPr>
            <w:tcW w:w="1798" w:type="dxa"/>
            <w:tcBorders>
              <w:top w:val="nil"/>
              <w:bottom w:val="nil"/>
            </w:tcBorders>
          </w:tcPr>
          <w:p w:rsidR="005E12CB" w:rsidRDefault="00F74DF6">
            <w:pPr>
              <w:pStyle w:val="TableParagraph"/>
              <w:spacing w:line="243" w:lineRule="exact"/>
              <w:ind w:left="105"/>
              <w:rPr>
                <w:sz w:val="20"/>
              </w:rPr>
            </w:pPr>
            <w:r>
              <w:rPr>
                <w:sz w:val="20"/>
              </w:rPr>
              <w:t>performing arts</w:t>
            </w:r>
          </w:p>
        </w:tc>
        <w:tc>
          <w:tcPr>
            <w:tcW w:w="3274" w:type="dxa"/>
            <w:tcBorders>
              <w:top w:val="nil"/>
              <w:bottom w:val="nil"/>
            </w:tcBorders>
          </w:tcPr>
          <w:p w:rsidR="005E12CB" w:rsidRDefault="00F74DF6">
            <w:pPr>
              <w:pStyle w:val="TableParagraph"/>
              <w:spacing w:line="243" w:lineRule="exact"/>
              <w:ind w:left="105"/>
              <w:rPr>
                <w:sz w:val="20"/>
              </w:rPr>
            </w:pPr>
            <w:r>
              <w:rPr>
                <w:sz w:val="20"/>
              </w:rPr>
              <w:t>in a portion of the course counts</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5"/>
        </w:trPr>
        <w:tc>
          <w:tcPr>
            <w:tcW w:w="1798" w:type="dxa"/>
            <w:tcBorders>
              <w:top w:val="nil"/>
              <w:bottom w:val="nil"/>
            </w:tcBorders>
          </w:tcPr>
          <w:p w:rsidR="005E12CB" w:rsidRDefault="00F74DF6">
            <w:pPr>
              <w:pStyle w:val="TableParagraph"/>
              <w:spacing w:line="243" w:lineRule="exact"/>
              <w:ind w:left="105"/>
              <w:rPr>
                <w:sz w:val="20"/>
              </w:rPr>
            </w:pPr>
            <w:r>
              <w:rPr>
                <w:sz w:val="20"/>
              </w:rPr>
              <w:t>§§ 55040(b)(4),</w:t>
            </w:r>
          </w:p>
        </w:tc>
        <w:tc>
          <w:tcPr>
            <w:tcW w:w="3274" w:type="dxa"/>
            <w:tcBorders>
              <w:top w:val="nil"/>
              <w:bottom w:val="nil"/>
            </w:tcBorders>
          </w:tcPr>
          <w:p w:rsidR="005E12CB" w:rsidRDefault="00F74DF6">
            <w:pPr>
              <w:pStyle w:val="TableParagraph"/>
              <w:spacing w:line="243" w:lineRule="exact"/>
              <w:ind w:left="105"/>
              <w:rPr>
                <w:sz w:val="20"/>
              </w:rPr>
            </w:pPr>
            <w:r>
              <w:rPr>
                <w:sz w:val="20"/>
              </w:rPr>
              <w:t>courses that are related in content</w:t>
            </w:r>
          </w:p>
        </w:tc>
        <w:tc>
          <w:tcPr>
            <w:tcW w:w="1670" w:type="dxa"/>
            <w:tcBorders>
              <w:top w:val="nil"/>
              <w:bottom w:val="nil"/>
            </w:tcBorders>
          </w:tcPr>
          <w:p w:rsidR="005E12CB" w:rsidRDefault="005E12CB"/>
        </w:tc>
        <w:tc>
          <w:tcPr>
            <w:tcW w:w="1450" w:type="dxa"/>
            <w:tcBorders>
              <w:top w:val="nil"/>
              <w:bottom w:val="nil"/>
            </w:tcBorders>
          </w:tcPr>
          <w:p w:rsidR="005E12CB" w:rsidRDefault="005E12CB"/>
        </w:tc>
        <w:tc>
          <w:tcPr>
            <w:tcW w:w="1673" w:type="dxa"/>
            <w:tcBorders>
              <w:top w:val="nil"/>
              <w:bottom w:val="nil"/>
            </w:tcBorders>
          </w:tcPr>
          <w:p w:rsidR="005E12CB" w:rsidRDefault="005E12CB"/>
        </w:tc>
        <w:tc>
          <w:tcPr>
            <w:tcW w:w="626" w:type="dxa"/>
            <w:vMerge/>
          </w:tcPr>
          <w:p w:rsidR="005E12CB" w:rsidRDefault="005E12CB"/>
        </w:tc>
      </w:tr>
      <w:tr w:rsidR="005E12CB">
        <w:trPr>
          <w:trHeight w:hRule="exact" w:val="246"/>
        </w:trPr>
        <w:tc>
          <w:tcPr>
            <w:tcW w:w="1798" w:type="dxa"/>
            <w:tcBorders>
              <w:top w:val="nil"/>
            </w:tcBorders>
          </w:tcPr>
          <w:p w:rsidR="005E12CB" w:rsidRDefault="00F74DF6">
            <w:pPr>
              <w:pStyle w:val="TableParagraph"/>
              <w:spacing w:line="243" w:lineRule="exact"/>
              <w:ind w:left="105"/>
              <w:rPr>
                <w:sz w:val="20"/>
              </w:rPr>
            </w:pPr>
            <w:r>
              <w:rPr>
                <w:sz w:val="20"/>
              </w:rPr>
              <w:t>55044</w:t>
            </w:r>
          </w:p>
        </w:tc>
        <w:tc>
          <w:tcPr>
            <w:tcW w:w="3274" w:type="dxa"/>
            <w:tcBorders>
              <w:top w:val="nil"/>
            </w:tcBorders>
          </w:tcPr>
          <w:p w:rsidR="005E12CB" w:rsidRDefault="00F74DF6">
            <w:pPr>
              <w:pStyle w:val="TableParagraph"/>
              <w:spacing w:line="243" w:lineRule="exact"/>
              <w:ind w:left="105"/>
              <w:rPr>
                <w:sz w:val="20"/>
              </w:rPr>
            </w:pPr>
            <w:r>
              <w:rPr>
                <w:sz w:val="20"/>
              </w:rPr>
              <w:t>§ 55040(c)</w:t>
            </w:r>
          </w:p>
        </w:tc>
        <w:tc>
          <w:tcPr>
            <w:tcW w:w="1670" w:type="dxa"/>
            <w:tcBorders>
              <w:top w:val="nil"/>
            </w:tcBorders>
          </w:tcPr>
          <w:p w:rsidR="005E12CB" w:rsidRDefault="005E12CB"/>
        </w:tc>
        <w:tc>
          <w:tcPr>
            <w:tcW w:w="1450" w:type="dxa"/>
            <w:tcBorders>
              <w:top w:val="nil"/>
            </w:tcBorders>
          </w:tcPr>
          <w:p w:rsidR="005E12CB" w:rsidRDefault="005E12CB"/>
        </w:tc>
        <w:tc>
          <w:tcPr>
            <w:tcW w:w="1673" w:type="dxa"/>
            <w:tcBorders>
              <w:top w:val="nil"/>
            </w:tcBorders>
          </w:tcPr>
          <w:p w:rsidR="005E12CB" w:rsidRDefault="005E12CB"/>
        </w:tc>
        <w:tc>
          <w:tcPr>
            <w:tcW w:w="626" w:type="dxa"/>
            <w:vMerge/>
          </w:tcPr>
          <w:p w:rsidR="005E12CB" w:rsidRDefault="005E12CB"/>
        </w:tc>
      </w:tr>
    </w:tbl>
    <w:p w:rsidR="005E12CB" w:rsidRDefault="005E12CB">
      <w:pPr>
        <w:sectPr w:rsidR="005E12CB">
          <w:pgSz w:w="12240" w:h="15840"/>
          <w:pgMar w:top="1460" w:right="500" w:bottom="280" w:left="960" w:header="778" w:footer="0" w:gutter="0"/>
          <w:cols w:space="720"/>
        </w:sectPr>
      </w:pPr>
    </w:p>
    <w:p w:rsidR="005E12CB" w:rsidRDefault="00F74DF6">
      <w:pPr>
        <w:pStyle w:val="BodyText"/>
        <w:tabs>
          <w:tab w:val="left" w:pos="5262"/>
        </w:tabs>
        <w:spacing w:before="65"/>
        <w:ind w:right="942"/>
        <w:jc w:val="right"/>
      </w:pPr>
      <w:r>
        <w:rPr>
          <w:w w:val="99"/>
          <w:u w:val="thick"/>
        </w:rPr>
        <w:lastRenderedPageBreak/>
        <w:t xml:space="preserve"> </w:t>
      </w:r>
      <w:r>
        <w:rPr>
          <w:u w:val="thick"/>
        </w:rPr>
        <w:tab/>
      </w:r>
      <w:r>
        <w:rPr>
          <w:w w:val="115"/>
          <w:u w:val="thick"/>
        </w:rPr>
        <w:t xml:space="preserve">Curriculum and Instruction </w:t>
      </w:r>
      <w:proofErr w:type="gramStart"/>
      <w:r>
        <w:rPr>
          <w:w w:val="115"/>
          <w:u w:val="thick"/>
        </w:rPr>
        <w:t xml:space="preserve">Procedure </w:t>
      </w:r>
      <w:r>
        <w:rPr>
          <w:spacing w:val="15"/>
          <w:w w:val="115"/>
          <w:u w:val="thick"/>
        </w:rPr>
        <w:t xml:space="preserve"> </w:t>
      </w:r>
      <w:r>
        <w:rPr>
          <w:w w:val="115"/>
          <w:u w:val="thick"/>
        </w:rPr>
        <w:t>4001</w:t>
      </w:r>
      <w:proofErr w:type="gramEnd"/>
    </w:p>
    <w:p w:rsidR="005E12CB" w:rsidRDefault="00F74DF6">
      <w:pPr>
        <w:pStyle w:val="BodyText"/>
        <w:spacing w:before="7"/>
        <w:ind w:right="931"/>
        <w:jc w:val="right"/>
      </w:pPr>
      <w:r>
        <w:rPr>
          <w:w w:val="110"/>
        </w:rPr>
        <w:t>Exhibit A</w:t>
      </w:r>
    </w:p>
    <w:p w:rsidR="005E12CB" w:rsidRDefault="00F74DF6">
      <w:pPr>
        <w:pStyle w:val="BodyText"/>
        <w:spacing w:before="7"/>
        <w:ind w:right="937"/>
        <w:jc w:val="right"/>
      </w:pPr>
      <w:r>
        <w:rPr>
          <w:w w:val="105"/>
        </w:rPr>
        <w:t>-9</w:t>
      </w:r>
    </w:p>
    <w:p w:rsidR="005E12CB" w:rsidRDefault="005E12CB">
      <w:pPr>
        <w:pStyle w:val="BodyText"/>
        <w:rPr>
          <w:sz w:val="22"/>
        </w:rPr>
      </w:pPr>
    </w:p>
    <w:p w:rsidR="005E12CB" w:rsidRDefault="005E12CB">
      <w:pPr>
        <w:pStyle w:val="BodyText"/>
        <w:spacing w:before="2"/>
        <w:rPr>
          <w:sz w:val="24"/>
        </w:rPr>
      </w:pPr>
    </w:p>
    <w:p w:rsidR="005E12CB" w:rsidRDefault="00F74DF6">
      <w:pPr>
        <w:pStyle w:val="Heading1"/>
        <w:spacing w:line="254" w:lineRule="auto"/>
        <w:ind w:left="108" w:right="803"/>
      </w:pPr>
      <w:r>
        <w:rPr>
          <w:w w:val="105"/>
        </w:rPr>
        <w:t>Table</w:t>
      </w:r>
      <w:r>
        <w:rPr>
          <w:spacing w:val="-21"/>
          <w:w w:val="105"/>
        </w:rPr>
        <w:t xml:space="preserve"> </w:t>
      </w:r>
      <w:r>
        <w:rPr>
          <w:w w:val="105"/>
        </w:rPr>
        <w:t>4:</w:t>
      </w:r>
      <w:r>
        <w:rPr>
          <w:spacing w:val="-20"/>
          <w:w w:val="105"/>
        </w:rPr>
        <w:t xml:space="preserve"> </w:t>
      </w:r>
      <w:r>
        <w:rPr>
          <w:w w:val="105"/>
        </w:rPr>
        <w:t>Active</w:t>
      </w:r>
      <w:r>
        <w:rPr>
          <w:spacing w:val="-24"/>
          <w:w w:val="105"/>
        </w:rPr>
        <w:t xml:space="preserve"> </w:t>
      </w:r>
      <w:r>
        <w:rPr>
          <w:w w:val="105"/>
        </w:rPr>
        <w:t>participatory</w:t>
      </w:r>
      <w:r>
        <w:rPr>
          <w:spacing w:val="-20"/>
          <w:w w:val="105"/>
        </w:rPr>
        <w:t xml:space="preserve"> </w:t>
      </w:r>
      <w:r>
        <w:rPr>
          <w:w w:val="105"/>
        </w:rPr>
        <w:t>credit</w:t>
      </w:r>
      <w:r>
        <w:rPr>
          <w:spacing w:val="-21"/>
          <w:w w:val="105"/>
        </w:rPr>
        <w:t xml:space="preserve"> </w:t>
      </w:r>
      <w:r>
        <w:rPr>
          <w:w w:val="105"/>
        </w:rPr>
        <w:t>courses</w:t>
      </w:r>
      <w:r>
        <w:rPr>
          <w:spacing w:val="-25"/>
          <w:w w:val="105"/>
        </w:rPr>
        <w:t xml:space="preserve"> </w:t>
      </w:r>
      <w:r>
        <w:rPr>
          <w:w w:val="105"/>
        </w:rPr>
        <w:t>in</w:t>
      </w:r>
      <w:r>
        <w:rPr>
          <w:spacing w:val="-20"/>
          <w:w w:val="105"/>
        </w:rPr>
        <w:t xml:space="preserve"> </w:t>
      </w:r>
      <w:r>
        <w:rPr>
          <w:w w:val="105"/>
        </w:rPr>
        <w:t>physical</w:t>
      </w:r>
      <w:r>
        <w:rPr>
          <w:spacing w:val="-20"/>
          <w:w w:val="105"/>
        </w:rPr>
        <w:t xml:space="preserve"> </w:t>
      </w:r>
      <w:r>
        <w:rPr>
          <w:w w:val="105"/>
        </w:rPr>
        <w:t>education,</w:t>
      </w:r>
      <w:r>
        <w:rPr>
          <w:spacing w:val="-21"/>
          <w:w w:val="105"/>
        </w:rPr>
        <w:t xml:space="preserve"> </w:t>
      </w:r>
      <w:r>
        <w:rPr>
          <w:w w:val="105"/>
        </w:rPr>
        <w:t>visual</w:t>
      </w:r>
      <w:r>
        <w:rPr>
          <w:spacing w:val="-23"/>
          <w:w w:val="105"/>
        </w:rPr>
        <w:t xml:space="preserve"> </w:t>
      </w:r>
      <w:r>
        <w:rPr>
          <w:w w:val="105"/>
        </w:rPr>
        <w:t>arts,</w:t>
      </w:r>
      <w:r>
        <w:rPr>
          <w:spacing w:val="-20"/>
          <w:w w:val="105"/>
        </w:rPr>
        <w:t xml:space="preserve"> </w:t>
      </w:r>
      <w:r>
        <w:rPr>
          <w:w w:val="105"/>
        </w:rPr>
        <w:t>or</w:t>
      </w:r>
      <w:r>
        <w:rPr>
          <w:spacing w:val="-21"/>
          <w:w w:val="105"/>
        </w:rPr>
        <w:t xml:space="preserve"> </w:t>
      </w:r>
      <w:r>
        <w:rPr>
          <w:w w:val="105"/>
        </w:rPr>
        <w:t>performing</w:t>
      </w:r>
      <w:r>
        <w:rPr>
          <w:spacing w:val="-25"/>
          <w:w w:val="105"/>
        </w:rPr>
        <w:t xml:space="preserve"> </w:t>
      </w:r>
      <w:r>
        <w:rPr>
          <w:w w:val="105"/>
        </w:rPr>
        <w:t>arts that are related in content</w:t>
      </w:r>
      <w:r>
        <w:rPr>
          <w:spacing w:val="7"/>
          <w:w w:val="105"/>
        </w:rPr>
        <w:t xml:space="preserve"> </w:t>
      </w:r>
      <w:r>
        <w:rPr>
          <w:w w:val="105"/>
        </w:rPr>
        <w:t>(Continued)</w:t>
      </w:r>
    </w:p>
    <w:p w:rsidR="005E12CB" w:rsidRDefault="005E12CB">
      <w:pPr>
        <w:pStyle w:val="BodyText"/>
        <w:spacing w:before="11"/>
      </w:pPr>
    </w:p>
    <w:tbl>
      <w:tblPr>
        <w:tblW w:w="0" w:type="auto"/>
        <w:tblInd w:w="101"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1586"/>
        <w:gridCol w:w="2182"/>
        <w:gridCol w:w="1418"/>
        <w:gridCol w:w="1546"/>
        <w:gridCol w:w="1344"/>
        <w:gridCol w:w="2366"/>
      </w:tblGrid>
      <w:tr w:rsidR="005E12CB">
        <w:trPr>
          <w:trHeight w:hRule="exact" w:val="254"/>
        </w:trPr>
        <w:tc>
          <w:tcPr>
            <w:tcW w:w="1586" w:type="dxa"/>
            <w:shd w:val="clear" w:color="auto" w:fill="D9D9D9"/>
          </w:tcPr>
          <w:p w:rsidR="005E12CB" w:rsidRDefault="005E12CB"/>
        </w:tc>
        <w:tc>
          <w:tcPr>
            <w:tcW w:w="2182"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Explanation</w:t>
            </w:r>
          </w:p>
        </w:tc>
        <w:tc>
          <w:tcPr>
            <w:tcW w:w="1418" w:type="dxa"/>
            <w:shd w:val="clear" w:color="auto" w:fill="D9D9D9"/>
          </w:tcPr>
          <w:p w:rsidR="005E12CB" w:rsidRDefault="00F74DF6">
            <w:pPr>
              <w:pStyle w:val="TableParagraph"/>
              <w:spacing w:before="7" w:line="240" w:lineRule="auto"/>
              <w:rPr>
                <w:rFonts w:ascii="Times New Roman"/>
                <w:sz w:val="20"/>
              </w:rPr>
            </w:pPr>
            <w:r>
              <w:rPr>
                <w:rFonts w:ascii="Times New Roman"/>
                <w:sz w:val="20"/>
              </w:rPr>
              <w:t>Student Limit</w:t>
            </w:r>
          </w:p>
        </w:tc>
        <w:tc>
          <w:tcPr>
            <w:tcW w:w="1546" w:type="dxa"/>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Apportionment</w:t>
            </w:r>
          </w:p>
        </w:tc>
        <w:tc>
          <w:tcPr>
            <w:tcW w:w="1344" w:type="dxa"/>
            <w:shd w:val="clear" w:color="auto" w:fill="D9D9D9"/>
          </w:tcPr>
          <w:p w:rsidR="005E12CB" w:rsidRDefault="00F74DF6">
            <w:pPr>
              <w:pStyle w:val="TableParagraph"/>
              <w:spacing w:before="7" w:line="240" w:lineRule="auto"/>
              <w:ind w:left="105"/>
              <w:rPr>
                <w:rFonts w:ascii="Times New Roman"/>
                <w:sz w:val="20"/>
              </w:rPr>
            </w:pPr>
            <w:r>
              <w:rPr>
                <w:rFonts w:ascii="Times New Roman"/>
                <w:sz w:val="20"/>
              </w:rPr>
              <w:t>GPA/Credit</w:t>
            </w:r>
          </w:p>
        </w:tc>
        <w:tc>
          <w:tcPr>
            <w:tcW w:w="2366" w:type="dxa"/>
            <w:shd w:val="clear" w:color="auto" w:fill="D9D9D9"/>
          </w:tcPr>
          <w:p w:rsidR="005E12CB" w:rsidRDefault="00F74DF6">
            <w:pPr>
              <w:pStyle w:val="TableParagraph"/>
              <w:spacing w:before="7" w:line="240" w:lineRule="auto"/>
              <w:ind w:left="105"/>
              <w:rPr>
                <w:rFonts w:ascii="Times New Roman"/>
                <w:sz w:val="20"/>
              </w:rPr>
            </w:pPr>
            <w:r>
              <w:rPr>
                <w:rFonts w:ascii="Times New Roman"/>
                <w:w w:val="105"/>
                <w:sz w:val="20"/>
              </w:rPr>
              <w:t>Other information</w:t>
            </w:r>
          </w:p>
        </w:tc>
      </w:tr>
      <w:tr w:rsidR="005E12CB">
        <w:trPr>
          <w:trHeight w:hRule="exact" w:val="252"/>
        </w:trPr>
        <w:tc>
          <w:tcPr>
            <w:tcW w:w="10442" w:type="dxa"/>
            <w:gridSpan w:val="6"/>
            <w:shd w:val="clear" w:color="auto" w:fill="D9D9D9"/>
          </w:tcPr>
          <w:p w:rsidR="005E12CB" w:rsidRDefault="00F74DF6">
            <w:pPr>
              <w:pStyle w:val="TableParagraph"/>
              <w:spacing w:before="5" w:line="240" w:lineRule="auto"/>
              <w:ind w:left="105"/>
              <w:rPr>
                <w:rFonts w:ascii="Times New Roman"/>
                <w:sz w:val="20"/>
              </w:rPr>
            </w:pPr>
            <w:r>
              <w:rPr>
                <w:rFonts w:ascii="Times New Roman"/>
                <w:w w:val="105"/>
                <w:sz w:val="20"/>
              </w:rPr>
              <w:t>Additional exceptions/limitations specific to repeatable courses in physical education, visual arts, or performing arts</w:t>
            </w:r>
          </w:p>
        </w:tc>
      </w:tr>
      <w:tr w:rsidR="005E12CB">
        <w:trPr>
          <w:trHeight w:hRule="exact" w:val="252"/>
        </w:trPr>
        <w:tc>
          <w:tcPr>
            <w:tcW w:w="1586" w:type="dxa"/>
            <w:tcBorders>
              <w:bottom w:val="nil"/>
            </w:tcBorders>
          </w:tcPr>
          <w:p w:rsidR="005E12CB" w:rsidRDefault="00F74DF6">
            <w:pPr>
              <w:pStyle w:val="TableParagraph"/>
              <w:spacing w:line="243" w:lineRule="exact"/>
              <w:ind w:left="105"/>
              <w:rPr>
                <w:sz w:val="20"/>
              </w:rPr>
            </w:pPr>
            <w:r>
              <w:rPr>
                <w:sz w:val="20"/>
              </w:rPr>
              <w:t>Courses required</w:t>
            </w:r>
          </w:p>
        </w:tc>
        <w:tc>
          <w:tcPr>
            <w:tcW w:w="2182" w:type="dxa"/>
            <w:tcBorders>
              <w:bottom w:val="nil"/>
            </w:tcBorders>
          </w:tcPr>
          <w:p w:rsidR="005E12CB" w:rsidRDefault="00F74DF6">
            <w:pPr>
              <w:pStyle w:val="TableParagraph"/>
              <w:spacing w:line="243" w:lineRule="exact"/>
              <w:ind w:left="104"/>
              <w:rPr>
                <w:sz w:val="20"/>
              </w:rPr>
            </w:pPr>
            <w:r>
              <w:rPr>
                <w:sz w:val="20"/>
              </w:rPr>
              <w:t>Courses properly</w:t>
            </w:r>
          </w:p>
        </w:tc>
        <w:tc>
          <w:tcPr>
            <w:tcW w:w="1418" w:type="dxa"/>
            <w:tcBorders>
              <w:bottom w:val="nil"/>
            </w:tcBorders>
          </w:tcPr>
          <w:p w:rsidR="005E12CB" w:rsidRDefault="00F74DF6">
            <w:pPr>
              <w:pStyle w:val="TableParagraph"/>
              <w:spacing w:line="243" w:lineRule="exact"/>
              <w:rPr>
                <w:sz w:val="20"/>
              </w:rPr>
            </w:pPr>
            <w:r>
              <w:rPr>
                <w:sz w:val="20"/>
              </w:rPr>
              <w:t>Up to 4s/6q</w:t>
            </w:r>
          </w:p>
        </w:tc>
        <w:tc>
          <w:tcPr>
            <w:tcW w:w="1546" w:type="dxa"/>
            <w:tcBorders>
              <w:bottom w:val="nil"/>
            </w:tcBorders>
          </w:tcPr>
          <w:p w:rsidR="005E12CB" w:rsidRDefault="00F74DF6">
            <w:pPr>
              <w:pStyle w:val="TableParagraph"/>
              <w:spacing w:line="243" w:lineRule="exact"/>
              <w:ind w:left="105"/>
              <w:rPr>
                <w:sz w:val="20"/>
              </w:rPr>
            </w:pPr>
            <w:r>
              <w:rPr>
                <w:sz w:val="20"/>
              </w:rPr>
              <w:t>Same as student</w:t>
            </w:r>
          </w:p>
        </w:tc>
        <w:tc>
          <w:tcPr>
            <w:tcW w:w="1344" w:type="dxa"/>
            <w:tcBorders>
              <w:bottom w:val="nil"/>
            </w:tcBorders>
          </w:tcPr>
          <w:p w:rsidR="005E12CB" w:rsidRDefault="00F74DF6">
            <w:pPr>
              <w:pStyle w:val="TableParagraph"/>
              <w:spacing w:line="243" w:lineRule="exact"/>
              <w:ind w:left="104"/>
              <w:rPr>
                <w:sz w:val="20"/>
              </w:rPr>
            </w:pPr>
            <w:r>
              <w:rPr>
                <w:sz w:val="20"/>
              </w:rPr>
              <w:t>When a course</w:t>
            </w:r>
          </w:p>
        </w:tc>
        <w:tc>
          <w:tcPr>
            <w:tcW w:w="2366" w:type="dxa"/>
            <w:tcBorders>
              <w:bottom w:val="nil"/>
            </w:tcBorders>
          </w:tcPr>
          <w:p w:rsidR="005E12CB" w:rsidRDefault="00F74DF6">
            <w:pPr>
              <w:pStyle w:val="TableParagraph"/>
              <w:spacing w:line="243" w:lineRule="exact"/>
              <w:ind w:left="105"/>
              <w:rPr>
                <w:sz w:val="20"/>
              </w:rPr>
            </w:pPr>
            <w:r>
              <w:rPr>
                <w:sz w:val="20"/>
              </w:rPr>
              <w:t>See Guidelines for</w:t>
            </w:r>
          </w:p>
        </w:tc>
      </w:tr>
      <w:tr w:rsidR="005E12CB">
        <w:trPr>
          <w:trHeight w:hRule="exact" w:val="248"/>
        </w:trPr>
        <w:tc>
          <w:tcPr>
            <w:tcW w:w="1586" w:type="dxa"/>
            <w:tcBorders>
              <w:top w:val="nil"/>
              <w:bottom w:val="nil"/>
            </w:tcBorders>
          </w:tcPr>
          <w:p w:rsidR="005E12CB" w:rsidRDefault="00F74DF6">
            <w:pPr>
              <w:pStyle w:val="TableParagraph"/>
              <w:spacing w:line="240" w:lineRule="auto"/>
              <w:ind w:left="105"/>
              <w:rPr>
                <w:sz w:val="20"/>
              </w:rPr>
            </w:pPr>
            <w:r>
              <w:rPr>
                <w:sz w:val="20"/>
              </w:rPr>
              <w:t>by CSU or UC for</w:t>
            </w:r>
          </w:p>
        </w:tc>
        <w:tc>
          <w:tcPr>
            <w:tcW w:w="2182" w:type="dxa"/>
            <w:tcBorders>
              <w:top w:val="nil"/>
              <w:bottom w:val="nil"/>
            </w:tcBorders>
          </w:tcPr>
          <w:p w:rsidR="005E12CB" w:rsidRDefault="00F74DF6">
            <w:pPr>
              <w:pStyle w:val="TableParagraph"/>
              <w:spacing w:before="2" w:line="240" w:lineRule="auto"/>
              <w:ind w:left="105"/>
              <w:rPr>
                <w:sz w:val="20"/>
              </w:rPr>
            </w:pPr>
            <w:r>
              <w:rPr>
                <w:sz w:val="20"/>
              </w:rPr>
              <w:t>pursuant to section</w:t>
            </w:r>
          </w:p>
        </w:tc>
        <w:tc>
          <w:tcPr>
            <w:tcW w:w="1418" w:type="dxa"/>
            <w:tcBorders>
              <w:top w:val="nil"/>
              <w:bottom w:val="nil"/>
            </w:tcBorders>
          </w:tcPr>
          <w:p w:rsidR="005E12CB" w:rsidRDefault="00F74DF6">
            <w:pPr>
              <w:pStyle w:val="TableParagraph"/>
              <w:spacing w:before="2" w:line="240" w:lineRule="auto"/>
              <w:rPr>
                <w:sz w:val="20"/>
              </w:rPr>
            </w:pPr>
            <w:r>
              <w:rPr>
                <w:sz w:val="20"/>
              </w:rPr>
              <w:t>enrollments</w:t>
            </w:r>
          </w:p>
        </w:tc>
        <w:tc>
          <w:tcPr>
            <w:tcW w:w="1546" w:type="dxa"/>
            <w:tcBorders>
              <w:top w:val="nil"/>
              <w:bottom w:val="nil"/>
            </w:tcBorders>
          </w:tcPr>
          <w:p w:rsidR="005E12CB" w:rsidRDefault="00F74DF6">
            <w:pPr>
              <w:pStyle w:val="TableParagraph"/>
              <w:spacing w:before="2" w:line="240" w:lineRule="auto"/>
              <w:ind w:left="105"/>
              <w:rPr>
                <w:sz w:val="20"/>
              </w:rPr>
            </w:pPr>
            <w:proofErr w:type="gramStart"/>
            <w:r>
              <w:rPr>
                <w:sz w:val="20"/>
              </w:rPr>
              <w:t>limit</w:t>
            </w:r>
            <w:proofErr w:type="gramEnd"/>
            <w:r>
              <w:rPr>
                <w:sz w:val="20"/>
              </w:rPr>
              <w:t>.</w:t>
            </w:r>
          </w:p>
        </w:tc>
        <w:tc>
          <w:tcPr>
            <w:tcW w:w="1344" w:type="dxa"/>
            <w:tcBorders>
              <w:top w:val="nil"/>
              <w:bottom w:val="nil"/>
            </w:tcBorders>
          </w:tcPr>
          <w:p w:rsidR="005E12CB" w:rsidRDefault="00F74DF6">
            <w:pPr>
              <w:pStyle w:val="TableParagraph"/>
              <w:spacing w:before="2" w:line="240" w:lineRule="auto"/>
              <w:ind w:left="105"/>
              <w:rPr>
                <w:sz w:val="20"/>
              </w:rPr>
            </w:pPr>
            <w:r>
              <w:rPr>
                <w:sz w:val="20"/>
              </w:rPr>
              <w:t>designated as</w:t>
            </w:r>
          </w:p>
        </w:tc>
        <w:tc>
          <w:tcPr>
            <w:tcW w:w="2366" w:type="dxa"/>
            <w:tcBorders>
              <w:top w:val="nil"/>
              <w:bottom w:val="nil"/>
            </w:tcBorders>
          </w:tcPr>
          <w:p w:rsidR="005E12CB" w:rsidRDefault="00F74DF6">
            <w:pPr>
              <w:pStyle w:val="TableParagraph"/>
              <w:spacing w:before="2" w:line="240" w:lineRule="auto"/>
              <w:ind w:left="105"/>
              <w:rPr>
                <w:sz w:val="20"/>
              </w:rPr>
            </w:pPr>
            <w:r>
              <w:rPr>
                <w:sz w:val="20"/>
              </w:rPr>
              <w:t>clarification regarding</w:t>
            </w:r>
          </w:p>
        </w:tc>
      </w:tr>
      <w:tr w:rsidR="005E12CB">
        <w:trPr>
          <w:trHeight w:hRule="exact" w:val="245"/>
        </w:trPr>
        <w:tc>
          <w:tcPr>
            <w:tcW w:w="1586" w:type="dxa"/>
            <w:tcBorders>
              <w:top w:val="nil"/>
              <w:bottom w:val="nil"/>
            </w:tcBorders>
          </w:tcPr>
          <w:p w:rsidR="005E12CB" w:rsidRDefault="00F74DF6">
            <w:pPr>
              <w:pStyle w:val="TableParagraph"/>
              <w:spacing w:line="243" w:lineRule="exact"/>
              <w:ind w:left="105"/>
              <w:rPr>
                <w:sz w:val="20"/>
              </w:rPr>
            </w:pPr>
            <w:r>
              <w:rPr>
                <w:sz w:val="20"/>
              </w:rPr>
              <w:t>completion of a</w:t>
            </w:r>
          </w:p>
        </w:tc>
        <w:tc>
          <w:tcPr>
            <w:tcW w:w="2182" w:type="dxa"/>
            <w:tcBorders>
              <w:top w:val="nil"/>
              <w:bottom w:val="nil"/>
            </w:tcBorders>
          </w:tcPr>
          <w:p w:rsidR="005E12CB" w:rsidRDefault="00F74DF6">
            <w:pPr>
              <w:pStyle w:val="TableParagraph"/>
              <w:spacing w:line="243" w:lineRule="exact"/>
              <w:ind w:left="105"/>
              <w:rPr>
                <w:sz w:val="20"/>
              </w:rPr>
            </w:pPr>
            <w:r>
              <w:rPr>
                <w:sz w:val="20"/>
              </w:rPr>
              <w:t>also be active</w:t>
            </w:r>
          </w:p>
        </w:tc>
        <w:tc>
          <w:tcPr>
            <w:tcW w:w="1418" w:type="dxa"/>
            <w:tcBorders>
              <w:top w:val="nil"/>
              <w:bottom w:val="nil"/>
            </w:tcBorders>
          </w:tcPr>
          <w:p w:rsidR="005E12CB" w:rsidRDefault="00F74DF6">
            <w:pPr>
              <w:pStyle w:val="TableParagraph"/>
              <w:spacing w:line="243" w:lineRule="exact"/>
              <w:rPr>
                <w:sz w:val="20"/>
              </w:rPr>
            </w:pPr>
            <w:r>
              <w:rPr>
                <w:sz w:val="20"/>
              </w:rPr>
              <w:t>one course or</w:t>
            </w:r>
          </w:p>
        </w:tc>
        <w:tc>
          <w:tcPr>
            <w:tcW w:w="1546" w:type="dxa"/>
            <w:tcBorders>
              <w:top w:val="nil"/>
              <w:bottom w:val="nil"/>
            </w:tcBorders>
          </w:tcPr>
          <w:p w:rsidR="005E12CB" w:rsidRDefault="005E12CB"/>
        </w:tc>
        <w:tc>
          <w:tcPr>
            <w:tcW w:w="1344" w:type="dxa"/>
            <w:tcBorders>
              <w:top w:val="nil"/>
              <w:bottom w:val="nil"/>
            </w:tcBorders>
          </w:tcPr>
          <w:p w:rsidR="005E12CB" w:rsidRDefault="00F74DF6">
            <w:pPr>
              <w:pStyle w:val="TableParagraph"/>
              <w:spacing w:line="243" w:lineRule="exact"/>
              <w:ind w:left="105"/>
              <w:rPr>
                <w:sz w:val="20"/>
              </w:rPr>
            </w:pPr>
            <w:r>
              <w:rPr>
                <w:sz w:val="20"/>
              </w:rPr>
              <w:t>repeatable,</w:t>
            </w:r>
          </w:p>
        </w:tc>
        <w:tc>
          <w:tcPr>
            <w:tcW w:w="2366" w:type="dxa"/>
            <w:tcBorders>
              <w:top w:val="nil"/>
              <w:bottom w:val="nil"/>
            </w:tcBorders>
          </w:tcPr>
          <w:p w:rsidR="005E12CB" w:rsidRDefault="00F74DF6">
            <w:pPr>
              <w:pStyle w:val="TableParagraph"/>
              <w:spacing w:line="243" w:lineRule="exact"/>
              <w:ind w:left="105"/>
              <w:rPr>
                <w:sz w:val="20"/>
              </w:rPr>
            </w:pPr>
            <w:r>
              <w:rPr>
                <w:sz w:val="20"/>
              </w:rPr>
              <w:t>repeatable courses in</w:t>
            </w:r>
          </w:p>
        </w:tc>
      </w:tr>
      <w:tr w:rsidR="005E12CB">
        <w:trPr>
          <w:trHeight w:hRule="exact" w:val="245"/>
        </w:trPr>
        <w:tc>
          <w:tcPr>
            <w:tcW w:w="1586" w:type="dxa"/>
            <w:tcBorders>
              <w:top w:val="nil"/>
              <w:bottom w:val="nil"/>
            </w:tcBorders>
          </w:tcPr>
          <w:p w:rsidR="005E12CB" w:rsidRDefault="00F74DF6">
            <w:pPr>
              <w:pStyle w:val="TableParagraph"/>
              <w:spacing w:line="243" w:lineRule="exact"/>
              <w:ind w:left="105"/>
              <w:rPr>
                <w:sz w:val="20"/>
              </w:rPr>
            </w:pPr>
            <w:r>
              <w:rPr>
                <w:sz w:val="20"/>
              </w:rPr>
              <w:t>bachelor’s</w:t>
            </w:r>
          </w:p>
        </w:tc>
        <w:tc>
          <w:tcPr>
            <w:tcW w:w="2182" w:type="dxa"/>
            <w:tcBorders>
              <w:top w:val="nil"/>
              <w:bottom w:val="nil"/>
            </w:tcBorders>
          </w:tcPr>
          <w:p w:rsidR="005E12CB" w:rsidRDefault="00F74DF6">
            <w:pPr>
              <w:pStyle w:val="TableParagraph"/>
              <w:spacing w:line="243" w:lineRule="exact"/>
              <w:ind w:left="105"/>
              <w:rPr>
                <w:sz w:val="20"/>
              </w:rPr>
            </w:pPr>
            <w:r>
              <w:rPr>
                <w:sz w:val="20"/>
              </w:rPr>
              <w:t>education, visual arts,</w:t>
            </w:r>
          </w:p>
        </w:tc>
        <w:tc>
          <w:tcPr>
            <w:tcW w:w="1418" w:type="dxa"/>
            <w:tcBorders>
              <w:top w:val="nil"/>
              <w:bottom w:val="nil"/>
            </w:tcBorders>
          </w:tcPr>
          <w:p w:rsidR="005E12CB" w:rsidRDefault="00F74DF6">
            <w:pPr>
              <w:pStyle w:val="TableParagraph"/>
              <w:spacing w:line="243" w:lineRule="exact"/>
              <w:rPr>
                <w:sz w:val="20"/>
              </w:rPr>
            </w:pPr>
            <w:r>
              <w:rPr>
                <w:sz w:val="20"/>
              </w:rPr>
              <w:t>combination</w:t>
            </w:r>
          </w:p>
        </w:tc>
        <w:tc>
          <w:tcPr>
            <w:tcW w:w="1546" w:type="dxa"/>
            <w:tcBorders>
              <w:top w:val="nil"/>
              <w:bottom w:val="nil"/>
            </w:tcBorders>
          </w:tcPr>
          <w:p w:rsidR="005E12CB" w:rsidRDefault="005E12CB"/>
        </w:tc>
        <w:tc>
          <w:tcPr>
            <w:tcW w:w="1344" w:type="dxa"/>
            <w:tcBorders>
              <w:top w:val="nil"/>
              <w:bottom w:val="nil"/>
            </w:tcBorders>
          </w:tcPr>
          <w:p w:rsidR="005E12CB" w:rsidRDefault="00F74DF6">
            <w:pPr>
              <w:pStyle w:val="TableParagraph"/>
              <w:spacing w:line="243" w:lineRule="exact"/>
              <w:ind w:left="105"/>
              <w:rPr>
                <w:sz w:val="20"/>
              </w:rPr>
            </w:pPr>
            <w:r>
              <w:rPr>
                <w:sz w:val="20"/>
              </w:rPr>
              <w:t>received shall</w:t>
            </w:r>
          </w:p>
        </w:tc>
        <w:tc>
          <w:tcPr>
            <w:tcW w:w="2366" w:type="dxa"/>
            <w:tcBorders>
              <w:top w:val="nil"/>
              <w:bottom w:val="nil"/>
            </w:tcBorders>
          </w:tcPr>
          <w:p w:rsidR="005E12CB" w:rsidRDefault="00F74DF6">
            <w:pPr>
              <w:pStyle w:val="TableParagraph"/>
              <w:spacing w:line="243" w:lineRule="exact"/>
              <w:ind w:left="105"/>
              <w:rPr>
                <w:sz w:val="20"/>
              </w:rPr>
            </w:pPr>
            <w:r>
              <w:rPr>
                <w:sz w:val="20"/>
              </w:rPr>
              <w:t>education, visual arts, or</w:t>
            </w:r>
          </w:p>
        </w:tc>
      </w:tr>
      <w:tr w:rsidR="005E12CB">
        <w:trPr>
          <w:trHeight w:hRule="exact" w:val="244"/>
        </w:trPr>
        <w:tc>
          <w:tcPr>
            <w:tcW w:w="1586" w:type="dxa"/>
            <w:tcBorders>
              <w:top w:val="nil"/>
              <w:bottom w:val="nil"/>
            </w:tcBorders>
          </w:tcPr>
          <w:p w:rsidR="005E12CB" w:rsidRDefault="00F74DF6">
            <w:pPr>
              <w:pStyle w:val="TableParagraph"/>
              <w:spacing w:line="243" w:lineRule="exact"/>
              <w:ind w:left="105"/>
              <w:rPr>
                <w:sz w:val="20"/>
              </w:rPr>
            </w:pPr>
            <w:r>
              <w:rPr>
                <w:sz w:val="20"/>
              </w:rPr>
              <w:t>degree</w:t>
            </w:r>
          </w:p>
        </w:tc>
        <w:tc>
          <w:tcPr>
            <w:tcW w:w="2182" w:type="dxa"/>
            <w:tcBorders>
              <w:top w:val="nil"/>
              <w:bottom w:val="nil"/>
            </w:tcBorders>
          </w:tcPr>
          <w:p w:rsidR="005E12CB" w:rsidRDefault="00F74DF6">
            <w:pPr>
              <w:pStyle w:val="TableParagraph"/>
              <w:spacing w:line="243" w:lineRule="exact"/>
              <w:ind w:left="105"/>
              <w:rPr>
                <w:sz w:val="20"/>
              </w:rPr>
            </w:pPr>
            <w:r>
              <w:rPr>
                <w:sz w:val="20"/>
              </w:rPr>
              <w:t>subject to the</w:t>
            </w:r>
          </w:p>
        </w:tc>
        <w:tc>
          <w:tcPr>
            <w:tcW w:w="1418" w:type="dxa"/>
            <w:tcBorders>
              <w:top w:val="nil"/>
              <w:bottom w:val="nil"/>
            </w:tcBorders>
          </w:tcPr>
          <w:p w:rsidR="005E12CB" w:rsidRDefault="00F74DF6">
            <w:pPr>
              <w:pStyle w:val="TableParagraph"/>
              <w:spacing w:line="243" w:lineRule="exact"/>
              <w:rPr>
                <w:sz w:val="20"/>
              </w:rPr>
            </w:pPr>
            <w:r>
              <w:rPr>
                <w:sz w:val="20"/>
              </w:rPr>
              <w:t>courses</w:t>
            </w:r>
          </w:p>
        </w:tc>
        <w:tc>
          <w:tcPr>
            <w:tcW w:w="1546" w:type="dxa"/>
            <w:tcBorders>
              <w:top w:val="nil"/>
              <w:bottom w:val="nil"/>
            </w:tcBorders>
          </w:tcPr>
          <w:p w:rsidR="005E12CB" w:rsidRDefault="005E12CB"/>
        </w:tc>
        <w:tc>
          <w:tcPr>
            <w:tcW w:w="1344" w:type="dxa"/>
            <w:tcBorders>
              <w:top w:val="nil"/>
              <w:bottom w:val="nil"/>
            </w:tcBorders>
          </w:tcPr>
          <w:p w:rsidR="005E12CB" w:rsidRDefault="00F74DF6">
            <w:pPr>
              <w:pStyle w:val="TableParagraph"/>
              <w:spacing w:line="243" w:lineRule="exact"/>
              <w:ind w:left="105"/>
              <w:rPr>
                <w:sz w:val="20"/>
              </w:rPr>
            </w:pPr>
            <w:r>
              <w:rPr>
                <w:sz w:val="20"/>
              </w:rPr>
              <w:t>included in</w:t>
            </w:r>
          </w:p>
        </w:tc>
        <w:tc>
          <w:tcPr>
            <w:tcW w:w="2366" w:type="dxa"/>
            <w:tcBorders>
              <w:top w:val="nil"/>
              <w:bottom w:val="nil"/>
            </w:tcBorders>
          </w:tcPr>
          <w:p w:rsidR="005E12CB" w:rsidRDefault="00F74DF6">
            <w:pPr>
              <w:pStyle w:val="TableParagraph"/>
              <w:spacing w:line="243" w:lineRule="exact"/>
              <w:ind w:left="105"/>
              <w:rPr>
                <w:sz w:val="20"/>
              </w:rPr>
            </w:pPr>
            <w:r>
              <w:rPr>
                <w:sz w:val="20"/>
              </w:rPr>
              <w:t>performing arts that</w:t>
            </w:r>
          </w:p>
        </w:tc>
      </w:tr>
      <w:tr w:rsidR="005E12CB">
        <w:trPr>
          <w:trHeight w:hRule="exact" w:val="236"/>
        </w:trPr>
        <w:tc>
          <w:tcPr>
            <w:tcW w:w="1586" w:type="dxa"/>
            <w:tcBorders>
              <w:top w:val="nil"/>
              <w:bottom w:val="nil"/>
            </w:tcBorders>
          </w:tcPr>
          <w:p w:rsidR="005E12CB" w:rsidRDefault="00F74DF6">
            <w:pPr>
              <w:pStyle w:val="TableParagraph"/>
              <w:ind w:left="105"/>
              <w:rPr>
                <w:sz w:val="20"/>
              </w:rPr>
            </w:pPr>
            <w:r>
              <w:rPr>
                <w:sz w:val="20"/>
              </w:rPr>
              <w:t>§§ 55040(b)(1),</w:t>
            </w:r>
          </w:p>
        </w:tc>
        <w:tc>
          <w:tcPr>
            <w:tcW w:w="2182" w:type="dxa"/>
            <w:tcBorders>
              <w:top w:val="nil"/>
              <w:bottom w:val="nil"/>
            </w:tcBorders>
          </w:tcPr>
          <w:p w:rsidR="005E12CB" w:rsidRDefault="00F74DF6">
            <w:pPr>
              <w:pStyle w:val="TableParagraph"/>
              <w:spacing w:line="240" w:lineRule="auto"/>
              <w:ind w:left="105"/>
              <w:rPr>
                <w:sz w:val="20"/>
              </w:rPr>
            </w:pPr>
            <w:r>
              <w:rPr>
                <w:sz w:val="20"/>
              </w:rPr>
              <w:t>related content as set</w:t>
            </w:r>
          </w:p>
        </w:tc>
        <w:tc>
          <w:tcPr>
            <w:tcW w:w="1418" w:type="dxa"/>
            <w:tcBorders>
              <w:top w:val="nil"/>
              <w:bottom w:val="nil"/>
            </w:tcBorders>
          </w:tcPr>
          <w:p w:rsidR="005E12CB" w:rsidRDefault="00F74DF6">
            <w:pPr>
              <w:pStyle w:val="TableParagraph"/>
              <w:spacing w:line="240" w:lineRule="auto"/>
              <w:rPr>
                <w:sz w:val="20"/>
              </w:rPr>
            </w:pPr>
            <w:proofErr w:type="gramStart"/>
            <w:r>
              <w:rPr>
                <w:sz w:val="20"/>
              </w:rPr>
              <w:t>content</w:t>
            </w:r>
            <w:proofErr w:type="gramEnd"/>
            <w:r>
              <w:rPr>
                <w:sz w:val="20"/>
              </w:rPr>
              <w:t>.</w:t>
            </w:r>
          </w:p>
        </w:tc>
        <w:tc>
          <w:tcPr>
            <w:tcW w:w="1546" w:type="dxa"/>
            <w:tcBorders>
              <w:top w:val="nil"/>
              <w:bottom w:val="nil"/>
            </w:tcBorders>
          </w:tcPr>
          <w:p w:rsidR="005E12CB" w:rsidRDefault="005E12CB"/>
        </w:tc>
        <w:tc>
          <w:tcPr>
            <w:tcW w:w="1344" w:type="dxa"/>
            <w:tcBorders>
              <w:top w:val="nil"/>
              <w:bottom w:val="nil"/>
            </w:tcBorders>
          </w:tcPr>
          <w:p w:rsidR="005E12CB" w:rsidRDefault="00F74DF6">
            <w:pPr>
              <w:pStyle w:val="TableParagraph"/>
              <w:spacing w:line="240" w:lineRule="auto"/>
              <w:ind w:left="105"/>
              <w:rPr>
                <w:sz w:val="20"/>
              </w:rPr>
            </w:pPr>
            <w:r>
              <w:rPr>
                <w:sz w:val="20"/>
              </w:rPr>
              <w:t>the student’s</w:t>
            </w:r>
          </w:p>
        </w:tc>
        <w:tc>
          <w:tcPr>
            <w:tcW w:w="2366" w:type="dxa"/>
            <w:tcBorders>
              <w:top w:val="nil"/>
              <w:bottom w:val="nil"/>
            </w:tcBorders>
          </w:tcPr>
          <w:p w:rsidR="005E12CB" w:rsidRDefault="00F74DF6">
            <w:pPr>
              <w:pStyle w:val="TableParagraph"/>
              <w:spacing w:line="240" w:lineRule="auto"/>
              <w:ind w:left="105"/>
              <w:rPr>
                <w:sz w:val="20"/>
              </w:rPr>
            </w:pPr>
            <w:r>
              <w:rPr>
                <w:sz w:val="20"/>
              </w:rPr>
              <w:t>to also be subject to</w:t>
            </w:r>
            <w:r>
              <w:rPr>
                <w:spacing w:val="-32"/>
                <w:sz w:val="20"/>
              </w:rPr>
              <w:t xml:space="preserve"> </w:t>
            </w:r>
            <w:r>
              <w:rPr>
                <w:sz w:val="20"/>
              </w:rPr>
              <w:t>related</w:t>
            </w:r>
          </w:p>
        </w:tc>
      </w:tr>
      <w:tr w:rsidR="005E12CB">
        <w:trPr>
          <w:trHeight w:hRule="exact" w:val="771"/>
        </w:trPr>
        <w:tc>
          <w:tcPr>
            <w:tcW w:w="1586" w:type="dxa"/>
            <w:tcBorders>
              <w:top w:val="nil"/>
            </w:tcBorders>
          </w:tcPr>
          <w:p w:rsidR="005E12CB" w:rsidRDefault="00F74DF6">
            <w:pPr>
              <w:pStyle w:val="TableParagraph"/>
              <w:spacing w:before="8" w:line="240" w:lineRule="auto"/>
              <w:ind w:left="105"/>
              <w:rPr>
                <w:sz w:val="20"/>
              </w:rPr>
            </w:pPr>
            <w:r>
              <w:rPr>
                <w:sz w:val="20"/>
              </w:rPr>
              <w:t>55041(a)(1)</w:t>
            </w:r>
          </w:p>
        </w:tc>
        <w:tc>
          <w:tcPr>
            <w:tcW w:w="2182" w:type="dxa"/>
            <w:tcBorders>
              <w:top w:val="nil"/>
            </w:tcBorders>
          </w:tcPr>
          <w:p w:rsidR="005E12CB" w:rsidRDefault="00F74DF6">
            <w:pPr>
              <w:pStyle w:val="TableParagraph"/>
              <w:spacing w:before="4" w:line="220" w:lineRule="auto"/>
              <w:ind w:left="105" w:right="85"/>
              <w:rPr>
                <w:sz w:val="20"/>
              </w:rPr>
            </w:pPr>
            <w:proofErr w:type="gramStart"/>
            <w:r>
              <w:rPr>
                <w:sz w:val="20"/>
              </w:rPr>
              <w:t>forth</w:t>
            </w:r>
            <w:proofErr w:type="gramEnd"/>
            <w:r>
              <w:rPr>
                <w:sz w:val="20"/>
              </w:rPr>
              <w:t xml:space="preserve"> in section 55040(c).</w:t>
            </w:r>
          </w:p>
        </w:tc>
        <w:tc>
          <w:tcPr>
            <w:tcW w:w="1418" w:type="dxa"/>
            <w:tcBorders>
              <w:top w:val="nil"/>
            </w:tcBorders>
          </w:tcPr>
          <w:p w:rsidR="005E12CB" w:rsidRDefault="005E12CB"/>
        </w:tc>
        <w:tc>
          <w:tcPr>
            <w:tcW w:w="1546" w:type="dxa"/>
            <w:tcBorders>
              <w:top w:val="nil"/>
            </w:tcBorders>
          </w:tcPr>
          <w:p w:rsidR="005E12CB" w:rsidRDefault="005E12CB"/>
        </w:tc>
        <w:tc>
          <w:tcPr>
            <w:tcW w:w="1344" w:type="dxa"/>
            <w:tcBorders>
              <w:top w:val="nil"/>
            </w:tcBorders>
          </w:tcPr>
          <w:p w:rsidR="005E12CB" w:rsidRDefault="00F74DF6">
            <w:pPr>
              <w:pStyle w:val="TableParagraph"/>
              <w:spacing w:before="8" w:line="240" w:lineRule="auto"/>
              <w:ind w:left="105"/>
              <w:rPr>
                <w:sz w:val="20"/>
              </w:rPr>
            </w:pPr>
            <w:r>
              <w:rPr>
                <w:sz w:val="20"/>
              </w:rPr>
              <w:t>§ 55041(c)</w:t>
            </w:r>
          </w:p>
        </w:tc>
        <w:tc>
          <w:tcPr>
            <w:tcW w:w="2366" w:type="dxa"/>
            <w:tcBorders>
              <w:top w:val="nil"/>
            </w:tcBorders>
          </w:tcPr>
          <w:p w:rsidR="005E12CB" w:rsidRDefault="00F74DF6">
            <w:pPr>
              <w:pStyle w:val="TableParagraph"/>
              <w:spacing w:before="8" w:line="240" w:lineRule="auto"/>
              <w:ind w:left="105"/>
              <w:rPr>
                <w:sz w:val="20"/>
              </w:rPr>
            </w:pPr>
            <w:proofErr w:type="gramStart"/>
            <w:r>
              <w:rPr>
                <w:sz w:val="20"/>
              </w:rPr>
              <w:t>course</w:t>
            </w:r>
            <w:proofErr w:type="gramEnd"/>
            <w:r>
              <w:rPr>
                <w:sz w:val="20"/>
              </w:rPr>
              <w:t xml:space="preserve"> content limitations.</w:t>
            </w:r>
          </w:p>
        </w:tc>
      </w:tr>
    </w:tbl>
    <w:p w:rsidR="00F74DF6" w:rsidRDefault="00F74DF6"/>
    <w:sectPr w:rsidR="00F74DF6">
      <w:headerReference w:type="default" r:id="rId15"/>
      <w:pgSz w:w="12240" w:h="15840"/>
      <w:pgMar w:top="1380" w:right="500" w:bottom="280" w:left="10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29" w:rsidRDefault="00697F29">
      <w:r>
        <w:separator/>
      </w:r>
    </w:p>
  </w:endnote>
  <w:endnote w:type="continuationSeparator" w:id="0">
    <w:p w:rsidR="00697F29" w:rsidRDefault="0069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29" w:rsidRDefault="00697F29">
      <w:r>
        <w:separator/>
      </w:r>
    </w:p>
  </w:footnote>
  <w:footnote w:type="continuationSeparator" w:id="0">
    <w:p w:rsidR="00697F29" w:rsidRDefault="0069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F6" w:rsidRDefault="005B027F">
    <w:pPr>
      <w:pStyle w:val="BodyText"/>
      <w:spacing w:line="14" w:lineRule="auto"/>
    </w:pPr>
    <w:r>
      <w:rPr>
        <w:noProof/>
      </w:rPr>
      <mc:AlternateContent>
        <mc:Choice Requires="wps">
          <w:drawing>
            <wp:anchor distT="0" distB="0" distL="114300" distR="114300" simplePos="0" relativeHeight="503191208" behindDoc="1" locked="0" layoutInCell="1" allowOverlap="1">
              <wp:simplePos x="0" y="0"/>
              <wp:positionH relativeFrom="page">
                <wp:posOffset>914400</wp:posOffset>
              </wp:positionH>
              <wp:positionV relativeFrom="page">
                <wp:posOffset>1056005</wp:posOffset>
              </wp:positionV>
              <wp:extent cx="5943600" cy="0"/>
              <wp:effectExtent l="9525" t="8255" r="9525" b="1079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95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line w14:anchorId="6D88ABB6" id="Line 6" o:spid="_x0000_s1026" style="position:absolute;z-index:-12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83.15pt" to="540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" strokeweight="1.02pt">
              <w10:wrap anchorx="page" anchory="page"/>
            </v:line>
          </w:pict>
        </mc:Fallback>
      </mc:AlternateContent>
    </w:r>
    <w:r>
      <w:rPr>
        <w:noProof/>
      </w:rPr>
      <mc:AlternateContent>
        <mc:Choice Requires="wps">
          <w:drawing>
            <wp:anchor distT="0" distB="0" distL="114300" distR="114300" simplePos="0" relativeHeight="503191232" behindDoc="1" locked="0" layoutInCell="1" allowOverlap="1">
              <wp:simplePos x="0" y="0"/>
              <wp:positionH relativeFrom="page">
                <wp:posOffset>901700</wp:posOffset>
              </wp:positionH>
              <wp:positionV relativeFrom="page">
                <wp:posOffset>908050</wp:posOffset>
              </wp:positionV>
              <wp:extent cx="2507615" cy="167005"/>
              <wp:effectExtent l="0" t="3175" r="63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1670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F74DF6" w:rsidRDefault="00F74DF6">
                          <w:pPr>
                            <w:spacing w:before="12"/>
                            <w:ind w:left="20"/>
                            <w:rPr>
                              <w:rFonts w:ascii="Arial"/>
                              <w:b/>
                              <w:sz w:val="20"/>
                            </w:rPr>
                          </w:pPr>
                          <w:r>
                            <w:rPr>
                              <w:rFonts w:ascii="Arial"/>
                              <w:b/>
                              <w:sz w:val="20"/>
                            </w:rPr>
                            <w:t>Contra</w:t>
                          </w:r>
                          <w:r>
                            <w:rPr>
                              <w:rFonts w:ascii="Arial"/>
                              <w:b/>
                              <w:spacing w:val="-13"/>
                              <w:sz w:val="20"/>
                            </w:rPr>
                            <w:t xml:space="preserve"> </w:t>
                          </w:r>
                          <w:r>
                            <w:rPr>
                              <w:rFonts w:ascii="Arial"/>
                              <w:b/>
                              <w:sz w:val="20"/>
                            </w:rPr>
                            <w:t>Costa</w:t>
                          </w:r>
                          <w:r>
                            <w:rPr>
                              <w:rFonts w:ascii="Arial"/>
                              <w:b/>
                              <w:spacing w:val="-13"/>
                              <w:sz w:val="20"/>
                            </w:rPr>
                            <w:t xml:space="preserve"> </w:t>
                          </w:r>
                          <w:r>
                            <w:rPr>
                              <w:rFonts w:ascii="Arial"/>
                              <w:b/>
                              <w:sz w:val="20"/>
                            </w:rPr>
                            <w:t>Community</w:t>
                          </w:r>
                          <w:r>
                            <w:rPr>
                              <w:rFonts w:ascii="Arial"/>
                              <w:b/>
                              <w:spacing w:val="-15"/>
                              <w:sz w:val="20"/>
                            </w:rPr>
                            <w:t xml:space="preserve"> </w:t>
                          </w:r>
                          <w:r>
                            <w:rPr>
                              <w:rFonts w:ascii="Arial"/>
                              <w:b/>
                              <w:sz w:val="20"/>
                            </w:rPr>
                            <w:t>College</w:t>
                          </w:r>
                          <w:r>
                            <w:rPr>
                              <w:rFonts w:ascii="Arial"/>
                              <w:b/>
                              <w:spacing w:val="-13"/>
                              <w:sz w:val="20"/>
                            </w:rPr>
                            <w:t xml:space="preserve"> </w:t>
                          </w:r>
                          <w:r>
                            <w:rPr>
                              <w:rFonts w:ascii="Arial"/>
                              <w:b/>
                              <w:sz w:val="20"/>
                            </w:rPr>
                            <w:t>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margin-left:71pt;margin-top:71.5pt;width:197.45pt;height:13.15pt;z-index:-1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" filled="f" stroked="f">
              <v:textbox inset="0,0,0,0">
                <w:txbxContent>
                  <w:p w:rsidR="00F74DF6" w:rsidRDefault="00F74DF6">
                    <w:pPr>
                      <w:spacing w:before="12"/>
                      <w:ind w:left="20"/>
                      <w:rPr>
                        <w:rFonts w:ascii="Arial"/>
                        <w:b/>
                        <w:sz w:val="20"/>
                      </w:rPr>
                    </w:pPr>
                    <w:r>
                      <w:rPr>
                        <w:rFonts w:ascii="Arial"/>
                        <w:b/>
                        <w:sz w:val="20"/>
                      </w:rPr>
                      <w:t>Contra</w:t>
                    </w:r>
                    <w:r>
                      <w:rPr>
                        <w:rFonts w:ascii="Arial"/>
                        <w:b/>
                        <w:spacing w:val="-13"/>
                        <w:sz w:val="20"/>
                      </w:rPr>
                      <w:t xml:space="preserve"> </w:t>
                    </w:r>
                    <w:r>
                      <w:rPr>
                        <w:rFonts w:ascii="Arial"/>
                        <w:b/>
                        <w:sz w:val="20"/>
                      </w:rPr>
                      <w:t>Costa</w:t>
                    </w:r>
                    <w:r>
                      <w:rPr>
                        <w:rFonts w:ascii="Arial"/>
                        <w:b/>
                        <w:spacing w:val="-13"/>
                        <w:sz w:val="20"/>
                      </w:rPr>
                      <w:t xml:space="preserve"> </w:t>
                    </w:r>
                    <w:r>
                      <w:rPr>
                        <w:rFonts w:ascii="Arial"/>
                        <w:b/>
                        <w:sz w:val="20"/>
                      </w:rPr>
                      <w:t>Community</w:t>
                    </w:r>
                    <w:r>
                      <w:rPr>
                        <w:rFonts w:ascii="Arial"/>
                        <w:b/>
                        <w:spacing w:val="-15"/>
                        <w:sz w:val="20"/>
                      </w:rPr>
                      <w:t xml:space="preserve"> </w:t>
                    </w:r>
                    <w:r>
                      <w:rPr>
                        <w:rFonts w:ascii="Arial"/>
                        <w:b/>
                        <w:sz w:val="20"/>
                      </w:rPr>
                      <w:t>College</w:t>
                    </w:r>
                    <w:r>
                      <w:rPr>
                        <w:rFonts w:ascii="Arial"/>
                        <w:b/>
                        <w:spacing w:val="-13"/>
                        <w:sz w:val="20"/>
                      </w:rPr>
                      <w:t xml:space="preserve"> </w:t>
                    </w:r>
                    <w:r>
                      <w:rPr>
                        <w:rFonts w:ascii="Arial"/>
                        <w:b/>
                        <w:sz w:val="20"/>
                      </w:rPr>
                      <w:t>District</w:t>
                    </w:r>
                  </w:p>
                </w:txbxContent>
              </v:textbox>
              <w10:wrap anchorx="page" anchory="page"/>
            </v:shape>
          </w:pict>
        </mc:Fallback>
      </mc:AlternateContent>
    </w:r>
    <w:r>
      <w:rPr>
        <w:noProof/>
      </w:rPr>
      <mc:AlternateContent>
        <mc:Choice Requires="wps">
          <w:drawing>
            <wp:anchor distT="0" distB="0" distL="114300" distR="114300" simplePos="0" relativeHeight="503191256" behindDoc="1" locked="0" layoutInCell="1" allowOverlap="1">
              <wp:simplePos x="0" y="0"/>
              <wp:positionH relativeFrom="page">
                <wp:posOffset>4250055</wp:posOffset>
              </wp:positionH>
              <wp:positionV relativeFrom="page">
                <wp:posOffset>908050</wp:posOffset>
              </wp:positionV>
              <wp:extent cx="2621280" cy="167005"/>
              <wp:effectExtent l="1905" t="317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1670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F74DF6" w:rsidRDefault="00F74DF6">
                          <w:pPr>
                            <w:spacing w:before="12"/>
                            <w:ind w:left="20"/>
                            <w:rPr>
                              <w:rFonts w:ascii="Arial"/>
                              <w:b/>
                              <w:sz w:val="20"/>
                            </w:rPr>
                          </w:pPr>
                          <w:r>
                            <w:rPr>
                              <w:rFonts w:ascii="Arial"/>
                              <w:b/>
                              <w:sz w:val="20"/>
                            </w:rPr>
                            <w:t>Curriculum</w:t>
                          </w:r>
                          <w:r>
                            <w:rPr>
                              <w:rFonts w:ascii="Arial"/>
                              <w:b/>
                              <w:spacing w:val="-14"/>
                              <w:sz w:val="20"/>
                            </w:rPr>
                            <w:t xml:space="preserve"> </w:t>
                          </w:r>
                          <w:r>
                            <w:rPr>
                              <w:rFonts w:ascii="Arial"/>
                              <w:b/>
                              <w:sz w:val="20"/>
                            </w:rPr>
                            <w:t>and</w:t>
                          </w:r>
                          <w:r>
                            <w:rPr>
                              <w:rFonts w:ascii="Arial"/>
                              <w:b/>
                              <w:spacing w:val="-14"/>
                              <w:sz w:val="20"/>
                            </w:rPr>
                            <w:t xml:space="preserve"> </w:t>
                          </w:r>
                          <w:r>
                            <w:rPr>
                              <w:rFonts w:ascii="Arial"/>
                              <w:b/>
                              <w:sz w:val="20"/>
                            </w:rPr>
                            <w:t>Instruction</w:t>
                          </w:r>
                          <w:r>
                            <w:rPr>
                              <w:rFonts w:ascii="Arial"/>
                              <w:b/>
                              <w:spacing w:val="-14"/>
                              <w:sz w:val="20"/>
                            </w:rPr>
                            <w:t xml:space="preserve"> </w:t>
                          </w:r>
                          <w:r>
                            <w:rPr>
                              <w:rFonts w:ascii="Arial"/>
                              <w:b/>
                              <w:sz w:val="20"/>
                            </w:rPr>
                            <w:t>Procedure</w:t>
                          </w:r>
                          <w:r>
                            <w:rPr>
                              <w:rFonts w:ascii="Arial"/>
                              <w:b/>
                              <w:spacing w:val="-14"/>
                              <w:sz w:val="20"/>
                            </w:rPr>
                            <w:t xml:space="preserve"> </w:t>
                          </w:r>
                          <w:r>
                            <w:rPr>
                              <w:rFonts w:ascii="Arial"/>
                              <w:b/>
                              <w:sz w:val="20"/>
                            </w:rPr>
                            <w:t>4001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4" o:spid="_x0000_s1027" type="#_x0000_t202" style="position:absolute;margin-left:334.65pt;margin-top:71.5pt;width:206.4pt;height:13.15pt;z-index:-125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" filled="f" stroked="f">
              <v:textbox inset="0,0,0,0">
                <w:txbxContent>
                  <w:p w:rsidR="00F74DF6" w:rsidRDefault="00F74DF6">
                    <w:pPr>
                      <w:spacing w:before="12"/>
                      <w:ind w:left="20"/>
                      <w:rPr>
                        <w:rFonts w:ascii="Arial"/>
                        <w:b/>
                        <w:sz w:val="20"/>
                      </w:rPr>
                    </w:pPr>
                    <w:r>
                      <w:rPr>
                        <w:rFonts w:ascii="Arial"/>
                        <w:b/>
                        <w:sz w:val="20"/>
                      </w:rPr>
                      <w:t>Curriculum</w:t>
                    </w:r>
                    <w:r>
                      <w:rPr>
                        <w:rFonts w:ascii="Arial"/>
                        <w:b/>
                        <w:spacing w:val="-14"/>
                        <w:sz w:val="20"/>
                      </w:rPr>
                      <w:t xml:space="preserve"> </w:t>
                    </w:r>
                    <w:r>
                      <w:rPr>
                        <w:rFonts w:ascii="Arial"/>
                        <w:b/>
                        <w:sz w:val="20"/>
                      </w:rPr>
                      <w:t>and</w:t>
                    </w:r>
                    <w:r>
                      <w:rPr>
                        <w:rFonts w:ascii="Arial"/>
                        <w:b/>
                        <w:spacing w:val="-14"/>
                        <w:sz w:val="20"/>
                      </w:rPr>
                      <w:t xml:space="preserve"> </w:t>
                    </w:r>
                    <w:r>
                      <w:rPr>
                        <w:rFonts w:ascii="Arial"/>
                        <w:b/>
                        <w:sz w:val="20"/>
                      </w:rPr>
                      <w:t>Instruction</w:t>
                    </w:r>
                    <w:r>
                      <w:rPr>
                        <w:rFonts w:ascii="Arial"/>
                        <w:b/>
                        <w:spacing w:val="-14"/>
                        <w:sz w:val="20"/>
                      </w:rPr>
                      <w:t xml:space="preserve"> </w:t>
                    </w:r>
                    <w:r>
                      <w:rPr>
                        <w:rFonts w:ascii="Arial"/>
                        <w:b/>
                        <w:sz w:val="20"/>
                      </w:rPr>
                      <w:t>Procedure</w:t>
                    </w:r>
                    <w:r>
                      <w:rPr>
                        <w:rFonts w:ascii="Arial"/>
                        <w:b/>
                        <w:spacing w:val="-14"/>
                        <w:sz w:val="20"/>
                      </w:rPr>
                      <w:t xml:space="preserve"> </w:t>
                    </w:r>
                    <w:r>
                      <w:rPr>
                        <w:rFonts w:ascii="Arial"/>
                        <w:b/>
                        <w:sz w:val="20"/>
                      </w:rPr>
                      <w:t>4001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F6" w:rsidRDefault="005B027F">
    <w:pPr>
      <w:pStyle w:val="BodyText"/>
      <w:spacing w:line="14" w:lineRule="auto"/>
    </w:pPr>
    <w:r>
      <w:rPr>
        <w:noProof/>
      </w:rPr>
      <mc:AlternateContent>
        <mc:Choice Requires="wps">
          <w:drawing>
            <wp:anchor distT="0" distB="0" distL="114300" distR="114300" simplePos="0" relativeHeight="503191280" behindDoc="1" locked="0" layoutInCell="1" allowOverlap="1">
              <wp:simplePos x="0" y="0"/>
              <wp:positionH relativeFrom="page">
                <wp:posOffset>901700</wp:posOffset>
              </wp:positionH>
              <wp:positionV relativeFrom="page">
                <wp:posOffset>911225</wp:posOffset>
              </wp:positionV>
              <wp:extent cx="5968365" cy="31623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8365" cy="3162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F74DF6" w:rsidRDefault="00F74DF6">
                          <w:pPr>
                            <w:pStyle w:val="BodyText"/>
                            <w:tabs>
                              <w:tab w:val="left" w:pos="5262"/>
                            </w:tabs>
                            <w:spacing w:before="10"/>
                            <w:ind w:right="20"/>
                            <w:jc w:val="right"/>
                          </w:pPr>
                          <w:r>
                            <w:rPr>
                              <w:w w:val="99"/>
                              <w:u w:val="thick"/>
                            </w:rPr>
                            <w:t xml:space="preserve"> </w:t>
                          </w:r>
                          <w:r>
                            <w:rPr>
                              <w:u w:val="thick"/>
                            </w:rPr>
                            <w:tab/>
                          </w:r>
                          <w:r>
                            <w:rPr>
                              <w:w w:val="115"/>
                              <w:u w:val="thick"/>
                            </w:rPr>
                            <w:t xml:space="preserve">Curriculum and Instruction </w:t>
                          </w:r>
                          <w:proofErr w:type="gramStart"/>
                          <w:r>
                            <w:rPr>
                              <w:w w:val="115"/>
                              <w:u w:val="thick"/>
                            </w:rPr>
                            <w:t xml:space="preserve">Procedure </w:t>
                          </w:r>
                          <w:r>
                            <w:rPr>
                              <w:spacing w:val="15"/>
                              <w:w w:val="115"/>
                              <w:u w:val="thick"/>
                            </w:rPr>
                            <w:t xml:space="preserve"> </w:t>
                          </w:r>
                          <w:r>
                            <w:rPr>
                              <w:w w:val="115"/>
                              <w:u w:val="thick"/>
                            </w:rPr>
                            <w:t>4001</w:t>
                          </w:r>
                          <w:proofErr w:type="gramEnd"/>
                        </w:p>
                        <w:p w:rsidR="00F74DF6" w:rsidRDefault="00F74DF6">
                          <w:pPr>
                            <w:pStyle w:val="BodyText"/>
                            <w:spacing w:before="7"/>
                            <w:ind w:right="18"/>
                            <w:jc w:val="right"/>
                          </w:pPr>
                          <w:r>
                            <w:t>-</w:t>
                          </w:r>
                          <w:r>
                            <w:fldChar w:fldCharType="begin"/>
                          </w:r>
                          <w:r>
                            <w:instrText xml:space="preserve"> PAGE </w:instrText>
                          </w:r>
                          <w:r>
                            <w:fldChar w:fldCharType="separate"/>
                          </w:r>
                          <w:r w:rsidR="004C2B82">
                            <w:rPr>
                              <w:noProof/>
                            </w:rPr>
                            <w:t>9</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71pt;margin-top:71.75pt;width:469.95pt;height:24.9pt;z-index:-12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" filled="f" stroked="f">
              <v:textbox inset="0,0,0,0">
                <w:txbxContent>
                  <w:p w:rsidR="00F74DF6" w:rsidRDefault="00F74DF6">
                    <w:pPr>
                      <w:pStyle w:val="BodyText"/>
                      <w:tabs>
                        <w:tab w:val="left" w:pos="5262"/>
                      </w:tabs>
                      <w:spacing w:before="10"/>
                      <w:ind w:right="20"/>
                      <w:jc w:val="right"/>
                    </w:pPr>
                    <w:r>
                      <w:rPr>
                        <w:w w:val="99"/>
                        <w:u w:val="thick"/>
                      </w:rPr>
                      <w:t xml:space="preserve"> </w:t>
                    </w:r>
                    <w:r>
                      <w:rPr>
                        <w:u w:val="thick"/>
                      </w:rPr>
                      <w:tab/>
                    </w:r>
                    <w:r>
                      <w:rPr>
                        <w:w w:val="115"/>
                        <w:u w:val="thick"/>
                      </w:rPr>
                      <w:t xml:space="preserve">Curriculum and Instruction </w:t>
                    </w:r>
                    <w:proofErr w:type="gramStart"/>
                    <w:r>
                      <w:rPr>
                        <w:w w:val="115"/>
                        <w:u w:val="thick"/>
                      </w:rPr>
                      <w:t xml:space="preserve">Procedure </w:t>
                    </w:r>
                    <w:r>
                      <w:rPr>
                        <w:spacing w:val="15"/>
                        <w:w w:val="115"/>
                        <w:u w:val="thick"/>
                      </w:rPr>
                      <w:t xml:space="preserve"> </w:t>
                    </w:r>
                    <w:r>
                      <w:rPr>
                        <w:w w:val="115"/>
                        <w:u w:val="thick"/>
                      </w:rPr>
                      <w:t>4001</w:t>
                    </w:r>
                    <w:proofErr w:type="gramEnd"/>
                  </w:p>
                  <w:p w:rsidR="00F74DF6" w:rsidRDefault="00F74DF6">
                    <w:pPr>
                      <w:pStyle w:val="BodyText"/>
                      <w:spacing w:before="7"/>
                      <w:ind w:right="18"/>
                      <w:jc w:val="right"/>
                    </w:pPr>
                    <w:r>
                      <w:t>-</w:t>
                    </w:r>
                    <w:r>
                      <w:fldChar w:fldCharType="begin"/>
                    </w:r>
                    <w:r>
                      <w:instrText xml:space="preserve"> PAGE </w:instrText>
                    </w:r>
                    <w:r>
                      <w:fldChar w:fldCharType="separate"/>
                    </w:r>
                    <w:r w:rsidR="004C2B82">
                      <w:rPr>
                        <w:noProof/>
                      </w:rPr>
                      <w:t>9</w:t>
                    </w:r>
                    <w:r>
                      <w:fldChar w:fldCharType="end"/>
                    </w:r>
                    <w: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F6" w:rsidRDefault="005B027F">
    <w:pPr>
      <w:pStyle w:val="BodyText"/>
      <w:spacing w:line="14" w:lineRule="auto"/>
    </w:pPr>
    <w:r>
      <w:rPr>
        <w:noProof/>
      </w:rPr>
      <mc:AlternateContent>
        <mc:Choice Requires="wps">
          <w:drawing>
            <wp:anchor distT="0" distB="0" distL="114300" distR="114300" simplePos="0" relativeHeight="503191304" behindDoc="1" locked="0" layoutInCell="1" allowOverlap="1">
              <wp:simplePos x="0" y="0"/>
              <wp:positionH relativeFrom="page">
                <wp:posOffset>901700</wp:posOffset>
              </wp:positionH>
              <wp:positionV relativeFrom="page">
                <wp:posOffset>911225</wp:posOffset>
              </wp:positionV>
              <wp:extent cx="5973445" cy="316230"/>
              <wp:effectExtent l="0" t="0" r="190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31623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F74DF6" w:rsidRDefault="00F74DF6">
                          <w:pPr>
                            <w:pStyle w:val="BodyText"/>
                            <w:tabs>
                              <w:tab w:val="left" w:pos="5262"/>
                            </w:tabs>
                            <w:spacing w:before="10"/>
                            <w:ind w:right="28"/>
                            <w:jc w:val="right"/>
                          </w:pPr>
                          <w:r>
                            <w:rPr>
                              <w:w w:val="99"/>
                              <w:u w:val="thick"/>
                            </w:rPr>
                            <w:t xml:space="preserve"> </w:t>
                          </w:r>
                          <w:r>
                            <w:rPr>
                              <w:u w:val="thick"/>
                            </w:rPr>
                            <w:tab/>
                          </w:r>
                          <w:r>
                            <w:rPr>
                              <w:w w:val="115"/>
                              <w:u w:val="thick"/>
                            </w:rPr>
                            <w:t xml:space="preserve">Curriculum and Instruction </w:t>
                          </w:r>
                          <w:proofErr w:type="gramStart"/>
                          <w:r>
                            <w:rPr>
                              <w:w w:val="115"/>
                              <w:u w:val="thick"/>
                            </w:rPr>
                            <w:t xml:space="preserve">Procedure </w:t>
                          </w:r>
                          <w:r>
                            <w:rPr>
                              <w:spacing w:val="15"/>
                              <w:w w:val="115"/>
                              <w:u w:val="thick"/>
                            </w:rPr>
                            <w:t xml:space="preserve"> </w:t>
                          </w:r>
                          <w:r>
                            <w:rPr>
                              <w:w w:val="115"/>
                              <w:u w:val="thick"/>
                            </w:rPr>
                            <w:t>4001</w:t>
                          </w:r>
                          <w:proofErr w:type="gramEnd"/>
                        </w:p>
                        <w:p w:rsidR="00F74DF6" w:rsidRDefault="00F74DF6">
                          <w:pPr>
                            <w:pStyle w:val="BodyText"/>
                            <w:spacing w:before="7"/>
                            <w:ind w:right="18"/>
                            <w:jc w:val="right"/>
                          </w:pPr>
                          <w:r>
                            <w:rPr>
                              <w:w w:val="110"/>
                            </w:rPr>
                            <w:t>Exhibit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9" type="#_x0000_t202" style="position:absolute;margin-left:71pt;margin-top:71.75pt;width:470.35pt;height:24.9pt;z-index:-125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" filled="f" stroked="f">
              <v:textbox inset="0,0,0,0">
                <w:txbxContent>
                  <w:p w:rsidR="00F74DF6" w:rsidRDefault="00F74DF6">
                    <w:pPr>
                      <w:pStyle w:val="BodyText"/>
                      <w:tabs>
                        <w:tab w:val="left" w:pos="5262"/>
                      </w:tabs>
                      <w:spacing w:before="10"/>
                      <w:ind w:right="28"/>
                      <w:jc w:val="right"/>
                    </w:pPr>
                    <w:r>
                      <w:rPr>
                        <w:w w:val="99"/>
                        <w:u w:val="thick"/>
                      </w:rPr>
                      <w:t xml:space="preserve"> </w:t>
                    </w:r>
                    <w:r>
                      <w:rPr>
                        <w:u w:val="thick"/>
                      </w:rPr>
                      <w:tab/>
                    </w:r>
                    <w:r>
                      <w:rPr>
                        <w:w w:val="115"/>
                        <w:u w:val="thick"/>
                      </w:rPr>
                      <w:t xml:space="preserve">Curriculum and Instruction Procedure </w:t>
                    </w:r>
                    <w:r>
                      <w:rPr>
                        <w:spacing w:val="15"/>
                        <w:w w:val="115"/>
                        <w:u w:val="thick"/>
                      </w:rPr>
                      <w:t xml:space="preserve"> </w:t>
                    </w:r>
                    <w:r>
                      <w:rPr>
                        <w:w w:val="115"/>
                        <w:u w:val="thick"/>
                      </w:rPr>
                      <w:t>4001</w:t>
                    </w:r>
                  </w:p>
                  <w:p w:rsidR="00F74DF6" w:rsidRDefault="00F74DF6">
                    <w:pPr>
                      <w:pStyle w:val="BodyText"/>
                      <w:spacing w:before="7"/>
                      <w:ind w:right="18"/>
                      <w:jc w:val="right"/>
                    </w:pPr>
                    <w:r>
                      <w:rPr>
                        <w:w w:val="110"/>
                      </w:rPr>
                      <w:t>Exhibit A</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F6" w:rsidRDefault="005B027F">
    <w:pPr>
      <w:pStyle w:val="BodyText"/>
      <w:spacing w:line="14" w:lineRule="auto"/>
    </w:pPr>
    <w:r>
      <w:rPr>
        <w:noProof/>
      </w:rPr>
      <mc:AlternateContent>
        <mc:Choice Requires="wps">
          <w:drawing>
            <wp:anchor distT="0" distB="0" distL="114300" distR="114300" simplePos="0" relativeHeight="503191328" behindDoc="1" locked="0" layoutInCell="1" allowOverlap="1">
              <wp:simplePos x="0" y="0"/>
              <wp:positionH relativeFrom="page">
                <wp:posOffset>1054100</wp:posOffset>
              </wp:positionH>
              <wp:positionV relativeFrom="page">
                <wp:posOffset>481330</wp:posOffset>
              </wp:positionV>
              <wp:extent cx="5973445" cy="467360"/>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3445" cy="4673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rsidR="00F74DF6" w:rsidRDefault="00F74DF6">
                          <w:pPr>
                            <w:pStyle w:val="BodyText"/>
                            <w:tabs>
                              <w:tab w:val="left" w:pos="5262"/>
                            </w:tabs>
                            <w:spacing w:before="10"/>
                            <w:ind w:right="28"/>
                            <w:jc w:val="right"/>
                          </w:pPr>
                          <w:r>
                            <w:rPr>
                              <w:w w:val="99"/>
                              <w:u w:val="thick"/>
                            </w:rPr>
                            <w:t xml:space="preserve"> </w:t>
                          </w:r>
                          <w:r>
                            <w:rPr>
                              <w:u w:val="thick"/>
                            </w:rPr>
                            <w:tab/>
                          </w:r>
                          <w:r>
                            <w:rPr>
                              <w:w w:val="115"/>
                              <w:u w:val="thick"/>
                            </w:rPr>
                            <w:t xml:space="preserve">Curriculum and Instruction </w:t>
                          </w:r>
                          <w:proofErr w:type="gramStart"/>
                          <w:r>
                            <w:rPr>
                              <w:w w:val="115"/>
                              <w:u w:val="thick"/>
                            </w:rPr>
                            <w:t xml:space="preserve">Procedure </w:t>
                          </w:r>
                          <w:r>
                            <w:rPr>
                              <w:spacing w:val="15"/>
                              <w:w w:val="115"/>
                              <w:u w:val="thick"/>
                            </w:rPr>
                            <w:t xml:space="preserve"> </w:t>
                          </w:r>
                          <w:r>
                            <w:rPr>
                              <w:w w:val="115"/>
                              <w:u w:val="thick"/>
                            </w:rPr>
                            <w:t>4001</w:t>
                          </w:r>
                          <w:proofErr w:type="gramEnd"/>
                        </w:p>
                        <w:p w:rsidR="00F74DF6" w:rsidRDefault="00F74DF6">
                          <w:pPr>
                            <w:pStyle w:val="BodyText"/>
                            <w:spacing w:before="7"/>
                            <w:ind w:right="18"/>
                            <w:jc w:val="right"/>
                          </w:pPr>
                          <w:r>
                            <w:rPr>
                              <w:w w:val="110"/>
                            </w:rPr>
                            <w:t>Exhibit A</w:t>
                          </w:r>
                        </w:p>
                        <w:p w:rsidR="00F74DF6" w:rsidRDefault="00F74DF6">
                          <w:pPr>
                            <w:pStyle w:val="BodyText"/>
                            <w:spacing w:before="7"/>
                            <w:ind w:right="26"/>
                            <w:jc w:val="right"/>
                          </w:pPr>
                          <w:r>
                            <w:t>-</w:t>
                          </w:r>
                          <w:r>
                            <w:fldChar w:fldCharType="begin"/>
                          </w:r>
                          <w:r>
                            <w:instrText xml:space="preserve"> PAGE </w:instrText>
                          </w:r>
                          <w:r>
                            <w:fldChar w:fldCharType="separate"/>
                          </w:r>
                          <w:r w:rsidR="004C2B82">
                            <w:rPr>
                              <w:noProof/>
                            </w:rPr>
                            <w:t>8</w:t>
                          </w:r>
                          <w:r>
                            <w:fldChar w:fldCharType="end"/>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83pt;margin-top:37.9pt;width:470.35pt;height:36.8pt;z-index:-12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" filled="f" stroked="f">
              <v:textbox inset="0,0,0,0">
                <w:txbxContent>
                  <w:p w:rsidR="00F74DF6" w:rsidRDefault="00F74DF6">
                    <w:pPr>
                      <w:pStyle w:val="BodyText"/>
                      <w:tabs>
                        <w:tab w:val="left" w:pos="5262"/>
                      </w:tabs>
                      <w:spacing w:before="10"/>
                      <w:ind w:right="28"/>
                      <w:jc w:val="right"/>
                    </w:pPr>
                    <w:r>
                      <w:rPr>
                        <w:w w:val="99"/>
                        <w:u w:val="thick"/>
                      </w:rPr>
                      <w:t xml:space="preserve"> </w:t>
                    </w:r>
                    <w:r>
                      <w:rPr>
                        <w:u w:val="thick"/>
                      </w:rPr>
                      <w:tab/>
                    </w:r>
                    <w:r>
                      <w:rPr>
                        <w:w w:val="115"/>
                        <w:u w:val="thick"/>
                      </w:rPr>
                      <w:t xml:space="preserve">Curriculum and Instruction </w:t>
                    </w:r>
                    <w:proofErr w:type="gramStart"/>
                    <w:r>
                      <w:rPr>
                        <w:w w:val="115"/>
                        <w:u w:val="thick"/>
                      </w:rPr>
                      <w:t xml:space="preserve">Procedure </w:t>
                    </w:r>
                    <w:r>
                      <w:rPr>
                        <w:spacing w:val="15"/>
                        <w:w w:val="115"/>
                        <w:u w:val="thick"/>
                      </w:rPr>
                      <w:t xml:space="preserve"> </w:t>
                    </w:r>
                    <w:r>
                      <w:rPr>
                        <w:w w:val="115"/>
                        <w:u w:val="thick"/>
                      </w:rPr>
                      <w:t>4001</w:t>
                    </w:r>
                    <w:proofErr w:type="gramEnd"/>
                  </w:p>
                  <w:p w:rsidR="00F74DF6" w:rsidRDefault="00F74DF6">
                    <w:pPr>
                      <w:pStyle w:val="BodyText"/>
                      <w:spacing w:before="7"/>
                      <w:ind w:right="18"/>
                      <w:jc w:val="right"/>
                    </w:pPr>
                    <w:r>
                      <w:rPr>
                        <w:w w:val="110"/>
                      </w:rPr>
                      <w:t>Exhibit A</w:t>
                    </w:r>
                  </w:p>
                  <w:p w:rsidR="00F74DF6" w:rsidRDefault="00F74DF6">
                    <w:pPr>
                      <w:pStyle w:val="BodyText"/>
                      <w:spacing w:before="7"/>
                      <w:ind w:right="26"/>
                      <w:jc w:val="right"/>
                    </w:pPr>
                    <w:r>
                      <w:t>-</w:t>
                    </w:r>
                    <w:r>
                      <w:fldChar w:fldCharType="begin"/>
                    </w:r>
                    <w:r>
                      <w:instrText xml:space="preserve"> PAGE </w:instrText>
                    </w:r>
                    <w:r>
                      <w:fldChar w:fldCharType="separate"/>
                    </w:r>
                    <w:r w:rsidR="004C2B82">
                      <w:rPr>
                        <w:noProof/>
                      </w:rPr>
                      <w:t>8</w:t>
                    </w:r>
                    <w:r>
                      <w:fldChar w:fldCharType="end"/>
                    </w:r>
                    <w:r>
                      <w:t>-</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DF6" w:rsidRDefault="00F74DF6">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E11E3"/>
    <w:multiLevelType w:val="hybridMultilevel"/>
    <w:tmpl w:val="D7BCEE48"/>
    <w:lvl w:ilvl="0" w:tplc="04F44DAC">
      <w:start w:val="1"/>
      <w:numFmt w:val="decimal"/>
      <w:lvlText w:val="%1."/>
      <w:lvlJc w:val="left"/>
      <w:pPr>
        <w:ind w:left="840" w:hanging="721"/>
        <w:jc w:val="left"/>
      </w:pPr>
      <w:rPr>
        <w:rFonts w:ascii="Times New Roman" w:eastAsia="Times New Roman" w:hAnsi="Times New Roman" w:cs="Times New Roman" w:hint="default"/>
        <w:w w:val="110"/>
        <w:sz w:val="20"/>
        <w:szCs w:val="20"/>
      </w:rPr>
    </w:lvl>
    <w:lvl w:ilvl="1" w:tplc="4C7ECC82">
      <w:numFmt w:val="bullet"/>
      <w:lvlText w:val="•"/>
      <w:lvlJc w:val="left"/>
      <w:pPr>
        <w:ind w:left="1716" w:hanging="721"/>
      </w:pPr>
      <w:rPr>
        <w:rFonts w:hint="default"/>
      </w:rPr>
    </w:lvl>
    <w:lvl w:ilvl="2" w:tplc="445C0000">
      <w:numFmt w:val="bullet"/>
      <w:lvlText w:val="•"/>
      <w:lvlJc w:val="left"/>
      <w:pPr>
        <w:ind w:left="2592" w:hanging="721"/>
      </w:pPr>
      <w:rPr>
        <w:rFonts w:hint="default"/>
      </w:rPr>
    </w:lvl>
    <w:lvl w:ilvl="3" w:tplc="79705038">
      <w:numFmt w:val="bullet"/>
      <w:lvlText w:val="•"/>
      <w:lvlJc w:val="left"/>
      <w:pPr>
        <w:ind w:left="3468" w:hanging="721"/>
      </w:pPr>
      <w:rPr>
        <w:rFonts w:hint="default"/>
      </w:rPr>
    </w:lvl>
    <w:lvl w:ilvl="4" w:tplc="04F6D48E">
      <w:numFmt w:val="bullet"/>
      <w:lvlText w:val="•"/>
      <w:lvlJc w:val="left"/>
      <w:pPr>
        <w:ind w:left="4344" w:hanging="721"/>
      </w:pPr>
      <w:rPr>
        <w:rFonts w:hint="default"/>
      </w:rPr>
    </w:lvl>
    <w:lvl w:ilvl="5" w:tplc="E158918E">
      <w:numFmt w:val="bullet"/>
      <w:lvlText w:val="•"/>
      <w:lvlJc w:val="left"/>
      <w:pPr>
        <w:ind w:left="5220" w:hanging="721"/>
      </w:pPr>
      <w:rPr>
        <w:rFonts w:hint="default"/>
      </w:rPr>
    </w:lvl>
    <w:lvl w:ilvl="6" w:tplc="5B100ABE">
      <w:numFmt w:val="bullet"/>
      <w:lvlText w:val="•"/>
      <w:lvlJc w:val="left"/>
      <w:pPr>
        <w:ind w:left="6096" w:hanging="721"/>
      </w:pPr>
      <w:rPr>
        <w:rFonts w:hint="default"/>
      </w:rPr>
    </w:lvl>
    <w:lvl w:ilvl="7" w:tplc="6B8669DE">
      <w:numFmt w:val="bullet"/>
      <w:lvlText w:val="•"/>
      <w:lvlJc w:val="left"/>
      <w:pPr>
        <w:ind w:left="6972" w:hanging="721"/>
      </w:pPr>
      <w:rPr>
        <w:rFonts w:hint="default"/>
      </w:rPr>
    </w:lvl>
    <w:lvl w:ilvl="8" w:tplc="EEFE11F6">
      <w:numFmt w:val="bullet"/>
      <w:lvlText w:val="•"/>
      <w:lvlJc w:val="left"/>
      <w:pPr>
        <w:ind w:left="7848" w:hanging="721"/>
      </w:pPr>
      <w:rPr>
        <w:rFonts w:hint="default"/>
      </w:rPr>
    </w:lvl>
  </w:abstractNum>
  <w:abstractNum w:abstractNumId="1" w15:restartNumberingAfterBreak="0">
    <w:nsid w:val="0CA37510"/>
    <w:multiLevelType w:val="hybridMultilevel"/>
    <w:tmpl w:val="4F34E4B4"/>
    <w:lvl w:ilvl="0" w:tplc="8DB848B8">
      <w:start w:val="1"/>
      <w:numFmt w:val="decimal"/>
      <w:lvlText w:val="%1."/>
      <w:lvlJc w:val="left"/>
      <w:pPr>
        <w:ind w:left="820" w:hanging="721"/>
        <w:jc w:val="left"/>
      </w:pPr>
      <w:rPr>
        <w:rFonts w:ascii="Times New Roman" w:eastAsia="Times New Roman" w:hAnsi="Times New Roman" w:cs="Times New Roman" w:hint="default"/>
        <w:w w:val="110"/>
        <w:sz w:val="20"/>
        <w:szCs w:val="20"/>
      </w:rPr>
    </w:lvl>
    <w:lvl w:ilvl="1" w:tplc="1FD69F48">
      <w:numFmt w:val="bullet"/>
      <w:lvlText w:val="•"/>
      <w:lvlJc w:val="left"/>
      <w:pPr>
        <w:ind w:left="1694" w:hanging="721"/>
      </w:pPr>
      <w:rPr>
        <w:rFonts w:hint="default"/>
      </w:rPr>
    </w:lvl>
    <w:lvl w:ilvl="2" w:tplc="04CAFDAA">
      <w:numFmt w:val="bullet"/>
      <w:lvlText w:val="•"/>
      <w:lvlJc w:val="left"/>
      <w:pPr>
        <w:ind w:left="2568" w:hanging="721"/>
      </w:pPr>
      <w:rPr>
        <w:rFonts w:hint="default"/>
      </w:rPr>
    </w:lvl>
    <w:lvl w:ilvl="3" w:tplc="0D7A4F0C">
      <w:numFmt w:val="bullet"/>
      <w:lvlText w:val="•"/>
      <w:lvlJc w:val="left"/>
      <w:pPr>
        <w:ind w:left="3442" w:hanging="721"/>
      </w:pPr>
      <w:rPr>
        <w:rFonts w:hint="default"/>
      </w:rPr>
    </w:lvl>
    <w:lvl w:ilvl="4" w:tplc="F7C4E6C4">
      <w:numFmt w:val="bullet"/>
      <w:lvlText w:val="•"/>
      <w:lvlJc w:val="left"/>
      <w:pPr>
        <w:ind w:left="4316" w:hanging="721"/>
      </w:pPr>
      <w:rPr>
        <w:rFonts w:hint="default"/>
      </w:rPr>
    </w:lvl>
    <w:lvl w:ilvl="5" w:tplc="9C945812">
      <w:numFmt w:val="bullet"/>
      <w:lvlText w:val="•"/>
      <w:lvlJc w:val="left"/>
      <w:pPr>
        <w:ind w:left="5190" w:hanging="721"/>
      </w:pPr>
      <w:rPr>
        <w:rFonts w:hint="default"/>
      </w:rPr>
    </w:lvl>
    <w:lvl w:ilvl="6" w:tplc="22E4DF46">
      <w:numFmt w:val="bullet"/>
      <w:lvlText w:val="•"/>
      <w:lvlJc w:val="left"/>
      <w:pPr>
        <w:ind w:left="6064" w:hanging="721"/>
      </w:pPr>
      <w:rPr>
        <w:rFonts w:hint="default"/>
      </w:rPr>
    </w:lvl>
    <w:lvl w:ilvl="7" w:tplc="01B6F368">
      <w:numFmt w:val="bullet"/>
      <w:lvlText w:val="•"/>
      <w:lvlJc w:val="left"/>
      <w:pPr>
        <w:ind w:left="6938" w:hanging="721"/>
      </w:pPr>
      <w:rPr>
        <w:rFonts w:hint="default"/>
      </w:rPr>
    </w:lvl>
    <w:lvl w:ilvl="8" w:tplc="6AC8DEB8">
      <w:numFmt w:val="bullet"/>
      <w:lvlText w:val="•"/>
      <w:lvlJc w:val="left"/>
      <w:pPr>
        <w:ind w:left="7812" w:hanging="721"/>
      </w:pPr>
      <w:rPr>
        <w:rFonts w:hint="default"/>
      </w:rPr>
    </w:lvl>
  </w:abstractNum>
  <w:abstractNum w:abstractNumId="2" w15:restartNumberingAfterBreak="0">
    <w:nsid w:val="1F4B3E15"/>
    <w:multiLevelType w:val="hybridMultilevel"/>
    <w:tmpl w:val="F3F22608"/>
    <w:lvl w:ilvl="0" w:tplc="7DA8FE54">
      <w:start w:val="1"/>
      <w:numFmt w:val="decimal"/>
      <w:lvlText w:val="%1."/>
      <w:lvlJc w:val="left"/>
      <w:pPr>
        <w:ind w:left="1540" w:hanging="721"/>
        <w:jc w:val="left"/>
      </w:pPr>
      <w:rPr>
        <w:rFonts w:ascii="Times New Roman" w:eastAsia="Times New Roman" w:hAnsi="Times New Roman" w:cs="Times New Roman" w:hint="default"/>
        <w:w w:val="110"/>
        <w:sz w:val="20"/>
        <w:szCs w:val="20"/>
      </w:rPr>
    </w:lvl>
    <w:lvl w:ilvl="1" w:tplc="8A22D298">
      <w:start w:val="1"/>
      <w:numFmt w:val="lowerLetter"/>
      <w:lvlText w:val="%2."/>
      <w:lvlJc w:val="left"/>
      <w:pPr>
        <w:ind w:left="2260" w:hanging="721"/>
        <w:jc w:val="left"/>
      </w:pPr>
      <w:rPr>
        <w:rFonts w:ascii="Times New Roman" w:eastAsia="Times New Roman" w:hAnsi="Times New Roman" w:cs="Times New Roman" w:hint="default"/>
        <w:w w:val="119"/>
        <w:sz w:val="20"/>
        <w:szCs w:val="20"/>
      </w:rPr>
    </w:lvl>
    <w:lvl w:ilvl="2" w:tplc="9DEE467C">
      <w:numFmt w:val="bullet"/>
      <w:lvlText w:val="•"/>
      <w:lvlJc w:val="left"/>
      <w:pPr>
        <w:ind w:left="3071" w:hanging="721"/>
      </w:pPr>
      <w:rPr>
        <w:rFonts w:hint="default"/>
      </w:rPr>
    </w:lvl>
    <w:lvl w:ilvl="3" w:tplc="9A120FE6">
      <w:numFmt w:val="bullet"/>
      <w:lvlText w:val="•"/>
      <w:lvlJc w:val="left"/>
      <w:pPr>
        <w:ind w:left="3882" w:hanging="721"/>
      </w:pPr>
      <w:rPr>
        <w:rFonts w:hint="default"/>
      </w:rPr>
    </w:lvl>
    <w:lvl w:ilvl="4" w:tplc="4E1016D6">
      <w:numFmt w:val="bullet"/>
      <w:lvlText w:val="•"/>
      <w:lvlJc w:val="left"/>
      <w:pPr>
        <w:ind w:left="4693" w:hanging="721"/>
      </w:pPr>
      <w:rPr>
        <w:rFonts w:hint="default"/>
      </w:rPr>
    </w:lvl>
    <w:lvl w:ilvl="5" w:tplc="8C9CA9C8">
      <w:numFmt w:val="bullet"/>
      <w:lvlText w:val="•"/>
      <w:lvlJc w:val="left"/>
      <w:pPr>
        <w:ind w:left="5504" w:hanging="721"/>
      </w:pPr>
      <w:rPr>
        <w:rFonts w:hint="default"/>
      </w:rPr>
    </w:lvl>
    <w:lvl w:ilvl="6" w:tplc="C84A50E4">
      <w:numFmt w:val="bullet"/>
      <w:lvlText w:val="•"/>
      <w:lvlJc w:val="left"/>
      <w:pPr>
        <w:ind w:left="6315" w:hanging="721"/>
      </w:pPr>
      <w:rPr>
        <w:rFonts w:hint="default"/>
      </w:rPr>
    </w:lvl>
    <w:lvl w:ilvl="7" w:tplc="C39CD8B6">
      <w:numFmt w:val="bullet"/>
      <w:lvlText w:val="•"/>
      <w:lvlJc w:val="left"/>
      <w:pPr>
        <w:ind w:left="7126" w:hanging="721"/>
      </w:pPr>
      <w:rPr>
        <w:rFonts w:hint="default"/>
      </w:rPr>
    </w:lvl>
    <w:lvl w:ilvl="8" w:tplc="3740FC98">
      <w:numFmt w:val="bullet"/>
      <w:lvlText w:val="•"/>
      <w:lvlJc w:val="left"/>
      <w:pPr>
        <w:ind w:left="7937" w:hanging="721"/>
      </w:pPr>
      <w:rPr>
        <w:rFonts w:hint="default"/>
      </w:rPr>
    </w:lvl>
  </w:abstractNum>
  <w:abstractNum w:abstractNumId="3" w15:restartNumberingAfterBreak="0">
    <w:nsid w:val="39D25DBE"/>
    <w:multiLevelType w:val="hybridMultilevel"/>
    <w:tmpl w:val="FDB23E12"/>
    <w:lvl w:ilvl="0" w:tplc="886AC364">
      <w:start w:val="1"/>
      <w:numFmt w:val="decimal"/>
      <w:lvlText w:val="%1."/>
      <w:lvlJc w:val="left"/>
      <w:pPr>
        <w:ind w:left="840" w:hanging="720"/>
        <w:jc w:val="left"/>
      </w:pPr>
      <w:rPr>
        <w:rFonts w:ascii="Arial" w:eastAsia="Arial" w:hAnsi="Arial" w:cs="Arial" w:hint="default"/>
        <w:spacing w:val="-1"/>
        <w:w w:val="99"/>
        <w:sz w:val="20"/>
        <w:szCs w:val="20"/>
      </w:rPr>
    </w:lvl>
    <w:lvl w:ilvl="1" w:tplc="5A222F96">
      <w:start w:val="1"/>
      <w:numFmt w:val="lowerLetter"/>
      <w:lvlText w:val="%2."/>
      <w:lvlJc w:val="left"/>
      <w:pPr>
        <w:ind w:left="1560" w:hanging="721"/>
        <w:jc w:val="left"/>
      </w:pPr>
      <w:rPr>
        <w:rFonts w:ascii="Arial" w:eastAsia="Arial" w:hAnsi="Arial" w:cs="Arial" w:hint="default"/>
        <w:spacing w:val="-1"/>
        <w:w w:val="99"/>
        <w:sz w:val="20"/>
        <w:szCs w:val="20"/>
      </w:rPr>
    </w:lvl>
    <w:lvl w:ilvl="2" w:tplc="FEBAE038">
      <w:numFmt w:val="bullet"/>
      <w:lvlText w:val="•"/>
      <w:lvlJc w:val="left"/>
      <w:pPr>
        <w:ind w:left="2453" w:hanging="721"/>
      </w:pPr>
      <w:rPr>
        <w:rFonts w:hint="default"/>
      </w:rPr>
    </w:lvl>
    <w:lvl w:ilvl="3" w:tplc="4CBAE39A">
      <w:numFmt w:val="bullet"/>
      <w:lvlText w:val="•"/>
      <w:lvlJc w:val="left"/>
      <w:pPr>
        <w:ind w:left="3346" w:hanging="721"/>
      </w:pPr>
      <w:rPr>
        <w:rFonts w:hint="default"/>
      </w:rPr>
    </w:lvl>
    <w:lvl w:ilvl="4" w:tplc="25548BEE">
      <w:numFmt w:val="bullet"/>
      <w:lvlText w:val="•"/>
      <w:lvlJc w:val="left"/>
      <w:pPr>
        <w:ind w:left="4240" w:hanging="721"/>
      </w:pPr>
      <w:rPr>
        <w:rFonts w:hint="default"/>
      </w:rPr>
    </w:lvl>
    <w:lvl w:ilvl="5" w:tplc="B4024D54">
      <w:numFmt w:val="bullet"/>
      <w:lvlText w:val="•"/>
      <w:lvlJc w:val="left"/>
      <w:pPr>
        <w:ind w:left="5133" w:hanging="721"/>
      </w:pPr>
      <w:rPr>
        <w:rFonts w:hint="default"/>
      </w:rPr>
    </w:lvl>
    <w:lvl w:ilvl="6" w:tplc="F760AEE0">
      <w:numFmt w:val="bullet"/>
      <w:lvlText w:val="•"/>
      <w:lvlJc w:val="left"/>
      <w:pPr>
        <w:ind w:left="6026" w:hanging="721"/>
      </w:pPr>
      <w:rPr>
        <w:rFonts w:hint="default"/>
      </w:rPr>
    </w:lvl>
    <w:lvl w:ilvl="7" w:tplc="503CA750">
      <w:numFmt w:val="bullet"/>
      <w:lvlText w:val="•"/>
      <w:lvlJc w:val="left"/>
      <w:pPr>
        <w:ind w:left="6920" w:hanging="721"/>
      </w:pPr>
      <w:rPr>
        <w:rFonts w:hint="default"/>
      </w:rPr>
    </w:lvl>
    <w:lvl w:ilvl="8" w:tplc="23D4CF4A">
      <w:numFmt w:val="bullet"/>
      <w:lvlText w:val="•"/>
      <w:lvlJc w:val="left"/>
      <w:pPr>
        <w:ind w:left="7813" w:hanging="721"/>
      </w:pPr>
      <w:rPr>
        <w:rFonts w:hint="default"/>
      </w:rPr>
    </w:lvl>
  </w:abstractNum>
  <w:abstractNum w:abstractNumId="4" w15:restartNumberingAfterBreak="0">
    <w:nsid w:val="46206B51"/>
    <w:multiLevelType w:val="hybridMultilevel"/>
    <w:tmpl w:val="7E5C2D4A"/>
    <w:lvl w:ilvl="0" w:tplc="D72C62CA">
      <w:start w:val="3"/>
      <w:numFmt w:val="decimal"/>
      <w:lvlText w:val="%1."/>
      <w:lvlJc w:val="left"/>
      <w:pPr>
        <w:ind w:left="820" w:hanging="721"/>
        <w:jc w:val="left"/>
      </w:pPr>
      <w:rPr>
        <w:rFonts w:ascii="Times New Roman" w:eastAsia="Times New Roman" w:hAnsi="Times New Roman" w:cs="Times New Roman" w:hint="default"/>
        <w:w w:val="110"/>
        <w:sz w:val="20"/>
        <w:szCs w:val="20"/>
      </w:rPr>
    </w:lvl>
    <w:lvl w:ilvl="1" w:tplc="7F9E604C">
      <w:start w:val="1"/>
      <w:numFmt w:val="lowerLetter"/>
      <w:lvlText w:val="%2."/>
      <w:lvlJc w:val="left"/>
      <w:pPr>
        <w:ind w:left="1560" w:hanging="721"/>
        <w:jc w:val="left"/>
      </w:pPr>
      <w:rPr>
        <w:rFonts w:ascii="Times New Roman" w:eastAsia="Times New Roman" w:hAnsi="Times New Roman" w:cs="Times New Roman" w:hint="default"/>
        <w:w w:val="119"/>
        <w:sz w:val="20"/>
        <w:szCs w:val="20"/>
      </w:rPr>
    </w:lvl>
    <w:lvl w:ilvl="2" w:tplc="C250FAFA">
      <w:numFmt w:val="bullet"/>
      <w:lvlText w:val="•"/>
      <w:lvlJc w:val="left"/>
      <w:pPr>
        <w:ind w:left="2448" w:hanging="721"/>
      </w:pPr>
      <w:rPr>
        <w:rFonts w:hint="default"/>
      </w:rPr>
    </w:lvl>
    <w:lvl w:ilvl="3" w:tplc="1396CF9C">
      <w:numFmt w:val="bullet"/>
      <w:lvlText w:val="•"/>
      <w:lvlJc w:val="left"/>
      <w:pPr>
        <w:ind w:left="3337" w:hanging="721"/>
      </w:pPr>
      <w:rPr>
        <w:rFonts w:hint="default"/>
      </w:rPr>
    </w:lvl>
    <w:lvl w:ilvl="4" w:tplc="0DE8E898">
      <w:numFmt w:val="bullet"/>
      <w:lvlText w:val="•"/>
      <w:lvlJc w:val="left"/>
      <w:pPr>
        <w:ind w:left="4226" w:hanging="721"/>
      </w:pPr>
      <w:rPr>
        <w:rFonts w:hint="default"/>
      </w:rPr>
    </w:lvl>
    <w:lvl w:ilvl="5" w:tplc="C2CC7E82">
      <w:numFmt w:val="bullet"/>
      <w:lvlText w:val="•"/>
      <w:lvlJc w:val="left"/>
      <w:pPr>
        <w:ind w:left="5115" w:hanging="721"/>
      </w:pPr>
      <w:rPr>
        <w:rFonts w:hint="default"/>
      </w:rPr>
    </w:lvl>
    <w:lvl w:ilvl="6" w:tplc="E44E281A">
      <w:numFmt w:val="bullet"/>
      <w:lvlText w:val="•"/>
      <w:lvlJc w:val="left"/>
      <w:pPr>
        <w:ind w:left="6004" w:hanging="721"/>
      </w:pPr>
      <w:rPr>
        <w:rFonts w:hint="default"/>
      </w:rPr>
    </w:lvl>
    <w:lvl w:ilvl="7" w:tplc="BF549E3A">
      <w:numFmt w:val="bullet"/>
      <w:lvlText w:val="•"/>
      <w:lvlJc w:val="left"/>
      <w:pPr>
        <w:ind w:left="6893" w:hanging="721"/>
      </w:pPr>
      <w:rPr>
        <w:rFonts w:hint="default"/>
      </w:rPr>
    </w:lvl>
    <w:lvl w:ilvl="8" w:tplc="ABEE5CBC">
      <w:numFmt w:val="bullet"/>
      <w:lvlText w:val="•"/>
      <w:lvlJc w:val="left"/>
      <w:pPr>
        <w:ind w:left="7782" w:hanging="721"/>
      </w:pPr>
      <w:rPr>
        <w:rFonts w:hint="default"/>
      </w:rPr>
    </w:lvl>
  </w:abstractNum>
  <w:abstractNum w:abstractNumId="5" w15:restartNumberingAfterBreak="0">
    <w:nsid w:val="5FA34C69"/>
    <w:multiLevelType w:val="hybridMultilevel"/>
    <w:tmpl w:val="33D00164"/>
    <w:lvl w:ilvl="0" w:tplc="B16A9B2A">
      <w:start w:val="1"/>
      <w:numFmt w:val="decimal"/>
      <w:lvlText w:val="%1."/>
      <w:lvlJc w:val="left"/>
      <w:pPr>
        <w:ind w:left="840" w:hanging="721"/>
        <w:jc w:val="left"/>
      </w:pPr>
      <w:rPr>
        <w:rFonts w:ascii="Times New Roman" w:eastAsia="Times New Roman" w:hAnsi="Times New Roman" w:cs="Times New Roman" w:hint="default"/>
        <w:w w:val="110"/>
        <w:sz w:val="20"/>
        <w:szCs w:val="20"/>
      </w:rPr>
    </w:lvl>
    <w:lvl w:ilvl="1" w:tplc="2318AA26">
      <w:start w:val="1"/>
      <w:numFmt w:val="lowerLetter"/>
      <w:lvlText w:val="%2."/>
      <w:lvlJc w:val="left"/>
      <w:pPr>
        <w:ind w:left="1560" w:hanging="721"/>
        <w:jc w:val="left"/>
      </w:pPr>
      <w:rPr>
        <w:rFonts w:ascii="Times New Roman" w:eastAsia="Times New Roman" w:hAnsi="Times New Roman" w:cs="Times New Roman" w:hint="default"/>
        <w:w w:val="119"/>
        <w:sz w:val="20"/>
        <w:szCs w:val="20"/>
      </w:rPr>
    </w:lvl>
    <w:lvl w:ilvl="2" w:tplc="ED6C01F6">
      <w:numFmt w:val="bullet"/>
      <w:lvlText w:val="•"/>
      <w:lvlJc w:val="left"/>
      <w:pPr>
        <w:ind w:left="2453" w:hanging="721"/>
      </w:pPr>
      <w:rPr>
        <w:rFonts w:hint="default"/>
      </w:rPr>
    </w:lvl>
    <w:lvl w:ilvl="3" w:tplc="A81CC03C">
      <w:numFmt w:val="bullet"/>
      <w:lvlText w:val="•"/>
      <w:lvlJc w:val="left"/>
      <w:pPr>
        <w:ind w:left="3346" w:hanging="721"/>
      </w:pPr>
      <w:rPr>
        <w:rFonts w:hint="default"/>
      </w:rPr>
    </w:lvl>
    <w:lvl w:ilvl="4" w:tplc="4290FA2E">
      <w:numFmt w:val="bullet"/>
      <w:lvlText w:val="•"/>
      <w:lvlJc w:val="left"/>
      <w:pPr>
        <w:ind w:left="4240" w:hanging="721"/>
      </w:pPr>
      <w:rPr>
        <w:rFonts w:hint="default"/>
      </w:rPr>
    </w:lvl>
    <w:lvl w:ilvl="5" w:tplc="71A415F8">
      <w:numFmt w:val="bullet"/>
      <w:lvlText w:val="•"/>
      <w:lvlJc w:val="left"/>
      <w:pPr>
        <w:ind w:left="5133" w:hanging="721"/>
      </w:pPr>
      <w:rPr>
        <w:rFonts w:hint="default"/>
      </w:rPr>
    </w:lvl>
    <w:lvl w:ilvl="6" w:tplc="497C85BC">
      <w:numFmt w:val="bullet"/>
      <w:lvlText w:val="•"/>
      <w:lvlJc w:val="left"/>
      <w:pPr>
        <w:ind w:left="6026" w:hanging="721"/>
      </w:pPr>
      <w:rPr>
        <w:rFonts w:hint="default"/>
      </w:rPr>
    </w:lvl>
    <w:lvl w:ilvl="7" w:tplc="1EA030FC">
      <w:numFmt w:val="bullet"/>
      <w:lvlText w:val="•"/>
      <w:lvlJc w:val="left"/>
      <w:pPr>
        <w:ind w:left="6920" w:hanging="721"/>
      </w:pPr>
      <w:rPr>
        <w:rFonts w:hint="default"/>
      </w:rPr>
    </w:lvl>
    <w:lvl w:ilvl="8" w:tplc="BE0A3CA6">
      <w:numFmt w:val="bullet"/>
      <w:lvlText w:val="•"/>
      <w:lvlJc w:val="left"/>
      <w:pPr>
        <w:ind w:left="7813" w:hanging="721"/>
      </w:pPr>
      <w:rPr>
        <w:rFonts w:hint="default"/>
      </w:rPr>
    </w:lvl>
  </w:abstractNum>
  <w:abstractNum w:abstractNumId="6" w15:restartNumberingAfterBreak="0">
    <w:nsid w:val="66977F05"/>
    <w:multiLevelType w:val="hybridMultilevel"/>
    <w:tmpl w:val="54FEE6E0"/>
    <w:lvl w:ilvl="0" w:tplc="D9D8B2C6">
      <w:start w:val="1"/>
      <w:numFmt w:val="decimal"/>
      <w:lvlText w:val="%1."/>
      <w:lvlJc w:val="left"/>
      <w:pPr>
        <w:ind w:left="840" w:hanging="721"/>
        <w:jc w:val="left"/>
      </w:pPr>
      <w:rPr>
        <w:rFonts w:ascii="Arial" w:eastAsia="Arial" w:hAnsi="Arial" w:cs="Arial" w:hint="default"/>
        <w:spacing w:val="-1"/>
        <w:w w:val="99"/>
        <w:sz w:val="20"/>
        <w:szCs w:val="20"/>
      </w:rPr>
    </w:lvl>
    <w:lvl w:ilvl="1" w:tplc="C9960DFE">
      <w:numFmt w:val="bullet"/>
      <w:lvlText w:val="•"/>
      <w:lvlJc w:val="left"/>
      <w:pPr>
        <w:ind w:left="1716" w:hanging="721"/>
      </w:pPr>
      <w:rPr>
        <w:rFonts w:hint="default"/>
      </w:rPr>
    </w:lvl>
    <w:lvl w:ilvl="2" w:tplc="264805EC">
      <w:numFmt w:val="bullet"/>
      <w:lvlText w:val="•"/>
      <w:lvlJc w:val="left"/>
      <w:pPr>
        <w:ind w:left="2592" w:hanging="721"/>
      </w:pPr>
      <w:rPr>
        <w:rFonts w:hint="default"/>
      </w:rPr>
    </w:lvl>
    <w:lvl w:ilvl="3" w:tplc="970068C4">
      <w:numFmt w:val="bullet"/>
      <w:lvlText w:val="•"/>
      <w:lvlJc w:val="left"/>
      <w:pPr>
        <w:ind w:left="3468" w:hanging="721"/>
      </w:pPr>
      <w:rPr>
        <w:rFonts w:hint="default"/>
      </w:rPr>
    </w:lvl>
    <w:lvl w:ilvl="4" w:tplc="859290AE">
      <w:numFmt w:val="bullet"/>
      <w:lvlText w:val="•"/>
      <w:lvlJc w:val="left"/>
      <w:pPr>
        <w:ind w:left="4344" w:hanging="721"/>
      </w:pPr>
      <w:rPr>
        <w:rFonts w:hint="default"/>
      </w:rPr>
    </w:lvl>
    <w:lvl w:ilvl="5" w:tplc="D660A77C">
      <w:numFmt w:val="bullet"/>
      <w:lvlText w:val="•"/>
      <w:lvlJc w:val="left"/>
      <w:pPr>
        <w:ind w:left="5220" w:hanging="721"/>
      </w:pPr>
      <w:rPr>
        <w:rFonts w:hint="default"/>
      </w:rPr>
    </w:lvl>
    <w:lvl w:ilvl="6" w:tplc="C67E5FF0">
      <w:numFmt w:val="bullet"/>
      <w:lvlText w:val="•"/>
      <w:lvlJc w:val="left"/>
      <w:pPr>
        <w:ind w:left="6096" w:hanging="721"/>
      </w:pPr>
      <w:rPr>
        <w:rFonts w:hint="default"/>
      </w:rPr>
    </w:lvl>
    <w:lvl w:ilvl="7" w:tplc="E61076F2">
      <w:numFmt w:val="bullet"/>
      <w:lvlText w:val="•"/>
      <w:lvlJc w:val="left"/>
      <w:pPr>
        <w:ind w:left="6972" w:hanging="721"/>
      </w:pPr>
      <w:rPr>
        <w:rFonts w:hint="default"/>
      </w:rPr>
    </w:lvl>
    <w:lvl w:ilvl="8" w:tplc="998AE882">
      <w:numFmt w:val="bullet"/>
      <w:lvlText w:val="•"/>
      <w:lvlJc w:val="left"/>
      <w:pPr>
        <w:ind w:left="7848" w:hanging="721"/>
      </w:pPr>
      <w:rPr>
        <w:rFonts w:hint="default"/>
      </w:rPr>
    </w:lvl>
  </w:abstractNum>
  <w:abstractNum w:abstractNumId="7" w15:restartNumberingAfterBreak="0">
    <w:nsid w:val="6BE922B0"/>
    <w:multiLevelType w:val="hybridMultilevel"/>
    <w:tmpl w:val="0214F5EC"/>
    <w:lvl w:ilvl="0" w:tplc="27D68B76">
      <w:start w:val="1"/>
      <w:numFmt w:val="decimal"/>
      <w:lvlText w:val="%1."/>
      <w:lvlJc w:val="left"/>
      <w:pPr>
        <w:ind w:left="820" w:hanging="721"/>
        <w:jc w:val="left"/>
      </w:pPr>
      <w:rPr>
        <w:rFonts w:ascii="Times New Roman" w:eastAsia="Times New Roman" w:hAnsi="Times New Roman" w:cs="Times New Roman" w:hint="default"/>
        <w:w w:val="110"/>
        <w:sz w:val="20"/>
        <w:szCs w:val="20"/>
      </w:rPr>
    </w:lvl>
    <w:lvl w:ilvl="1" w:tplc="B2B8AAF2">
      <w:numFmt w:val="bullet"/>
      <w:lvlText w:val="•"/>
      <w:lvlJc w:val="left"/>
      <w:pPr>
        <w:ind w:left="1694" w:hanging="721"/>
      </w:pPr>
      <w:rPr>
        <w:rFonts w:hint="default"/>
      </w:rPr>
    </w:lvl>
    <w:lvl w:ilvl="2" w:tplc="AAE2443E">
      <w:numFmt w:val="bullet"/>
      <w:lvlText w:val="•"/>
      <w:lvlJc w:val="left"/>
      <w:pPr>
        <w:ind w:left="2568" w:hanging="721"/>
      </w:pPr>
      <w:rPr>
        <w:rFonts w:hint="default"/>
      </w:rPr>
    </w:lvl>
    <w:lvl w:ilvl="3" w:tplc="544C7E16">
      <w:numFmt w:val="bullet"/>
      <w:lvlText w:val="•"/>
      <w:lvlJc w:val="left"/>
      <w:pPr>
        <w:ind w:left="3442" w:hanging="721"/>
      </w:pPr>
      <w:rPr>
        <w:rFonts w:hint="default"/>
      </w:rPr>
    </w:lvl>
    <w:lvl w:ilvl="4" w:tplc="8BF828AA">
      <w:numFmt w:val="bullet"/>
      <w:lvlText w:val="•"/>
      <w:lvlJc w:val="left"/>
      <w:pPr>
        <w:ind w:left="4316" w:hanging="721"/>
      </w:pPr>
      <w:rPr>
        <w:rFonts w:hint="default"/>
      </w:rPr>
    </w:lvl>
    <w:lvl w:ilvl="5" w:tplc="7BF627CC">
      <w:numFmt w:val="bullet"/>
      <w:lvlText w:val="•"/>
      <w:lvlJc w:val="left"/>
      <w:pPr>
        <w:ind w:left="5190" w:hanging="721"/>
      </w:pPr>
      <w:rPr>
        <w:rFonts w:hint="default"/>
      </w:rPr>
    </w:lvl>
    <w:lvl w:ilvl="6" w:tplc="3CA4E65C">
      <w:numFmt w:val="bullet"/>
      <w:lvlText w:val="•"/>
      <w:lvlJc w:val="left"/>
      <w:pPr>
        <w:ind w:left="6064" w:hanging="721"/>
      </w:pPr>
      <w:rPr>
        <w:rFonts w:hint="default"/>
      </w:rPr>
    </w:lvl>
    <w:lvl w:ilvl="7" w:tplc="DD8603C0">
      <w:numFmt w:val="bullet"/>
      <w:lvlText w:val="•"/>
      <w:lvlJc w:val="left"/>
      <w:pPr>
        <w:ind w:left="6938" w:hanging="721"/>
      </w:pPr>
      <w:rPr>
        <w:rFonts w:hint="default"/>
      </w:rPr>
    </w:lvl>
    <w:lvl w:ilvl="8" w:tplc="3B544DDA">
      <w:numFmt w:val="bullet"/>
      <w:lvlText w:val="•"/>
      <w:lvlJc w:val="left"/>
      <w:pPr>
        <w:ind w:left="7812" w:hanging="721"/>
      </w:pPr>
      <w:rPr>
        <w:rFonts w:hint="default"/>
      </w:rPr>
    </w:lvl>
  </w:abstractNum>
  <w:abstractNum w:abstractNumId="8" w15:restartNumberingAfterBreak="0">
    <w:nsid w:val="73E86DCE"/>
    <w:multiLevelType w:val="hybridMultilevel"/>
    <w:tmpl w:val="7DF0C3D0"/>
    <w:lvl w:ilvl="0" w:tplc="BD862D44">
      <w:start w:val="1"/>
      <w:numFmt w:val="decimal"/>
      <w:lvlText w:val="%1."/>
      <w:lvlJc w:val="left"/>
      <w:pPr>
        <w:ind w:left="820" w:hanging="721"/>
        <w:jc w:val="left"/>
      </w:pPr>
      <w:rPr>
        <w:rFonts w:ascii="Times New Roman" w:eastAsia="Times New Roman" w:hAnsi="Times New Roman" w:cs="Times New Roman" w:hint="default"/>
        <w:w w:val="110"/>
        <w:sz w:val="20"/>
        <w:szCs w:val="20"/>
      </w:rPr>
    </w:lvl>
    <w:lvl w:ilvl="1" w:tplc="196E11B8">
      <w:start w:val="1"/>
      <w:numFmt w:val="lowerLetter"/>
      <w:lvlText w:val="%2."/>
      <w:lvlJc w:val="left"/>
      <w:pPr>
        <w:ind w:left="1540" w:hanging="721"/>
        <w:jc w:val="left"/>
      </w:pPr>
      <w:rPr>
        <w:rFonts w:ascii="Times New Roman" w:eastAsia="Times New Roman" w:hAnsi="Times New Roman" w:cs="Times New Roman" w:hint="default"/>
        <w:w w:val="119"/>
        <w:sz w:val="20"/>
        <w:szCs w:val="20"/>
      </w:rPr>
    </w:lvl>
    <w:lvl w:ilvl="2" w:tplc="04883F2C">
      <w:numFmt w:val="bullet"/>
      <w:lvlText w:val="•"/>
      <w:lvlJc w:val="left"/>
      <w:pPr>
        <w:ind w:left="2431" w:hanging="721"/>
      </w:pPr>
      <w:rPr>
        <w:rFonts w:hint="default"/>
      </w:rPr>
    </w:lvl>
    <w:lvl w:ilvl="3" w:tplc="E25C7936">
      <w:numFmt w:val="bullet"/>
      <w:lvlText w:val="•"/>
      <w:lvlJc w:val="left"/>
      <w:pPr>
        <w:ind w:left="3322" w:hanging="721"/>
      </w:pPr>
      <w:rPr>
        <w:rFonts w:hint="default"/>
      </w:rPr>
    </w:lvl>
    <w:lvl w:ilvl="4" w:tplc="9502E89C">
      <w:numFmt w:val="bullet"/>
      <w:lvlText w:val="•"/>
      <w:lvlJc w:val="left"/>
      <w:pPr>
        <w:ind w:left="4213" w:hanging="721"/>
      </w:pPr>
      <w:rPr>
        <w:rFonts w:hint="default"/>
      </w:rPr>
    </w:lvl>
    <w:lvl w:ilvl="5" w:tplc="3786722A">
      <w:numFmt w:val="bullet"/>
      <w:lvlText w:val="•"/>
      <w:lvlJc w:val="left"/>
      <w:pPr>
        <w:ind w:left="5104" w:hanging="721"/>
      </w:pPr>
      <w:rPr>
        <w:rFonts w:hint="default"/>
      </w:rPr>
    </w:lvl>
    <w:lvl w:ilvl="6" w:tplc="3C84FC82">
      <w:numFmt w:val="bullet"/>
      <w:lvlText w:val="•"/>
      <w:lvlJc w:val="left"/>
      <w:pPr>
        <w:ind w:left="5995" w:hanging="721"/>
      </w:pPr>
      <w:rPr>
        <w:rFonts w:hint="default"/>
      </w:rPr>
    </w:lvl>
    <w:lvl w:ilvl="7" w:tplc="C0C6FC68">
      <w:numFmt w:val="bullet"/>
      <w:lvlText w:val="•"/>
      <w:lvlJc w:val="left"/>
      <w:pPr>
        <w:ind w:left="6886" w:hanging="721"/>
      </w:pPr>
      <w:rPr>
        <w:rFonts w:hint="default"/>
      </w:rPr>
    </w:lvl>
    <w:lvl w:ilvl="8" w:tplc="BE3A5FFE">
      <w:numFmt w:val="bullet"/>
      <w:lvlText w:val="•"/>
      <w:lvlJc w:val="left"/>
      <w:pPr>
        <w:ind w:left="7777" w:hanging="721"/>
      </w:pPr>
      <w:rPr>
        <w:rFonts w:hint="default"/>
      </w:rPr>
    </w:lvl>
  </w:abstractNum>
  <w:abstractNum w:abstractNumId="9" w15:restartNumberingAfterBreak="0">
    <w:nsid w:val="774B5817"/>
    <w:multiLevelType w:val="hybridMultilevel"/>
    <w:tmpl w:val="8AB259BA"/>
    <w:lvl w:ilvl="0" w:tplc="AE800EAA">
      <w:start w:val="1"/>
      <w:numFmt w:val="upperLetter"/>
      <w:lvlText w:val="%1"/>
      <w:lvlJc w:val="left"/>
      <w:pPr>
        <w:ind w:left="2980" w:hanging="1331"/>
        <w:jc w:val="left"/>
      </w:pPr>
      <w:rPr>
        <w:rFonts w:ascii="Times New Roman" w:eastAsia="Times New Roman" w:hAnsi="Times New Roman" w:cs="Times New Roman" w:hint="default"/>
        <w:w w:val="91"/>
        <w:sz w:val="20"/>
        <w:szCs w:val="20"/>
      </w:rPr>
    </w:lvl>
    <w:lvl w:ilvl="1" w:tplc="F8881FA0">
      <w:numFmt w:val="bullet"/>
      <w:lvlText w:val="•"/>
      <w:lvlJc w:val="left"/>
      <w:pPr>
        <w:ind w:left="3638" w:hanging="1331"/>
      </w:pPr>
      <w:rPr>
        <w:rFonts w:hint="default"/>
      </w:rPr>
    </w:lvl>
    <w:lvl w:ilvl="2" w:tplc="AF725B2C">
      <w:numFmt w:val="bullet"/>
      <w:lvlText w:val="•"/>
      <w:lvlJc w:val="left"/>
      <w:pPr>
        <w:ind w:left="4296" w:hanging="1331"/>
      </w:pPr>
      <w:rPr>
        <w:rFonts w:hint="default"/>
      </w:rPr>
    </w:lvl>
    <w:lvl w:ilvl="3" w:tplc="1D467ADE">
      <w:numFmt w:val="bullet"/>
      <w:lvlText w:val="•"/>
      <w:lvlJc w:val="left"/>
      <w:pPr>
        <w:ind w:left="4954" w:hanging="1331"/>
      </w:pPr>
      <w:rPr>
        <w:rFonts w:hint="default"/>
      </w:rPr>
    </w:lvl>
    <w:lvl w:ilvl="4" w:tplc="2782EDEE">
      <w:numFmt w:val="bullet"/>
      <w:lvlText w:val="•"/>
      <w:lvlJc w:val="left"/>
      <w:pPr>
        <w:ind w:left="5612" w:hanging="1331"/>
      </w:pPr>
      <w:rPr>
        <w:rFonts w:hint="default"/>
      </w:rPr>
    </w:lvl>
    <w:lvl w:ilvl="5" w:tplc="85E4F802">
      <w:numFmt w:val="bullet"/>
      <w:lvlText w:val="•"/>
      <w:lvlJc w:val="left"/>
      <w:pPr>
        <w:ind w:left="6270" w:hanging="1331"/>
      </w:pPr>
      <w:rPr>
        <w:rFonts w:hint="default"/>
      </w:rPr>
    </w:lvl>
    <w:lvl w:ilvl="6" w:tplc="3118D988">
      <w:numFmt w:val="bullet"/>
      <w:lvlText w:val="•"/>
      <w:lvlJc w:val="left"/>
      <w:pPr>
        <w:ind w:left="6928" w:hanging="1331"/>
      </w:pPr>
      <w:rPr>
        <w:rFonts w:hint="default"/>
      </w:rPr>
    </w:lvl>
    <w:lvl w:ilvl="7" w:tplc="F7063F9A">
      <w:numFmt w:val="bullet"/>
      <w:lvlText w:val="•"/>
      <w:lvlJc w:val="left"/>
      <w:pPr>
        <w:ind w:left="7586" w:hanging="1331"/>
      </w:pPr>
      <w:rPr>
        <w:rFonts w:hint="default"/>
      </w:rPr>
    </w:lvl>
    <w:lvl w:ilvl="8" w:tplc="530086D2">
      <w:numFmt w:val="bullet"/>
      <w:lvlText w:val="•"/>
      <w:lvlJc w:val="left"/>
      <w:pPr>
        <w:ind w:left="8244" w:hanging="1331"/>
      </w:pPr>
      <w:rPr>
        <w:rFonts w:hint="default"/>
      </w:rPr>
    </w:lvl>
  </w:abstractNum>
  <w:abstractNum w:abstractNumId="10" w15:restartNumberingAfterBreak="0">
    <w:nsid w:val="7C581436"/>
    <w:multiLevelType w:val="hybridMultilevel"/>
    <w:tmpl w:val="2F16EEA4"/>
    <w:lvl w:ilvl="0" w:tplc="CF462B86">
      <w:start w:val="1"/>
      <w:numFmt w:val="decimal"/>
      <w:lvlText w:val="%1."/>
      <w:lvlJc w:val="left"/>
      <w:pPr>
        <w:ind w:left="820" w:hanging="721"/>
        <w:jc w:val="left"/>
      </w:pPr>
      <w:rPr>
        <w:rFonts w:ascii="Times New Roman" w:eastAsia="Times New Roman" w:hAnsi="Times New Roman" w:cs="Times New Roman" w:hint="default"/>
        <w:w w:val="110"/>
        <w:sz w:val="20"/>
        <w:szCs w:val="20"/>
      </w:rPr>
    </w:lvl>
    <w:lvl w:ilvl="1" w:tplc="FE4663F2">
      <w:numFmt w:val="bullet"/>
      <w:lvlText w:val="□"/>
      <w:lvlJc w:val="left"/>
      <w:pPr>
        <w:ind w:left="1540" w:hanging="720"/>
      </w:pPr>
      <w:rPr>
        <w:rFonts w:ascii="Times New Roman" w:eastAsia="Times New Roman" w:hAnsi="Times New Roman" w:cs="Times New Roman" w:hint="default"/>
        <w:w w:val="75"/>
        <w:sz w:val="20"/>
        <w:szCs w:val="20"/>
      </w:rPr>
    </w:lvl>
    <w:lvl w:ilvl="2" w:tplc="C2328E84">
      <w:numFmt w:val="bullet"/>
      <w:lvlText w:val="•"/>
      <w:lvlJc w:val="left"/>
      <w:pPr>
        <w:ind w:left="2431" w:hanging="720"/>
      </w:pPr>
      <w:rPr>
        <w:rFonts w:hint="default"/>
      </w:rPr>
    </w:lvl>
    <w:lvl w:ilvl="3" w:tplc="FDF07D5C">
      <w:numFmt w:val="bullet"/>
      <w:lvlText w:val="•"/>
      <w:lvlJc w:val="left"/>
      <w:pPr>
        <w:ind w:left="3322" w:hanging="720"/>
      </w:pPr>
      <w:rPr>
        <w:rFonts w:hint="default"/>
      </w:rPr>
    </w:lvl>
    <w:lvl w:ilvl="4" w:tplc="D25CAD5A">
      <w:numFmt w:val="bullet"/>
      <w:lvlText w:val="•"/>
      <w:lvlJc w:val="left"/>
      <w:pPr>
        <w:ind w:left="4213" w:hanging="720"/>
      </w:pPr>
      <w:rPr>
        <w:rFonts w:hint="default"/>
      </w:rPr>
    </w:lvl>
    <w:lvl w:ilvl="5" w:tplc="F02EA7C0">
      <w:numFmt w:val="bullet"/>
      <w:lvlText w:val="•"/>
      <w:lvlJc w:val="left"/>
      <w:pPr>
        <w:ind w:left="5104" w:hanging="720"/>
      </w:pPr>
      <w:rPr>
        <w:rFonts w:hint="default"/>
      </w:rPr>
    </w:lvl>
    <w:lvl w:ilvl="6" w:tplc="F05CC0D0">
      <w:numFmt w:val="bullet"/>
      <w:lvlText w:val="•"/>
      <w:lvlJc w:val="left"/>
      <w:pPr>
        <w:ind w:left="5995" w:hanging="720"/>
      </w:pPr>
      <w:rPr>
        <w:rFonts w:hint="default"/>
      </w:rPr>
    </w:lvl>
    <w:lvl w:ilvl="7" w:tplc="6AE41CF2">
      <w:numFmt w:val="bullet"/>
      <w:lvlText w:val="•"/>
      <w:lvlJc w:val="left"/>
      <w:pPr>
        <w:ind w:left="6886" w:hanging="720"/>
      </w:pPr>
      <w:rPr>
        <w:rFonts w:hint="default"/>
      </w:rPr>
    </w:lvl>
    <w:lvl w:ilvl="8" w:tplc="D07CAB06">
      <w:numFmt w:val="bullet"/>
      <w:lvlText w:val="•"/>
      <w:lvlJc w:val="left"/>
      <w:pPr>
        <w:ind w:left="7777" w:hanging="720"/>
      </w:pPr>
      <w:rPr>
        <w:rFonts w:hint="default"/>
      </w:rPr>
    </w:lvl>
  </w:abstractNum>
  <w:num w:numId="1">
    <w:abstractNumId w:val="2"/>
  </w:num>
  <w:num w:numId="2">
    <w:abstractNumId w:val="7"/>
  </w:num>
  <w:num w:numId="3">
    <w:abstractNumId w:val="1"/>
  </w:num>
  <w:num w:numId="4">
    <w:abstractNumId w:val="8"/>
  </w:num>
  <w:num w:numId="5">
    <w:abstractNumId w:val="10"/>
  </w:num>
  <w:num w:numId="6">
    <w:abstractNumId w:val="4"/>
  </w:num>
  <w:num w:numId="7">
    <w:abstractNumId w:val="9"/>
  </w:num>
  <w:num w:numId="8">
    <w:abstractNumId w:val="5"/>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2CB"/>
    <w:rsid w:val="000501BE"/>
    <w:rsid w:val="004C2B82"/>
    <w:rsid w:val="00506995"/>
    <w:rsid w:val="005B027F"/>
    <w:rsid w:val="005E12CB"/>
    <w:rsid w:val="00697F29"/>
    <w:rsid w:val="00B078A4"/>
    <w:rsid w:val="00B4641D"/>
    <w:rsid w:val="00C61410"/>
    <w:rsid w:val="00F7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E9B9BE1-9F42-41C5-BC4F-D78C2ECB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spacing w:line="242" w:lineRule="exact"/>
      <w:ind w:left="1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4cd.edu/gb/policies-procedures/student/S3029.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4cd.edu/gb/policies-procedures/student/S3008.pdf"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4cd.edu/gb/policies-procedures/board/RulesAndRegulations.pdf" TargetMode="External"/><Relationship Id="rId4" Type="http://schemas.openxmlformats.org/officeDocument/2006/relationships/webSettings" Target="webSettings.xml"/><Relationship Id="rId9" Type="http://schemas.openxmlformats.org/officeDocument/2006/relationships/hyperlink" Target="http://www.4cd.edu/gb/policies-procedures/board/BP4001.pdf"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6695</Words>
  <Characters>38164</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CURRICULUM AND INSTRUCTION PROCEDURES - COVER PAGE</vt:lpstr>
    </vt:vector>
  </TitlesOfParts>
  <Company>Contra Costa College</Company>
  <LinksUpToDate>false</LinksUpToDate>
  <CharactersWithSpaces>44770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INSTRUCTION PROCEDURES - COVER PAGE</dc:title>
  <dc:creator>Beth Goehring</dc:creator>
  <cp:lastModifiedBy>Abigail Duldulao</cp:lastModifiedBy>
  <cp:revision>2</cp:revision>
  <dcterms:created xsi:type="dcterms:W3CDTF">2017-04-20T19:35:00Z</dcterms:created>
  <dcterms:modified xsi:type="dcterms:W3CDTF">2017-04-20T19:35:00Z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1999-11-27T00:00:00Z</vt:filetime>
  </property>
  <property fmtid="{D5CDD505-2E9C-101B-9397-08002B2CF9AE}" pid="3" name="Creator">
    <vt:lpwstr>C-COVWEB.doc - Microsoft Word</vt:lpwstr>
  </property>
  <property fmtid="{D5CDD505-2E9C-101B-9397-08002B2CF9AE}" pid="4" name="LastSaved">
    <vt:filetime>2017-03-27T00:00:00Z</vt:filetime>
  </property>
</Properties>
</file>