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1D0" w:rsidRDefault="008801D0" w:rsidP="00A016C1">
      <w:pPr>
        <w:spacing w:after="0" w:line="420" w:lineRule="atLeast"/>
        <w:jc w:val="center"/>
        <w:outlineLvl w:val="0"/>
        <w:rPr>
          <w:rFonts w:ascii="Georgia" w:eastAsia="Times New Roman" w:hAnsi="Georgia" w:cs="Times New Roman"/>
          <w:b/>
          <w:bCs/>
          <w:color w:val="574C45"/>
          <w:kern w:val="36"/>
          <w:sz w:val="36"/>
          <w:szCs w:val="36"/>
          <w:lang w:val="en"/>
        </w:rPr>
      </w:pPr>
      <w:r>
        <w:rPr>
          <w:rFonts w:ascii="Georgia" w:eastAsia="Times New Roman" w:hAnsi="Georgia" w:cs="Times New Roman"/>
          <w:b/>
          <w:bCs/>
          <w:color w:val="574C45"/>
          <w:kern w:val="36"/>
          <w:sz w:val="36"/>
          <w:szCs w:val="36"/>
          <w:lang w:val="en"/>
        </w:rPr>
        <w:t xml:space="preserve">ASCCC </w:t>
      </w:r>
      <w:r w:rsidR="00A016C1" w:rsidRPr="00A016C1">
        <w:rPr>
          <w:rFonts w:ascii="Georgia" w:eastAsia="Times New Roman" w:hAnsi="Georgia" w:cs="Times New Roman"/>
          <w:b/>
          <w:bCs/>
          <w:color w:val="574C45"/>
          <w:kern w:val="36"/>
          <w:sz w:val="36"/>
          <w:szCs w:val="36"/>
          <w:lang w:val="en"/>
        </w:rPr>
        <w:t xml:space="preserve">2016 Instructional Design and </w:t>
      </w:r>
    </w:p>
    <w:p w:rsidR="00A016C1" w:rsidRPr="00A016C1" w:rsidRDefault="00A016C1" w:rsidP="00A016C1">
      <w:pPr>
        <w:spacing w:after="0" w:line="420" w:lineRule="atLeast"/>
        <w:jc w:val="center"/>
        <w:outlineLvl w:val="0"/>
        <w:rPr>
          <w:rFonts w:ascii="Georgia" w:eastAsia="Times New Roman" w:hAnsi="Georgia" w:cs="Times New Roman"/>
          <w:b/>
          <w:bCs/>
          <w:color w:val="574C45"/>
          <w:kern w:val="36"/>
          <w:sz w:val="36"/>
          <w:szCs w:val="36"/>
          <w:lang w:val="en"/>
        </w:rPr>
      </w:pPr>
      <w:r w:rsidRPr="00A016C1">
        <w:rPr>
          <w:rFonts w:ascii="Georgia" w:eastAsia="Times New Roman" w:hAnsi="Georgia" w:cs="Times New Roman"/>
          <w:b/>
          <w:bCs/>
          <w:color w:val="574C45"/>
          <w:kern w:val="36"/>
          <w:sz w:val="36"/>
          <w:szCs w:val="36"/>
          <w:lang w:val="en"/>
        </w:rPr>
        <w:t>Innovation</w:t>
      </w:r>
      <w:r w:rsidR="008801D0">
        <w:rPr>
          <w:rFonts w:ascii="Georgia" w:eastAsia="Times New Roman" w:hAnsi="Georgia" w:cs="Times New Roman"/>
          <w:b/>
          <w:bCs/>
          <w:color w:val="574C45"/>
          <w:kern w:val="36"/>
          <w:sz w:val="36"/>
          <w:szCs w:val="36"/>
          <w:lang w:val="en"/>
        </w:rPr>
        <w:t xml:space="preserve"> Institute</w:t>
      </w:r>
    </w:p>
    <w:p w:rsidR="00EC5F6D" w:rsidRDefault="00EC5F6D" w:rsidP="00A016C1">
      <w:pPr>
        <w:spacing w:after="105" w:line="240" w:lineRule="auto"/>
        <w:jc w:val="center"/>
        <w:rPr>
          <w:rFonts w:ascii="Times New Roman" w:eastAsia="Times New Roman" w:hAnsi="Times New Roman" w:cs="Times New Roman"/>
          <w:color w:val="574C45"/>
          <w:sz w:val="24"/>
          <w:szCs w:val="24"/>
          <w:lang w:val="en"/>
        </w:rPr>
      </w:pPr>
    </w:p>
    <w:p w:rsidR="000F42DE" w:rsidRDefault="000F42DE" w:rsidP="00A016C1">
      <w:pPr>
        <w:spacing w:after="105" w:line="240" w:lineRule="auto"/>
        <w:jc w:val="center"/>
        <w:rPr>
          <w:rFonts w:ascii="Times New Roman" w:eastAsia="Times New Roman" w:hAnsi="Times New Roman" w:cs="Times New Roman"/>
          <w:color w:val="574C45"/>
          <w:sz w:val="24"/>
          <w:szCs w:val="24"/>
          <w:lang w:val="en"/>
        </w:rPr>
      </w:pPr>
      <w:bookmarkStart w:id="0" w:name="_GoBack"/>
      <w:bookmarkEnd w:id="0"/>
    </w:p>
    <w:p w:rsidR="00A016C1" w:rsidRPr="00EC5F6D" w:rsidRDefault="00A016C1" w:rsidP="00A016C1">
      <w:pPr>
        <w:spacing w:after="105" w:line="240" w:lineRule="auto"/>
        <w:jc w:val="center"/>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Event Date:</w:t>
      </w:r>
    </w:p>
    <w:p w:rsidR="00A016C1" w:rsidRPr="00EC5F6D" w:rsidRDefault="00A016C1" w:rsidP="00A016C1">
      <w:pPr>
        <w:spacing w:after="150" w:line="240" w:lineRule="auto"/>
        <w:jc w:val="center"/>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January 21, 2016 - 8:00am to January 23, 2016 - 2:00pm</w:t>
      </w:r>
    </w:p>
    <w:p w:rsidR="00A016C1" w:rsidRPr="00EC5F6D" w:rsidRDefault="00A016C1" w:rsidP="00A016C1">
      <w:pPr>
        <w:spacing w:after="105" w:line="240" w:lineRule="auto"/>
        <w:jc w:val="center"/>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Riverside Convention Center</w:t>
      </w:r>
    </w:p>
    <w:p w:rsidR="00A016C1" w:rsidRPr="00EC5F6D" w:rsidRDefault="00A016C1" w:rsidP="00A016C1">
      <w:pPr>
        <w:spacing w:after="150" w:line="240" w:lineRule="auto"/>
        <w:jc w:val="center"/>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Riverside</w:t>
      </w:r>
    </w:p>
    <w:p w:rsidR="00A016C1" w:rsidRPr="00EC5F6D" w:rsidRDefault="00A016C1" w:rsidP="00A016C1">
      <w:pPr>
        <w:spacing w:after="105" w:line="240" w:lineRule="auto"/>
        <w:jc w:val="center"/>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Deadline to Register/Application Deadline:</w:t>
      </w:r>
    </w:p>
    <w:p w:rsidR="00A016C1" w:rsidRPr="00EC5F6D" w:rsidRDefault="00A016C1" w:rsidP="00A016C1">
      <w:pPr>
        <w:spacing w:after="150" w:line="240" w:lineRule="auto"/>
        <w:jc w:val="center"/>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December 22, 2015</w:t>
      </w:r>
    </w:p>
    <w:p w:rsidR="00A016C1" w:rsidRPr="00EC5F6D" w:rsidRDefault="00A016C1" w:rsidP="00A016C1">
      <w:pPr>
        <w:spacing w:after="150" w:line="240" w:lineRule="auto"/>
        <w:jc w:val="center"/>
        <w:rPr>
          <w:rFonts w:ascii="Times New Roman" w:eastAsia="Times New Roman" w:hAnsi="Times New Roman" w:cs="Times New Roman"/>
          <w:color w:val="574C45"/>
          <w:sz w:val="24"/>
          <w:szCs w:val="24"/>
          <w:lang w:val="en"/>
        </w:rPr>
      </w:pPr>
    </w:p>
    <w:p w:rsidR="00A016C1" w:rsidRPr="00EC5F6D" w:rsidRDefault="00A016C1" w:rsidP="00A016C1">
      <w:pPr>
        <w:spacing w:after="150" w:line="240" w:lineRule="auto"/>
        <w:jc w:val="center"/>
        <w:rPr>
          <w:rFonts w:ascii="Times New Roman" w:eastAsia="Times New Roman" w:hAnsi="Times New Roman" w:cs="Times New Roman"/>
          <w:color w:val="574C45"/>
          <w:sz w:val="24"/>
          <w:szCs w:val="24"/>
          <w:lang w:val="en"/>
        </w:rPr>
      </w:pPr>
    </w:p>
    <w:p w:rsidR="00A016C1" w:rsidRPr="00EC5F6D" w:rsidRDefault="00A016C1" w:rsidP="00A016C1">
      <w:pPr>
        <w:spacing w:after="240" w:line="420" w:lineRule="atLeast"/>
        <w:rPr>
          <w:rFonts w:ascii="Times New Roman" w:eastAsia="Times New Roman" w:hAnsi="Times New Roman" w:cs="Times New Roman"/>
          <w:color w:val="574C45"/>
          <w:sz w:val="24"/>
          <w:szCs w:val="24"/>
          <w:lang w:val="en"/>
        </w:rPr>
      </w:pPr>
      <w:r w:rsidRPr="00EC5F6D">
        <w:rPr>
          <w:rFonts w:ascii="Times New Roman" w:eastAsia="Times New Roman" w:hAnsi="Times New Roman" w:cs="Times New Roman"/>
          <w:color w:val="574C45"/>
          <w:sz w:val="24"/>
          <w:szCs w:val="24"/>
          <w:lang w:val="en"/>
        </w:rPr>
        <w:t xml:space="preserve">The Academic Senate for California Community Colleges is pleased to announce the first annual </w:t>
      </w:r>
      <w:r w:rsidRPr="00EC5F6D">
        <w:rPr>
          <w:rFonts w:ascii="Times New Roman" w:eastAsia="Times New Roman" w:hAnsi="Times New Roman" w:cs="Times New Roman"/>
          <w:b/>
          <w:bCs/>
          <w:color w:val="574C45"/>
          <w:sz w:val="24"/>
          <w:szCs w:val="24"/>
          <w:lang w:val="en"/>
        </w:rPr>
        <w:t>Instructional Design and Innovation Institute</w:t>
      </w:r>
      <w:r w:rsidRPr="00EC5F6D">
        <w:rPr>
          <w:rFonts w:ascii="Times New Roman" w:eastAsia="Times New Roman" w:hAnsi="Times New Roman" w:cs="Times New Roman"/>
          <w:color w:val="574C45"/>
          <w:sz w:val="24"/>
          <w:szCs w:val="24"/>
          <w:lang w:val="en"/>
        </w:rPr>
        <w:t>. This new institute will focus on strategies to improve student success and build more effective college programs. Discussions will include many exciting and timely topics like cultivating partnerships to create new opportunities for students, improving the collaboration between instruction and student services on our campuses, discovering different strategies in curricular design, integrating instructional technology into the classroom to enhance teaching, and effectively institutionalizing innovative programs to ensure they do not disappear. </w:t>
      </w:r>
    </w:p>
    <w:p w:rsidR="00836290" w:rsidRDefault="00836290"/>
    <w:sectPr w:rsidR="00836290" w:rsidSect="00A016C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C1"/>
    <w:rsid w:val="000F42DE"/>
    <w:rsid w:val="00836290"/>
    <w:rsid w:val="008801D0"/>
    <w:rsid w:val="00A016C1"/>
    <w:rsid w:val="00EC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47DEF-7149-458F-8F8C-03C5BC7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837608">
      <w:bodyDiv w:val="1"/>
      <w:marLeft w:val="0"/>
      <w:marRight w:val="0"/>
      <w:marTop w:val="0"/>
      <w:marBottom w:val="0"/>
      <w:divBdr>
        <w:top w:val="single" w:sz="48" w:space="0" w:color="EE2E24"/>
        <w:left w:val="none" w:sz="0" w:space="0" w:color="auto"/>
        <w:bottom w:val="none" w:sz="0" w:space="0" w:color="auto"/>
        <w:right w:val="none" w:sz="0" w:space="0" w:color="auto"/>
      </w:divBdr>
      <w:divsChild>
        <w:div w:id="487943087">
          <w:marLeft w:val="0"/>
          <w:marRight w:val="0"/>
          <w:marTop w:val="0"/>
          <w:marBottom w:val="0"/>
          <w:divBdr>
            <w:top w:val="none" w:sz="0" w:space="0" w:color="auto"/>
            <w:left w:val="none" w:sz="0" w:space="0" w:color="auto"/>
            <w:bottom w:val="none" w:sz="0" w:space="0" w:color="auto"/>
            <w:right w:val="none" w:sz="0" w:space="0" w:color="auto"/>
          </w:divBdr>
          <w:divsChild>
            <w:div w:id="166527464">
              <w:marLeft w:val="0"/>
              <w:marRight w:val="0"/>
              <w:marTop w:val="0"/>
              <w:marBottom w:val="0"/>
              <w:divBdr>
                <w:top w:val="none" w:sz="0" w:space="0" w:color="auto"/>
                <w:left w:val="none" w:sz="0" w:space="0" w:color="auto"/>
                <w:bottom w:val="none" w:sz="0" w:space="0" w:color="auto"/>
                <w:right w:val="none" w:sz="0" w:space="0" w:color="auto"/>
              </w:divBdr>
              <w:divsChild>
                <w:div w:id="159084142">
                  <w:marLeft w:val="0"/>
                  <w:marRight w:val="0"/>
                  <w:marTop w:val="615"/>
                  <w:marBottom w:val="0"/>
                  <w:divBdr>
                    <w:top w:val="none" w:sz="0" w:space="0" w:color="auto"/>
                    <w:left w:val="none" w:sz="0" w:space="0" w:color="auto"/>
                    <w:bottom w:val="none" w:sz="0" w:space="0" w:color="auto"/>
                    <w:right w:val="none" w:sz="0" w:space="0" w:color="auto"/>
                  </w:divBdr>
                  <w:divsChild>
                    <w:div w:id="1469274245">
                      <w:marLeft w:val="0"/>
                      <w:marRight w:val="0"/>
                      <w:marTop w:val="0"/>
                      <w:marBottom w:val="0"/>
                      <w:divBdr>
                        <w:top w:val="none" w:sz="0" w:space="0" w:color="auto"/>
                        <w:left w:val="none" w:sz="0" w:space="0" w:color="auto"/>
                        <w:bottom w:val="none" w:sz="0" w:space="0" w:color="auto"/>
                        <w:right w:val="none" w:sz="0" w:space="0" w:color="auto"/>
                      </w:divBdr>
                      <w:divsChild>
                        <w:div w:id="1349483140">
                          <w:marLeft w:val="0"/>
                          <w:marRight w:val="0"/>
                          <w:marTop w:val="0"/>
                          <w:marBottom w:val="0"/>
                          <w:divBdr>
                            <w:top w:val="none" w:sz="0" w:space="0" w:color="auto"/>
                            <w:left w:val="none" w:sz="0" w:space="0" w:color="auto"/>
                            <w:bottom w:val="none" w:sz="0" w:space="0" w:color="auto"/>
                            <w:right w:val="none" w:sz="0" w:space="0" w:color="auto"/>
                          </w:divBdr>
                          <w:divsChild>
                            <w:div w:id="1973511684">
                              <w:marLeft w:val="0"/>
                              <w:marRight w:val="0"/>
                              <w:marTop w:val="0"/>
                              <w:marBottom w:val="150"/>
                              <w:divBdr>
                                <w:top w:val="none" w:sz="0" w:space="0" w:color="auto"/>
                                <w:left w:val="none" w:sz="0" w:space="0" w:color="auto"/>
                                <w:bottom w:val="none" w:sz="0" w:space="0" w:color="auto"/>
                                <w:right w:val="none" w:sz="0" w:space="0" w:color="auto"/>
                              </w:divBdr>
                              <w:divsChild>
                                <w:div w:id="1274483533">
                                  <w:marLeft w:val="0"/>
                                  <w:marRight w:val="0"/>
                                  <w:marTop w:val="0"/>
                                  <w:marBottom w:val="105"/>
                                  <w:divBdr>
                                    <w:top w:val="none" w:sz="0" w:space="0" w:color="auto"/>
                                    <w:left w:val="none" w:sz="0" w:space="0" w:color="auto"/>
                                    <w:bottom w:val="none" w:sz="0" w:space="0" w:color="auto"/>
                                    <w:right w:val="none" w:sz="0" w:space="0" w:color="auto"/>
                                  </w:divBdr>
                                </w:div>
                                <w:div w:id="866870269">
                                  <w:marLeft w:val="0"/>
                                  <w:marRight w:val="0"/>
                                  <w:marTop w:val="0"/>
                                  <w:marBottom w:val="0"/>
                                  <w:divBdr>
                                    <w:top w:val="none" w:sz="0" w:space="0" w:color="auto"/>
                                    <w:left w:val="none" w:sz="0" w:space="0" w:color="auto"/>
                                    <w:bottom w:val="none" w:sz="0" w:space="0" w:color="auto"/>
                                    <w:right w:val="none" w:sz="0" w:space="0" w:color="auto"/>
                                  </w:divBdr>
                                  <w:divsChild>
                                    <w:div w:id="20545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181">
                              <w:marLeft w:val="0"/>
                              <w:marRight w:val="0"/>
                              <w:marTop w:val="0"/>
                              <w:marBottom w:val="150"/>
                              <w:divBdr>
                                <w:top w:val="none" w:sz="0" w:space="0" w:color="auto"/>
                                <w:left w:val="none" w:sz="0" w:space="0" w:color="auto"/>
                                <w:bottom w:val="none" w:sz="0" w:space="0" w:color="auto"/>
                                <w:right w:val="none" w:sz="0" w:space="0" w:color="auto"/>
                              </w:divBdr>
                              <w:divsChild>
                                <w:div w:id="1009678344">
                                  <w:marLeft w:val="0"/>
                                  <w:marRight w:val="0"/>
                                  <w:marTop w:val="0"/>
                                  <w:marBottom w:val="105"/>
                                  <w:divBdr>
                                    <w:top w:val="none" w:sz="0" w:space="0" w:color="auto"/>
                                    <w:left w:val="none" w:sz="0" w:space="0" w:color="auto"/>
                                    <w:bottom w:val="none" w:sz="0" w:space="0" w:color="auto"/>
                                    <w:right w:val="none" w:sz="0" w:space="0" w:color="auto"/>
                                  </w:divBdr>
                                </w:div>
                                <w:div w:id="1212308430">
                                  <w:marLeft w:val="0"/>
                                  <w:marRight w:val="0"/>
                                  <w:marTop w:val="0"/>
                                  <w:marBottom w:val="0"/>
                                  <w:divBdr>
                                    <w:top w:val="none" w:sz="0" w:space="0" w:color="auto"/>
                                    <w:left w:val="none" w:sz="0" w:space="0" w:color="auto"/>
                                    <w:bottom w:val="none" w:sz="0" w:space="0" w:color="auto"/>
                                    <w:right w:val="none" w:sz="0" w:space="0" w:color="auto"/>
                                  </w:divBdr>
                                  <w:divsChild>
                                    <w:div w:id="17153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4409">
                              <w:marLeft w:val="0"/>
                              <w:marRight w:val="0"/>
                              <w:marTop w:val="0"/>
                              <w:marBottom w:val="150"/>
                              <w:divBdr>
                                <w:top w:val="none" w:sz="0" w:space="0" w:color="auto"/>
                                <w:left w:val="none" w:sz="0" w:space="0" w:color="auto"/>
                                <w:bottom w:val="none" w:sz="0" w:space="0" w:color="auto"/>
                                <w:right w:val="none" w:sz="0" w:space="0" w:color="auto"/>
                              </w:divBdr>
                              <w:divsChild>
                                <w:div w:id="1153763559">
                                  <w:marLeft w:val="0"/>
                                  <w:marRight w:val="0"/>
                                  <w:marTop w:val="0"/>
                                  <w:marBottom w:val="0"/>
                                  <w:divBdr>
                                    <w:top w:val="none" w:sz="0" w:space="0" w:color="auto"/>
                                    <w:left w:val="none" w:sz="0" w:space="0" w:color="auto"/>
                                    <w:bottom w:val="none" w:sz="0" w:space="0" w:color="auto"/>
                                    <w:right w:val="none" w:sz="0" w:space="0" w:color="auto"/>
                                  </w:divBdr>
                                  <w:divsChild>
                                    <w:div w:id="18724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68683">
                              <w:marLeft w:val="0"/>
                              <w:marRight w:val="0"/>
                              <w:marTop w:val="0"/>
                              <w:marBottom w:val="150"/>
                              <w:divBdr>
                                <w:top w:val="none" w:sz="0" w:space="0" w:color="auto"/>
                                <w:left w:val="none" w:sz="0" w:space="0" w:color="auto"/>
                                <w:bottom w:val="none" w:sz="0" w:space="0" w:color="auto"/>
                                <w:right w:val="none" w:sz="0" w:space="0" w:color="auto"/>
                              </w:divBdr>
                              <w:divsChild>
                                <w:div w:id="1751660098">
                                  <w:marLeft w:val="0"/>
                                  <w:marRight w:val="0"/>
                                  <w:marTop w:val="0"/>
                                  <w:marBottom w:val="105"/>
                                  <w:divBdr>
                                    <w:top w:val="none" w:sz="0" w:space="0" w:color="auto"/>
                                    <w:left w:val="none" w:sz="0" w:space="0" w:color="auto"/>
                                    <w:bottom w:val="none" w:sz="0" w:space="0" w:color="auto"/>
                                    <w:right w:val="none" w:sz="0" w:space="0" w:color="auto"/>
                                  </w:divBdr>
                                </w:div>
                                <w:div w:id="776367576">
                                  <w:marLeft w:val="0"/>
                                  <w:marRight w:val="0"/>
                                  <w:marTop w:val="0"/>
                                  <w:marBottom w:val="0"/>
                                  <w:divBdr>
                                    <w:top w:val="none" w:sz="0" w:space="0" w:color="auto"/>
                                    <w:left w:val="none" w:sz="0" w:space="0" w:color="auto"/>
                                    <w:bottom w:val="none" w:sz="0" w:space="0" w:color="auto"/>
                                    <w:right w:val="none" w:sz="0" w:space="0" w:color="auto"/>
                                  </w:divBdr>
                                  <w:divsChild>
                                    <w:div w:id="7029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61888">
                              <w:marLeft w:val="0"/>
                              <w:marRight w:val="0"/>
                              <w:marTop w:val="0"/>
                              <w:marBottom w:val="150"/>
                              <w:divBdr>
                                <w:top w:val="none" w:sz="0" w:space="0" w:color="auto"/>
                                <w:left w:val="none" w:sz="0" w:space="0" w:color="auto"/>
                                <w:bottom w:val="none" w:sz="0" w:space="0" w:color="auto"/>
                                <w:right w:val="none" w:sz="0" w:space="0" w:color="auto"/>
                              </w:divBdr>
                              <w:divsChild>
                                <w:div w:id="1885016588">
                                  <w:marLeft w:val="0"/>
                                  <w:marRight w:val="0"/>
                                  <w:marTop w:val="0"/>
                                  <w:marBottom w:val="0"/>
                                  <w:divBdr>
                                    <w:top w:val="none" w:sz="0" w:space="0" w:color="auto"/>
                                    <w:left w:val="none" w:sz="0" w:space="0" w:color="auto"/>
                                    <w:bottom w:val="none" w:sz="0" w:space="0" w:color="auto"/>
                                    <w:right w:val="none" w:sz="0" w:space="0" w:color="auto"/>
                                  </w:divBdr>
                                  <w:divsChild>
                                    <w:div w:id="13098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4</cp:revision>
  <dcterms:created xsi:type="dcterms:W3CDTF">2015-11-30T22:04:00Z</dcterms:created>
  <dcterms:modified xsi:type="dcterms:W3CDTF">2015-12-02T22:08:00Z</dcterms:modified>
</cp:coreProperties>
</file>