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5D" w:rsidRPr="008F5A5D" w:rsidRDefault="008F5A5D" w:rsidP="008F5A5D">
      <w:pPr>
        <w:shd w:val="clear" w:color="auto" w:fill="FFFFFF"/>
        <w:jc w:val="center"/>
        <w:outlineLvl w:val="0"/>
        <w:rPr>
          <w:rFonts w:ascii="Arial" w:hAnsi="Arial" w:cs="Arial"/>
          <w:color w:val="000000"/>
          <w:sz w:val="22"/>
          <w:szCs w:val="22"/>
          <w:highlight w:val="lightGray"/>
        </w:rPr>
      </w:pPr>
      <w:r w:rsidRPr="008F5A5D">
        <w:rPr>
          <w:rFonts w:ascii="Arial" w:hAnsi="Arial" w:cs="Arial"/>
          <w:color w:val="000000"/>
          <w:sz w:val="22"/>
          <w:szCs w:val="22"/>
          <w:highlight w:val="lightGray"/>
        </w:rPr>
        <w:t>Ethno-relative Curricular Task Force Committee</w:t>
      </w:r>
    </w:p>
    <w:p w:rsidR="008F5A5D" w:rsidRDefault="008F5A5D" w:rsidP="008F5A5D">
      <w:pPr>
        <w:shd w:val="clear" w:color="auto" w:fill="FFFFFF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8F5A5D">
        <w:rPr>
          <w:rFonts w:ascii="Arial" w:hAnsi="Arial" w:cs="Arial"/>
          <w:color w:val="000000"/>
          <w:sz w:val="22"/>
          <w:szCs w:val="22"/>
          <w:highlight w:val="lightGray"/>
        </w:rPr>
        <w:t>Janice Townsend (CTE) – Senate Approval</w:t>
      </w:r>
    </w:p>
    <w:p w:rsidR="008F5A5D" w:rsidRDefault="008F5A5D" w:rsidP="008F5A5D">
      <w:pPr>
        <w:shd w:val="clear" w:color="auto" w:fill="FFFFFF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8F5A5D" w:rsidRDefault="008F5A5D" w:rsidP="008F5A5D">
      <w:pPr>
        <w:shd w:val="clear" w:color="auto" w:fill="FFFFFF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8F5A5D" w:rsidRDefault="008F5A5D" w:rsidP="008F5A5D">
      <w:pPr>
        <w:shd w:val="clear" w:color="auto" w:fill="FFFFFF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8F5A5D" w:rsidRDefault="008F5A5D" w:rsidP="008F5A5D">
      <w:pPr>
        <w:shd w:val="clear" w:color="auto" w:fill="FFFFFF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From: Townsend, Janice</w:t>
      </w:r>
    </w:p>
    <w:p w:rsidR="008F5A5D" w:rsidRDefault="008F5A5D" w:rsidP="008F5A5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Sent: Wednesday, May 17, 7:57 PM</w:t>
      </w:r>
    </w:p>
    <w:p w:rsidR="008F5A5D" w:rsidRDefault="008F5A5D" w:rsidP="008F5A5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Subject: Re: Request for Faculty Participation: "Academic Senate Ethno-relative Curricular Task Force Committee" (Fall 2017)</w:t>
      </w:r>
    </w:p>
    <w:p w:rsidR="008F5A5D" w:rsidRDefault="008F5A5D" w:rsidP="008F5A5D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To: Henderson, Silvester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8F5A5D" w:rsidRDefault="008F5A5D" w:rsidP="008F5A5D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Dear Senators,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8F5A5D" w:rsidRDefault="008F5A5D" w:rsidP="008F5A5D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would like to be considered for this task force.  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8F5A5D" w:rsidRDefault="008F5A5D" w:rsidP="008F5A5D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Sincerely,</w:t>
      </w:r>
      <w:r>
        <w:rPr>
          <w:rFonts w:ascii="Arial" w:hAnsi="Arial" w:cs="Arial"/>
          <w:color w:val="000000"/>
          <w:sz w:val="22"/>
          <w:szCs w:val="22"/>
        </w:rPr>
        <w:br/>
      </w:r>
      <w:bookmarkStart w:id="0" w:name="_GoBack"/>
      <w:bookmarkEnd w:id="0"/>
    </w:p>
    <w:p w:rsidR="008F5A5D" w:rsidRDefault="008F5A5D" w:rsidP="008F5A5D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Janice Townsend</w:t>
      </w:r>
    </w:p>
    <w:p w:rsidR="00E7504C" w:rsidRDefault="00E7504C"/>
    <w:sectPr w:rsidR="00E7504C" w:rsidSect="008F5A5D">
      <w:pgSz w:w="12240" w:h="15840"/>
      <w:pgMar w:top="810" w:right="72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5D"/>
    <w:rsid w:val="008F5A5D"/>
    <w:rsid w:val="00E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4DB13-C90D-45F9-8FCA-B037FFC8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A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2017-08-15T02:38:00Z</dcterms:created>
  <dcterms:modified xsi:type="dcterms:W3CDTF">2017-08-15T02:40:00Z</dcterms:modified>
</cp:coreProperties>
</file>