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4E" w:rsidRPr="007C474E" w:rsidRDefault="007C474E" w:rsidP="007C474E">
      <w:pPr>
        <w:jc w:val="center"/>
        <w:outlineLvl w:val="0"/>
        <w:rPr>
          <w:rFonts w:ascii="Calibri" w:eastAsia="Times New Roman" w:hAnsi="Calibri"/>
          <w:b/>
          <w:bCs/>
          <w:color w:val="000000"/>
          <w:sz w:val="28"/>
          <w:szCs w:val="28"/>
        </w:rPr>
      </w:pPr>
      <w:r w:rsidRPr="007C474E">
        <w:rPr>
          <w:rFonts w:ascii="Calibri" w:eastAsia="Times New Roman" w:hAnsi="Calibri"/>
          <w:b/>
          <w:bCs/>
          <w:color w:val="000000"/>
          <w:sz w:val="28"/>
          <w:szCs w:val="28"/>
          <w:highlight w:val="lightGray"/>
        </w:rPr>
        <w:t>ETHNO-RELATIVE CURRICULAR TASK FORCE COMMITTEE – CALL OUT – SENT 9/14/17</w:t>
      </w:r>
    </w:p>
    <w:p w:rsidR="007C474E" w:rsidRDefault="007C474E" w:rsidP="007C474E">
      <w:pPr>
        <w:outlineLvl w:val="0"/>
        <w:rPr>
          <w:rFonts w:ascii="Calibri" w:eastAsia="Times New Roman" w:hAnsi="Calibri"/>
          <w:b/>
          <w:bCs/>
          <w:color w:val="000000"/>
          <w:sz w:val="22"/>
          <w:szCs w:val="22"/>
        </w:rPr>
      </w:pPr>
    </w:p>
    <w:p w:rsidR="007C474E" w:rsidRDefault="007C474E" w:rsidP="007C474E">
      <w:pPr>
        <w:outlineLvl w:val="0"/>
        <w:rPr>
          <w:rFonts w:ascii="Calibri" w:eastAsia="Times New Roman" w:hAnsi="Calibri"/>
          <w:b/>
          <w:bCs/>
          <w:color w:val="000000"/>
          <w:sz w:val="22"/>
          <w:szCs w:val="22"/>
        </w:rPr>
      </w:pPr>
    </w:p>
    <w:p w:rsidR="007C474E" w:rsidRDefault="007C474E" w:rsidP="007C474E">
      <w:pPr>
        <w:outlineLvl w:val="0"/>
        <w:rPr>
          <w:rFonts w:ascii="Calibri" w:eastAsia="Times New Roman" w:hAnsi="Calibri"/>
          <w:color w:val="000000"/>
        </w:rPr>
      </w:pPr>
      <w:r>
        <w:rPr>
          <w:rFonts w:ascii="Calibri" w:eastAsia="Times New Roman" w:hAnsi="Calibri"/>
          <w:b/>
          <w:bCs/>
          <w:color w:val="000000"/>
          <w:sz w:val="22"/>
          <w:szCs w:val="22"/>
        </w:rPr>
        <w:t>From:</w:t>
      </w:r>
      <w:r>
        <w:rPr>
          <w:rFonts w:ascii="Calibri" w:eastAsia="Times New Roman" w:hAnsi="Calibri"/>
          <w:color w:val="000000"/>
          <w:sz w:val="22"/>
          <w:szCs w:val="22"/>
        </w:rPr>
        <w:t xml:space="preserve"> Henderson, Silvester</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Thursday, September 14, 2017 9:01 PM</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LMC ALL Faculty</w:t>
      </w:r>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Request for Faculty Participation: "Academic Senate Ethno-relative Curricular Task Force Committee" 2017-2018 (Immediate Response Requested)</w:t>
      </w:r>
      <w:r>
        <w:rPr>
          <w:rFonts w:ascii="Calibri" w:eastAsia="Times New Roman" w:hAnsi="Calibri"/>
          <w:color w:val="000000"/>
        </w:rPr>
        <w:t xml:space="preserve"> </w:t>
      </w:r>
    </w:p>
    <w:p w:rsidR="007C474E" w:rsidRPr="007C474E" w:rsidRDefault="007C474E" w:rsidP="007C474E">
      <w:pPr>
        <w:rPr>
          <w:rFonts w:ascii="Calibri" w:eastAsia="Times New Roman" w:hAnsi="Calibri"/>
          <w:color w:val="000000"/>
        </w:rPr>
      </w:pPr>
    </w:p>
    <w:p w:rsidR="007C474E" w:rsidRDefault="007C474E" w:rsidP="007C474E">
      <w:pPr>
        <w:rPr>
          <w:rFonts w:ascii="Calibri" w:eastAsia="Times New Roman" w:hAnsi="Calibri"/>
          <w:color w:val="000000"/>
        </w:rPr>
      </w:pPr>
    </w:p>
    <w:p w:rsidR="007C474E" w:rsidRDefault="007C474E" w:rsidP="007C474E">
      <w:pPr>
        <w:rPr>
          <w:rFonts w:ascii="Calibri" w:eastAsia="Times New Roman" w:hAnsi="Calibri"/>
          <w:color w:val="000000"/>
        </w:rPr>
      </w:pPr>
      <w:r>
        <w:rPr>
          <w:rFonts w:ascii="Arial" w:eastAsia="Times New Roman" w:hAnsi="Arial" w:cs="Arial"/>
          <w:color w:val="000000"/>
          <w:sz w:val="22"/>
          <w:szCs w:val="22"/>
        </w:rPr>
        <w:t>9-14-2017</w:t>
      </w:r>
    </w:p>
    <w:p w:rsidR="007C474E" w:rsidRDefault="007C474E" w:rsidP="007C474E">
      <w:pPr>
        <w:pStyle w:val="NormalWeb"/>
        <w:shd w:val="clear" w:color="auto" w:fill="FFFFFF"/>
        <w:rPr>
          <w:color w:val="000000"/>
        </w:rPr>
      </w:pPr>
    </w:p>
    <w:p w:rsidR="007C474E" w:rsidRDefault="007C474E" w:rsidP="007C474E">
      <w:pPr>
        <w:pStyle w:val="NormalWeb"/>
        <w:shd w:val="clear" w:color="auto" w:fill="FFFFFF"/>
        <w:rPr>
          <w:color w:val="000000"/>
        </w:rPr>
      </w:pPr>
      <w:r>
        <w:rPr>
          <w:rFonts w:ascii="Arial" w:hAnsi="Arial" w:cs="Arial"/>
          <w:color w:val="000000"/>
          <w:sz w:val="22"/>
          <w:szCs w:val="22"/>
        </w:rPr>
        <w:t>Dear LMC Faculty:</w:t>
      </w:r>
    </w:p>
    <w:p w:rsidR="007C474E" w:rsidRDefault="007C474E" w:rsidP="007C474E">
      <w:pPr>
        <w:pStyle w:val="NormalWeb"/>
        <w:shd w:val="clear" w:color="auto" w:fill="FFFFFF"/>
        <w:rPr>
          <w:color w:val="000000"/>
        </w:rPr>
      </w:pPr>
    </w:p>
    <w:p w:rsidR="007C474E" w:rsidRDefault="007C474E" w:rsidP="007C474E">
      <w:pPr>
        <w:pStyle w:val="NormalWeb"/>
        <w:shd w:val="clear" w:color="auto" w:fill="FFFFFF"/>
        <w:rPr>
          <w:color w:val="000000"/>
        </w:rPr>
      </w:pPr>
      <w:r>
        <w:rPr>
          <w:rFonts w:ascii="Arial" w:hAnsi="Arial" w:cs="Arial"/>
          <w:color w:val="000000"/>
          <w:sz w:val="22"/>
          <w:szCs w:val="22"/>
        </w:rPr>
        <w:t xml:space="preserve">Hello! The Academic Senate is seeking faculty members to become part of the newly formed, </w:t>
      </w:r>
      <w:r>
        <w:rPr>
          <w:rFonts w:ascii="Arial" w:hAnsi="Arial" w:cs="Arial"/>
          <w:b/>
          <w:bCs/>
          <w:i/>
          <w:iCs/>
          <w:color w:val="000000"/>
          <w:sz w:val="22"/>
          <w:szCs w:val="22"/>
        </w:rPr>
        <w:t>"Academic Senate Ethno-relative Curricular Task Force Committee".</w:t>
      </w:r>
      <w:r>
        <w:rPr>
          <w:rFonts w:ascii="Arial" w:hAnsi="Arial" w:cs="Arial"/>
          <w:i/>
          <w:iCs/>
          <w:color w:val="000000"/>
          <w:sz w:val="22"/>
          <w:szCs w:val="22"/>
        </w:rPr>
        <w:t> The Academic Senate would like to create a team of academics who would review ou</w:t>
      </w:r>
      <w:r>
        <w:rPr>
          <w:rFonts w:ascii="Arial" w:hAnsi="Arial" w:cs="Arial"/>
          <w:i/>
          <w:iCs/>
          <w:color w:val="000000"/>
          <w:sz w:val="22"/>
          <w:szCs w:val="22"/>
        </w:rPr>
        <w:t>r current curricular </w:t>
      </w:r>
      <w:r>
        <w:rPr>
          <w:rFonts w:ascii="Arial" w:hAnsi="Arial" w:cs="Arial"/>
          <w:i/>
          <w:iCs/>
          <w:color w:val="000000"/>
          <w:sz w:val="22"/>
          <w:szCs w:val="22"/>
        </w:rPr>
        <w:t xml:space="preserve">model regarding </w:t>
      </w:r>
      <w:r>
        <w:rPr>
          <w:rFonts w:ascii="Arial" w:hAnsi="Arial" w:cs="Arial"/>
          <w:b/>
          <w:bCs/>
          <w:color w:val="000000"/>
          <w:sz w:val="22"/>
          <w:szCs w:val="22"/>
        </w:rPr>
        <w:t xml:space="preserve">"Intercultural Curricular Sensitivity". </w:t>
      </w:r>
      <w:r>
        <w:rPr>
          <w:rFonts w:ascii="Arial" w:hAnsi="Arial" w:cs="Arial"/>
          <w:i/>
          <w:iCs/>
          <w:color w:val="000000"/>
          <w:sz w:val="22"/>
          <w:szCs w:val="22"/>
        </w:rPr>
        <w:t xml:space="preserve">Ethno-relativism </w:t>
      </w:r>
      <w:r>
        <w:rPr>
          <w:rFonts w:ascii="Arial" w:hAnsi="Arial" w:cs="Arial"/>
          <w:color w:val="000000"/>
          <w:sz w:val="22"/>
          <w:szCs w:val="22"/>
        </w:rPr>
        <w:t xml:space="preserve">recognize other cultures and accept them as viable alternatives to their own worldview. They know that people are genuinely different from them and accept the inevitability of other value systems and behavioral norms. They do not yet adapt their own behavior to the cultural context, but they no longer see other cultures as threatening, wrong, or inferior. People in the acceptance phase can be thought of as “culture-neutral,” seeing differences as neither good nor bad, but rather as a fact of life. The Senate would like to engage more culturally relevant curricular models as oppose to continuing </w:t>
      </w:r>
      <w:r>
        <w:rPr>
          <w:rFonts w:ascii="Arial" w:hAnsi="Arial" w:cs="Arial"/>
          <w:i/>
          <w:iCs/>
          <w:color w:val="000000"/>
          <w:sz w:val="22"/>
          <w:szCs w:val="22"/>
        </w:rPr>
        <w:t>"Ethnocentrism". </w:t>
      </w:r>
      <w:r>
        <w:rPr>
          <w:rFonts w:ascii="Arial" w:hAnsi="Arial" w:cs="Arial"/>
          <w:color w:val="000000"/>
          <w:sz w:val="22"/>
          <w:szCs w:val="22"/>
        </w:rPr>
        <w:t xml:space="preserve"> Ethnocentrism is as an attitude or mindset which presumes the superiority</w:t>
      </w:r>
      <w:bookmarkStart w:id="0" w:name="_GoBack"/>
      <w:bookmarkEnd w:id="0"/>
      <w:r>
        <w:rPr>
          <w:rFonts w:ascii="Arial" w:hAnsi="Arial" w:cs="Arial"/>
          <w:color w:val="000000"/>
          <w:sz w:val="22"/>
          <w:szCs w:val="22"/>
        </w:rPr>
        <w:t xml:space="preserve"> of one’s own worldview, sometimes without even acknowledging the existence of others. The Task Force would be ask to review and suggest the following:</w:t>
      </w:r>
    </w:p>
    <w:p w:rsidR="007C474E" w:rsidRDefault="007C474E" w:rsidP="007C474E">
      <w:pPr>
        <w:pStyle w:val="NormalWeb"/>
        <w:shd w:val="clear" w:color="auto" w:fill="FFFFFF"/>
        <w:rPr>
          <w:color w:val="000000"/>
        </w:rPr>
      </w:pPr>
    </w:p>
    <w:p w:rsidR="007C474E" w:rsidRDefault="007C474E" w:rsidP="007C474E">
      <w:pPr>
        <w:pStyle w:val="NormalWeb"/>
        <w:shd w:val="clear" w:color="auto" w:fill="FFFFFF"/>
        <w:jc w:val="center"/>
        <w:rPr>
          <w:rFonts w:ascii="Arial" w:hAnsi="Arial" w:cs="Arial"/>
          <w:b/>
          <w:bCs/>
          <w:color w:val="000000"/>
          <w:sz w:val="22"/>
          <w:szCs w:val="22"/>
        </w:rPr>
      </w:pPr>
      <w:r>
        <w:rPr>
          <w:rFonts w:ascii="Arial" w:hAnsi="Arial" w:cs="Arial"/>
          <w:b/>
          <w:bCs/>
          <w:color w:val="000000"/>
          <w:sz w:val="22"/>
          <w:szCs w:val="22"/>
        </w:rPr>
        <w:t>                              A: Position Paper of the Academic Senate (Attached) (Approved 3-24-2003)</w:t>
      </w:r>
    </w:p>
    <w:p w:rsidR="007C474E" w:rsidRDefault="007C474E" w:rsidP="007C474E">
      <w:pPr>
        <w:pStyle w:val="NormalWeb"/>
        <w:shd w:val="clear" w:color="auto" w:fill="FFFFFF"/>
        <w:jc w:val="center"/>
        <w:rPr>
          <w:color w:val="000000"/>
        </w:rPr>
      </w:pPr>
      <w:r>
        <w:rPr>
          <w:rFonts w:ascii="Arial" w:hAnsi="Arial" w:cs="Arial"/>
          <w:b/>
          <w:bCs/>
          <w:color w:val="000000"/>
          <w:sz w:val="22"/>
          <w:szCs w:val="22"/>
        </w:rPr>
        <w:t xml:space="preserve">B: Process for Curricular Improvement </w:t>
      </w:r>
    </w:p>
    <w:p w:rsidR="007C474E" w:rsidRDefault="007C474E" w:rsidP="007C474E">
      <w:pPr>
        <w:pStyle w:val="NormalWeb"/>
        <w:shd w:val="clear" w:color="auto" w:fill="FFFFFF"/>
        <w:jc w:val="center"/>
        <w:rPr>
          <w:color w:val="000000"/>
        </w:rPr>
      </w:pPr>
    </w:p>
    <w:p w:rsidR="007C474E" w:rsidRDefault="007C474E" w:rsidP="007C474E">
      <w:pPr>
        <w:pStyle w:val="NormalWeb"/>
        <w:shd w:val="clear" w:color="auto" w:fill="FFFFFF"/>
        <w:jc w:val="center"/>
        <w:rPr>
          <w:color w:val="000000"/>
        </w:rPr>
      </w:pPr>
      <w:r>
        <w:rPr>
          <w:rFonts w:ascii="Arial" w:hAnsi="Arial" w:cs="Arial"/>
          <w:b/>
          <w:bCs/>
          <w:i/>
          <w:iCs/>
          <w:color w:val="000000"/>
          <w:sz w:val="22"/>
          <w:szCs w:val="22"/>
        </w:rPr>
        <w:t xml:space="preserve"> (What, how and who should be responsible for this curricular conversation and possible innovative implementation)</w:t>
      </w:r>
    </w:p>
    <w:p w:rsidR="007C474E" w:rsidRDefault="007C474E" w:rsidP="007C474E">
      <w:pPr>
        <w:pStyle w:val="NormalWeb"/>
        <w:shd w:val="clear" w:color="auto" w:fill="FFFFFF"/>
        <w:rPr>
          <w:color w:val="000000"/>
        </w:rPr>
      </w:pPr>
      <w:r>
        <w:rPr>
          <w:rFonts w:ascii="Arial" w:hAnsi="Arial" w:cs="Arial"/>
          <w:i/>
          <w:iCs/>
          <w:color w:val="000000"/>
          <w:sz w:val="22"/>
          <w:szCs w:val="22"/>
        </w:rPr>
        <w:t xml:space="preserve">The Senate is suggesting </w:t>
      </w:r>
      <w:r>
        <w:rPr>
          <w:rFonts w:ascii="Arial" w:hAnsi="Arial" w:cs="Arial"/>
          <w:b/>
          <w:bCs/>
          <w:i/>
          <w:iCs/>
          <w:color w:val="000000"/>
          <w:sz w:val="22"/>
          <w:szCs w:val="22"/>
        </w:rPr>
        <w:t>6-8</w:t>
      </w:r>
      <w:r>
        <w:rPr>
          <w:rFonts w:ascii="Arial" w:hAnsi="Arial" w:cs="Arial"/>
          <w:i/>
          <w:iCs/>
          <w:color w:val="000000"/>
          <w:sz w:val="22"/>
          <w:szCs w:val="22"/>
        </w:rPr>
        <w:t xml:space="preserve"> faculty representatives from the following areas of emphasis:</w:t>
      </w:r>
    </w:p>
    <w:p w:rsidR="007C474E" w:rsidRDefault="007C474E" w:rsidP="007C474E">
      <w:pPr>
        <w:pStyle w:val="NormalWeb"/>
        <w:shd w:val="clear" w:color="auto" w:fill="FFFFFF"/>
        <w:rPr>
          <w:color w:val="000000"/>
        </w:rPr>
      </w:pPr>
    </w:p>
    <w:p w:rsidR="007C474E" w:rsidRDefault="007C474E" w:rsidP="007C474E">
      <w:pPr>
        <w:rPr>
          <w:rFonts w:ascii="Calibri" w:eastAsia="Times New Roman" w:hAnsi="Calibri"/>
          <w:color w:val="000000"/>
        </w:rPr>
      </w:pPr>
      <w:r>
        <w:rPr>
          <w:rFonts w:ascii="Arial" w:eastAsia="Times New Roman" w:hAnsi="Arial" w:cs="Arial"/>
          <w:b/>
          <w:bCs/>
          <w:i/>
          <w:iCs/>
          <w:color w:val="000000"/>
          <w:sz w:val="22"/>
          <w:szCs w:val="22"/>
        </w:rPr>
        <w:t>                                                                     </w:t>
      </w:r>
      <w:r>
        <w:rPr>
          <w:rFonts w:ascii="Arial" w:eastAsia="Times New Roman" w:hAnsi="Arial" w:cs="Arial"/>
          <w:b/>
          <w:bCs/>
          <w:i/>
          <w:iCs/>
          <w:color w:val="000000"/>
          <w:sz w:val="22"/>
          <w:szCs w:val="22"/>
        </w:rPr>
        <w:t xml:space="preserve">         </w:t>
      </w:r>
      <w:r>
        <w:rPr>
          <w:rFonts w:ascii="Arial" w:eastAsia="Times New Roman" w:hAnsi="Arial" w:cs="Arial"/>
          <w:b/>
          <w:bCs/>
          <w:i/>
          <w:iCs/>
          <w:color w:val="000000"/>
          <w:sz w:val="22"/>
          <w:szCs w:val="22"/>
        </w:rPr>
        <w:t xml:space="preserve"> Counseling</w:t>
      </w:r>
      <w:r>
        <w:rPr>
          <w:rFonts w:ascii="Calibri" w:eastAsia="Times New Roman" w:hAnsi="Calibri"/>
          <w:color w:val="000000"/>
        </w:rPr>
        <w:t xml:space="preserve"> </w:t>
      </w:r>
    </w:p>
    <w:p w:rsidR="007C474E" w:rsidRDefault="007C474E" w:rsidP="007C474E">
      <w:pPr>
        <w:pStyle w:val="NormalWeb"/>
        <w:shd w:val="clear" w:color="auto" w:fill="FFFFFF"/>
        <w:jc w:val="center"/>
        <w:rPr>
          <w:color w:val="000000"/>
        </w:rPr>
      </w:pPr>
      <w:r>
        <w:rPr>
          <w:rFonts w:ascii="Arial" w:hAnsi="Arial" w:cs="Arial"/>
          <w:b/>
          <w:bCs/>
          <w:i/>
          <w:iCs/>
          <w:color w:val="000000"/>
          <w:sz w:val="22"/>
          <w:szCs w:val="22"/>
        </w:rPr>
        <w:t xml:space="preserve">CTE  </w:t>
      </w:r>
    </w:p>
    <w:p w:rsidR="007C474E" w:rsidRDefault="007C474E" w:rsidP="007C474E">
      <w:pPr>
        <w:pStyle w:val="NormalWeb"/>
        <w:shd w:val="clear" w:color="auto" w:fill="FFFFFF"/>
        <w:jc w:val="center"/>
        <w:rPr>
          <w:color w:val="000000"/>
        </w:rPr>
      </w:pPr>
      <w:r>
        <w:rPr>
          <w:rFonts w:ascii="Arial" w:hAnsi="Arial" w:cs="Arial"/>
          <w:b/>
          <w:bCs/>
          <w:i/>
          <w:iCs/>
          <w:color w:val="000000"/>
          <w:sz w:val="22"/>
          <w:szCs w:val="22"/>
        </w:rPr>
        <w:t>Basic Skills Committee: Math/English</w:t>
      </w:r>
    </w:p>
    <w:p w:rsidR="007C474E" w:rsidRDefault="007C474E" w:rsidP="007C474E">
      <w:pPr>
        <w:pStyle w:val="NormalWeb"/>
        <w:shd w:val="clear" w:color="auto" w:fill="FFFFFF"/>
        <w:jc w:val="center"/>
        <w:rPr>
          <w:color w:val="000000"/>
        </w:rPr>
      </w:pPr>
      <w:r>
        <w:rPr>
          <w:rFonts w:ascii="Arial" w:hAnsi="Arial" w:cs="Arial"/>
          <w:b/>
          <w:bCs/>
          <w:i/>
          <w:iCs/>
          <w:color w:val="000000"/>
          <w:sz w:val="22"/>
          <w:szCs w:val="22"/>
        </w:rPr>
        <w:t>IDEA Committee</w:t>
      </w:r>
    </w:p>
    <w:p w:rsidR="007C474E" w:rsidRDefault="007C474E" w:rsidP="007C474E">
      <w:pPr>
        <w:pStyle w:val="NormalWeb"/>
        <w:shd w:val="clear" w:color="auto" w:fill="FFFFFF"/>
        <w:jc w:val="center"/>
        <w:rPr>
          <w:color w:val="000000"/>
        </w:rPr>
      </w:pPr>
      <w:r>
        <w:rPr>
          <w:rFonts w:ascii="Arial" w:hAnsi="Arial" w:cs="Arial"/>
          <w:b/>
          <w:bCs/>
          <w:i/>
          <w:iCs/>
          <w:color w:val="000000"/>
          <w:sz w:val="22"/>
          <w:szCs w:val="22"/>
        </w:rPr>
        <w:t>Academic Senate</w:t>
      </w:r>
    </w:p>
    <w:p w:rsidR="007C474E" w:rsidRDefault="007C474E" w:rsidP="007C474E">
      <w:pPr>
        <w:pStyle w:val="NormalWeb"/>
        <w:shd w:val="clear" w:color="auto" w:fill="FFFFFF"/>
        <w:jc w:val="center"/>
        <w:rPr>
          <w:color w:val="000000"/>
        </w:rPr>
      </w:pPr>
      <w:r>
        <w:rPr>
          <w:rFonts w:ascii="Arial" w:hAnsi="Arial" w:cs="Arial"/>
          <w:b/>
          <w:bCs/>
          <w:i/>
          <w:iCs/>
          <w:color w:val="000000"/>
          <w:sz w:val="22"/>
          <w:szCs w:val="22"/>
        </w:rPr>
        <w:t>Physical/Biological Science</w:t>
      </w:r>
    </w:p>
    <w:p w:rsidR="007C474E" w:rsidRDefault="007C474E" w:rsidP="007C474E">
      <w:pPr>
        <w:pStyle w:val="NormalWeb"/>
        <w:shd w:val="clear" w:color="auto" w:fill="FFFFFF"/>
        <w:spacing w:after="240"/>
        <w:rPr>
          <w:color w:val="000000"/>
        </w:rPr>
      </w:pPr>
      <w:r>
        <w:rPr>
          <w:rFonts w:ascii="Arial" w:hAnsi="Arial" w:cs="Arial"/>
          <w:b/>
          <w:bCs/>
          <w:i/>
          <w:iCs/>
          <w:color w:val="000000"/>
          <w:sz w:val="22"/>
          <w:szCs w:val="22"/>
        </w:rPr>
        <w:t>                                 </w:t>
      </w:r>
      <w:r>
        <w:rPr>
          <w:rFonts w:ascii="Arial" w:hAnsi="Arial" w:cs="Arial"/>
          <w:b/>
          <w:bCs/>
          <w:i/>
          <w:iCs/>
          <w:color w:val="000000"/>
          <w:sz w:val="22"/>
          <w:szCs w:val="22"/>
        </w:rPr>
        <w:t xml:space="preserve">      </w:t>
      </w:r>
      <w:r>
        <w:rPr>
          <w:rFonts w:ascii="Arial" w:hAnsi="Arial" w:cs="Arial"/>
          <w:b/>
          <w:bCs/>
          <w:i/>
          <w:iCs/>
          <w:color w:val="000000"/>
          <w:sz w:val="22"/>
          <w:szCs w:val="22"/>
        </w:rPr>
        <w:t xml:space="preserve"> Liberal Arts: Social, Behavioral Science, Art, Music, Drama </w:t>
      </w:r>
    </w:p>
    <w:p w:rsidR="007C474E" w:rsidRDefault="007C474E" w:rsidP="007C474E">
      <w:pPr>
        <w:pStyle w:val="NormalWeb"/>
        <w:shd w:val="clear" w:color="auto" w:fill="FFFFFF"/>
        <w:spacing w:after="240"/>
        <w:rPr>
          <w:color w:val="000000"/>
        </w:rPr>
      </w:pPr>
      <w:r>
        <w:rPr>
          <w:rFonts w:ascii="Arial" w:hAnsi="Arial" w:cs="Arial"/>
          <w:color w:val="000000"/>
          <w:sz w:val="22"/>
          <w:szCs w:val="22"/>
        </w:rPr>
        <w:t>The Academic Senate and Senate Council promotes open applications from all faculty.  Please submit your name, along with a brief writing that describes your interest to serve on this</w:t>
      </w:r>
      <w:r>
        <w:rPr>
          <w:rFonts w:ascii="Arial" w:hAnsi="Arial" w:cs="Arial"/>
          <w:b/>
          <w:bCs/>
          <w:color w:val="000000"/>
          <w:sz w:val="22"/>
          <w:szCs w:val="22"/>
        </w:rPr>
        <w:t xml:space="preserve"> </w:t>
      </w:r>
      <w:r>
        <w:rPr>
          <w:rFonts w:ascii="Arial" w:hAnsi="Arial" w:cs="Arial"/>
          <w:color w:val="000000"/>
          <w:sz w:val="22"/>
          <w:szCs w:val="22"/>
        </w:rPr>
        <w:t xml:space="preserve">Task Force. </w:t>
      </w:r>
      <w:r>
        <w:rPr>
          <w:rFonts w:ascii="Arial" w:hAnsi="Arial" w:cs="Arial"/>
          <w:b/>
          <w:bCs/>
          <w:color w:val="000000"/>
          <w:sz w:val="22"/>
          <w:szCs w:val="22"/>
        </w:rPr>
        <w:t xml:space="preserve">All prospective applicants are requested to submit their interest in writing, by October 2, 2017. </w:t>
      </w:r>
      <w:r>
        <w:rPr>
          <w:rStyle w:val="contextualextensionhighlight"/>
          <w:rFonts w:ascii="Arial" w:hAnsi="Arial" w:cs="Arial"/>
          <w:color w:val="000000"/>
          <w:sz w:val="22"/>
          <w:szCs w:val="22"/>
        </w:rPr>
        <w:t>The selected faculty members will be confirmed at the Academic Senate's October 9, 2017 Bi-Monthly meeting. This occurrence will be held at 3:00 P.M. in L109.</w:t>
      </w:r>
      <w:r>
        <w:rPr>
          <w:rFonts w:ascii="Arial" w:hAnsi="Arial" w:cs="Arial"/>
          <w:color w:val="000000"/>
          <w:sz w:val="22"/>
          <w:szCs w:val="22"/>
        </w:rPr>
        <w:t> Your attend</w:t>
      </w:r>
      <w:r>
        <w:rPr>
          <w:rFonts w:ascii="Arial" w:hAnsi="Arial" w:cs="Arial"/>
          <w:color w:val="000000"/>
          <w:sz w:val="22"/>
          <w:szCs w:val="22"/>
        </w:rPr>
        <w:t>ance</w:t>
      </w:r>
      <w:r>
        <w:rPr>
          <w:rFonts w:ascii="Arial" w:hAnsi="Arial" w:cs="Arial"/>
          <w:color w:val="000000"/>
          <w:sz w:val="22"/>
          <w:szCs w:val="22"/>
        </w:rPr>
        <w:t xml:space="preserve"> at this meeting will allow the Academic Senate to ask questions and validate prospective application.</w:t>
      </w:r>
      <w:r>
        <w:rPr>
          <w:rFonts w:ascii="Arial" w:hAnsi="Arial" w:cs="Arial"/>
          <w:color w:val="000000"/>
          <w:sz w:val="22"/>
          <w:szCs w:val="22"/>
        </w:rPr>
        <w:t xml:space="preserve"> </w:t>
      </w:r>
      <w:r>
        <w:rPr>
          <w:rFonts w:ascii="Arial" w:hAnsi="Arial" w:cs="Arial"/>
          <w:color w:val="000000"/>
          <w:sz w:val="22"/>
          <w:szCs w:val="22"/>
        </w:rPr>
        <w:t xml:space="preserve">Thank you for your consideration and kindness.  </w:t>
      </w:r>
    </w:p>
    <w:p w:rsidR="007C474E" w:rsidRDefault="007C474E" w:rsidP="007C474E">
      <w:pPr>
        <w:pStyle w:val="NormalWeb"/>
        <w:shd w:val="clear" w:color="auto" w:fill="FFFFFF"/>
        <w:rPr>
          <w:color w:val="000000"/>
        </w:rPr>
      </w:pPr>
      <w:r>
        <w:rPr>
          <w:rFonts w:ascii="Arial" w:hAnsi="Arial" w:cs="Arial"/>
          <w:color w:val="000000"/>
          <w:sz w:val="22"/>
          <w:szCs w:val="22"/>
        </w:rPr>
        <w:t xml:space="preserve">                                                                                               </w:t>
      </w:r>
    </w:p>
    <w:p w:rsidR="007C474E" w:rsidRDefault="007C474E" w:rsidP="007C474E">
      <w:pPr>
        <w:pStyle w:val="NormalWeb"/>
        <w:shd w:val="clear" w:color="auto" w:fill="FFFFFF"/>
        <w:rPr>
          <w:color w:val="000000"/>
        </w:rPr>
      </w:pP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Pr>
          <w:rFonts w:ascii="Arial" w:hAnsi="Arial" w:cs="Arial"/>
          <w:color w:val="000000"/>
          <w:sz w:val="22"/>
          <w:szCs w:val="22"/>
        </w:rPr>
        <w:t>Cordially,</w:t>
      </w:r>
    </w:p>
    <w:p w:rsidR="007C474E" w:rsidRDefault="007C474E" w:rsidP="007C474E">
      <w:pPr>
        <w:pStyle w:val="NormalWeb"/>
        <w:shd w:val="clear" w:color="auto" w:fill="FFFFFF"/>
        <w:rPr>
          <w:color w:val="000000"/>
        </w:rPr>
      </w:pPr>
      <w:r>
        <w:rPr>
          <w:rFonts w:ascii="Arial" w:hAnsi="Arial" w:cs="Arial"/>
          <w:color w:val="000000"/>
          <w:sz w:val="22"/>
          <w:szCs w:val="22"/>
        </w:rPr>
        <w:t>                                                                                         Silvester Henderson, President</w:t>
      </w:r>
    </w:p>
    <w:p w:rsidR="007C474E" w:rsidRDefault="007C474E" w:rsidP="007C474E">
      <w:pPr>
        <w:pStyle w:val="NormalWeb"/>
        <w:shd w:val="clear" w:color="auto" w:fill="FFFFFF"/>
        <w:rPr>
          <w:color w:val="000000"/>
        </w:rPr>
      </w:pPr>
      <w:r>
        <w:rPr>
          <w:rFonts w:ascii="Arial" w:hAnsi="Arial" w:cs="Arial"/>
          <w:color w:val="000000"/>
          <w:sz w:val="22"/>
          <w:szCs w:val="22"/>
        </w:rPr>
        <w:t>                                                                                         Los Medanos College Academic Senate</w:t>
      </w:r>
    </w:p>
    <w:p w:rsidR="007C474E" w:rsidRDefault="007C474E" w:rsidP="007C474E">
      <w:pPr>
        <w:pStyle w:val="NormalWeb"/>
        <w:shd w:val="clear" w:color="auto" w:fill="FFFFFF"/>
        <w:rPr>
          <w:color w:val="000000"/>
        </w:rPr>
      </w:pPr>
      <w:r>
        <w:rPr>
          <w:rFonts w:ascii="Arial" w:hAnsi="Arial" w:cs="Arial"/>
          <w:color w:val="000000"/>
          <w:sz w:val="22"/>
          <w:szCs w:val="22"/>
        </w:rPr>
        <w:t>                                                                                         (925) 473-7892 (Office)</w:t>
      </w:r>
    </w:p>
    <w:p w:rsidR="007C474E" w:rsidRDefault="007C474E" w:rsidP="007C474E">
      <w:pPr>
        <w:pStyle w:val="NormalWeb"/>
        <w:shd w:val="clear" w:color="auto" w:fill="FFFFFF"/>
        <w:rPr>
          <w:color w:val="000000"/>
        </w:rPr>
      </w:pPr>
      <w:r>
        <w:rPr>
          <w:rFonts w:ascii="Arial" w:hAnsi="Arial" w:cs="Arial"/>
          <w:color w:val="000000"/>
          <w:sz w:val="22"/>
          <w:szCs w:val="22"/>
        </w:rPr>
        <w:t>                                                                                         (925) 565-6107 (Cell)</w:t>
      </w:r>
    </w:p>
    <w:p w:rsidR="007C474E" w:rsidRDefault="007C474E" w:rsidP="007C474E">
      <w:pPr>
        <w:rPr>
          <w:rFonts w:ascii="Calibri" w:eastAsia="Times New Roman" w:hAnsi="Calibri"/>
          <w:color w:val="000000"/>
        </w:rPr>
      </w:pPr>
    </w:p>
    <w:p w:rsidR="00D6486D" w:rsidRDefault="00D6486D"/>
    <w:sectPr w:rsidR="00D6486D" w:rsidSect="007C474E">
      <w:pgSz w:w="12240" w:h="15840"/>
      <w:pgMar w:top="63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4E"/>
    <w:rsid w:val="007C474E"/>
    <w:rsid w:val="00D6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27B45-63B2-48E7-9277-18F8D4ED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74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74E"/>
  </w:style>
  <w:style w:type="character" w:customStyle="1" w:styleId="contextualextensionhighlight">
    <w:name w:val="contextualextensionhighlight"/>
    <w:basedOn w:val="DefaultParagraphFont"/>
    <w:rsid w:val="007C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7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2017-09-21T00:33:00Z</dcterms:created>
  <dcterms:modified xsi:type="dcterms:W3CDTF">2017-09-21T00:36:00Z</dcterms:modified>
</cp:coreProperties>
</file>