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5D" w:rsidRDefault="00CD6AFE" w:rsidP="00E14C5D">
      <w:pPr>
        <w:pStyle w:val="NormalWeb"/>
        <w:jc w:val="center"/>
        <w:rPr>
          <w:rFonts w:ascii="Calibri" w:hAnsi="Calibri"/>
          <w:b/>
          <w:color w:val="000000"/>
          <w:sz w:val="28"/>
          <w:szCs w:val="28"/>
          <w:highlight w:val="lightGray"/>
        </w:rPr>
      </w:pPr>
      <w:bookmarkStart w:id="0" w:name="_GoBack"/>
      <w:bookmarkEnd w:id="0"/>
      <w:r>
        <w:rPr>
          <w:rFonts w:ascii="Calibri" w:hAnsi="Calibri"/>
          <w:b/>
          <w:color w:val="000000"/>
          <w:sz w:val="28"/>
          <w:szCs w:val="28"/>
          <w:highlight w:val="lightGray"/>
        </w:rPr>
        <w:t>CALL OUT – Great Appeal Committee</w:t>
      </w:r>
    </w:p>
    <w:p w:rsidR="00CD6AFE" w:rsidRPr="0081478B" w:rsidRDefault="00CD6AFE" w:rsidP="00E14C5D">
      <w:pPr>
        <w:pStyle w:val="NormalWeb"/>
        <w:jc w:val="center"/>
        <w:rPr>
          <w:rFonts w:ascii="Calibri" w:hAnsi="Calibri"/>
          <w:b/>
          <w:color w:val="000000"/>
          <w:sz w:val="28"/>
          <w:szCs w:val="28"/>
        </w:rPr>
      </w:pPr>
    </w:p>
    <w:p w:rsidR="00E14C5D" w:rsidRDefault="00E14C5D" w:rsidP="00E14C5D">
      <w:pPr>
        <w:pStyle w:val="NormalWeb"/>
        <w:rPr>
          <w:rFonts w:ascii="Calibri" w:hAnsi="Calibri"/>
          <w:color w:val="000000"/>
        </w:rPr>
      </w:pPr>
    </w:p>
    <w:p w:rsidR="00E14C5D" w:rsidRDefault="00E14C5D" w:rsidP="00E14C5D">
      <w:pPr>
        <w:pStyle w:val="NormalWeb"/>
        <w:rPr>
          <w:rFonts w:ascii="Calibri" w:hAnsi="Calibri"/>
          <w:color w:val="000000"/>
        </w:rPr>
      </w:pPr>
    </w:p>
    <w:p w:rsidR="00CD6AFE" w:rsidRDefault="00CD6AFE" w:rsidP="00CD6AFE">
      <w:pPr>
        <w:pStyle w:val="NormalWeb"/>
        <w:rPr>
          <w:rFonts w:ascii="Calibri" w:hAnsi="Calibri"/>
          <w:color w:val="000000"/>
        </w:rPr>
      </w:pPr>
      <w:r>
        <w:rPr>
          <w:rFonts w:ascii="Calibri" w:hAnsi="Calibri"/>
          <w:color w:val="000000"/>
        </w:rPr>
        <w:t>8-26-2017</w:t>
      </w:r>
    </w:p>
    <w:p w:rsidR="00CD6AFE" w:rsidRDefault="00CD6AFE" w:rsidP="00CD6AFE">
      <w:pPr>
        <w:pStyle w:val="NormalWeb"/>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Dear LMC Faculty:</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xml:space="preserve">Hello! The Academic Senate is seeking </w:t>
      </w:r>
      <w:r>
        <w:rPr>
          <w:rFonts w:ascii="Constantia" w:hAnsi="Constantia"/>
          <w:b/>
          <w:bCs/>
          <w:i/>
          <w:iCs/>
          <w:color w:val="000000"/>
        </w:rPr>
        <w:t xml:space="preserve">"Two Full Time" </w:t>
      </w:r>
      <w:r>
        <w:rPr>
          <w:rFonts w:ascii="Calibri" w:hAnsi="Calibri"/>
          <w:color w:val="000000"/>
        </w:rPr>
        <w:t xml:space="preserve">faculty members to become part of the </w:t>
      </w:r>
      <w:r>
        <w:rPr>
          <w:rStyle w:val="Strong"/>
          <w:rFonts w:ascii="Calibri" w:hAnsi="Calibri"/>
          <w:color w:val="000000"/>
        </w:rPr>
        <w:t>"Student Grade Appeal Committee",</w:t>
      </w:r>
      <w:r>
        <w:rPr>
          <w:rFonts w:ascii="Calibri" w:hAnsi="Calibri"/>
          <w:color w:val="000000"/>
        </w:rPr>
        <w:t xml:space="preserve"> for Los Medanos College.  </w:t>
      </w:r>
      <w:r>
        <w:rPr>
          <w:rFonts w:ascii="Calibri" w:hAnsi="Calibri"/>
          <w:b/>
          <w:bCs/>
          <w:color w:val="000000"/>
        </w:rPr>
        <w:t>This appointment will begin immediately!</w:t>
      </w:r>
      <w:r>
        <w:rPr>
          <w:rFonts w:ascii="Calibri" w:hAnsi="Calibri"/>
          <w:color w:val="000000"/>
        </w:rPr>
        <w:t xml:space="preserve"> The Student Grade Appeal Committee shall be composed of five (5) members: Two (2) Faculty, appointed by the LMC Academic Senate; Two (2) Students, appointed by the Student Senate; One (1) Dean, assigned by the Office of Instruction. Los Medanos College is committed to ensuring that students have a fair opportunity to request changes to course grades. No grade may be challenged or changed more than one year after the end of the session in which the grade was assigned. A change of grade is any change involving the letters A, B, C, D or F and P/NP or CR/NC.  The steps that are included are in accordance with Board Policy and Education Code. The grade given each student shall be the grade determined by the Instructor. Under state law, the instructor's determination is final unless the grade given was the result of (1) mistake, (2) fraud, (3) bad faith, or (4) incompetence. Except as set forth herein, no non-faculty member, including managers, may change a student's grade without the instructor's consent. </w:t>
      </w:r>
    </w:p>
    <w:p w:rsidR="00CD6AFE" w:rsidRDefault="00CD6AFE" w:rsidP="00CD6AFE">
      <w:pPr>
        <w:pStyle w:val="xxxxmsonormal0"/>
        <w:rPr>
          <w:rFonts w:ascii="Calibri" w:hAnsi="Calibri"/>
          <w:color w:val="000000"/>
        </w:rPr>
      </w:pPr>
    </w:p>
    <w:p w:rsidR="00CD6AFE" w:rsidRDefault="00CD6AFE" w:rsidP="00CD6AFE">
      <w:pPr>
        <w:pStyle w:val="xxxxmsonormal0"/>
        <w:rPr>
          <w:rFonts w:ascii="Calibri" w:hAnsi="Calibri"/>
          <w:color w:val="000000"/>
        </w:rPr>
      </w:pPr>
      <w:r>
        <w:rPr>
          <w:rFonts w:ascii="Calibri" w:hAnsi="Calibri"/>
          <w:color w:val="000000"/>
        </w:rPr>
        <w:t xml:space="preserve">The LMC Student Grade Appeal Committee meets on a TBA schedule. The Academic Senate and Senate Council promotes open applications for "All Faculty". Please submit your name, along with a brief writing that describes your interest to serve on this committee. </w:t>
      </w:r>
      <w:r>
        <w:rPr>
          <w:rStyle w:val="Strong"/>
          <w:rFonts w:ascii="Calibri" w:hAnsi="Calibri"/>
          <w:color w:val="000000"/>
        </w:rPr>
        <w:t xml:space="preserve">All prospective applicants are requested to submit their interest, in writing, by September 5, 2017 at 12:00 Noon P.M. </w:t>
      </w:r>
      <w:r>
        <w:rPr>
          <w:rFonts w:ascii="Calibri" w:hAnsi="Calibri"/>
          <w:color w:val="000000"/>
        </w:rPr>
        <w:t xml:space="preserve">The selected faculty members will be confirmed at the Academic Senate's September 11, 2017 Bi-Monthly meeting. This occurrence will be held at 3:00 P.M. in L109. Your attendance at this meeting will allow the Academic Senate to ask questions and validate your prospective application.  Thank you for your consideration and kindness.   </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xml:space="preserve">                                                            Warmest Regards, </w:t>
      </w:r>
    </w:p>
    <w:p w:rsidR="00CD6AFE" w:rsidRDefault="00CD6AFE" w:rsidP="00CD6AFE">
      <w:pPr>
        <w:pStyle w:val="xxxxmsonormal0"/>
        <w:rPr>
          <w:rFonts w:ascii="Calibri" w:hAnsi="Calibri"/>
          <w:color w:val="000000"/>
        </w:rPr>
      </w:pPr>
      <w:r>
        <w:rPr>
          <w:rFonts w:ascii="Calibri" w:hAnsi="Calibri"/>
          <w:color w:val="000000"/>
        </w:rPr>
        <w:t> </w:t>
      </w:r>
    </w:p>
    <w:p w:rsidR="00CD6AFE" w:rsidRDefault="00CD6AFE" w:rsidP="00CD6AFE">
      <w:pPr>
        <w:pStyle w:val="xxxxmsonormal0"/>
        <w:rPr>
          <w:rFonts w:ascii="Calibri" w:hAnsi="Calibri"/>
          <w:color w:val="000000"/>
        </w:rPr>
      </w:pPr>
      <w:r>
        <w:rPr>
          <w:rFonts w:ascii="Calibri" w:hAnsi="Calibri"/>
          <w:color w:val="000000"/>
        </w:rPr>
        <w:t>                                                                                  Silvester Henderson, President/Professor</w:t>
      </w:r>
      <w:r>
        <w:rPr>
          <w:rFonts w:ascii="Calibri" w:hAnsi="Calibri"/>
          <w:color w:val="000000"/>
        </w:rPr>
        <w:br/>
        <w:t>                                                                                  Los Medanos College Academic Senate</w:t>
      </w:r>
      <w:r>
        <w:rPr>
          <w:rFonts w:ascii="Calibri" w:hAnsi="Calibri"/>
          <w:color w:val="000000"/>
        </w:rPr>
        <w:br/>
        <w:t>                                                                                  (925) 473-7892 (Office)</w:t>
      </w:r>
      <w:r>
        <w:rPr>
          <w:rFonts w:ascii="Calibri" w:hAnsi="Calibri"/>
          <w:color w:val="000000"/>
        </w:rPr>
        <w:br/>
        <w:t>                                                                                  (925) 565-6107 (Cell)</w:t>
      </w:r>
    </w:p>
    <w:p w:rsidR="00CD6AFE" w:rsidRDefault="00CD6AFE" w:rsidP="00CD6AFE">
      <w:pPr>
        <w:pStyle w:val="xxxxmsonormal0"/>
        <w:rPr>
          <w:rFonts w:ascii="Calibri" w:hAnsi="Calibri"/>
          <w:color w:val="000000"/>
        </w:rPr>
      </w:pPr>
      <w:r>
        <w:rPr>
          <w:rFonts w:ascii="Calibri" w:hAnsi="Calibri"/>
          <w:color w:val="000000"/>
        </w:rPr>
        <w:t xml:space="preserve">                                                                                                                            </w:t>
      </w:r>
    </w:p>
    <w:p w:rsidR="00CD6AFE" w:rsidRDefault="00CD6AFE" w:rsidP="00CD6AFE">
      <w:pPr>
        <w:rPr>
          <w:rFonts w:ascii="Calibri" w:eastAsia="Times New Roman" w:hAnsi="Calibri"/>
          <w:color w:val="000000"/>
        </w:rPr>
      </w:pPr>
    </w:p>
    <w:p w:rsidR="00E50DB0" w:rsidRDefault="00E50DB0"/>
    <w:sectPr w:rsidR="00E50DB0" w:rsidSect="00E14C5D">
      <w:pgSz w:w="12240" w:h="15840"/>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5D"/>
    <w:rsid w:val="0081478B"/>
    <w:rsid w:val="00820E17"/>
    <w:rsid w:val="00CD6AFE"/>
    <w:rsid w:val="00E14C5D"/>
    <w:rsid w:val="00E50DB0"/>
    <w:rsid w:val="00F5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9384-AE87-4476-909E-E52524EB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C5D"/>
  </w:style>
  <w:style w:type="paragraph" w:customStyle="1" w:styleId="xxxxmsonormal">
    <w:name w:val="x_x_xxmsonormal"/>
    <w:basedOn w:val="Normal"/>
    <w:uiPriority w:val="99"/>
    <w:semiHidden/>
    <w:rsid w:val="00E14C5D"/>
  </w:style>
  <w:style w:type="paragraph" w:customStyle="1" w:styleId="xxmsonormal">
    <w:name w:val="x_x_msonormal"/>
    <w:basedOn w:val="Normal"/>
    <w:uiPriority w:val="99"/>
    <w:semiHidden/>
    <w:rsid w:val="00E14C5D"/>
  </w:style>
  <w:style w:type="character" w:customStyle="1" w:styleId="contextualextensionhighlight">
    <w:name w:val="contextualextensionhighlight"/>
    <w:basedOn w:val="DefaultParagraphFont"/>
    <w:rsid w:val="00E14C5D"/>
  </w:style>
  <w:style w:type="character" w:styleId="Strong">
    <w:name w:val="Strong"/>
    <w:basedOn w:val="DefaultParagraphFont"/>
    <w:uiPriority w:val="22"/>
    <w:qFormat/>
    <w:rsid w:val="00E14C5D"/>
    <w:rPr>
      <w:b/>
      <w:bCs/>
    </w:rPr>
  </w:style>
  <w:style w:type="character" w:styleId="Emphasis">
    <w:name w:val="Emphasis"/>
    <w:basedOn w:val="DefaultParagraphFont"/>
    <w:uiPriority w:val="20"/>
    <w:qFormat/>
    <w:rsid w:val="00E14C5D"/>
    <w:rPr>
      <w:i/>
      <w:iCs/>
    </w:rPr>
  </w:style>
  <w:style w:type="paragraph" w:styleId="BalloonText">
    <w:name w:val="Balloon Text"/>
    <w:basedOn w:val="Normal"/>
    <w:link w:val="BalloonTextChar"/>
    <w:uiPriority w:val="99"/>
    <w:semiHidden/>
    <w:unhideWhenUsed/>
    <w:rsid w:val="00814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8B"/>
    <w:rPr>
      <w:rFonts w:ascii="Segoe UI" w:hAnsi="Segoe UI" w:cs="Segoe UI"/>
      <w:sz w:val="18"/>
      <w:szCs w:val="18"/>
    </w:rPr>
  </w:style>
  <w:style w:type="paragraph" w:customStyle="1" w:styleId="xxxxmsonormal0">
    <w:name w:val="x_xxxmsonormal"/>
    <w:basedOn w:val="Normal"/>
    <w:uiPriority w:val="99"/>
    <w:semiHidden/>
    <w:rsid w:val="00CD6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39138">
      <w:bodyDiv w:val="1"/>
      <w:marLeft w:val="0"/>
      <w:marRight w:val="0"/>
      <w:marTop w:val="0"/>
      <w:marBottom w:val="0"/>
      <w:divBdr>
        <w:top w:val="none" w:sz="0" w:space="0" w:color="auto"/>
        <w:left w:val="none" w:sz="0" w:space="0" w:color="auto"/>
        <w:bottom w:val="none" w:sz="0" w:space="0" w:color="auto"/>
        <w:right w:val="none" w:sz="0" w:space="0" w:color="auto"/>
      </w:divBdr>
    </w:div>
    <w:div w:id="149186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2017-08-28T17:36:00Z</cp:lastPrinted>
  <dcterms:created xsi:type="dcterms:W3CDTF">2017-09-21T00:58:00Z</dcterms:created>
  <dcterms:modified xsi:type="dcterms:W3CDTF">2017-09-21T00:58:00Z</dcterms:modified>
</cp:coreProperties>
</file>