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305D" w:rsidRDefault="009F305D" w:rsidP="009F305D">
      <w:pPr>
        <w:jc w:val="center"/>
        <w:rPr>
          <w:b/>
          <w:sz w:val="28"/>
          <w:szCs w:val="28"/>
        </w:rPr>
      </w:pPr>
      <w:r w:rsidRPr="009F305D">
        <w:rPr>
          <w:b/>
          <w:sz w:val="28"/>
          <w:szCs w:val="28"/>
          <w:highlight w:val="lightGray"/>
        </w:rPr>
        <w:t>A RESOLUTION OF THE ACADEMIC SENATE</w:t>
      </w:r>
    </w:p>
    <w:p w:rsidR="009F305D" w:rsidRDefault="009F305D" w:rsidP="009F305D">
      <w:pPr>
        <w:jc w:val="center"/>
        <w:rPr>
          <w:b/>
          <w:sz w:val="28"/>
          <w:szCs w:val="28"/>
        </w:rPr>
      </w:pPr>
    </w:p>
    <w:p w:rsidR="009F305D" w:rsidRPr="009F305D" w:rsidRDefault="009F305D" w:rsidP="009F305D">
      <w:pPr>
        <w:jc w:val="center"/>
        <w:rPr>
          <w:b/>
          <w:sz w:val="28"/>
          <w:szCs w:val="28"/>
        </w:rPr>
      </w:pPr>
    </w:p>
    <w:p w:rsidR="009F305D" w:rsidRDefault="009F305D" w:rsidP="009F305D"/>
    <w:p w:rsidR="009F305D" w:rsidRDefault="009F305D" w:rsidP="009F305D">
      <w:r>
        <w:t>WHEREAS many of the shared governance position papers haven’t been updated in several years, AND</w:t>
      </w:r>
    </w:p>
    <w:p w:rsidR="009F305D" w:rsidRDefault="009F305D" w:rsidP="009F305D"/>
    <w:p w:rsidR="009F305D" w:rsidRDefault="009F305D" w:rsidP="009F305D"/>
    <w:p w:rsidR="009F305D" w:rsidRDefault="00351230" w:rsidP="009F305D">
      <w:r>
        <w:t>WHEREAS Curriculum C</w:t>
      </w:r>
      <w:r w:rsidR="009F305D">
        <w:t xml:space="preserve">ommittee </w:t>
      </w:r>
      <w:r>
        <w:t>Position P</w:t>
      </w:r>
      <w:r w:rsidR="009F305D">
        <w:t xml:space="preserve">aper was last updated in 2003, AND </w:t>
      </w:r>
    </w:p>
    <w:p w:rsidR="009F305D" w:rsidRDefault="009F305D" w:rsidP="009F305D"/>
    <w:p w:rsidR="009F305D" w:rsidRDefault="009F305D" w:rsidP="009F305D"/>
    <w:p w:rsidR="009F305D" w:rsidRDefault="009F305D" w:rsidP="009F305D">
      <w:r>
        <w:t>WHEREAS Teaching and Learning Position P</w:t>
      </w:r>
      <w:r>
        <w:t xml:space="preserve">aper was last updated in 2012, </w:t>
      </w:r>
      <w:r>
        <w:t xml:space="preserve">AND </w:t>
      </w:r>
    </w:p>
    <w:p w:rsidR="009F305D" w:rsidRDefault="009F305D" w:rsidP="009F305D"/>
    <w:p w:rsidR="009F305D" w:rsidRDefault="009F305D" w:rsidP="009F305D"/>
    <w:p w:rsidR="009F305D" w:rsidRDefault="00351230" w:rsidP="009F305D">
      <w:r>
        <w:t>WHEREAS the General Education Position P</w:t>
      </w:r>
      <w:r w:rsidR="009F305D">
        <w:t xml:space="preserve">aper was last updated in 2013 </w:t>
      </w:r>
    </w:p>
    <w:p w:rsidR="009F305D" w:rsidRDefault="009F305D" w:rsidP="009F305D"/>
    <w:p w:rsidR="009F305D" w:rsidRDefault="009F305D" w:rsidP="009F305D"/>
    <w:p w:rsidR="009F305D" w:rsidRDefault="009F305D" w:rsidP="009F305D">
      <w:r>
        <w:t>BE IT THEREFORE RESOLVED, the Academic Senate directs the Curriculum Committee, Teaching and Learning Committee, and General Education Committe</w:t>
      </w:r>
      <w:r w:rsidR="00351230">
        <w:t>e to conduct a review of their Position P</w:t>
      </w:r>
      <w:r>
        <w:t xml:space="preserve">apers and make any necessary revisions.  Such revisions should take into account current college and state-wide initiatives </w:t>
      </w:r>
      <w:r w:rsidR="00351230">
        <w:t xml:space="preserve">and provide needed updates </w:t>
      </w:r>
      <w:r>
        <w:t>that will improve efficiency of curriculum creation and assessment.  The proposed revisions should be presented to Academic Senate no later than Spring Break 2020 to provide enough time for input and ratificatio</w:t>
      </w:r>
      <w:r w:rsidR="00351230">
        <w:t>n by the S</w:t>
      </w:r>
      <w:r>
        <w:t xml:space="preserve">enate.  </w:t>
      </w:r>
    </w:p>
    <w:p w:rsidR="009F305D" w:rsidRDefault="009F305D" w:rsidP="009F305D"/>
    <w:p w:rsidR="00806768" w:rsidRDefault="00806768">
      <w:bookmarkStart w:id="0" w:name="_GoBack"/>
      <w:bookmarkEnd w:id="0"/>
    </w:p>
    <w:sectPr w:rsidR="00806768" w:rsidSect="009F305D">
      <w:pgSz w:w="12240" w:h="15840"/>
      <w:pgMar w:top="990" w:right="1530" w:bottom="547"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305D"/>
    <w:rsid w:val="00351230"/>
    <w:rsid w:val="00806768"/>
    <w:rsid w:val="0098082B"/>
    <w:rsid w:val="009F3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BF60BB-5CC7-40A0-908E-0CB3F5A68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305D"/>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12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1230"/>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9042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139</Words>
  <Characters>794</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cp:lastPrinted>2019-09-18T22:30:00Z</cp:lastPrinted>
  <dcterms:created xsi:type="dcterms:W3CDTF">2019-09-18T22:26:00Z</dcterms:created>
  <dcterms:modified xsi:type="dcterms:W3CDTF">2019-09-18T22:32:00Z</dcterms:modified>
</cp:coreProperties>
</file>