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5AD" w:rsidRDefault="00D63536" w:rsidP="004375AD">
      <w:pPr>
        <w:pStyle w:val="Title"/>
        <w:jc w:val="center"/>
      </w:pPr>
      <w:bookmarkStart w:id="0" w:name="_GoBack"/>
      <w:bookmarkEnd w:id="0"/>
      <w:r>
        <w:t xml:space="preserve">Los Medanos College </w:t>
      </w:r>
    </w:p>
    <w:p w:rsidR="00D63536" w:rsidRDefault="00D63536" w:rsidP="004375AD">
      <w:pPr>
        <w:pStyle w:val="Title"/>
        <w:jc w:val="center"/>
      </w:pPr>
      <w:r>
        <w:t>Data Coaching Program Plan</w:t>
      </w:r>
    </w:p>
    <w:p w:rsidR="00D63536" w:rsidRDefault="00D63536" w:rsidP="004375AD">
      <w:pPr>
        <w:jc w:val="center"/>
      </w:pPr>
      <w:r>
        <w:t>Prepared by the Planning Committee</w:t>
      </w:r>
      <w:r w:rsidR="00783324">
        <w:t>, Oct</w:t>
      </w:r>
      <w:r>
        <w:t xml:space="preserve"> 20</w:t>
      </w:r>
      <w:r w:rsidR="004375AD">
        <w:t>20</w:t>
      </w:r>
    </w:p>
    <w:p w:rsidR="00D63536" w:rsidRPr="004375AD" w:rsidRDefault="00D63536" w:rsidP="007721DE">
      <w:pPr>
        <w:pStyle w:val="Heading1"/>
      </w:pPr>
      <w:r w:rsidRPr="004375AD">
        <w:t xml:space="preserve">Goals of Data Coaching Program </w:t>
      </w:r>
    </w:p>
    <w:p w:rsidR="00D63536" w:rsidRDefault="00D63536" w:rsidP="00D63536">
      <w:r>
        <w:t xml:space="preserve">The Data Coaching Program aims to build the research and data capacity of the College by providing intensive training to faculty, staff, and managers. As articulated in the </w:t>
      </w:r>
      <w:r w:rsidR="00501E4A">
        <w:t>Planning Committee’s charges and goals</w:t>
      </w:r>
      <w:r>
        <w:t xml:space="preserve">, </w:t>
      </w:r>
      <w:r w:rsidR="00A3557A">
        <w:t>we will support, n</w:t>
      </w:r>
      <w:r w:rsidR="00783324">
        <w:t>urture</w:t>
      </w:r>
      <w:r w:rsidR="00A3557A">
        <w:t>, and</w:t>
      </w:r>
      <w:r w:rsidR="002962C5">
        <w:t xml:space="preserve"> </w:t>
      </w:r>
      <w:r w:rsidR="00A3557A">
        <w:t>cultivate</w:t>
      </w:r>
      <w:r w:rsidR="002962C5">
        <w:t xml:space="preserve"> </w:t>
      </w:r>
      <w:r w:rsidR="002962C5" w:rsidRPr="002962C5">
        <w:rPr>
          <w:rFonts w:cstheme="minorHAnsi"/>
          <w:color w:val="222222"/>
        </w:rPr>
        <w:t>the culture of inquiry by continuous improving and standardizing College </w:t>
      </w:r>
      <w:r w:rsidR="002962C5" w:rsidRPr="002962C5">
        <w:rPr>
          <w:rFonts w:cstheme="minorHAnsi"/>
          <w:color w:val="222222"/>
          <w:u w:val="single"/>
        </w:rPr>
        <w:t>data coaches</w:t>
      </w:r>
      <w:r w:rsidR="002962C5" w:rsidRPr="002962C5">
        <w:rPr>
          <w:rFonts w:cstheme="minorHAnsi"/>
          <w:color w:val="222222"/>
        </w:rPr>
        <w:t>, </w:t>
      </w:r>
      <w:r w:rsidR="002962C5" w:rsidRPr="002962C5">
        <w:rPr>
          <w:rFonts w:cstheme="minorHAnsi"/>
          <w:color w:val="222222"/>
          <w:u w:val="single"/>
        </w:rPr>
        <w:t>Tableaus</w:t>
      </w:r>
      <w:r w:rsidR="002962C5" w:rsidRPr="002962C5">
        <w:rPr>
          <w:rFonts w:cstheme="minorHAnsi"/>
          <w:color w:val="222222"/>
        </w:rPr>
        <w:t> (data dashboard), and </w:t>
      </w:r>
      <w:r w:rsidR="002962C5" w:rsidRPr="002962C5">
        <w:rPr>
          <w:rFonts w:cstheme="minorHAnsi"/>
          <w:color w:val="222222"/>
          <w:u w:val="single"/>
        </w:rPr>
        <w:t>metrics</w:t>
      </w:r>
      <w:r w:rsidR="002962C5">
        <w:rPr>
          <w:rFonts w:cstheme="minorHAnsi"/>
          <w:color w:val="222222"/>
        </w:rPr>
        <w:t xml:space="preserve"> to support the implementation of our Educational Master Plan 2020-2025. </w:t>
      </w:r>
      <w:r>
        <w:t xml:space="preserve">The Data Coaching Program will assist in our efforts to meet these goals. Since this is a new program, during the </w:t>
      </w:r>
      <w:r w:rsidR="00203DB8">
        <w:t>spring 2021,</w:t>
      </w:r>
      <w:r w:rsidR="008015AB">
        <w:t xml:space="preserve"> </w:t>
      </w:r>
      <w:r w:rsidR="00DF0A37">
        <w:t>the</w:t>
      </w:r>
      <w:r>
        <w:t xml:space="preserve"> participants will help define and refine the program goals. </w:t>
      </w:r>
    </w:p>
    <w:p w:rsidR="00D63536" w:rsidRDefault="00D63536" w:rsidP="00203DB8">
      <w:pPr>
        <w:pStyle w:val="Heading1"/>
      </w:pPr>
      <w:r>
        <w:t xml:space="preserve">How the Data Coaching Program Will Work </w:t>
      </w:r>
    </w:p>
    <w:p w:rsidR="00D63536" w:rsidRDefault="00D63536" w:rsidP="00D63536">
      <w:r>
        <w:t xml:space="preserve">Coaches will apply to join the program. The goal is to have a wide </w:t>
      </w:r>
      <w:r w:rsidR="00C8707F">
        <w:t>range of representation</w:t>
      </w:r>
      <w:r>
        <w:t xml:space="preserve">, to facilitate conversations around the entire campus. Coaches can be faculty, staff, or managers. Faculty and staff who are coaches will receive stipends for their participation, if it outside of their regular work contracts. </w:t>
      </w:r>
    </w:p>
    <w:p w:rsidR="00D63536" w:rsidRDefault="00D63536" w:rsidP="00D63536">
      <w:r>
        <w:t xml:space="preserve">Coaches will serve as a point of contact for their unit to help with pulling data from existing sources, interpreting that data, incorporating it into planning (including program review), and developing strategies for interventions that will improve student success.   </w:t>
      </w:r>
    </w:p>
    <w:p w:rsidR="00EC4278" w:rsidRDefault="00D63536" w:rsidP="00EC4278">
      <w:r>
        <w:lastRenderedPageBreak/>
        <w:t xml:space="preserve">Coaches will serve for one year. In the second year of the program, </w:t>
      </w:r>
      <w:r w:rsidR="00B84521" w:rsidRPr="002B6D59">
        <w:t xml:space="preserve">coaches will be given opportunities to provide mentorship for the incoming coaches </w:t>
      </w:r>
      <w:r w:rsidR="008015AB" w:rsidRPr="002B6D59">
        <w:t xml:space="preserve">if we have </w:t>
      </w:r>
      <w:r w:rsidR="00D167A3" w:rsidRPr="002B6D59">
        <w:t xml:space="preserve">adequate </w:t>
      </w:r>
      <w:r w:rsidR="008015AB" w:rsidRPr="002B6D59">
        <w:t>funding</w:t>
      </w:r>
      <w:r w:rsidRPr="002B6D59">
        <w:t xml:space="preserve">. </w:t>
      </w:r>
    </w:p>
    <w:p w:rsidR="00D63536" w:rsidRDefault="00D63536" w:rsidP="00D63536"/>
    <w:p w:rsidR="00515D6E" w:rsidRDefault="00D63536" w:rsidP="00515D6E">
      <w:pPr>
        <w:pStyle w:val="Heading1"/>
      </w:pPr>
      <w:r>
        <w:t xml:space="preserve">Training </w:t>
      </w:r>
      <w:r w:rsidR="00B77A02">
        <w:t xml:space="preserve">Program </w:t>
      </w:r>
    </w:p>
    <w:p w:rsidR="00D63536" w:rsidRDefault="00B77A02" w:rsidP="00D63536">
      <w:r>
        <w:t>Coaches</w:t>
      </w:r>
      <w:r w:rsidR="00D63536">
        <w:t xml:space="preserve"> will be required to attend a 2-day training program that will be immediately before Flex in the fall. The training will include:  </w:t>
      </w:r>
    </w:p>
    <w:p w:rsidR="00515D6E" w:rsidRDefault="00515D6E" w:rsidP="00515D6E">
      <w:pPr>
        <w:pStyle w:val="Heading2"/>
        <w:ind w:left="360"/>
      </w:pPr>
      <w:r>
        <w:t>Day 1</w:t>
      </w:r>
    </w:p>
    <w:p w:rsidR="00241730" w:rsidRDefault="00D63536" w:rsidP="00515D6E">
      <w:pPr>
        <w:pStyle w:val="ListParagraph"/>
        <w:numPr>
          <w:ilvl w:val="0"/>
          <w:numId w:val="1"/>
        </w:numPr>
      </w:pPr>
      <w:r>
        <w:t xml:space="preserve">Purpose of the program: Building data literacy </w:t>
      </w:r>
    </w:p>
    <w:p w:rsidR="00241730" w:rsidRDefault="00D03E81" w:rsidP="00515D6E">
      <w:pPr>
        <w:pStyle w:val="ListParagraph"/>
        <w:numPr>
          <w:ilvl w:val="0"/>
          <w:numId w:val="1"/>
        </w:numPr>
      </w:pPr>
      <w:r>
        <w:t>Vocabulary of LMC</w:t>
      </w:r>
      <w:r w:rsidR="00241730">
        <w:t xml:space="preserve"> data </w:t>
      </w:r>
    </w:p>
    <w:p w:rsidR="00241730" w:rsidRDefault="00D63536" w:rsidP="00515D6E">
      <w:pPr>
        <w:pStyle w:val="ListParagraph"/>
        <w:numPr>
          <w:ilvl w:val="0"/>
          <w:numId w:val="1"/>
        </w:numPr>
      </w:pPr>
      <w:r>
        <w:t>How</w:t>
      </w:r>
      <w:r w:rsidR="00241730">
        <w:t xml:space="preserve"> to identify various data (bad vs good data) </w:t>
      </w:r>
    </w:p>
    <w:p w:rsidR="00241730" w:rsidRDefault="00241730" w:rsidP="00515D6E">
      <w:pPr>
        <w:pStyle w:val="ListParagraph"/>
        <w:numPr>
          <w:ilvl w:val="0"/>
          <w:numId w:val="1"/>
        </w:numPr>
      </w:pPr>
      <w:r>
        <w:t xml:space="preserve">Data resources available </w:t>
      </w:r>
    </w:p>
    <w:p w:rsidR="00301A89" w:rsidRDefault="00D63536" w:rsidP="00D63536">
      <w:pPr>
        <w:pStyle w:val="ListParagraph"/>
        <w:numPr>
          <w:ilvl w:val="0"/>
          <w:numId w:val="1"/>
        </w:numPr>
      </w:pPr>
      <w:r>
        <w:t>Case studies – Program Review Data</w:t>
      </w:r>
      <w:r w:rsidR="00301A89">
        <w:t>.</w:t>
      </w:r>
      <w:r>
        <w:t xml:space="preserve"> Start with Program Review for familiarity and understanding </w:t>
      </w:r>
    </w:p>
    <w:p w:rsidR="00301A89" w:rsidRDefault="00D63536" w:rsidP="00D63536">
      <w:pPr>
        <w:pStyle w:val="ListParagraph"/>
        <w:numPr>
          <w:ilvl w:val="0"/>
          <w:numId w:val="1"/>
        </w:numPr>
      </w:pPr>
      <w:r>
        <w:t>What pieces of data are in program reviews and how d</w:t>
      </w:r>
      <w:r w:rsidR="00301A89">
        <w:t xml:space="preserve">o you know if they are right? </w:t>
      </w:r>
      <w:r w:rsidR="00FE4684">
        <w:t>What do the data mean?</w:t>
      </w:r>
    </w:p>
    <w:p w:rsidR="00FE4684" w:rsidRDefault="00D63536" w:rsidP="00D63536">
      <w:pPr>
        <w:pStyle w:val="ListParagraph"/>
        <w:numPr>
          <w:ilvl w:val="0"/>
          <w:numId w:val="1"/>
        </w:numPr>
      </w:pPr>
      <w:r>
        <w:t>Looking at a few different divisions, see if there are scenarios that justify the addition of faculty, addition of supplemental instruction, or the addition of a tutoring program. Review one program r</w:t>
      </w:r>
      <w:r w:rsidR="00FE4684">
        <w:t xml:space="preserve">eview as a group and discuss. </w:t>
      </w:r>
    </w:p>
    <w:p w:rsidR="00D63536" w:rsidRDefault="00D63536" w:rsidP="00D63536">
      <w:pPr>
        <w:pStyle w:val="ListParagraph"/>
        <w:numPr>
          <w:ilvl w:val="0"/>
          <w:numId w:val="1"/>
        </w:numPr>
      </w:pPr>
      <w:r>
        <w:t xml:space="preserve">Review program reviews from their home divisions, do a gap analysis and discuss. </w:t>
      </w:r>
    </w:p>
    <w:p w:rsidR="00FE4684" w:rsidRDefault="00FE4684" w:rsidP="007721DE">
      <w:pPr>
        <w:pStyle w:val="Heading2"/>
        <w:ind w:left="360"/>
      </w:pPr>
      <w:r>
        <w:t xml:space="preserve">Day 2 </w:t>
      </w:r>
    </w:p>
    <w:p w:rsidR="00DB62A6" w:rsidRDefault="00D63536" w:rsidP="00FE4684">
      <w:pPr>
        <w:pStyle w:val="ListParagraph"/>
        <w:numPr>
          <w:ilvl w:val="0"/>
          <w:numId w:val="2"/>
        </w:numPr>
      </w:pPr>
      <w:r>
        <w:t>Existing data resources – What are their purposes? Work through some case studies to illustrate each type of data set. Discuss how these other data sets can</w:t>
      </w:r>
      <w:r w:rsidR="00DB62A6">
        <w:t xml:space="preserve"> be used to improve planning. </w:t>
      </w:r>
    </w:p>
    <w:p w:rsidR="00DB62A6" w:rsidRDefault="00D63536" w:rsidP="00DB62A6">
      <w:pPr>
        <w:pStyle w:val="ListParagraph"/>
        <w:numPr>
          <w:ilvl w:val="1"/>
          <w:numId w:val="2"/>
        </w:numPr>
      </w:pPr>
      <w:r>
        <w:lastRenderedPageBreak/>
        <w:t>SQL – Inc</w:t>
      </w:r>
      <w:r w:rsidR="00DB62A6">
        <w:t xml:space="preserve">lude how to structure a query </w:t>
      </w:r>
    </w:p>
    <w:p w:rsidR="00DB62A6" w:rsidRDefault="00D63536" w:rsidP="00DB62A6">
      <w:pPr>
        <w:pStyle w:val="ListParagraph"/>
        <w:numPr>
          <w:ilvl w:val="1"/>
          <w:numId w:val="2"/>
        </w:numPr>
      </w:pPr>
      <w:r>
        <w:t>CCC Data Dashbo</w:t>
      </w:r>
      <w:r w:rsidR="00DB62A6">
        <w:t xml:space="preserve">ard (Student Success Metrics) </w:t>
      </w:r>
    </w:p>
    <w:p w:rsidR="00DB62A6" w:rsidRDefault="00DB62A6" w:rsidP="00DB62A6">
      <w:pPr>
        <w:pStyle w:val="ListParagraph"/>
        <w:numPr>
          <w:ilvl w:val="1"/>
          <w:numId w:val="2"/>
        </w:numPr>
      </w:pPr>
      <w:r>
        <w:t xml:space="preserve">Tableau </w:t>
      </w:r>
    </w:p>
    <w:p w:rsidR="00DB62A6" w:rsidRDefault="00D63536" w:rsidP="00DB62A6">
      <w:pPr>
        <w:pStyle w:val="ListParagraph"/>
        <w:numPr>
          <w:ilvl w:val="1"/>
          <w:numId w:val="2"/>
        </w:numPr>
      </w:pPr>
      <w:r>
        <w:t>Other R</w:t>
      </w:r>
      <w:r w:rsidR="00DB62A6">
        <w:t xml:space="preserve">esources </w:t>
      </w:r>
    </w:p>
    <w:p w:rsidR="00DB62A6" w:rsidRDefault="00D63536" w:rsidP="00DB62A6">
      <w:pPr>
        <w:pStyle w:val="ListParagraph"/>
        <w:numPr>
          <w:ilvl w:val="0"/>
          <w:numId w:val="2"/>
        </w:numPr>
      </w:pPr>
      <w:r>
        <w:t>Connecting with your uni</w:t>
      </w:r>
      <w:r w:rsidR="00DB62A6">
        <w:t xml:space="preserve">ts and supporting their needs </w:t>
      </w:r>
    </w:p>
    <w:p w:rsidR="00DB62A6" w:rsidRDefault="00DB62A6" w:rsidP="00DB62A6">
      <w:pPr>
        <w:pStyle w:val="ListParagraph"/>
        <w:numPr>
          <w:ilvl w:val="1"/>
          <w:numId w:val="2"/>
        </w:numPr>
      </w:pPr>
      <w:r>
        <w:t xml:space="preserve">Who are they? </w:t>
      </w:r>
    </w:p>
    <w:p w:rsidR="00DB62A6" w:rsidRDefault="00D63536" w:rsidP="00DB62A6">
      <w:pPr>
        <w:pStyle w:val="ListParagraph"/>
        <w:numPr>
          <w:ilvl w:val="1"/>
          <w:numId w:val="2"/>
        </w:numPr>
      </w:pPr>
      <w:r>
        <w:t xml:space="preserve">What do they need beyond program review? (For example, people might need labor market </w:t>
      </w:r>
      <w:r w:rsidR="00DB62A6">
        <w:t xml:space="preserve">data to complete a CE grant.) </w:t>
      </w:r>
    </w:p>
    <w:p w:rsidR="00EF5C1A" w:rsidRDefault="00D63536" w:rsidP="00DB62A6">
      <w:pPr>
        <w:pStyle w:val="ListParagraph"/>
        <w:numPr>
          <w:ilvl w:val="1"/>
          <w:numId w:val="2"/>
        </w:numPr>
      </w:pPr>
      <w:r>
        <w:t>How do you g</w:t>
      </w:r>
      <w:r w:rsidR="00EF5C1A">
        <w:t xml:space="preserve">uide without doing the work?  </w:t>
      </w:r>
    </w:p>
    <w:p w:rsidR="00D63536" w:rsidRDefault="00D63536" w:rsidP="00DB62A6">
      <w:pPr>
        <w:pStyle w:val="ListParagraph"/>
        <w:numPr>
          <w:ilvl w:val="1"/>
          <w:numId w:val="2"/>
        </w:numPr>
      </w:pPr>
      <w:r>
        <w:t xml:space="preserve">How do you advertise and promote your services? </w:t>
      </w:r>
    </w:p>
    <w:p w:rsidR="00D63536" w:rsidRDefault="00D63536" w:rsidP="00EF5C1A">
      <w:pPr>
        <w:pStyle w:val="Heading1"/>
      </w:pPr>
      <w:r>
        <w:t xml:space="preserve">Expectations of Coaches </w:t>
      </w:r>
    </w:p>
    <w:p w:rsidR="00EF5C1A" w:rsidRDefault="00D63536" w:rsidP="00EF5C1A">
      <w:pPr>
        <w:pStyle w:val="ListParagraph"/>
        <w:numPr>
          <w:ilvl w:val="0"/>
          <w:numId w:val="4"/>
        </w:numPr>
      </w:pPr>
      <w:r>
        <w:t xml:space="preserve">Attend mandatory 2 day training. </w:t>
      </w:r>
    </w:p>
    <w:p w:rsidR="005252DC" w:rsidRDefault="00D63536" w:rsidP="00EF5C1A">
      <w:pPr>
        <w:pStyle w:val="ListParagraph"/>
        <w:numPr>
          <w:ilvl w:val="0"/>
          <w:numId w:val="4"/>
        </w:numPr>
      </w:pPr>
      <w:r>
        <w:t xml:space="preserve">Attend one additional mandatory, 2 hour training each semester. </w:t>
      </w:r>
    </w:p>
    <w:p w:rsidR="005252DC" w:rsidRDefault="00D63536" w:rsidP="00EF5C1A">
      <w:pPr>
        <w:pStyle w:val="ListParagraph"/>
        <w:numPr>
          <w:ilvl w:val="0"/>
          <w:numId w:val="4"/>
        </w:numPr>
      </w:pPr>
      <w:r>
        <w:t xml:space="preserve">Participate in monthly check-ins with Head Coach. </w:t>
      </w:r>
    </w:p>
    <w:p w:rsidR="005252DC" w:rsidRDefault="00D63536" w:rsidP="00EF5C1A">
      <w:pPr>
        <w:pStyle w:val="ListParagraph"/>
        <w:numPr>
          <w:ilvl w:val="0"/>
          <w:numId w:val="4"/>
        </w:numPr>
      </w:pPr>
      <w:r>
        <w:t xml:space="preserve">Stay updated about materials available on the Data Coaching Canvas Site. </w:t>
      </w:r>
    </w:p>
    <w:p w:rsidR="005252DC" w:rsidRDefault="00D63536" w:rsidP="00EF5C1A">
      <w:pPr>
        <w:pStyle w:val="ListParagraph"/>
        <w:numPr>
          <w:ilvl w:val="0"/>
          <w:numId w:val="4"/>
        </w:numPr>
      </w:pPr>
      <w:r>
        <w:t xml:space="preserve">Stay updated on the cycle of funding opportunities and associated research needs. Share information about these opportunities with others. </w:t>
      </w:r>
    </w:p>
    <w:p w:rsidR="005252DC" w:rsidRDefault="00D63536" w:rsidP="00EF5C1A">
      <w:pPr>
        <w:pStyle w:val="ListParagraph"/>
        <w:numPr>
          <w:ilvl w:val="0"/>
          <w:numId w:val="4"/>
        </w:numPr>
      </w:pPr>
      <w:r>
        <w:t xml:space="preserve">At the beginning of each semester, communicate to their Unit, Division or Departments the services they provide. Include the timeline for Program Review, grant opportunities and other time sensitive uses of data.  </w:t>
      </w:r>
    </w:p>
    <w:p w:rsidR="00786B0B" w:rsidRDefault="00D63536" w:rsidP="00EF5C1A">
      <w:pPr>
        <w:pStyle w:val="ListParagraph"/>
        <w:numPr>
          <w:ilvl w:val="0"/>
          <w:numId w:val="4"/>
        </w:numPr>
      </w:pPr>
      <w:r>
        <w:t xml:space="preserve">Be available to your constituents, as they need you. </w:t>
      </w:r>
    </w:p>
    <w:p w:rsidR="00786B0B" w:rsidRDefault="00D63536" w:rsidP="00D63536">
      <w:pPr>
        <w:pStyle w:val="ListParagraph"/>
        <w:numPr>
          <w:ilvl w:val="0"/>
          <w:numId w:val="4"/>
        </w:numPr>
      </w:pPr>
      <w:r>
        <w:t xml:space="preserve">Have at least four outreach meetings with your constituents per term. </w:t>
      </w:r>
    </w:p>
    <w:p w:rsidR="00F2380E" w:rsidRDefault="00D63536" w:rsidP="00F2380E">
      <w:pPr>
        <w:pStyle w:val="ListParagraph"/>
        <w:numPr>
          <w:ilvl w:val="0"/>
          <w:numId w:val="4"/>
        </w:numPr>
      </w:pPr>
      <w:r>
        <w:t xml:space="preserve">Throughout the year, track your activities and contacts with your constituents. Share this with the Head Coach during your monthly check-ins. </w:t>
      </w:r>
    </w:p>
    <w:p w:rsidR="00F2380E" w:rsidRDefault="00D63536" w:rsidP="00F2380E">
      <w:pPr>
        <w:pStyle w:val="ListParagraph"/>
        <w:numPr>
          <w:ilvl w:val="0"/>
          <w:numId w:val="4"/>
        </w:numPr>
      </w:pPr>
      <w:r>
        <w:lastRenderedPageBreak/>
        <w:t xml:space="preserve">Provide feedback and recommendations on improvements for the Data Coaching Program for future cohorts. </w:t>
      </w:r>
    </w:p>
    <w:p w:rsidR="00F2380E" w:rsidRPr="002B6D59" w:rsidRDefault="00F2380E" w:rsidP="00F2380E">
      <w:pPr>
        <w:pStyle w:val="ListParagraph"/>
        <w:numPr>
          <w:ilvl w:val="0"/>
          <w:numId w:val="4"/>
        </w:numPr>
      </w:pPr>
      <w:r w:rsidRPr="002B6D59">
        <w:t>Facilitate professional development for faculty and classified professional during flex week.</w:t>
      </w:r>
    </w:p>
    <w:p w:rsidR="00D63536" w:rsidRDefault="00D63536" w:rsidP="00F2380E">
      <w:pPr>
        <w:pStyle w:val="ListParagraph"/>
        <w:ind w:left="1080"/>
      </w:pPr>
    </w:p>
    <w:p w:rsidR="00786B0B" w:rsidRDefault="00D63536" w:rsidP="00842D26">
      <w:r>
        <w:t xml:space="preserve"> Sc</w:t>
      </w:r>
      <w:r w:rsidR="00786B0B">
        <w:t xml:space="preserve">hedule for Recruiting Coaches </w:t>
      </w:r>
    </w:p>
    <w:p w:rsidR="00786B0B" w:rsidRDefault="00D63536" w:rsidP="00786B0B">
      <w:pPr>
        <w:pStyle w:val="ListParagraph"/>
        <w:numPr>
          <w:ilvl w:val="0"/>
          <w:numId w:val="5"/>
        </w:numPr>
      </w:pPr>
      <w:r>
        <w:t xml:space="preserve">Where do we recruit? Academic Senate, Classified Senate, Deans and Chairs, Email </w:t>
      </w:r>
    </w:p>
    <w:p w:rsidR="00A822C0" w:rsidRDefault="00A822C0" w:rsidP="00786B0B">
      <w:pPr>
        <w:pStyle w:val="ListParagraph"/>
        <w:numPr>
          <w:ilvl w:val="0"/>
          <w:numId w:val="5"/>
        </w:numPr>
      </w:pPr>
      <w:r>
        <w:t xml:space="preserve">How many do we need? 10-12 </w:t>
      </w:r>
    </w:p>
    <w:p w:rsidR="00D63536" w:rsidRDefault="00DF1D70" w:rsidP="00786B0B">
      <w:pPr>
        <w:pStyle w:val="ListParagraph"/>
        <w:numPr>
          <w:ilvl w:val="0"/>
          <w:numId w:val="5"/>
        </w:numPr>
      </w:pPr>
      <w:r>
        <w:t xml:space="preserve">Compensation up to </w:t>
      </w:r>
      <w:r w:rsidR="00D63536">
        <w:t xml:space="preserve">$1,000 per coach </w:t>
      </w:r>
      <w:r w:rsidR="00A822C0">
        <w:t>per academic year</w:t>
      </w:r>
    </w:p>
    <w:p w:rsidR="00A822C0" w:rsidRDefault="00D63536" w:rsidP="00A822C0">
      <w:pPr>
        <w:pStyle w:val="Heading1"/>
      </w:pPr>
      <w:r>
        <w:t xml:space="preserve">Timeline </w:t>
      </w:r>
    </w:p>
    <w:p w:rsidR="00A822C0" w:rsidRDefault="00D63536" w:rsidP="00A822C0">
      <w:pPr>
        <w:pStyle w:val="ListParagraph"/>
        <w:numPr>
          <w:ilvl w:val="0"/>
          <w:numId w:val="6"/>
        </w:numPr>
      </w:pPr>
      <w:r>
        <w:t xml:space="preserve">Announcement and Recruitment </w:t>
      </w:r>
      <w:r w:rsidR="00A822C0">
        <w:t>11</w:t>
      </w:r>
      <w:r w:rsidR="0039577F">
        <w:t>.30.2020—</w:t>
      </w:r>
      <w:r w:rsidR="00A822C0">
        <w:t>12</w:t>
      </w:r>
      <w:r w:rsidR="0039577F">
        <w:t>.</w:t>
      </w:r>
      <w:r w:rsidR="00A822C0">
        <w:t>4</w:t>
      </w:r>
      <w:r w:rsidR="0039577F">
        <w:t>.2020</w:t>
      </w:r>
      <w:r>
        <w:t xml:space="preserve"> </w:t>
      </w:r>
    </w:p>
    <w:p w:rsidR="004678DA" w:rsidRDefault="004678DA" w:rsidP="00A822C0">
      <w:pPr>
        <w:pStyle w:val="ListParagraph"/>
        <w:numPr>
          <w:ilvl w:val="0"/>
          <w:numId w:val="6"/>
        </w:numPr>
      </w:pPr>
      <w:r>
        <w:t>Application Review 12</w:t>
      </w:r>
      <w:r w:rsidR="0039577F">
        <w:t>.7.2020—</w:t>
      </w:r>
      <w:r>
        <w:t>12</w:t>
      </w:r>
      <w:r w:rsidR="0039577F">
        <w:t>.11.2020</w:t>
      </w:r>
      <w:r w:rsidR="00D63536">
        <w:t xml:space="preserve"> </w:t>
      </w:r>
    </w:p>
    <w:p w:rsidR="00D63536" w:rsidRDefault="00F7716D" w:rsidP="00A822C0">
      <w:pPr>
        <w:pStyle w:val="ListParagraph"/>
        <w:numPr>
          <w:ilvl w:val="0"/>
          <w:numId w:val="6"/>
        </w:numPr>
      </w:pPr>
      <w:r>
        <w:t>Initial Training 1</w:t>
      </w:r>
      <w:r w:rsidR="0039577F">
        <w:t>.20.2021—1.21.2021</w:t>
      </w:r>
      <w:r w:rsidR="00D63536">
        <w:t xml:space="preserve"> </w:t>
      </w:r>
    </w:p>
    <w:p w:rsidR="00D63536" w:rsidRDefault="00D63536" w:rsidP="00CC180B">
      <w:pPr>
        <w:pStyle w:val="Heading1"/>
      </w:pPr>
      <w:r>
        <w:t xml:space="preserve">Head Coaching Team – responsibilities </w:t>
      </w:r>
    </w:p>
    <w:p w:rsidR="00CC180B" w:rsidRDefault="00D63536" w:rsidP="00D63536">
      <w:r>
        <w:t xml:space="preserve">The Head Coaches will be the facilitators of the project. They will be paid a stipend of $1,500.00 to </w:t>
      </w:r>
      <w:r w:rsidR="00CC180B">
        <w:t xml:space="preserve">complete the following tasks: </w:t>
      </w:r>
    </w:p>
    <w:p w:rsidR="00CC180B" w:rsidRDefault="00D63536" w:rsidP="00CC180B">
      <w:pPr>
        <w:pStyle w:val="ListParagraph"/>
        <w:numPr>
          <w:ilvl w:val="0"/>
          <w:numId w:val="7"/>
        </w:numPr>
      </w:pPr>
      <w:r>
        <w:t>Consistent communication created and stored on Can</w:t>
      </w:r>
      <w:r w:rsidR="00CC180B">
        <w:t xml:space="preserve">vas with timeline for release </w:t>
      </w:r>
    </w:p>
    <w:p w:rsidR="00CC180B" w:rsidRDefault="00CC180B" w:rsidP="00CC180B">
      <w:pPr>
        <w:pStyle w:val="ListParagraph"/>
        <w:numPr>
          <w:ilvl w:val="0"/>
          <w:numId w:val="7"/>
        </w:numPr>
      </w:pPr>
      <w:r>
        <w:t xml:space="preserve">Create survey for end user </w:t>
      </w:r>
    </w:p>
    <w:p w:rsidR="00CC180B" w:rsidRDefault="00D63536" w:rsidP="00CC180B">
      <w:pPr>
        <w:pStyle w:val="ListParagraph"/>
        <w:numPr>
          <w:ilvl w:val="0"/>
          <w:numId w:val="7"/>
        </w:numPr>
      </w:pPr>
      <w:r>
        <w:t xml:space="preserve">Create survey for Coaches – what worked, didn’t work </w:t>
      </w:r>
    </w:p>
    <w:p w:rsidR="00CC180B" w:rsidRDefault="00D63536" w:rsidP="00CC180B">
      <w:pPr>
        <w:pStyle w:val="ListParagraph"/>
        <w:numPr>
          <w:ilvl w:val="0"/>
          <w:numId w:val="7"/>
        </w:numPr>
      </w:pPr>
      <w:r>
        <w:t xml:space="preserve">Create an ongoing </w:t>
      </w:r>
      <w:r w:rsidR="00CC180B">
        <w:t xml:space="preserve">list of contacts and projects </w:t>
      </w:r>
    </w:p>
    <w:p w:rsidR="00CC180B" w:rsidRDefault="00D63536" w:rsidP="00CC180B">
      <w:pPr>
        <w:pStyle w:val="ListParagraph"/>
        <w:numPr>
          <w:ilvl w:val="0"/>
          <w:numId w:val="7"/>
        </w:numPr>
      </w:pPr>
      <w:r>
        <w:t>Create a</w:t>
      </w:r>
      <w:r w:rsidR="00CC180B">
        <w:t xml:space="preserve"> “ticketing” system for help. </w:t>
      </w:r>
    </w:p>
    <w:p w:rsidR="00CC180B" w:rsidRDefault="00D63536" w:rsidP="00CC180B">
      <w:pPr>
        <w:pStyle w:val="ListParagraph"/>
        <w:numPr>
          <w:ilvl w:val="0"/>
          <w:numId w:val="7"/>
        </w:numPr>
      </w:pPr>
      <w:r>
        <w:lastRenderedPageBreak/>
        <w:t>Distribute coach</w:t>
      </w:r>
      <w:r w:rsidR="00CC180B">
        <w:t xml:space="preserve">es to campus (who goes where) </w:t>
      </w:r>
    </w:p>
    <w:p w:rsidR="00E6478C" w:rsidRDefault="00D63536" w:rsidP="00CC180B">
      <w:pPr>
        <w:pStyle w:val="ListParagraph"/>
        <w:numPr>
          <w:ilvl w:val="0"/>
          <w:numId w:val="7"/>
        </w:numPr>
      </w:pPr>
      <w:r>
        <w:t>Use the inf</w:t>
      </w:r>
      <w:r w:rsidR="00E6478C">
        <w:t>ormation gathered to inform the Planning Committee  and update procedures</w:t>
      </w:r>
    </w:p>
    <w:p w:rsidR="00D63536" w:rsidRDefault="00D63536" w:rsidP="00CC180B">
      <w:pPr>
        <w:pStyle w:val="ListParagraph"/>
        <w:numPr>
          <w:ilvl w:val="0"/>
          <w:numId w:val="7"/>
        </w:numPr>
      </w:pPr>
      <w:r>
        <w:t xml:space="preserve">Prepare and teach the trainings </w:t>
      </w:r>
    </w:p>
    <w:p w:rsidR="00D63536" w:rsidRDefault="00D63536" w:rsidP="00E6478C">
      <w:pPr>
        <w:pStyle w:val="Heading1"/>
      </w:pPr>
      <w:r>
        <w:t xml:space="preserve">Tentative Year One Budget </w:t>
      </w:r>
      <w:r w:rsidR="00963460">
        <w:t>(Spring 2021 and Fall 2021)</w:t>
      </w:r>
    </w:p>
    <w:p w:rsidR="00D63536" w:rsidRDefault="00D63536" w:rsidP="00E6478C">
      <w:pPr>
        <w:pStyle w:val="ListParagraph"/>
        <w:numPr>
          <w:ilvl w:val="0"/>
          <w:numId w:val="8"/>
        </w:numPr>
      </w:pPr>
      <w:r>
        <w:t xml:space="preserve">12 Data Coaches Compensation </w:t>
      </w:r>
      <w:r w:rsidR="00F713C6">
        <w:tab/>
      </w:r>
      <w:r>
        <w:t xml:space="preserve">$12,000 </w:t>
      </w:r>
    </w:p>
    <w:p w:rsidR="00D63536" w:rsidRDefault="00D63536" w:rsidP="00E6478C">
      <w:pPr>
        <w:pStyle w:val="ListParagraph"/>
        <w:numPr>
          <w:ilvl w:val="0"/>
          <w:numId w:val="8"/>
        </w:numPr>
      </w:pPr>
      <w:r>
        <w:t xml:space="preserve">2 Head Coaches Compensation </w:t>
      </w:r>
      <w:r w:rsidR="00F713C6">
        <w:tab/>
      </w:r>
      <w:r w:rsidR="00F713C6">
        <w:tab/>
      </w:r>
      <w:r>
        <w:t xml:space="preserve">$3,000 </w:t>
      </w:r>
    </w:p>
    <w:p w:rsidR="00D63536" w:rsidRDefault="00D63536" w:rsidP="00E6478C">
      <w:pPr>
        <w:pStyle w:val="ListParagraph"/>
        <w:numPr>
          <w:ilvl w:val="0"/>
          <w:numId w:val="8"/>
        </w:numPr>
      </w:pPr>
      <w:r>
        <w:t xml:space="preserve">Food/Supplies    </w:t>
      </w:r>
      <w:r w:rsidR="00F713C6">
        <w:tab/>
      </w:r>
      <w:r w:rsidR="00F713C6">
        <w:tab/>
      </w:r>
      <w:r w:rsidR="00F713C6">
        <w:tab/>
      </w:r>
      <w:r w:rsidRPr="00F713C6">
        <w:rPr>
          <w:color w:val="7F7F7F" w:themeColor="text1" w:themeTint="80"/>
        </w:rPr>
        <w:t xml:space="preserve">$1,000 </w:t>
      </w:r>
      <w:r w:rsidR="00E6478C" w:rsidRPr="00F713C6">
        <w:rPr>
          <w:color w:val="7F7F7F" w:themeColor="text1" w:themeTint="80"/>
        </w:rPr>
        <w:t>(?)</w:t>
      </w:r>
    </w:p>
    <w:p w:rsidR="00D63536" w:rsidRPr="00963460" w:rsidRDefault="00D63536" w:rsidP="00F713C6">
      <w:pPr>
        <w:ind w:left="1440"/>
        <w:rPr>
          <w:b/>
          <w:u w:val="single"/>
        </w:rPr>
      </w:pPr>
      <w:r>
        <w:t xml:space="preserve">    </w:t>
      </w:r>
      <w:r w:rsidR="00F713C6">
        <w:tab/>
      </w:r>
      <w:r w:rsidR="00F713C6">
        <w:tab/>
      </w:r>
      <w:r w:rsidRPr="00963460">
        <w:rPr>
          <w:b/>
          <w:u w:val="single"/>
        </w:rPr>
        <w:t xml:space="preserve">Year 1 total </w:t>
      </w:r>
      <w:r w:rsidR="00F713C6" w:rsidRPr="00963460">
        <w:rPr>
          <w:b/>
          <w:u w:val="single"/>
        </w:rPr>
        <w:tab/>
        <w:t>$16</w:t>
      </w:r>
      <w:r w:rsidRPr="00963460">
        <w:rPr>
          <w:b/>
          <w:u w:val="single"/>
        </w:rPr>
        <w:t>,000</w:t>
      </w:r>
    </w:p>
    <w:p w:rsidR="00F713C6" w:rsidRDefault="004B73E8" w:rsidP="00F713C6">
      <w:pPr>
        <w:pStyle w:val="Heading1"/>
      </w:pPr>
      <w:r>
        <w:t>Feedback</w:t>
      </w:r>
      <w:r w:rsidR="00F713C6">
        <w:t xml:space="preserve"> Process</w:t>
      </w:r>
    </w:p>
    <w:p w:rsidR="009E100D" w:rsidRDefault="009E100D" w:rsidP="009E100D">
      <w:pPr>
        <w:pStyle w:val="ListParagraph"/>
        <w:numPr>
          <w:ilvl w:val="0"/>
          <w:numId w:val="9"/>
        </w:numPr>
        <w:rPr>
          <w:sz w:val="18"/>
        </w:rPr>
      </w:pPr>
      <w:r>
        <w:rPr>
          <w:sz w:val="18"/>
        </w:rPr>
        <w:t xml:space="preserve">Bob </w:t>
      </w:r>
      <w:r w:rsidR="004B73E8">
        <w:rPr>
          <w:sz w:val="18"/>
        </w:rPr>
        <w:tab/>
      </w:r>
      <w:r>
        <w:rPr>
          <w:sz w:val="18"/>
        </w:rPr>
        <w:t>9.14.2020</w:t>
      </w:r>
    </w:p>
    <w:p w:rsidR="009E100D" w:rsidRDefault="009E100D" w:rsidP="009E100D">
      <w:pPr>
        <w:pStyle w:val="ListParagraph"/>
        <w:numPr>
          <w:ilvl w:val="0"/>
          <w:numId w:val="9"/>
        </w:numPr>
        <w:rPr>
          <w:sz w:val="18"/>
        </w:rPr>
      </w:pPr>
      <w:r>
        <w:rPr>
          <w:sz w:val="18"/>
        </w:rPr>
        <w:t xml:space="preserve">Cabinet </w:t>
      </w:r>
      <w:r w:rsidR="004B73E8">
        <w:rPr>
          <w:sz w:val="18"/>
        </w:rPr>
        <w:tab/>
      </w:r>
      <w:r>
        <w:rPr>
          <w:sz w:val="18"/>
        </w:rPr>
        <w:t>9.16.2020</w:t>
      </w:r>
      <w:r w:rsidR="00963460">
        <w:rPr>
          <w:sz w:val="18"/>
        </w:rPr>
        <w:t xml:space="preserve"> </w:t>
      </w:r>
    </w:p>
    <w:p w:rsidR="00FF3191" w:rsidRDefault="00FF3191" w:rsidP="009E100D">
      <w:pPr>
        <w:pStyle w:val="ListParagraph"/>
        <w:numPr>
          <w:ilvl w:val="0"/>
          <w:numId w:val="9"/>
        </w:numPr>
        <w:rPr>
          <w:sz w:val="18"/>
        </w:rPr>
      </w:pPr>
      <w:r>
        <w:rPr>
          <w:sz w:val="18"/>
        </w:rPr>
        <w:t>Planning Committee 10.1.2020</w:t>
      </w:r>
    </w:p>
    <w:p w:rsidR="005C1543" w:rsidRDefault="005C1543" w:rsidP="009E100D">
      <w:pPr>
        <w:pStyle w:val="ListParagraph"/>
        <w:numPr>
          <w:ilvl w:val="0"/>
          <w:numId w:val="9"/>
        </w:numPr>
        <w:rPr>
          <w:sz w:val="18"/>
        </w:rPr>
      </w:pPr>
      <w:r>
        <w:rPr>
          <w:sz w:val="18"/>
        </w:rPr>
        <w:t xml:space="preserve">SGC </w:t>
      </w:r>
      <w:r w:rsidR="004B73E8">
        <w:rPr>
          <w:sz w:val="18"/>
        </w:rPr>
        <w:tab/>
      </w:r>
      <w:r w:rsidR="00963460">
        <w:rPr>
          <w:sz w:val="18"/>
        </w:rPr>
        <w:t>10.13.2020</w:t>
      </w:r>
    </w:p>
    <w:p w:rsidR="005C1543" w:rsidRDefault="005C1543" w:rsidP="009E100D">
      <w:pPr>
        <w:pStyle w:val="ListParagraph"/>
        <w:numPr>
          <w:ilvl w:val="0"/>
          <w:numId w:val="9"/>
        </w:numPr>
        <w:rPr>
          <w:sz w:val="18"/>
        </w:rPr>
      </w:pPr>
      <w:r>
        <w:rPr>
          <w:sz w:val="18"/>
        </w:rPr>
        <w:t>Academic Senate 9.28.2020</w:t>
      </w:r>
      <w:r w:rsidR="004B73E8">
        <w:rPr>
          <w:sz w:val="18"/>
        </w:rPr>
        <w:t xml:space="preserve"> </w:t>
      </w:r>
      <w:r w:rsidR="00963460">
        <w:rPr>
          <w:sz w:val="18"/>
        </w:rPr>
        <w:t>or 10.26.2020</w:t>
      </w:r>
    </w:p>
    <w:p w:rsidR="005C1543" w:rsidRDefault="005C1543" w:rsidP="009E100D">
      <w:pPr>
        <w:pStyle w:val="ListParagraph"/>
        <w:numPr>
          <w:ilvl w:val="0"/>
          <w:numId w:val="9"/>
        </w:numPr>
        <w:rPr>
          <w:sz w:val="18"/>
        </w:rPr>
      </w:pPr>
      <w:r>
        <w:rPr>
          <w:sz w:val="18"/>
        </w:rPr>
        <w:t>Classified Senate 9.28.2020</w:t>
      </w:r>
      <w:r w:rsidR="00963460">
        <w:rPr>
          <w:sz w:val="18"/>
        </w:rPr>
        <w:t xml:space="preserve"> or 10.26.2020</w:t>
      </w:r>
    </w:p>
    <w:p w:rsidR="00D63536" w:rsidRPr="007721DE" w:rsidRDefault="00D63536" w:rsidP="007721DE">
      <w:pPr>
        <w:rPr>
          <w:sz w:val="18"/>
        </w:rPr>
      </w:pPr>
    </w:p>
    <w:sectPr w:rsidR="00D63536" w:rsidRPr="007721D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3C3" w:rsidRDefault="001663C3" w:rsidP="001B695C">
      <w:pPr>
        <w:spacing w:after="0" w:line="240" w:lineRule="auto"/>
      </w:pPr>
      <w:r>
        <w:separator/>
      </w:r>
    </w:p>
  </w:endnote>
  <w:endnote w:type="continuationSeparator" w:id="0">
    <w:p w:rsidR="001663C3" w:rsidRDefault="001663C3" w:rsidP="001B6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94941866"/>
      <w:docPartObj>
        <w:docPartGallery w:val="Page Numbers (Bottom of Page)"/>
        <w:docPartUnique/>
      </w:docPartObj>
    </w:sdtPr>
    <w:sdtEndPr/>
    <w:sdtContent>
      <w:sdt>
        <w:sdtPr>
          <w:rPr>
            <w:sz w:val="18"/>
          </w:rPr>
          <w:id w:val="-1769616900"/>
          <w:docPartObj>
            <w:docPartGallery w:val="Page Numbers (Top of Page)"/>
            <w:docPartUnique/>
          </w:docPartObj>
        </w:sdtPr>
        <w:sdtEndPr/>
        <w:sdtContent>
          <w:p w:rsidR="001B695C" w:rsidRPr="001B695C" w:rsidRDefault="001B695C">
            <w:pPr>
              <w:pStyle w:val="Footer"/>
              <w:jc w:val="right"/>
              <w:rPr>
                <w:sz w:val="18"/>
              </w:rPr>
            </w:pPr>
            <w:r w:rsidRPr="001B695C">
              <w:rPr>
                <w:sz w:val="18"/>
              </w:rPr>
              <w:t xml:space="preserve">Page </w:t>
            </w:r>
            <w:r w:rsidRPr="001B695C">
              <w:rPr>
                <w:b/>
                <w:bCs/>
                <w:sz w:val="20"/>
                <w:szCs w:val="24"/>
              </w:rPr>
              <w:fldChar w:fldCharType="begin"/>
            </w:r>
            <w:r w:rsidRPr="001B695C">
              <w:rPr>
                <w:b/>
                <w:bCs/>
                <w:sz w:val="18"/>
              </w:rPr>
              <w:instrText xml:space="preserve"> PAGE </w:instrText>
            </w:r>
            <w:r w:rsidRPr="001B695C">
              <w:rPr>
                <w:b/>
                <w:bCs/>
                <w:sz w:val="20"/>
                <w:szCs w:val="24"/>
              </w:rPr>
              <w:fldChar w:fldCharType="separate"/>
            </w:r>
            <w:r w:rsidR="00A13E47">
              <w:rPr>
                <w:b/>
                <w:bCs/>
                <w:noProof/>
                <w:sz w:val="18"/>
              </w:rPr>
              <w:t>1</w:t>
            </w:r>
            <w:r w:rsidRPr="001B695C">
              <w:rPr>
                <w:b/>
                <w:bCs/>
                <w:sz w:val="20"/>
                <w:szCs w:val="24"/>
              </w:rPr>
              <w:fldChar w:fldCharType="end"/>
            </w:r>
            <w:r w:rsidRPr="001B695C">
              <w:rPr>
                <w:sz w:val="18"/>
              </w:rPr>
              <w:t xml:space="preserve"> of </w:t>
            </w:r>
            <w:r w:rsidRPr="001B695C">
              <w:rPr>
                <w:b/>
                <w:bCs/>
                <w:sz w:val="20"/>
                <w:szCs w:val="24"/>
              </w:rPr>
              <w:fldChar w:fldCharType="begin"/>
            </w:r>
            <w:r w:rsidRPr="001B695C">
              <w:rPr>
                <w:b/>
                <w:bCs/>
                <w:sz w:val="18"/>
              </w:rPr>
              <w:instrText xml:space="preserve"> NUMPAGES  </w:instrText>
            </w:r>
            <w:r w:rsidRPr="001B695C">
              <w:rPr>
                <w:b/>
                <w:bCs/>
                <w:sz w:val="20"/>
                <w:szCs w:val="24"/>
              </w:rPr>
              <w:fldChar w:fldCharType="separate"/>
            </w:r>
            <w:r w:rsidR="00A13E47">
              <w:rPr>
                <w:b/>
                <w:bCs/>
                <w:noProof/>
                <w:sz w:val="18"/>
              </w:rPr>
              <w:t>3</w:t>
            </w:r>
            <w:r w:rsidRPr="001B695C">
              <w:rPr>
                <w:b/>
                <w:bCs/>
                <w:sz w:val="20"/>
                <w:szCs w:val="24"/>
              </w:rPr>
              <w:fldChar w:fldCharType="end"/>
            </w:r>
          </w:p>
        </w:sdtContent>
      </w:sdt>
    </w:sdtContent>
  </w:sdt>
  <w:p w:rsidR="001B695C" w:rsidRDefault="001B69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3C3" w:rsidRDefault="001663C3" w:rsidP="001B695C">
      <w:pPr>
        <w:spacing w:after="0" w:line="240" w:lineRule="auto"/>
      </w:pPr>
      <w:r>
        <w:separator/>
      </w:r>
    </w:p>
  </w:footnote>
  <w:footnote w:type="continuationSeparator" w:id="0">
    <w:p w:rsidR="001663C3" w:rsidRDefault="001663C3" w:rsidP="001B6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84E" w:rsidRPr="00CA084E" w:rsidRDefault="00CA084E">
    <w:pPr>
      <w:pStyle w:val="Header"/>
      <w:rPr>
        <w:b/>
        <w:color w:val="FF0000"/>
      </w:rPr>
    </w:pPr>
    <w:r w:rsidRPr="00CA084E">
      <w:rPr>
        <w:b/>
        <w:color w:val="FF0000"/>
      </w:rPr>
      <w:t>DRAFT</w:t>
    </w:r>
    <w:r w:rsidR="00DD1DA9">
      <w:rPr>
        <w:b/>
        <w:color w:val="FF0000"/>
      </w:rPr>
      <w:t xml:space="preserve"> </w:t>
    </w:r>
    <w:r w:rsidR="002B6D59">
      <w:rPr>
        <w:color w:val="FF0000"/>
        <w:sz w:val="20"/>
      </w:rPr>
      <w:t>(</w:t>
    </w:r>
    <w:r w:rsidR="00DD1DA9" w:rsidRPr="00DD1DA9">
      <w:rPr>
        <w:color w:val="FF0000"/>
        <w:sz w:val="20"/>
      </w:rPr>
      <w:t>9.15.2020)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76E65"/>
    <w:multiLevelType w:val="hybridMultilevel"/>
    <w:tmpl w:val="B9B02A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210CB0"/>
    <w:multiLevelType w:val="hybridMultilevel"/>
    <w:tmpl w:val="C9344430"/>
    <w:lvl w:ilvl="0" w:tplc="30325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3832B8"/>
    <w:multiLevelType w:val="hybridMultilevel"/>
    <w:tmpl w:val="0CE0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6E0AE4"/>
    <w:multiLevelType w:val="hybridMultilevel"/>
    <w:tmpl w:val="E064E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593484"/>
    <w:multiLevelType w:val="hybridMultilevel"/>
    <w:tmpl w:val="BA3E6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4756F6"/>
    <w:multiLevelType w:val="hybridMultilevel"/>
    <w:tmpl w:val="E496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B24F80"/>
    <w:multiLevelType w:val="hybridMultilevel"/>
    <w:tmpl w:val="44087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C45141"/>
    <w:multiLevelType w:val="hybridMultilevel"/>
    <w:tmpl w:val="F0802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9C77DF"/>
    <w:multiLevelType w:val="hybridMultilevel"/>
    <w:tmpl w:val="D08899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5B52E9"/>
    <w:multiLevelType w:val="hybridMultilevel"/>
    <w:tmpl w:val="04603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1"/>
  </w:num>
  <w:num w:numId="5">
    <w:abstractNumId w:val="3"/>
  </w:num>
  <w:num w:numId="6">
    <w:abstractNumId w:val="5"/>
  </w:num>
  <w:num w:numId="7">
    <w:abstractNumId w:val="6"/>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0B7"/>
    <w:rsid w:val="00045017"/>
    <w:rsid w:val="00110031"/>
    <w:rsid w:val="001663C3"/>
    <w:rsid w:val="001B695C"/>
    <w:rsid w:val="001B6CC1"/>
    <w:rsid w:val="00203DB8"/>
    <w:rsid w:val="00241730"/>
    <w:rsid w:val="002874CD"/>
    <w:rsid w:val="002962C5"/>
    <w:rsid w:val="002B6D59"/>
    <w:rsid w:val="00301A89"/>
    <w:rsid w:val="003613A8"/>
    <w:rsid w:val="0039577F"/>
    <w:rsid w:val="0040576E"/>
    <w:rsid w:val="004375AD"/>
    <w:rsid w:val="004678DA"/>
    <w:rsid w:val="004B73E8"/>
    <w:rsid w:val="00501E4A"/>
    <w:rsid w:val="00515D6E"/>
    <w:rsid w:val="005252DC"/>
    <w:rsid w:val="005C1543"/>
    <w:rsid w:val="005D4FE2"/>
    <w:rsid w:val="0070150D"/>
    <w:rsid w:val="00755C4F"/>
    <w:rsid w:val="007721DE"/>
    <w:rsid w:val="00780746"/>
    <w:rsid w:val="00783324"/>
    <w:rsid w:val="00786B0B"/>
    <w:rsid w:val="008015AB"/>
    <w:rsid w:val="0082185D"/>
    <w:rsid w:val="00842D26"/>
    <w:rsid w:val="008820B7"/>
    <w:rsid w:val="00963460"/>
    <w:rsid w:val="009E100D"/>
    <w:rsid w:val="00A124CE"/>
    <w:rsid w:val="00A13E47"/>
    <w:rsid w:val="00A3557A"/>
    <w:rsid w:val="00A822C0"/>
    <w:rsid w:val="00AD7B44"/>
    <w:rsid w:val="00B756FF"/>
    <w:rsid w:val="00B75A10"/>
    <w:rsid w:val="00B77A02"/>
    <w:rsid w:val="00B84521"/>
    <w:rsid w:val="00C8707F"/>
    <w:rsid w:val="00CA084E"/>
    <w:rsid w:val="00CC180B"/>
    <w:rsid w:val="00D00797"/>
    <w:rsid w:val="00D03E81"/>
    <w:rsid w:val="00D167A3"/>
    <w:rsid w:val="00D63536"/>
    <w:rsid w:val="00D8283D"/>
    <w:rsid w:val="00DA2D8B"/>
    <w:rsid w:val="00DB62A6"/>
    <w:rsid w:val="00DD0EEE"/>
    <w:rsid w:val="00DD1DA9"/>
    <w:rsid w:val="00DF0A37"/>
    <w:rsid w:val="00DF1D70"/>
    <w:rsid w:val="00E6478C"/>
    <w:rsid w:val="00EC4278"/>
    <w:rsid w:val="00EF5C1A"/>
    <w:rsid w:val="00F16985"/>
    <w:rsid w:val="00F2380E"/>
    <w:rsid w:val="00F713C6"/>
    <w:rsid w:val="00F7716D"/>
    <w:rsid w:val="00FA67B5"/>
    <w:rsid w:val="00FE4684"/>
    <w:rsid w:val="00FF3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D8C94-A07C-4701-9194-9BADC683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B44"/>
  </w:style>
  <w:style w:type="paragraph" w:styleId="Heading1">
    <w:name w:val="heading 1"/>
    <w:basedOn w:val="Normal"/>
    <w:next w:val="Normal"/>
    <w:link w:val="Heading1Char"/>
    <w:uiPriority w:val="9"/>
    <w:qFormat/>
    <w:rsid w:val="00AD7B44"/>
    <w:pPr>
      <w:keepNext/>
      <w:keepLines/>
      <w:spacing w:before="480" w:after="0"/>
      <w:outlineLvl w:val="0"/>
    </w:pPr>
    <w:rPr>
      <w:rFonts w:asciiTheme="majorHAnsi" w:eastAsiaTheme="majorEastAsia" w:hAnsiTheme="majorHAnsi" w:cstheme="majorBidi"/>
      <w:b/>
      <w:bCs/>
      <w:color w:val="3E762A" w:themeColor="accent1" w:themeShade="BF"/>
      <w:sz w:val="28"/>
      <w:szCs w:val="28"/>
    </w:rPr>
  </w:style>
  <w:style w:type="paragraph" w:styleId="Heading2">
    <w:name w:val="heading 2"/>
    <w:basedOn w:val="Normal"/>
    <w:next w:val="Normal"/>
    <w:link w:val="Heading2Char"/>
    <w:uiPriority w:val="9"/>
    <w:unhideWhenUsed/>
    <w:qFormat/>
    <w:rsid w:val="00AD7B44"/>
    <w:pPr>
      <w:keepNext/>
      <w:keepLines/>
      <w:spacing w:before="200" w:after="0"/>
      <w:outlineLvl w:val="1"/>
    </w:pPr>
    <w:rPr>
      <w:rFonts w:asciiTheme="majorHAnsi" w:eastAsiaTheme="majorEastAsia" w:hAnsiTheme="majorHAnsi" w:cstheme="majorBidi"/>
      <w:b/>
      <w:bCs/>
      <w:color w:val="549E39" w:themeColor="accent1"/>
      <w:sz w:val="26"/>
      <w:szCs w:val="26"/>
    </w:rPr>
  </w:style>
  <w:style w:type="paragraph" w:styleId="Heading3">
    <w:name w:val="heading 3"/>
    <w:basedOn w:val="Normal"/>
    <w:next w:val="Normal"/>
    <w:link w:val="Heading3Char"/>
    <w:uiPriority w:val="9"/>
    <w:semiHidden/>
    <w:unhideWhenUsed/>
    <w:qFormat/>
    <w:rsid w:val="00AD7B44"/>
    <w:pPr>
      <w:keepNext/>
      <w:keepLines/>
      <w:spacing w:before="200" w:after="0"/>
      <w:outlineLvl w:val="2"/>
    </w:pPr>
    <w:rPr>
      <w:rFonts w:asciiTheme="majorHAnsi" w:eastAsiaTheme="majorEastAsia" w:hAnsiTheme="majorHAnsi" w:cstheme="majorBidi"/>
      <w:b/>
      <w:bCs/>
      <w:color w:val="549E39" w:themeColor="accent1"/>
    </w:rPr>
  </w:style>
  <w:style w:type="paragraph" w:styleId="Heading4">
    <w:name w:val="heading 4"/>
    <w:basedOn w:val="Normal"/>
    <w:next w:val="Normal"/>
    <w:link w:val="Heading4Char"/>
    <w:uiPriority w:val="9"/>
    <w:semiHidden/>
    <w:unhideWhenUsed/>
    <w:qFormat/>
    <w:rsid w:val="00AD7B44"/>
    <w:pPr>
      <w:keepNext/>
      <w:keepLines/>
      <w:spacing w:before="200" w:after="0"/>
      <w:outlineLvl w:val="3"/>
    </w:pPr>
    <w:rPr>
      <w:rFonts w:asciiTheme="majorHAnsi" w:eastAsiaTheme="majorEastAsia" w:hAnsiTheme="majorHAnsi" w:cstheme="majorBidi"/>
      <w:b/>
      <w:bCs/>
      <w:i/>
      <w:iCs/>
      <w:color w:val="549E39" w:themeColor="accent1"/>
    </w:rPr>
  </w:style>
  <w:style w:type="paragraph" w:styleId="Heading5">
    <w:name w:val="heading 5"/>
    <w:basedOn w:val="Normal"/>
    <w:next w:val="Normal"/>
    <w:link w:val="Heading5Char"/>
    <w:uiPriority w:val="9"/>
    <w:semiHidden/>
    <w:unhideWhenUsed/>
    <w:qFormat/>
    <w:rsid w:val="00AD7B44"/>
    <w:pPr>
      <w:keepNext/>
      <w:keepLines/>
      <w:spacing w:before="200" w:after="0"/>
      <w:outlineLvl w:val="4"/>
    </w:pPr>
    <w:rPr>
      <w:rFonts w:asciiTheme="majorHAnsi" w:eastAsiaTheme="majorEastAsia" w:hAnsiTheme="majorHAnsi" w:cstheme="majorBidi"/>
      <w:color w:val="294E1C" w:themeColor="accent1" w:themeShade="7F"/>
    </w:rPr>
  </w:style>
  <w:style w:type="paragraph" w:styleId="Heading6">
    <w:name w:val="heading 6"/>
    <w:basedOn w:val="Normal"/>
    <w:next w:val="Normal"/>
    <w:link w:val="Heading6Char"/>
    <w:uiPriority w:val="9"/>
    <w:semiHidden/>
    <w:unhideWhenUsed/>
    <w:qFormat/>
    <w:rsid w:val="00AD7B44"/>
    <w:pPr>
      <w:keepNext/>
      <w:keepLines/>
      <w:spacing w:before="200" w:after="0"/>
      <w:outlineLvl w:val="5"/>
    </w:pPr>
    <w:rPr>
      <w:rFonts w:asciiTheme="majorHAnsi" w:eastAsiaTheme="majorEastAsia" w:hAnsiTheme="majorHAnsi" w:cstheme="majorBidi"/>
      <w:i/>
      <w:iCs/>
      <w:color w:val="294E1C" w:themeColor="accent1" w:themeShade="7F"/>
    </w:rPr>
  </w:style>
  <w:style w:type="paragraph" w:styleId="Heading7">
    <w:name w:val="heading 7"/>
    <w:basedOn w:val="Normal"/>
    <w:next w:val="Normal"/>
    <w:link w:val="Heading7Char"/>
    <w:uiPriority w:val="9"/>
    <w:semiHidden/>
    <w:unhideWhenUsed/>
    <w:qFormat/>
    <w:rsid w:val="00AD7B4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7B44"/>
    <w:pPr>
      <w:keepNext/>
      <w:keepLines/>
      <w:spacing w:before="200" w:after="0"/>
      <w:outlineLvl w:val="7"/>
    </w:pPr>
    <w:rPr>
      <w:rFonts w:asciiTheme="majorHAnsi" w:eastAsiaTheme="majorEastAsia" w:hAnsiTheme="majorHAnsi" w:cstheme="majorBidi"/>
      <w:color w:val="549E39" w:themeColor="accent1"/>
      <w:sz w:val="20"/>
      <w:szCs w:val="20"/>
    </w:rPr>
  </w:style>
  <w:style w:type="paragraph" w:styleId="Heading9">
    <w:name w:val="heading 9"/>
    <w:basedOn w:val="Normal"/>
    <w:next w:val="Normal"/>
    <w:link w:val="Heading9Char"/>
    <w:uiPriority w:val="9"/>
    <w:semiHidden/>
    <w:unhideWhenUsed/>
    <w:qFormat/>
    <w:rsid w:val="00AD7B4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B44"/>
    <w:rPr>
      <w:rFonts w:asciiTheme="majorHAnsi" w:eastAsiaTheme="majorEastAsia" w:hAnsiTheme="majorHAnsi" w:cstheme="majorBidi"/>
      <w:b/>
      <w:bCs/>
      <w:color w:val="3E762A" w:themeColor="accent1" w:themeShade="BF"/>
      <w:sz w:val="28"/>
      <w:szCs w:val="28"/>
    </w:rPr>
  </w:style>
  <w:style w:type="character" w:customStyle="1" w:styleId="Heading2Char">
    <w:name w:val="Heading 2 Char"/>
    <w:basedOn w:val="DefaultParagraphFont"/>
    <w:link w:val="Heading2"/>
    <w:uiPriority w:val="9"/>
    <w:rsid w:val="00AD7B44"/>
    <w:rPr>
      <w:rFonts w:asciiTheme="majorHAnsi" w:eastAsiaTheme="majorEastAsia" w:hAnsiTheme="majorHAnsi" w:cstheme="majorBidi"/>
      <w:b/>
      <w:bCs/>
      <w:color w:val="549E39" w:themeColor="accent1"/>
      <w:sz w:val="26"/>
      <w:szCs w:val="26"/>
    </w:rPr>
  </w:style>
  <w:style w:type="character" w:customStyle="1" w:styleId="Heading3Char">
    <w:name w:val="Heading 3 Char"/>
    <w:basedOn w:val="DefaultParagraphFont"/>
    <w:link w:val="Heading3"/>
    <w:uiPriority w:val="9"/>
    <w:semiHidden/>
    <w:rsid w:val="00AD7B44"/>
    <w:rPr>
      <w:rFonts w:asciiTheme="majorHAnsi" w:eastAsiaTheme="majorEastAsia" w:hAnsiTheme="majorHAnsi" w:cstheme="majorBidi"/>
      <w:b/>
      <w:bCs/>
      <w:color w:val="549E39" w:themeColor="accent1"/>
    </w:rPr>
  </w:style>
  <w:style w:type="character" w:customStyle="1" w:styleId="Heading4Char">
    <w:name w:val="Heading 4 Char"/>
    <w:basedOn w:val="DefaultParagraphFont"/>
    <w:link w:val="Heading4"/>
    <w:uiPriority w:val="9"/>
    <w:semiHidden/>
    <w:rsid w:val="00AD7B44"/>
    <w:rPr>
      <w:rFonts w:asciiTheme="majorHAnsi" w:eastAsiaTheme="majorEastAsia" w:hAnsiTheme="majorHAnsi" w:cstheme="majorBidi"/>
      <w:b/>
      <w:bCs/>
      <w:i/>
      <w:iCs/>
      <w:color w:val="549E39" w:themeColor="accent1"/>
    </w:rPr>
  </w:style>
  <w:style w:type="character" w:customStyle="1" w:styleId="Heading5Char">
    <w:name w:val="Heading 5 Char"/>
    <w:basedOn w:val="DefaultParagraphFont"/>
    <w:link w:val="Heading5"/>
    <w:uiPriority w:val="9"/>
    <w:semiHidden/>
    <w:rsid w:val="00AD7B44"/>
    <w:rPr>
      <w:rFonts w:asciiTheme="majorHAnsi" w:eastAsiaTheme="majorEastAsia" w:hAnsiTheme="majorHAnsi" w:cstheme="majorBidi"/>
      <w:color w:val="294E1C" w:themeColor="accent1" w:themeShade="7F"/>
    </w:rPr>
  </w:style>
  <w:style w:type="character" w:customStyle="1" w:styleId="Heading6Char">
    <w:name w:val="Heading 6 Char"/>
    <w:basedOn w:val="DefaultParagraphFont"/>
    <w:link w:val="Heading6"/>
    <w:uiPriority w:val="9"/>
    <w:semiHidden/>
    <w:rsid w:val="00AD7B44"/>
    <w:rPr>
      <w:rFonts w:asciiTheme="majorHAnsi" w:eastAsiaTheme="majorEastAsia" w:hAnsiTheme="majorHAnsi" w:cstheme="majorBidi"/>
      <w:i/>
      <w:iCs/>
      <w:color w:val="294E1C" w:themeColor="accent1" w:themeShade="7F"/>
    </w:rPr>
  </w:style>
  <w:style w:type="character" w:customStyle="1" w:styleId="Heading7Char">
    <w:name w:val="Heading 7 Char"/>
    <w:basedOn w:val="DefaultParagraphFont"/>
    <w:link w:val="Heading7"/>
    <w:uiPriority w:val="9"/>
    <w:semiHidden/>
    <w:rsid w:val="00AD7B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D7B44"/>
    <w:rPr>
      <w:rFonts w:asciiTheme="majorHAnsi" w:eastAsiaTheme="majorEastAsia" w:hAnsiTheme="majorHAnsi" w:cstheme="majorBidi"/>
      <w:color w:val="549E39" w:themeColor="accent1"/>
      <w:sz w:val="20"/>
      <w:szCs w:val="20"/>
    </w:rPr>
  </w:style>
  <w:style w:type="character" w:customStyle="1" w:styleId="Heading9Char">
    <w:name w:val="Heading 9 Char"/>
    <w:basedOn w:val="DefaultParagraphFont"/>
    <w:link w:val="Heading9"/>
    <w:uiPriority w:val="9"/>
    <w:semiHidden/>
    <w:rsid w:val="00AD7B4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D7B44"/>
    <w:pPr>
      <w:spacing w:line="240" w:lineRule="auto"/>
    </w:pPr>
    <w:rPr>
      <w:b/>
      <w:bCs/>
      <w:color w:val="549E39" w:themeColor="accent1"/>
      <w:sz w:val="18"/>
      <w:szCs w:val="18"/>
    </w:rPr>
  </w:style>
  <w:style w:type="paragraph" w:styleId="Title">
    <w:name w:val="Title"/>
    <w:basedOn w:val="Normal"/>
    <w:next w:val="Normal"/>
    <w:link w:val="TitleChar"/>
    <w:uiPriority w:val="10"/>
    <w:qFormat/>
    <w:rsid w:val="00AD7B44"/>
    <w:pPr>
      <w:pBdr>
        <w:bottom w:val="single" w:sz="8" w:space="4" w:color="549E39" w:themeColor="accent1"/>
      </w:pBdr>
      <w:spacing w:after="300" w:line="240" w:lineRule="auto"/>
      <w:contextualSpacing/>
    </w:pPr>
    <w:rPr>
      <w:rFonts w:asciiTheme="majorHAnsi" w:eastAsiaTheme="majorEastAsia" w:hAnsiTheme="majorHAnsi" w:cstheme="majorBidi"/>
      <w:color w:val="33473C" w:themeColor="text2" w:themeShade="BF"/>
      <w:spacing w:val="5"/>
      <w:sz w:val="52"/>
      <w:szCs w:val="52"/>
    </w:rPr>
  </w:style>
  <w:style w:type="character" w:customStyle="1" w:styleId="TitleChar">
    <w:name w:val="Title Char"/>
    <w:basedOn w:val="DefaultParagraphFont"/>
    <w:link w:val="Title"/>
    <w:uiPriority w:val="10"/>
    <w:rsid w:val="00AD7B44"/>
    <w:rPr>
      <w:rFonts w:asciiTheme="majorHAnsi" w:eastAsiaTheme="majorEastAsia" w:hAnsiTheme="majorHAnsi" w:cstheme="majorBidi"/>
      <w:color w:val="33473C" w:themeColor="text2" w:themeShade="BF"/>
      <w:spacing w:val="5"/>
      <w:sz w:val="52"/>
      <w:szCs w:val="52"/>
    </w:rPr>
  </w:style>
  <w:style w:type="paragraph" w:styleId="Subtitle">
    <w:name w:val="Subtitle"/>
    <w:basedOn w:val="Normal"/>
    <w:next w:val="Normal"/>
    <w:link w:val="SubtitleChar"/>
    <w:uiPriority w:val="11"/>
    <w:qFormat/>
    <w:rsid w:val="00AD7B44"/>
    <w:pPr>
      <w:numPr>
        <w:ilvl w:val="1"/>
      </w:numPr>
    </w:pPr>
    <w:rPr>
      <w:rFonts w:asciiTheme="majorHAnsi" w:eastAsiaTheme="majorEastAsia" w:hAnsiTheme="majorHAnsi" w:cstheme="majorBidi"/>
      <w:i/>
      <w:iCs/>
      <w:color w:val="549E39" w:themeColor="accent1"/>
      <w:spacing w:val="15"/>
      <w:sz w:val="24"/>
      <w:szCs w:val="24"/>
    </w:rPr>
  </w:style>
  <w:style w:type="character" w:customStyle="1" w:styleId="SubtitleChar">
    <w:name w:val="Subtitle Char"/>
    <w:basedOn w:val="DefaultParagraphFont"/>
    <w:link w:val="Subtitle"/>
    <w:uiPriority w:val="11"/>
    <w:rsid w:val="00AD7B44"/>
    <w:rPr>
      <w:rFonts w:asciiTheme="majorHAnsi" w:eastAsiaTheme="majorEastAsia" w:hAnsiTheme="majorHAnsi" w:cstheme="majorBidi"/>
      <w:i/>
      <w:iCs/>
      <w:color w:val="549E39" w:themeColor="accent1"/>
      <w:spacing w:val="15"/>
      <w:sz w:val="24"/>
      <w:szCs w:val="24"/>
    </w:rPr>
  </w:style>
  <w:style w:type="character" w:styleId="Strong">
    <w:name w:val="Strong"/>
    <w:basedOn w:val="DefaultParagraphFont"/>
    <w:uiPriority w:val="22"/>
    <w:qFormat/>
    <w:rsid w:val="00AD7B44"/>
    <w:rPr>
      <w:b/>
      <w:bCs/>
    </w:rPr>
  </w:style>
  <w:style w:type="character" w:styleId="Emphasis">
    <w:name w:val="Emphasis"/>
    <w:basedOn w:val="DefaultParagraphFont"/>
    <w:uiPriority w:val="20"/>
    <w:qFormat/>
    <w:rsid w:val="00AD7B44"/>
    <w:rPr>
      <w:i/>
      <w:iCs/>
    </w:rPr>
  </w:style>
  <w:style w:type="paragraph" w:styleId="NoSpacing">
    <w:name w:val="No Spacing"/>
    <w:uiPriority w:val="1"/>
    <w:qFormat/>
    <w:rsid w:val="00AD7B44"/>
    <w:pPr>
      <w:spacing w:after="0" w:line="240" w:lineRule="auto"/>
    </w:pPr>
  </w:style>
  <w:style w:type="paragraph" w:styleId="Quote">
    <w:name w:val="Quote"/>
    <w:basedOn w:val="Normal"/>
    <w:next w:val="Normal"/>
    <w:link w:val="QuoteChar"/>
    <w:uiPriority w:val="29"/>
    <w:qFormat/>
    <w:rsid w:val="00AD7B44"/>
    <w:rPr>
      <w:i/>
      <w:iCs/>
      <w:color w:val="000000" w:themeColor="text1"/>
    </w:rPr>
  </w:style>
  <w:style w:type="character" w:customStyle="1" w:styleId="QuoteChar">
    <w:name w:val="Quote Char"/>
    <w:basedOn w:val="DefaultParagraphFont"/>
    <w:link w:val="Quote"/>
    <w:uiPriority w:val="29"/>
    <w:rsid w:val="00AD7B44"/>
    <w:rPr>
      <w:i/>
      <w:iCs/>
      <w:color w:val="000000" w:themeColor="text1"/>
    </w:rPr>
  </w:style>
  <w:style w:type="paragraph" w:styleId="IntenseQuote">
    <w:name w:val="Intense Quote"/>
    <w:basedOn w:val="Normal"/>
    <w:next w:val="Normal"/>
    <w:link w:val="IntenseQuoteChar"/>
    <w:uiPriority w:val="30"/>
    <w:qFormat/>
    <w:rsid w:val="00AD7B44"/>
    <w:pPr>
      <w:pBdr>
        <w:bottom w:val="single" w:sz="4" w:space="4" w:color="549E39" w:themeColor="accent1"/>
      </w:pBdr>
      <w:spacing w:before="200" w:after="280"/>
      <w:ind w:left="936" w:right="936"/>
    </w:pPr>
    <w:rPr>
      <w:b/>
      <w:bCs/>
      <w:i/>
      <w:iCs/>
      <w:color w:val="549E39" w:themeColor="accent1"/>
    </w:rPr>
  </w:style>
  <w:style w:type="character" w:customStyle="1" w:styleId="IntenseQuoteChar">
    <w:name w:val="Intense Quote Char"/>
    <w:basedOn w:val="DefaultParagraphFont"/>
    <w:link w:val="IntenseQuote"/>
    <w:uiPriority w:val="30"/>
    <w:rsid w:val="00AD7B44"/>
    <w:rPr>
      <w:b/>
      <w:bCs/>
      <w:i/>
      <w:iCs/>
      <w:color w:val="549E39" w:themeColor="accent1"/>
    </w:rPr>
  </w:style>
  <w:style w:type="character" w:styleId="SubtleEmphasis">
    <w:name w:val="Subtle Emphasis"/>
    <w:basedOn w:val="DefaultParagraphFont"/>
    <w:uiPriority w:val="19"/>
    <w:qFormat/>
    <w:rsid w:val="00AD7B44"/>
    <w:rPr>
      <w:i/>
      <w:iCs/>
      <w:color w:val="808080" w:themeColor="text1" w:themeTint="7F"/>
    </w:rPr>
  </w:style>
  <w:style w:type="character" w:styleId="IntenseEmphasis">
    <w:name w:val="Intense Emphasis"/>
    <w:basedOn w:val="DefaultParagraphFont"/>
    <w:uiPriority w:val="21"/>
    <w:qFormat/>
    <w:rsid w:val="00AD7B44"/>
    <w:rPr>
      <w:b/>
      <w:bCs/>
      <w:i/>
      <w:iCs/>
      <w:color w:val="549E39" w:themeColor="accent1"/>
    </w:rPr>
  </w:style>
  <w:style w:type="character" w:styleId="SubtleReference">
    <w:name w:val="Subtle Reference"/>
    <w:basedOn w:val="DefaultParagraphFont"/>
    <w:uiPriority w:val="31"/>
    <w:qFormat/>
    <w:rsid w:val="00AD7B44"/>
    <w:rPr>
      <w:smallCaps/>
      <w:color w:val="8AB833" w:themeColor="accent2"/>
      <w:u w:val="single"/>
    </w:rPr>
  </w:style>
  <w:style w:type="character" w:styleId="IntenseReference">
    <w:name w:val="Intense Reference"/>
    <w:basedOn w:val="DefaultParagraphFont"/>
    <w:uiPriority w:val="32"/>
    <w:qFormat/>
    <w:rsid w:val="00AD7B44"/>
    <w:rPr>
      <w:b/>
      <w:bCs/>
      <w:smallCaps/>
      <w:color w:val="8AB833" w:themeColor="accent2"/>
      <w:spacing w:val="5"/>
      <w:u w:val="single"/>
    </w:rPr>
  </w:style>
  <w:style w:type="character" w:styleId="BookTitle">
    <w:name w:val="Book Title"/>
    <w:basedOn w:val="DefaultParagraphFont"/>
    <w:uiPriority w:val="33"/>
    <w:qFormat/>
    <w:rsid w:val="00AD7B44"/>
    <w:rPr>
      <w:b/>
      <w:bCs/>
      <w:smallCaps/>
      <w:spacing w:val="5"/>
    </w:rPr>
  </w:style>
  <w:style w:type="paragraph" w:styleId="TOCHeading">
    <w:name w:val="TOC Heading"/>
    <w:basedOn w:val="Heading1"/>
    <w:next w:val="Normal"/>
    <w:uiPriority w:val="39"/>
    <w:semiHidden/>
    <w:unhideWhenUsed/>
    <w:qFormat/>
    <w:rsid w:val="00AD7B44"/>
    <w:pPr>
      <w:outlineLvl w:val="9"/>
    </w:pPr>
  </w:style>
  <w:style w:type="paragraph" w:styleId="ListParagraph">
    <w:name w:val="List Paragraph"/>
    <w:basedOn w:val="Normal"/>
    <w:uiPriority w:val="34"/>
    <w:qFormat/>
    <w:rsid w:val="00515D6E"/>
    <w:pPr>
      <w:ind w:left="720"/>
      <w:contextualSpacing/>
    </w:pPr>
  </w:style>
  <w:style w:type="paragraph" w:styleId="Header">
    <w:name w:val="header"/>
    <w:basedOn w:val="Normal"/>
    <w:link w:val="HeaderChar"/>
    <w:uiPriority w:val="99"/>
    <w:unhideWhenUsed/>
    <w:rsid w:val="001B6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95C"/>
  </w:style>
  <w:style w:type="paragraph" w:styleId="Footer">
    <w:name w:val="footer"/>
    <w:basedOn w:val="Normal"/>
    <w:link w:val="FooterChar"/>
    <w:uiPriority w:val="99"/>
    <w:unhideWhenUsed/>
    <w:rsid w:val="001B6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4558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Hsieh, Chialin</dc:creator>
  <cp:keywords/>
  <dc:description/>
  <cp:lastModifiedBy>Duldulao, Abigail</cp:lastModifiedBy>
  <cp:revision>2</cp:revision>
  <dcterms:created xsi:type="dcterms:W3CDTF">2020-10-05T22:38:00Z</dcterms:created>
  <dcterms:modified xsi:type="dcterms:W3CDTF">2020-10-05T22:38:00Z</dcterms:modified>
</cp:coreProperties>
</file>