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9E" w:rsidRPr="00013820" w:rsidRDefault="00463DFC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013820">
        <w:rPr>
          <w:rFonts w:ascii="Arial" w:hAnsi="Arial" w:cs="Arial"/>
          <w:sz w:val="32"/>
          <w:szCs w:val="32"/>
        </w:rPr>
        <w:t xml:space="preserve">A frequency table of most recent local </w:t>
      </w:r>
      <w:proofErr w:type="spellStart"/>
      <w:r w:rsidRPr="00013820">
        <w:rPr>
          <w:rFonts w:ascii="Arial" w:hAnsi="Arial" w:cs="Arial"/>
          <w:sz w:val="32"/>
          <w:szCs w:val="32"/>
        </w:rPr>
        <w:t>degrees</w:t>
      </w:r>
      <w:proofErr w:type="spellEnd"/>
      <w:r w:rsidRPr="00013820">
        <w:rPr>
          <w:rFonts w:ascii="Arial" w:hAnsi="Arial" w:cs="Arial"/>
          <w:sz w:val="32"/>
          <w:szCs w:val="32"/>
        </w:rPr>
        <w:t xml:space="preserve"> granted</w:t>
      </w:r>
    </w:p>
    <w:p w:rsidR="00463DFC" w:rsidRPr="00463DFC" w:rsidRDefault="00463DFC">
      <w:pPr>
        <w:rPr>
          <w:rFonts w:ascii="Arial" w:hAnsi="Arial" w:cs="Arial"/>
          <w:sz w:val="24"/>
          <w:szCs w:val="24"/>
        </w:rPr>
      </w:pPr>
      <w:r w:rsidRPr="00463DFC">
        <w:rPr>
          <w:rFonts w:ascii="Arial" w:hAnsi="Arial" w:cs="Arial"/>
          <w:sz w:val="24"/>
          <w:szCs w:val="24"/>
        </w:rPr>
        <w:t xml:space="preserve">Fall 2017, </w:t>
      </w:r>
      <w:proofErr w:type="gramStart"/>
      <w:r w:rsidRPr="00463DFC">
        <w:rPr>
          <w:rFonts w:ascii="Arial" w:hAnsi="Arial" w:cs="Arial"/>
          <w:sz w:val="24"/>
          <w:szCs w:val="24"/>
        </w:rPr>
        <w:t>Spring</w:t>
      </w:r>
      <w:proofErr w:type="gramEnd"/>
      <w:r w:rsidRPr="00463DFC">
        <w:rPr>
          <w:rFonts w:ascii="Arial" w:hAnsi="Arial" w:cs="Arial"/>
          <w:sz w:val="24"/>
          <w:szCs w:val="24"/>
        </w:rPr>
        <w:t xml:space="preserve"> 2018, Fall 2018</w:t>
      </w:r>
    </w:p>
    <w:p w:rsidR="00463DFC" w:rsidRPr="00463DFC" w:rsidRDefault="00463DFC">
      <w:pPr>
        <w:rPr>
          <w:rFonts w:ascii="Arial" w:hAnsi="Arial" w:cs="Arial"/>
          <w:sz w:val="24"/>
          <w:szCs w:val="24"/>
        </w:rPr>
      </w:pPr>
      <w:r w:rsidRPr="00463DFC">
        <w:rPr>
          <w:rFonts w:ascii="Arial" w:hAnsi="Arial" w:cs="Arial"/>
          <w:sz w:val="24"/>
          <w:szCs w:val="24"/>
        </w:rPr>
        <w:t>Thanks Rikki!</w:t>
      </w:r>
    </w:p>
    <w:p w:rsidR="00463DFC" w:rsidRDefault="00463DFC"/>
    <w:p w:rsidR="00463DFC" w:rsidRPr="00463DFC" w:rsidRDefault="00463DFC" w:rsidP="00463DFC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4"/>
          <w:szCs w:val="24"/>
        </w:rPr>
      </w:pPr>
      <w:r w:rsidRPr="00463DFC">
        <w:rPr>
          <w:rFonts w:ascii="Verdana" w:eastAsia="Times New Roman" w:hAnsi="Verdana" w:cs="Times New Roman"/>
          <w:b/>
          <w:bCs/>
          <w:color w:val="444444"/>
          <w:sz w:val="24"/>
          <w:szCs w:val="24"/>
        </w:rPr>
        <w:t>Frequency table results for Academic Program: </w:t>
      </w:r>
    </w:p>
    <w:p w:rsidR="00463DFC" w:rsidRPr="00463DFC" w:rsidRDefault="00463DFC" w:rsidP="0046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DFC">
        <w:rPr>
          <w:rFonts w:ascii="Verdana" w:eastAsia="Times New Roman" w:hAnsi="Verdana" w:cs="Times New Roman"/>
          <w:color w:val="444444"/>
          <w:sz w:val="21"/>
          <w:szCs w:val="21"/>
        </w:rPr>
        <w:br/>
      </w:r>
      <w:r w:rsidRPr="00463DFC">
        <w:rPr>
          <w:rFonts w:ascii="Verdana" w:eastAsia="Times New Roman" w:hAnsi="Verdana" w:cs="Times New Roman"/>
          <w:color w:val="444444"/>
          <w:sz w:val="21"/>
          <w:szCs w:val="21"/>
          <w:shd w:val="clear" w:color="auto" w:fill="FFFFFF"/>
        </w:rPr>
        <w:t>Count = 1212</w:t>
      </w:r>
    </w:p>
    <w:tbl>
      <w:tblPr>
        <w:tblW w:w="0" w:type="auto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1242"/>
        <w:gridCol w:w="2273"/>
        <w:gridCol w:w="1893"/>
      </w:tblGrid>
      <w:tr w:rsidR="00463DFC" w:rsidRPr="00463DFC" w:rsidTr="00463DFC">
        <w:trPr>
          <w:tblHeader/>
        </w:trPr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Academic Program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Frequency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Relative Frequency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b/>
                <w:bCs/>
                <w:color w:val="444444"/>
                <w:sz w:val="21"/>
                <w:szCs w:val="21"/>
              </w:rPr>
              <w:t>Percent of Total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AA.LABSS.L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359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0.29620462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29.620462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AA.LAMSC.L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0.28877888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28.877888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AA.LAAHU.L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243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0.20049505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20.049505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AS.RNURS.L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0.031353135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3.1353135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AS.FIRE.L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0.02310231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2.310231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AS.BIOSC.L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0.022277228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2.2277228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AS.PTEC.L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0.017326733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1.7326733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AS.BUSAC.L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0.014026403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1.4026403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AS.EETIE.L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0.01320132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1.320132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AA.ARTGC.L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0.012376238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1.2376238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AS.EETEC.L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0.010726073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1.0726073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AS.BUSSB.L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0.0082508251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0.82508251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AS.COMNS.L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0.0074257426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0.74257426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AS.COMSS.L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0.0074257426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0.74257426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AA.REART.L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0.0066006601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0.66006601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AS.AUTO.L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0.0057755776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0.57755776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AS.TRAVL.L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0.0057755776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0.57755776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AA.ACT.L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0.004950495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0.4950495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AS.WELD.L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0.004950495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0.4950495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AS.MANSU.L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0.0041254125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0.41254125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AA.ARTFA.L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0.00330033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0.330033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AS.BUSOA.L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0.00330033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0.330033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AA.MUSIC.L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0.001650165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0.1650165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AS.APPLI.L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0.001650165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0.1650165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AA.JOURN.L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0.00082508251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0.082508251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AS.ADJUS.L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0.00082508251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0.082508251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AS.CHEM.L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0.00082508251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0.082508251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AS.ENGIN.L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0.00082508251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0.082508251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AS.MATH.L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0.00082508251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0.082508251</w:t>
            </w:r>
          </w:p>
        </w:tc>
      </w:tr>
      <w:tr w:rsidR="00463DFC" w:rsidRPr="00463DFC" w:rsidTr="00463DFC"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AS.SOCIO.L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0.00082508251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noWrap/>
            <w:hideMark/>
          </w:tcPr>
          <w:p w:rsidR="00463DFC" w:rsidRPr="00463DFC" w:rsidRDefault="00463DFC" w:rsidP="00463DF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</w:pPr>
            <w:r w:rsidRPr="00463DFC">
              <w:rPr>
                <w:rFonts w:ascii="Verdana" w:eastAsia="Times New Roman" w:hAnsi="Verdana" w:cs="Times New Roman"/>
                <w:color w:val="444444"/>
                <w:sz w:val="21"/>
                <w:szCs w:val="21"/>
              </w:rPr>
              <w:t>0.082508251</w:t>
            </w:r>
          </w:p>
        </w:tc>
      </w:tr>
    </w:tbl>
    <w:p w:rsidR="00463DFC" w:rsidRDefault="00463DFC"/>
    <w:sectPr w:rsidR="00463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FC"/>
    <w:rsid w:val="00013820"/>
    <w:rsid w:val="00342AF8"/>
    <w:rsid w:val="00463DFC"/>
    <w:rsid w:val="00AC3D35"/>
    <w:rsid w:val="00E2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2CF51-F026-4074-9DDF-711A4726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3D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3DF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Von Bergen</dc:creator>
  <cp:keywords/>
  <dc:description/>
  <cp:lastModifiedBy>Abigail Duldulao</cp:lastModifiedBy>
  <cp:revision>2</cp:revision>
  <dcterms:created xsi:type="dcterms:W3CDTF">2019-02-21T21:34:00Z</dcterms:created>
  <dcterms:modified xsi:type="dcterms:W3CDTF">2019-02-21T21:34:00Z</dcterms:modified>
</cp:coreProperties>
</file>