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F218B" w14:textId="732CC758" w:rsidR="00C87C7B" w:rsidRDefault="00337F44" w:rsidP="00337F44">
      <w:pPr>
        <w:spacing w:after="0"/>
        <w:ind w:left="-180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E8752E" wp14:editId="4BE42314">
            <wp:extent cx="3505835" cy="8673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CCClogo 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385" cy="893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68C8A" w14:textId="77777777" w:rsidR="00C87C7B" w:rsidRDefault="00C87C7B" w:rsidP="009D4FF3">
      <w:pPr>
        <w:spacing w:after="0"/>
        <w:ind w:left="-180"/>
      </w:pPr>
    </w:p>
    <w:p w14:paraId="081700F2" w14:textId="0CEE0773" w:rsidR="00C87C7B" w:rsidRDefault="00C87C7B" w:rsidP="00337F44">
      <w:pPr>
        <w:spacing w:after="0"/>
      </w:pPr>
      <w:proofErr w:type="spellStart"/>
      <w:r>
        <w:t>Stanback</w:t>
      </w:r>
      <w:proofErr w:type="spellEnd"/>
      <w:r>
        <w:t>-St</w:t>
      </w:r>
      <w:r w:rsidR="0083640F">
        <w:t>roud Diversity Award – Rubric (20-21</w:t>
      </w:r>
      <w:r>
        <w:t>)</w:t>
      </w:r>
    </w:p>
    <w:p w14:paraId="758C0540" w14:textId="77777777" w:rsidR="00C87C7B" w:rsidRDefault="00C87C7B" w:rsidP="00CA47CC">
      <w:pPr>
        <w:spacing w:after="0"/>
        <w:ind w:left="27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18"/>
        <w:gridCol w:w="1530"/>
        <w:gridCol w:w="2376"/>
        <w:gridCol w:w="2430"/>
        <w:gridCol w:w="2574"/>
        <w:gridCol w:w="2808"/>
      </w:tblGrid>
      <w:tr w:rsidR="00C87C7B" w:rsidRPr="000558E1" w14:paraId="5AC3F82E" w14:textId="77777777">
        <w:tc>
          <w:tcPr>
            <w:tcW w:w="2718" w:type="dxa"/>
            <w:vAlign w:val="center"/>
          </w:tcPr>
          <w:p w14:paraId="17B25114" w14:textId="77777777" w:rsidR="00C87C7B" w:rsidRPr="000558E1" w:rsidRDefault="00C87C7B" w:rsidP="000558E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530" w:type="dxa"/>
            <w:vAlign w:val="center"/>
          </w:tcPr>
          <w:p w14:paraId="2EDD243D" w14:textId="77777777" w:rsidR="00C87C7B" w:rsidRPr="000558E1" w:rsidRDefault="00C87C7B" w:rsidP="000558E1">
            <w:pPr>
              <w:spacing w:after="0" w:line="240" w:lineRule="auto"/>
              <w:jc w:val="center"/>
              <w:rPr>
                <w:b/>
                <w:bCs/>
              </w:rPr>
            </w:pPr>
            <w:r w:rsidRPr="000558E1">
              <w:rPr>
                <w:b/>
                <w:bCs/>
              </w:rPr>
              <w:t>0</w:t>
            </w:r>
          </w:p>
        </w:tc>
        <w:tc>
          <w:tcPr>
            <w:tcW w:w="2376" w:type="dxa"/>
            <w:vAlign w:val="center"/>
          </w:tcPr>
          <w:p w14:paraId="74C405EF" w14:textId="77777777" w:rsidR="00C87C7B" w:rsidRPr="000558E1" w:rsidRDefault="00C87C7B" w:rsidP="000558E1">
            <w:pPr>
              <w:spacing w:after="0" w:line="240" w:lineRule="auto"/>
              <w:jc w:val="center"/>
              <w:rPr>
                <w:b/>
                <w:bCs/>
              </w:rPr>
            </w:pPr>
            <w:r w:rsidRPr="000558E1">
              <w:rPr>
                <w:b/>
                <w:bCs/>
              </w:rPr>
              <w:t>1</w:t>
            </w:r>
          </w:p>
        </w:tc>
        <w:tc>
          <w:tcPr>
            <w:tcW w:w="2430" w:type="dxa"/>
            <w:vAlign w:val="center"/>
          </w:tcPr>
          <w:p w14:paraId="1F24907F" w14:textId="77777777" w:rsidR="00C87C7B" w:rsidRPr="000558E1" w:rsidRDefault="00C87C7B" w:rsidP="000558E1">
            <w:pPr>
              <w:spacing w:after="0" w:line="240" w:lineRule="auto"/>
              <w:jc w:val="center"/>
              <w:rPr>
                <w:b/>
                <w:bCs/>
              </w:rPr>
            </w:pPr>
            <w:r w:rsidRPr="000558E1">
              <w:rPr>
                <w:b/>
                <w:bCs/>
              </w:rPr>
              <w:t>2</w:t>
            </w:r>
          </w:p>
        </w:tc>
        <w:tc>
          <w:tcPr>
            <w:tcW w:w="2574" w:type="dxa"/>
            <w:vAlign w:val="center"/>
          </w:tcPr>
          <w:p w14:paraId="58C8168D" w14:textId="77777777" w:rsidR="00C87C7B" w:rsidRPr="000558E1" w:rsidRDefault="00C87C7B" w:rsidP="000558E1">
            <w:pPr>
              <w:spacing w:after="0" w:line="240" w:lineRule="auto"/>
              <w:jc w:val="center"/>
              <w:rPr>
                <w:b/>
                <w:bCs/>
              </w:rPr>
            </w:pPr>
            <w:r w:rsidRPr="000558E1">
              <w:rPr>
                <w:b/>
                <w:bCs/>
              </w:rPr>
              <w:t>3</w:t>
            </w:r>
          </w:p>
        </w:tc>
        <w:tc>
          <w:tcPr>
            <w:tcW w:w="2808" w:type="dxa"/>
            <w:vAlign w:val="center"/>
          </w:tcPr>
          <w:p w14:paraId="0F1604D4" w14:textId="77777777" w:rsidR="00C87C7B" w:rsidRPr="000558E1" w:rsidRDefault="00C87C7B" w:rsidP="000558E1">
            <w:pPr>
              <w:spacing w:after="0" w:line="240" w:lineRule="auto"/>
              <w:jc w:val="center"/>
              <w:rPr>
                <w:b/>
                <w:bCs/>
              </w:rPr>
            </w:pPr>
            <w:r w:rsidRPr="000558E1">
              <w:rPr>
                <w:b/>
                <w:bCs/>
              </w:rPr>
              <w:t>4</w:t>
            </w:r>
          </w:p>
        </w:tc>
      </w:tr>
      <w:tr w:rsidR="00C87C7B" w:rsidRPr="000558E1" w14:paraId="6FFD4E0A" w14:textId="77777777" w:rsidTr="00337F44">
        <w:trPr>
          <w:trHeight w:val="1588"/>
        </w:trPr>
        <w:tc>
          <w:tcPr>
            <w:tcW w:w="2718" w:type="dxa"/>
            <w:vAlign w:val="center"/>
          </w:tcPr>
          <w:p w14:paraId="2B14DB46" w14:textId="77777777" w:rsidR="00C87C7B" w:rsidRPr="000558E1" w:rsidRDefault="00C87C7B" w:rsidP="000558E1">
            <w:pPr>
              <w:spacing w:after="0" w:line="240" w:lineRule="auto"/>
              <w:rPr>
                <w:b/>
                <w:bCs/>
              </w:rPr>
            </w:pPr>
            <w:r w:rsidRPr="000558E1">
              <w:rPr>
                <w:b/>
                <w:bCs/>
              </w:rPr>
              <w:t>a. Creating an inclusive and supportive campus climate</w:t>
            </w:r>
          </w:p>
        </w:tc>
        <w:tc>
          <w:tcPr>
            <w:tcW w:w="1530" w:type="dxa"/>
            <w:vAlign w:val="center"/>
          </w:tcPr>
          <w:p w14:paraId="5A2CC8BF" w14:textId="77777777" w:rsidR="00C87C7B" w:rsidRPr="000558E1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8E1">
              <w:rPr>
                <w:sz w:val="20"/>
                <w:szCs w:val="20"/>
              </w:rPr>
              <w:t>Not present</w:t>
            </w:r>
          </w:p>
        </w:tc>
        <w:tc>
          <w:tcPr>
            <w:tcW w:w="2376" w:type="dxa"/>
            <w:vAlign w:val="center"/>
          </w:tcPr>
          <w:p w14:paraId="031E29B2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 xml:space="preserve">Listed contributions of creating an inclusive and supporting campus climate but </w:t>
            </w:r>
            <w:r w:rsidRPr="00337F44">
              <w:rPr>
                <w:b/>
                <w:bCs/>
                <w:sz w:val="20"/>
                <w:szCs w:val="20"/>
              </w:rPr>
              <w:t>lacks</w:t>
            </w:r>
            <w:r w:rsidRPr="00337F44">
              <w:rPr>
                <w:sz w:val="20"/>
                <w:szCs w:val="20"/>
              </w:rPr>
              <w:t xml:space="preserve"> supporting detail</w:t>
            </w:r>
          </w:p>
        </w:tc>
        <w:tc>
          <w:tcPr>
            <w:tcW w:w="2430" w:type="dxa"/>
            <w:vAlign w:val="center"/>
          </w:tcPr>
          <w:p w14:paraId="37325121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Minimal</w:t>
            </w:r>
            <w:r w:rsidRPr="00337F44">
              <w:rPr>
                <w:sz w:val="20"/>
                <w:szCs w:val="20"/>
              </w:rPr>
              <w:t xml:space="preserve"> quantitative OR qualitative evidence of creating an inclusive and supporting campus climate</w:t>
            </w:r>
          </w:p>
        </w:tc>
        <w:tc>
          <w:tcPr>
            <w:tcW w:w="2574" w:type="dxa"/>
            <w:vAlign w:val="center"/>
          </w:tcPr>
          <w:p w14:paraId="205F3310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Some</w:t>
            </w:r>
            <w:r w:rsidRPr="00337F44">
              <w:rPr>
                <w:sz w:val="20"/>
                <w:szCs w:val="20"/>
              </w:rPr>
              <w:t xml:space="preserve"> quantitative AND qualitative evidence of creating an inclusive and supporting campus climate</w:t>
            </w:r>
          </w:p>
        </w:tc>
        <w:tc>
          <w:tcPr>
            <w:tcW w:w="2808" w:type="dxa"/>
            <w:vAlign w:val="center"/>
          </w:tcPr>
          <w:p w14:paraId="7F36AFA5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 xml:space="preserve">Significant </w:t>
            </w:r>
            <w:r w:rsidRPr="00337F44">
              <w:rPr>
                <w:sz w:val="20"/>
                <w:szCs w:val="20"/>
              </w:rPr>
              <w:t>quantitative AND qualitative evidence of a broad and sustained effort to create an inclusive and supportive campus climate</w:t>
            </w:r>
          </w:p>
        </w:tc>
      </w:tr>
      <w:tr w:rsidR="00C87C7B" w:rsidRPr="000558E1" w14:paraId="7C3D0A93" w14:textId="77777777">
        <w:trPr>
          <w:trHeight w:val="1610"/>
        </w:trPr>
        <w:tc>
          <w:tcPr>
            <w:tcW w:w="2718" w:type="dxa"/>
            <w:vAlign w:val="center"/>
          </w:tcPr>
          <w:p w14:paraId="63A7D4A2" w14:textId="77777777" w:rsidR="00C87C7B" w:rsidRPr="000558E1" w:rsidRDefault="00C87C7B" w:rsidP="000558E1">
            <w:pPr>
              <w:spacing w:after="0" w:line="240" w:lineRule="auto"/>
              <w:rPr>
                <w:b/>
                <w:bCs/>
              </w:rPr>
            </w:pPr>
            <w:r w:rsidRPr="000558E1">
              <w:rPr>
                <w:b/>
                <w:bCs/>
              </w:rPr>
              <w:t>b. Implementing effective teaching and learning strategies</w:t>
            </w:r>
          </w:p>
        </w:tc>
        <w:tc>
          <w:tcPr>
            <w:tcW w:w="1530" w:type="dxa"/>
            <w:vAlign w:val="center"/>
          </w:tcPr>
          <w:p w14:paraId="3895468F" w14:textId="77777777" w:rsidR="00C87C7B" w:rsidRPr="000558E1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8E1">
              <w:rPr>
                <w:sz w:val="20"/>
                <w:szCs w:val="20"/>
              </w:rPr>
              <w:t>Not present</w:t>
            </w:r>
          </w:p>
        </w:tc>
        <w:tc>
          <w:tcPr>
            <w:tcW w:w="2376" w:type="dxa"/>
            <w:vAlign w:val="center"/>
          </w:tcPr>
          <w:p w14:paraId="51C0B184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 xml:space="preserve">Listed implementing effective teaching and learning strategies but </w:t>
            </w:r>
            <w:r w:rsidRPr="00337F44">
              <w:rPr>
                <w:b/>
                <w:bCs/>
                <w:sz w:val="20"/>
                <w:szCs w:val="20"/>
              </w:rPr>
              <w:t>lacks</w:t>
            </w:r>
            <w:r w:rsidRPr="00337F44">
              <w:rPr>
                <w:sz w:val="20"/>
                <w:szCs w:val="20"/>
              </w:rPr>
              <w:t xml:space="preserve"> supporting detail</w:t>
            </w:r>
          </w:p>
        </w:tc>
        <w:tc>
          <w:tcPr>
            <w:tcW w:w="2430" w:type="dxa"/>
            <w:vAlign w:val="center"/>
          </w:tcPr>
          <w:p w14:paraId="6866FF6D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Minimal</w:t>
            </w:r>
            <w:r w:rsidRPr="00337F44">
              <w:rPr>
                <w:sz w:val="20"/>
                <w:szCs w:val="20"/>
              </w:rPr>
              <w:t xml:space="preserve"> quantitative OR qualitative evidence of implementing effective teaching and learning strategies</w:t>
            </w:r>
          </w:p>
        </w:tc>
        <w:tc>
          <w:tcPr>
            <w:tcW w:w="2574" w:type="dxa"/>
            <w:vAlign w:val="center"/>
          </w:tcPr>
          <w:p w14:paraId="5261D6B5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Some</w:t>
            </w:r>
            <w:r w:rsidRPr="00337F44">
              <w:rPr>
                <w:sz w:val="20"/>
                <w:szCs w:val="20"/>
              </w:rPr>
              <w:t xml:space="preserve"> quantitative AND qualitative evidence of implementing effective teaching and learning strategies</w:t>
            </w:r>
          </w:p>
        </w:tc>
        <w:tc>
          <w:tcPr>
            <w:tcW w:w="2808" w:type="dxa"/>
            <w:vAlign w:val="center"/>
          </w:tcPr>
          <w:p w14:paraId="0E76BCFE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Significant</w:t>
            </w:r>
            <w:r w:rsidRPr="00337F44">
              <w:rPr>
                <w:sz w:val="20"/>
                <w:szCs w:val="20"/>
              </w:rPr>
              <w:t xml:space="preserve"> quantitative AND qualitative evidence a broad and sustained effort to implement effective teaching and learning strategies</w:t>
            </w:r>
          </w:p>
        </w:tc>
      </w:tr>
      <w:tr w:rsidR="00C87C7B" w:rsidRPr="000558E1" w14:paraId="0FFB5F5F" w14:textId="77777777">
        <w:trPr>
          <w:trHeight w:val="1610"/>
        </w:trPr>
        <w:tc>
          <w:tcPr>
            <w:tcW w:w="2718" w:type="dxa"/>
            <w:vAlign w:val="center"/>
          </w:tcPr>
          <w:p w14:paraId="4CCBB358" w14:textId="77777777" w:rsidR="00C87C7B" w:rsidRPr="000558E1" w:rsidRDefault="00C87C7B" w:rsidP="000558E1">
            <w:pPr>
              <w:spacing w:after="0" w:line="240" w:lineRule="auto"/>
              <w:rPr>
                <w:b/>
                <w:bCs/>
              </w:rPr>
            </w:pPr>
            <w:r w:rsidRPr="000558E1">
              <w:rPr>
                <w:b/>
                <w:bCs/>
              </w:rPr>
              <w:t>c. Facilitating student access, retention, and success</w:t>
            </w:r>
          </w:p>
        </w:tc>
        <w:tc>
          <w:tcPr>
            <w:tcW w:w="1530" w:type="dxa"/>
            <w:vAlign w:val="center"/>
          </w:tcPr>
          <w:p w14:paraId="3DAC203E" w14:textId="77777777" w:rsidR="00C87C7B" w:rsidRPr="000558E1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8E1">
              <w:rPr>
                <w:sz w:val="20"/>
                <w:szCs w:val="20"/>
              </w:rPr>
              <w:t>Not present</w:t>
            </w:r>
          </w:p>
        </w:tc>
        <w:tc>
          <w:tcPr>
            <w:tcW w:w="2376" w:type="dxa"/>
            <w:vAlign w:val="center"/>
          </w:tcPr>
          <w:p w14:paraId="0F5DCC3C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 xml:space="preserve">Listed activities leading to increased student access, retention, and success but </w:t>
            </w:r>
            <w:r w:rsidRPr="00337F44">
              <w:rPr>
                <w:b/>
                <w:bCs/>
                <w:sz w:val="20"/>
                <w:szCs w:val="20"/>
              </w:rPr>
              <w:t>lacks</w:t>
            </w:r>
            <w:r w:rsidRPr="00337F44">
              <w:rPr>
                <w:sz w:val="20"/>
                <w:szCs w:val="20"/>
              </w:rPr>
              <w:t xml:space="preserve"> supporting detail</w:t>
            </w:r>
          </w:p>
        </w:tc>
        <w:tc>
          <w:tcPr>
            <w:tcW w:w="2430" w:type="dxa"/>
            <w:vAlign w:val="center"/>
          </w:tcPr>
          <w:p w14:paraId="1C70C7E1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Minimal</w:t>
            </w:r>
            <w:r w:rsidRPr="00337F44">
              <w:rPr>
                <w:sz w:val="20"/>
                <w:szCs w:val="20"/>
              </w:rPr>
              <w:t xml:space="preserve"> quantitative OR qualitative evidence of activities leading to increased student access, retention, and success</w:t>
            </w:r>
          </w:p>
        </w:tc>
        <w:tc>
          <w:tcPr>
            <w:tcW w:w="2574" w:type="dxa"/>
            <w:vAlign w:val="center"/>
          </w:tcPr>
          <w:p w14:paraId="2DB0D16A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Some</w:t>
            </w:r>
            <w:r w:rsidRPr="00337F44">
              <w:rPr>
                <w:sz w:val="20"/>
                <w:szCs w:val="20"/>
              </w:rPr>
              <w:t xml:space="preserve"> quantitative AND qualitative evidence of activities leading to increased student access, retention, and success</w:t>
            </w:r>
          </w:p>
        </w:tc>
        <w:tc>
          <w:tcPr>
            <w:tcW w:w="2808" w:type="dxa"/>
            <w:vAlign w:val="center"/>
          </w:tcPr>
          <w:p w14:paraId="735E9EB4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 xml:space="preserve">Significant </w:t>
            </w:r>
            <w:r w:rsidRPr="00337F44">
              <w:rPr>
                <w:sz w:val="20"/>
                <w:szCs w:val="20"/>
              </w:rPr>
              <w:t xml:space="preserve">quantitative AND qualitative evidence of a broad pattern of activities leading to increased student access, retention, and success </w:t>
            </w:r>
          </w:p>
        </w:tc>
      </w:tr>
      <w:tr w:rsidR="00C87C7B" w:rsidRPr="000558E1" w14:paraId="022C3663" w14:textId="77777777">
        <w:trPr>
          <w:trHeight w:val="1520"/>
        </w:trPr>
        <w:tc>
          <w:tcPr>
            <w:tcW w:w="2718" w:type="dxa"/>
            <w:vAlign w:val="center"/>
          </w:tcPr>
          <w:p w14:paraId="39867C47" w14:textId="77777777" w:rsidR="00C87C7B" w:rsidRPr="000558E1" w:rsidRDefault="00C87C7B" w:rsidP="000558E1">
            <w:pPr>
              <w:spacing w:after="0" w:line="240" w:lineRule="auto"/>
              <w:rPr>
                <w:b/>
                <w:bCs/>
              </w:rPr>
            </w:pPr>
            <w:r w:rsidRPr="000558E1">
              <w:rPr>
                <w:b/>
                <w:bCs/>
              </w:rPr>
              <w:t>d. Fostering student engagement in campus life</w:t>
            </w:r>
          </w:p>
        </w:tc>
        <w:tc>
          <w:tcPr>
            <w:tcW w:w="1530" w:type="dxa"/>
            <w:vAlign w:val="center"/>
          </w:tcPr>
          <w:p w14:paraId="775A958B" w14:textId="77777777" w:rsidR="00C87C7B" w:rsidRPr="000558E1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8E1">
              <w:rPr>
                <w:sz w:val="20"/>
                <w:szCs w:val="20"/>
              </w:rPr>
              <w:t>Not present</w:t>
            </w:r>
          </w:p>
        </w:tc>
        <w:tc>
          <w:tcPr>
            <w:tcW w:w="2376" w:type="dxa"/>
            <w:vAlign w:val="center"/>
          </w:tcPr>
          <w:p w14:paraId="6927E8F5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 xml:space="preserve">Listed contributions to student engagement but </w:t>
            </w:r>
            <w:r w:rsidRPr="00337F44">
              <w:rPr>
                <w:b/>
                <w:bCs/>
                <w:sz w:val="20"/>
                <w:szCs w:val="20"/>
              </w:rPr>
              <w:t>lacks</w:t>
            </w:r>
            <w:r w:rsidRPr="00337F44">
              <w:rPr>
                <w:sz w:val="20"/>
                <w:szCs w:val="20"/>
              </w:rPr>
              <w:t xml:space="preserve"> supporting detail</w:t>
            </w:r>
          </w:p>
        </w:tc>
        <w:tc>
          <w:tcPr>
            <w:tcW w:w="2430" w:type="dxa"/>
            <w:vAlign w:val="center"/>
          </w:tcPr>
          <w:p w14:paraId="3B20FBC3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Minimal</w:t>
            </w:r>
            <w:r w:rsidRPr="00337F44">
              <w:rPr>
                <w:sz w:val="20"/>
                <w:szCs w:val="20"/>
              </w:rPr>
              <w:t xml:space="preserve"> quantitative OR qualitative evidence of the  contribution to student engagement</w:t>
            </w:r>
          </w:p>
        </w:tc>
        <w:tc>
          <w:tcPr>
            <w:tcW w:w="2574" w:type="dxa"/>
            <w:vAlign w:val="center"/>
          </w:tcPr>
          <w:p w14:paraId="7B672BDF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>Some</w:t>
            </w:r>
            <w:r w:rsidRPr="00337F44">
              <w:rPr>
                <w:sz w:val="20"/>
                <w:szCs w:val="20"/>
              </w:rPr>
              <w:t xml:space="preserve"> quantitative AND qualitative evidence of the  contribution to student engagement</w:t>
            </w:r>
          </w:p>
        </w:tc>
        <w:tc>
          <w:tcPr>
            <w:tcW w:w="2808" w:type="dxa"/>
            <w:vAlign w:val="center"/>
          </w:tcPr>
          <w:p w14:paraId="400B0784" w14:textId="77777777" w:rsidR="00C87C7B" w:rsidRPr="00337F44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b/>
                <w:bCs/>
                <w:sz w:val="20"/>
                <w:szCs w:val="20"/>
              </w:rPr>
              <w:t xml:space="preserve">Significant </w:t>
            </w:r>
            <w:r w:rsidRPr="00337F44">
              <w:rPr>
                <w:sz w:val="20"/>
                <w:szCs w:val="20"/>
              </w:rPr>
              <w:t>quantitative AND qualitative evidence of widespread student engagement in a sustained manner</w:t>
            </w:r>
          </w:p>
        </w:tc>
      </w:tr>
      <w:tr w:rsidR="00C87C7B" w:rsidRPr="000558E1" w14:paraId="69280F47" w14:textId="77777777">
        <w:trPr>
          <w:trHeight w:val="1529"/>
        </w:trPr>
        <w:tc>
          <w:tcPr>
            <w:tcW w:w="2718" w:type="dxa"/>
            <w:vAlign w:val="center"/>
          </w:tcPr>
          <w:p w14:paraId="752F28DC" w14:textId="77777777" w:rsidR="00C87C7B" w:rsidRPr="000558E1" w:rsidRDefault="00C87C7B" w:rsidP="000558E1">
            <w:pPr>
              <w:spacing w:after="0" w:line="240" w:lineRule="auto"/>
              <w:rPr>
                <w:b/>
                <w:bCs/>
              </w:rPr>
            </w:pPr>
            <w:r w:rsidRPr="000558E1">
              <w:rPr>
                <w:b/>
                <w:bCs/>
              </w:rPr>
              <w:t>e. Nomination documents</w:t>
            </w:r>
          </w:p>
        </w:tc>
        <w:tc>
          <w:tcPr>
            <w:tcW w:w="1530" w:type="dxa"/>
            <w:vAlign w:val="center"/>
          </w:tcPr>
          <w:p w14:paraId="2D3F8945" w14:textId="77777777" w:rsidR="00C87C7B" w:rsidRPr="000558E1" w:rsidRDefault="00C87C7B" w:rsidP="000558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558E1">
              <w:rPr>
                <w:sz w:val="20"/>
                <w:szCs w:val="20"/>
              </w:rPr>
              <w:t>Not present</w:t>
            </w:r>
          </w:p>
        </w:tc>
        <w:tc>
          <w:tcPr>
            <w:tcW w:w="2376" w:type="dxa"/>
            <w:vAlign w:val="center"/>
          </w:tcPr>
          <w:p w14:paraId="7981E485" w14:textId="748AB8F5" w:rsidR="00C87C7B" w:rsidRPr="00337F44" w:rsidRDefault="00C87C7B" w:rsidP="007B0E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 xml:space="preserve">A brief statement from the </w:t>
            </w:r>
            <w:r w:rsidR="00C646A2">
              <w:rPr>
                <w:sz w:val="20"/>
                <w:szCs w:val="20"/>
              </w:rPr>
              <w:t>n</w:t>
            </w:r>
            <w:r w:rsidR="007B0E9E" w:rsidRPr="00337F44">
              <w:rPr>
                <w:sz w:val="20"/>
                <w:szCs w:val="20"/>
              </w:rPr>
              <w:t>ominee’s</w:t>
            </w:r>
            <w:r w:rsidR="00DD0FFB" w:rsidRPr="00337F44">
              <w:rPr>
                <w:sz w:val="20"/>
                <w:szCs w:val="20"/>
              </w:rPr>
              <w:t xml:space="preserve"> </w:t>
            </w:r>
            <w:r w:rsidR="00C646A2">
              <w:rPr>
                <w:sz w:val="20"/>
                <w:szCs w:val="20"/>
              </w:rPr>
              <w:t>a</w:t>
            </w:r>
            <w:r w:rsidR="00DD0FFB" w:rsidRPr="00337F44">
              <w:rPr>
                <w:sz w:val="20"/>
                <w:szCs w:val="20"/>
              </w:rPr>
              <w:t xml:space="preserve">pplication and statement of the </w:t>
            </w:r>
            <w:r w:rsidRPr="00337F44">
              <w:rPr>
                <w:sz w:val="20"/>
                <w:szCs w:val="20"/>
              </w:rPr>
              <w:t>nominator but without sufficient detail</w:t>
            </w:r>
          </w:p>
        </w:tc>
        <w:tc>
          <w:tcPr>
            <w:tcW w:w="2430" w:type="dxa"/>
            <w:vAlign w:val="center"/>
          </w:tcPr>
          <w:p w14:paraId="0728B4F6" w14:textId="08E6944E" w:rsidR="00C87C7B" w:rsidRPr="00337F44" w:rsidRDefault="007B0E9E" w:rsidP="007B0E9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>Nominee’s</w:t>
            </w:r>
            <w:r w:rsidR="00DD0FFB" w:rsidRPr="00337F44">
              <w:rPr>
                <w:sz w:val="20"/>
                <w:szCs w:val="20"/>
              </w:rPr>
              <w:t xml:space="preserve"> </w:t>
            </w:r>
            <w:r w:rsidR="00C646A2">
              <w:rPr>
                <w:sz w:val="20"/>
                <w:szCs w:val="20"/>
              </w:rPr>
              <w:t>a</w:t>
            </w:r>
            <w:r w:rsidR="00DD0FFB" w:rsidRPr="00337F44">
              <w:rPr>
                <w:sz w:val="20"/>
                <w:szCs w:val="20"/>
              </w:rPr>
              <w:t xml:space="preserve">pplication </w:t>
            </w:r>
            <w:r w:rsidR="00C87C7B" w:rsidRPr="00337F44">
              <w:rPr>
                <w:sz w:val="20"/>
                <w:szCs w:val="20"/>
              </w:rPr>
              <w:t xml:space="preserve">from the nominee and </w:t>
            </w:r>
            <w:r w:rsidR="00DD0FFB" w:rsidRPr="00337F44">
              <w:rPr>
                <w:sz w:val="20"/>
                <w:szCs w:val="20"/>
              </w:rPr>
              <w:t xml:space="preserve">Statement from the </w:t>
            </w:r>
            <w:r w:rsidR="00C87C7B" w:rsidRPr="00337F44">
              <w:rPr>
                <w:sz w:val="20"/>
                <w:szCs w:val="20"/>
              </w:rPr>
              <w:t>nominator provide justification for nomination</w:t>
            </w:r>
          </w:p>
        </w:tc>
        <w:tc>
          <w:tcPr>
            <w:tcW w:w="2574" w:type="dxa"/>
            <w:vAlign w:val="center"/>
          </w:tcPr>
          <w:p w14:paraId="3FB2F18C" w14:textId="10D42D36" w:rsidR="00C87C7B" w:rsidRPr="00337F44" w:rsidRDefault="007B0E9E" w:rsidP="00E46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>Nominee’s</w:t>
            </w:r>
            <w:r w:rsidR="00DD0FFB" w:rsidRPr="00337F44">
              <w:rPr>
                <w:sz w:val="20"/>
                <w:szCs w:val="20"/>
              </w:rPr>
              <w:t xml:space="preserve"> </w:t>
            </w:r>
            <w:r w:rsidR="00C646A2">
              <w:rPr>
                <w:sz w:val="20"/>
                <w:szCs w:val="20"/>
              </w:rPr>
              <w:t>a</w:t>
            </w:r>
            <w:r w:rsidR="00DF5B1C" w:rsidRPr="00337F44">
              <w:rPr>
                <w:sz w:val="20"/>
                <w:szCs w:val="20"/>
              </w:rPr>
              <w:t xml:space="preserve">pplication </w:t>
            </w:r>
            <w:r w:rsidR="00C87C7B" w:rsidRPr="00337F44">
              <w:rPr>
                <w:sz w:val="20"/>
                <w:szCs w:val="20"/>
              </w:rPr>
              <w:t xml:space="preserve">and </w:t>
            </w:r>
            <w:r w:rsidR="00DF5B1C" w:rsidRPr="00337F44">
              <w:rPr>
                <w:sz w:val="20"/>
                <w:szCs w:val="20"/>
              </w:rPr>
              <w:t xml:space="preserve">statement from the </w:t>
            </w:r>
            <w:r w:rsidR="00C87C7B" w:rsidRPr="00337F44">
              <w:rPr>
                <w:sz w:val="20"/>
                <w:szCs w:val="20"/>
              </w:rPr>
              <w:t xml:space="preserve">nominator provide justification for nomination </w:t>
            </w:r>
            <w:r w:rsidR="00C87C7B" w:rsidRPr="00337F44">
              <w:rPr>
                <w:b/>
                <w:sz w:val="20"/>
                <w:szCs w:val="20"/>
              </w:rPr>
              <w:t>AND</w:t>
            </w:r>
            <w:r w:rsidR="00C87C7B" w:rsidRPr="00337F44">
              <w:rPr>
                <w:sz w:val="20"/>
                <w:szCs w:val="20"/>
              </w:rPr>
              <w:t xml:space="preserve"> letters of support</w:t>
            </w:r>
          </w:p>
        </w:tc>
        <w:tc>
          <w:tcPr>
            <w:tcW w:w="2808" w:type="dxa"/>
            <w:vAlign w:val="center"/>
          </w:tcPr>
          <w:p w14:paraId="4EE959D5" w14:textId="36D71EEC" w:rsidR="00C87C7B" w:rsidRPr="00337F44" w:rsidRDefault="007B0E9E" w:rsidP="00E467D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37F44">
              <w:rPr>
                <w:sz w:val="20"/>
                <w:szCs w:val="20"/>
              </w:rPr>
              <w:t xml:space="preserve">Nominee’s </w:t>
            </w:r>
            <w:r w:rsidR="00C646A2">
              <w:rPr>
                <w:sz w:val="20"/>
                <w:szCs w:val="20"/>
              </w:rPr>
              <w:t>a</w:t>
            </w:r>
            <w:r w:rsidR="00DF5B1C" w:rsidRPr="00337F44">
              <w:rPr>
                <w:sz w:val="20"/>
                <w:szCs w:val="20"/>
              </w:rPr>
              <w:t xml:space="preserve">pplication from the nominee and statement from </w:t>
            </w:r>
            <w:r w:rsidR="00C87C7B" w:rsidRPr="00337F44">
              <w:rPr>
                <w:sz w:val="20"/>
                <w:szCs w:val="20"/>
              </w:rPr>
              <w:t xml:space="preserve">the nominator that provide comprehensive, clear and detailed justification for nomination </w:t>
            </w:r>
            <w:r w:rsidR="00C87C7B" w:rsidRPr="00337F44">
              <w:rPr>
                <w:b/>
                <w:sz w:val="20"/>
                <w:szCs w:val="20"/>
              </w:rPr>
              <w:t>AND</w:t>
            </w:r>
            <w:r w:rsidR="00C87C7B" w:rsidRPr="00337F44">
              <w:rPr>
                <w:sz w:val="20"/>
                <w:szCs w:val="20"/>
              </w:rPr>
              <w:t xml:space="preserve"> letters of support</w:t>
            </w:r>
            <w:r w:rsidR="00DD0FFB" w:rsidRPr="00337F44">
              <w:rPr>
                <w:sz w:val="20"/>
                <w:szCs w:val="20"/>
              </w:rPr>
              <w:t>.</w:t>
            </w:r>
          </w:p>
        </w:tc>
      </w:tr>
    </w:tbl>
    <w:p w14:paraId="40DEFAE6" w14:textId="77777777" w:rsidR="00C87C7B" w:rsidRDefault="00C87C7B" w:rsidP="009D4FF3"/>
    <w:sectPr w:rsidR="00C87C7B" w:rsidSect="00820F3F">
      <w:footerReference w:type="default" r:id="rId9"/>
      <w:pgSz w:w="15840" w:h="12240" w:orient="landscape"/>
      <w:pgMar w:top="274" w:right="360" w:bottom="27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F69D4" w14:textId="77777777" w:rsidR="00272ED8" w:rsidRDefault="00272ED8" w:rsidP="00937008">
      <w:pPr>
        <w:spacing w:after="0" w:line="240" w:lineRule="auto"/>
      </w:pPr>
      <w:r>
        <w:separator/>
      </w:r>
    </w:p>
  </w:endnote>
  <w:endnote w:type="continuationSeparator" w:id="0">
    <w:p w14:paraId="492B4EC7" w14:textId="77777777" w:rsidR="00272ED8" w:rsidRDefault="00272ED8" w:rsidP="0093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C2A6" w14:textId="77777777" w:rsidR="00C87C7B" w:rsidRDefault="00C87C7B">
    <w:pPr>
      <w:pStyle w:val="Footer"/>
    </w:pPr>
    <w:r>
      <w:t xml:space="preserve">Diversity Award: </w:t>
    </w:r>
    <w:r w:rsidR="007B0E9E">
      <w:t>July 17, 2013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00C7" w14:textId="77777777" w:rsidR="00272ED8" w:rsidRDefault="00272ED8" w:rsidP="00937008">
      <w:pPr>
        <w:spacing w:after="0" w:line="240" w:lineRule="auto"/>
      </w:pPr>
      <w:r>
        <w:separator/>
      </w:r>
    </w:p>
  </w:footnote>
  <w:footnote w:type="continuationSeparator" w:id="0">
    <w:p w14:paraId="59C823A3" w14:textId="77777777" w:rsidR="00272ED8" w:rsidRDefault="00272ED8" w:rsidP="00937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77409"/>
    <w:multiLevelType w:val="hybridMultilevel"/>
    <w:tmpl w:val="28629794"/>
    <w:lvl w:ilvl="0" w:tplc="CA8032D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736F34A"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43A"/>
    <w:multiLevelType w:val="hybridMultilevel"/>
    <w:tmpl w:val="78D29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2E"/>
    <w:rsid w:val="000558E1"/>
    <w:rsid w:val="000776BD"/>
    <w:rsid w:val="000A30E0"/>
    <w:rsid w:val="000A5109"/>
    <w:rsid w:val="000B4D0B"/>
    <w:rsid w:val="000B7279"/>
    <w:rsid w:val="00152612"/>
    <w:rsid w:val="001649EC"/>
    <w:rsid w:val="00184696"/>
    <w:rsid w:val="00190991"/>
    <w:rsid w:val="0019389D"/>
    <w:rsid w:val="001954E4"/>
    <w:rsid w:val="001C547A"/>
    <w:rsid w:val="00226A23"/>
    <w:rsid w:val="00234318"/>
    <w:rsid w:val="00236D13"/>
    <w:rsid w:val="00272ED8"/>
    <w:rsid w:val="00293ACE"/>
    <w:rsid w:val="002A57AF"/>
    <w:rsid w:val="002C1501"/>
    <w:rsid w:val="002D3529"/>
    <w:rsid w:val="00333DA6"/>
    <w:rsid w:val="00337F44"/>
    <w:rsid w:val="0034090A"/>
    <w:rsid w:val="003578E4"/>
    <w:rsid w:val="003662AF"/>
    <w:rsid w:val="003E22FB"/>
    <w:rsid w:val="004272F8"/>
    <w:rsid w:val="00441F92"/>
    <w:rsid w:val="00447B22"/>
    <w:rsid w:val="0045252B"/>
    <w:rsid w:val="004846E3"/>
    <w:rsid w:val="00513EB3"/>
    <w:rsid w:val="00534768"/>
    <w:rsid w:val="005715CB"/>
    <w:rsid w:val="00603633"/>
    <w:rsid w:val="0068215A"/>
    <w:rsid w:val="006A02AB"/>
    <w:rsid w:val="006C2916"/>
    <w:rsid w:val="006F6430"/>
    <w:rsid w:val="007255ED"/>
    <w:rsid w:val="00745627"/>
    <w:rsid w:val="0078160E"/>
    <w:rsid w:val="007A32E9"/>
    <w:rsid w:val="007B0E9E"/>
    <w:rsid w:val="007E5919"/>
    <w:rsid w:val="00820F3F"/>
    <w:rsid w:val="0083161E"/>
    <w:rsid w:val="0083640F"/>
    <w:rsid w:val="00862E44"/>
    <w:rsid w:val="008668A6"/>
    <w:rsid w:val="00877556"/>
    <w:rsid w:val="008B67EF"/>
    <w:rsid w:val="008C2841"/>
    <w:rsid w:val="008C6D45"/>
    <w:rsid w:val="008E38BA"/>
    <w:rsid w:val="008F7B24"/>
    <w:rsid w:val="00937008"/>
    <w:rsid w:val="00964F8E"/>
    <w:rsid w:val="009B77CB"/>
    <w:rsid w:val="009C2F84"/>
    <w:rsid w:val="009D23E7"/>
    <w:rsid w:val="009D4FF3"/>
    <w:rsid w:val="00A14C6C"/>
    <w:rsid w:val="00A55589"/>
    <w:rsid w:val="00A66A8B"/>
    <w:rsid w:val="00A83346"/>
    <w:rsid w:val="00AA7539"/>
    <w:rsid w:val="00AD00C3"/>
    <w:rsid w:val="00AE5D9D"/>
    <w:rsid w:val="00AF67F3"/>
    <w:rsid w:val="00B21F81"/>
    <w:rsid w:val="00B35E8C"/>
    <w:rsid w:val="00BC3B86"/>
    <w:rsid w:val="00C0526E"/>
    <w:rsid w:val="00C06352"/>
    <w:rsid w:val="00C302D9"/>
    <w:rsid w:val="00C416B3"/>
    <w:rsid w:val="00C44250"/>
    <w:rsid w:val="00C646A2"/>
    <w:rsid w:val="00C87C7B"/>
    <w:rsid w:val="00C9080E"/>
    <w:rsid w:val="00CA47CC"/>
    <w:rsid w:val="00D14385"/>
    <w:rsid w:val="00D51BDA"/>
    <w:rsid w:val="00D70E27"/>
    <w:rsid w:val="00DD0FFB"/>
    <w:rsid w:val="00DF5B1C"/>
    <w:rsid w:val="00E3242E"/>
    <w:rsid w:val="00E467DA"/>
    <w:rsid w:val="00E524EB"/>
    <w:rsid w:val="00E6163A"/>
    <w:rsid w:val="00E944D8"/>
    <w:rsid w:val="00E9551C"/>
    <w:rsid w:val="00EC4CC8"/>
    <w:rsid w:val="00F610A4"/>
    <w:rsid w:val="00F6528E"/>
    <w:rsid w:val="00F8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948B0"/>
  <w15:docId w15:val="{6D3ECB90-D3D3-4CC4-8EF1-842D61B9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A8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3242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rsid w:val="0093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37008"/>
  </w:style>
  <w:style w:type="paragraph" w:styleId="Footer">
    <w:name w:val="footer"/>
    <w:basedOn w:val="Normal"/>
    <w:link w:val="FooterChar"/>
    <w:uiPriority w:val="99"/>
    <w:rsid w:val="00937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37008"/>
  </w:style>
  <w:style w:type="paragraph" w:styleId="BalloonText">
    <w:name w:val="Balloon Text"/>
    <w:basedOn w:val="Normal"/>
    <w:link w:val="BalloonTextChar"/>
    <w:uiPriority w:val="99"/>
    <w:semiHidden/>
    <w:unhideWhenUsed/>
    <w:rsid w:val="008F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B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8FDA-013C-48C5-9CBA-59DD127D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Fresno City College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rs025</dc:creator>
  <cp:lastModifiedBy>Duldulao, Abigail</cp:lastModifiedBy>
  <cp:revision>2</cp:revision>
  <cp:lastPrinted>2014-08-05T00:23:00Z</cp:lastPrinted>
  <dcterms:created xsi:type="dcterms:W3CDTF">2021-01-28T19:44:00Z</dcterms:created>
  <dcterms:modified xsi:type="dcterms:W3CDTF">2021-01-28T19:44:00Z</dcterms:modified>
</cp:coreProperties>
</file>