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8B" w:rsidRDefault="001C64B8">
      <w:pPr>
        <w:pStyle w:val="Standard"/>
        <w:spacing w:before="240" w:after="120"/>
        <w:jc w:val="center"/>
      </w:pPr>
      <w:bookmarkStart w:id="0" w:name="_GoBack"/>
      <w:bookmarkEnd w:id="0"/>
      <w:r>
        <w:rPr>
          <w:b/>
          <w:sz w:val="56"/>
        </w:rPr>
        <w:t>Research Material</w:t>
      </w:r>
    </w:p>
    <w:p w:rsidR="00057D8B" w:rsidRDefault="001C64B8">
      <w:pPr>
        <w:pStyle w:val="Standard"/>
        <w:spacing w:before="60" w:after="120"/>
        <w:jc w:val="center"/>
        <w:rPr>
          <w:sz w:val="36"/>
        </w:rPr>
      </w:pPr>
      <w:r>
        <w:rPr>
          <w:sz w:val="36"/>
        </w:rPr>
        <w:t>Faculty Participation in Management Hiring Ad-Hoc Committee</w:t>
      </w:r>
    </w:p>
    <w:p w:rsidR="00057D8B" w:rsidRDefault="00057D8B">
      <w:pPr>
        <w:pStyle w:val="Standard"/>
        <w:rPr>
          <w:color w:val="000000"/>
          <w:shd w:val="clear" w:color="auto" w:fill="FFFFFF"/>
        </w:rPr>
      </w:pPr>
    </w:p>
    <w:p w:rsidR="00057D8B" w:rsidRDefault="001C64B8">
      <w:pPr>
        <w:pStyle w:val="Standard"/>
      </w:pPr>
      <w:r>
        <w:rPr>
          <w:b/>
          <w:color w:val="000000"/>
          <w:sz w:val="36"/>
        </w:rPr>
        <w:t>Guiding Language Documentation</w:t>
      </w:r>
    </w:p>
    <w:p w:rsidR="00057D8B" w:rsidRDefault="001C64B8">
      <w:pPr>
        <w:pStyle w:val="Standard"/>
        <w:spacing w:before="200"/>
      </w:pPr>
      <w:r>
        <w:rPr>
          <w:b/>
          <w:color w:val="000000"/>
        </w:rPr>
        <w:t>From AB 1725</w:t>
      </w:r>
    </w:p>
    <w:p w:rsidR="00057D8B" w:rsidRDefault="001C64B8">
      <w:pPr>
        <w:pStyle w:val="Standard"/>
        <w:spacing w:after="160"/>
        <w:rPr>
          <w:color w:val="000000"/>
        </w:rPr>
      </w:pPr>
      <w:r>
        <w:rPr>
          <w:color w:val="000000"/>
        </w:rPr>
        <w:t xml:space="preserve">(u) The state should provide the community colleges with </w:t>
      </w:r>
      <w:r>
        <w:rPr>
          <w:color w:val="000000"/>
        </w:rPr>
        <w:t>enough resources and a sufficiently stable funding environment to enable them to predict their staffing needs and to establish highly effective hiring processes. While the precise nature of the hiring process for administrators should be subject to local d</w:t>
      </w:r>
      <w:r>
        <w:rPr>
          <w:color w:val="000000"/>
        </w:rPr>
        <w:t>efinition and control, each community college should, in a way that is appropriate to its circumstances, establish a hiring process which ensures that:</w:t>
      </w:r>
    </w:p>
    <w:p w:rsidR="00057D8B" w:rsidRDefault="001C64B8">
      <w:pPr>
        <w:pStyle w:val="Standard"/>
        <w:rPr>
          <w:color w:val="000000"/>
          <w:shd w:val="clear" w:color="auto" w:fill="FFFFFF"/>
        </w:rPr>
      </w:pPr>
      <w:r>
        <w:rPr>
          <w:color w:val="000000"/>
          <w:shd w:val="clear" w:color="auto" w:fill="FFFFFF"/>
        </w:rPr>
        <w:t>Representatives of the faculty and other employees whose circumstances at work will be directly affected</w:t>
      </w:r>
      <w:r>
        <w:rPr>
          <w:color w:val="000000"/>
          <w:shd w:val="clear" w:color="auto" w:fill="FFFFFF"/>
        </w:rPr>
        <w:t xml:space="preserve"> by the employment of the administrator participate effectively in all appropriate phases of the process.</w:t>
      </w:r>
    </w:p>
    <w:p w:rsidR="00057D8B" w:rsidRDefault="00057D8B">
      <w:pPr>
        <w:pStyle w:val="Standard"/>
        <w:rPr>
          <w:color w:val="000000"/>
          <w:shd w:val="clear" w:color="auto" w:fill="FFFFFF"/>
        </w:rPr>
      </w:pPr>
    </w:p>
    <w:p w:rsidR="00057D8B" w:rsidRDefault="001C64B8">
      <w:pPr>
        <w:pStyle w:val="Standard"/>
      </w:pPr>
      <w:r>
        <w:rPr>
          <w:b/>
          <w:color w:val="000000"/>
        </w:rPr>
        <w:t>Language form Other Colleges</w:t>
      </w:r>
    </w:p>
    <w:p w:rsidR="00057D8B" w:rsidRDefault="00057D8B">
      <w:pPr>
        <w:pStyle w:val="Standard"/>
        <w:rPr>
          <w:color w:val="000000"/>
          <w:shd w:val="clear" w:color="auto" w:fill="FFFFFF"/>
        </w:rPr>
      </w:pPr>
    </w:p>
    <w:p w:rsidR="00057D8B" w:rsidRDefault="001C64B8">
      <w:pPr>
        <w:pStyle w:val="Standard"/>
      </w:pPr>
      <w:r>
        <w:rPr>
          <w:b/>
          <w:color w:val="000000"/>
          <w:shd w:val="clear" w:color="auto" w:fill="FFFFFF"/>
        </w:rPr>
        <w:t>Foothill-DeAnza</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Currently at FHDA, the Academic Senate is responsible for approving faculty members of administrator h</w:t>
      </w:r>
      <w:r>
        <w:rPr>
          <w:color w:val="000000"/>
          <w:shd w:val="clear" w:color="auto" w:fill="FFFFFF"/>
        </w:rPr>
        <w:t>iring committees.  Typically, there are 2-3 faculty members on committees for instructional and student services administrator positions.  The administrator hiring committees are chaired by an administrator.</w:t>
      </w:r>
    </w:p>
    <w:p w:rsidR="00057D8B" w:rsidRDefault="00057D8B">
      <w:pPr>
        <w:pStyle w:val="Standard"/>
        <w:rPr>
          <w:color w:val="000000"/>
          <w:shd w:val="clear" w:color="auto" w:fill="FFFFFF"/>
        </w:rPr>
      </w:pPr>
    </w:p>
    <w:p w:rsidR="00057D8B" w:rsidRDefault="001C64B8">
      <w:pPr>
        <w:pStyle w:val="Standard"/>
      </w:pPr>
      <w:r>
        <w:rPr>
          <w:b/>
          <w:color w:val="000000"/>
          <w:shd w:val="clear" w:color="auto" w:fill="FFFFFF"/>
        </w:rPr>
        <w:t>West Valley College</w:t>
      </w:r>
      <w:r>
        <w:rPr>
          <w:color w:val="000000"/>
          <w:shd w:val="clear" w:color="auto" w:fill="FFFFFF"/>
        </w:rPr>
        <w:t xml:space="preserve"> does exactly the same thing</w:t>
      </w:r>
      <w:r>
        <w:rPr>
          <w:color w:val="000000"/>
          <w:shd w:val="clear" w:color="auto" w:fill="FFFFFF"/>
        </w:rPr>
        <w:t xml:space="preserve"> as Foothill-DeAnza. Part time faculty can serve on these committees but are not compensated, unfortunately.</w:t>
      </w:r>
    </w:p>
    <w:p w:rsidR="00057D8B" w:rsidRDefault="00057D8B">
      <w:pPr>
        <w:pStyle w:val="Standard"/>
        <w:rPr>
          <w:color w:val="000000"/>
          <w:shd w:val="clear" w:color="auto" w:fill="FFFFFF"/>
        </w:rPr>
      </w:pPr>
    </w:p>
    <w:p w:rsidR="00057D8B" w:rsidRDefault="001C64B8">
      <w:pPr>
        <w:pStyle w:val="Standard"/>
      </w:pPr>
      <w:r>
        <w:rPr>
          <w:color w:val="000000"/>
          <w:shd w:val="clear" w:color="auto" w:fill="FFFFFF"/>
        </w:rPr>
        <w:t xml:space="preserve">At </w:t>
      </w:r>
      <w:r>
        <w:rPr>
          <w:b/>
          <w:color w:val="000000"/>
          <w:shd w:val="clear" w:color="auto" w:fill="FFFFFF"/>
        </w:rPr>
        <w:t>Santa Rosa</w:t>
      </w:r>
      <w:r>
        <w:rPr>
          <w:color w:val="000000"/>
          <w:shd w:val="clear" w:color="auto" w:fill="FFFFFF"/>
        </w:rPr>
        <w:t xml:space="preserve">, the Senate appoints usually two, sometimes one (depending on the management position) faculty members who are equal members of the </w:t>
      </w:r>
      <w:r>
        <w:rPr>
          <w:color w:val="000000"/>
          <w:shd w:val="clear" w:color="auto" w:fill="FFFFFF"/>
        </w:rPr>
        <w:t>hiring committee along with whatever management types are on it. The senate has absolute authority of appointment for these hiring committees. Generally the faculty members do not chair the hiring committee, but sometimes there is a faculty co-chair.</w:t>
      </w:r>
    </w:p>
    <w:p w:rsidR="00057D8B" w:rsidRDefault="00057D8B">
      <w:pPr>
        <w:pStyle w:val="Standard"/>
        <w:rPr>
          <w:color w:val="000000"/>
          <w:shd w:val="clear" w:color="auto" w:fill="FFFFFF"/>
        </w:rPr>
      </w:pPr>
    </w:p>
    <w:p w:rsidR="00057D8B" w:rsidRDefault="001C64B8">
      <w:pPr>
        <w:pStyle w:val="Standard"/>
      </w:pPr>
      <w:r>
        <w:rPr>
          <w:color w:val="000000"/>
          <w:shd w:val="clear" w:color="auto" w:fill="FFFFFF"/>
        </w:rPr>
        <w:t xml:space="preserve">At </w:t>
      </w:r>
      <w:r>
        <w:rPr>
          <w:b/>
          <w:color w:val="000000"/>
          <w:shd w:val="clear" w:color="auto" w:fill="FFFFFF"/>
        </w:rPr>
        <w:t>Glendale</w:t>
      </w:r>
      <w:r>
        <w:rPr>
          <w:color w:val="000000"/>
          <w:shd w:val="clear" w:color="auto" w:fill="FFFFFF"/>
        </w:rPr>
        <w:t>, we have the same arrangement that Eric has just described at Santa Rosa. Additionally, an adjunct faculty member may be appointed. For example, we have an instructor in Business and Employment who teaches part-time (as she works in HR elsewhere f</w:t>
      </w:r>
      <w:r>
        <w:rPr>
          <w:color w:val="000000"/>
          <w:shd w:val="clear" w:color="auto" w:fill="FFFFFF"/>
        </w:rPr>
        <w:t>or her real money…) She’s serving on our hiring committee for the next VP of Human Resources; this is her area of expertise and the Admin feel lucky to have her insight.</w:t>
      </w:r>
    </w:p>
    <w:p w:rsidR="00057D8B" w:rsidRDefault="00057D8B">
      <w:pPr>
        <w:pStyle w:val="Standard"/>
        <w:rPr>
          <w:color w:val="000000"/>
          <w:shd w:val="clear" w:color="auto" w:fill="FFFFFF"/>
        </w:rPr>
      </w:pPr>
    </w:p>
    <w:p w:rsidR="00057D8B" w:rsidRDefault="001C64B8">
      <w:pPr>
        <w:pStyle w:val="Standard"/>
      </w:pPr>
      <w:r>
        <w:rPr>
          <w:color w:val="000000"/>
          <w:shd w:val="clear" w:color="auto" w:fill="FFFFFF"/>
        </w:rPr>
        <w:t xml:space="preserve">At </w:t>
      </w:r>
      <w:r>
        <w:rPr>
          <w:b/>
          <w:color w:val="000000"/>
          <w:shd w:val="clear" w:color="auto" w:fill="FFFFFF"/>
        </w:rPr>
        <w:t>Woodland Community College</w:t>
      </w:r>
      <w:r>
        <w:rPr>
          <w:color w:val="000000"/>
          <w:shd w:val="clear" w:color="auto" w:fill="FFFFFF"/>
        </w:rPr>
        <w:t>, the Senate appoints 3 or 4 depending on the position. </w:t>
      </w:r>
      <w:r>
        <w:rPr>
          <w:color w:val="000000"/>
          <w:shd w:val="clear" w:color="auto" w:fill="FFFFFF"/>
        </w:rPr>
        <w:t xml:space="preserve"> Faculty members are not chairs, but have the same voting power as administrators on the committee.</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 xml:space="preserve">Academic Senate appoints at least three faculty to all administrative hiring committees.  Faculty never chair these committees, but they have equal voices </w:t>
      </w:r>
      <w:r>
        <w:rPr>
          <w:color w:val="000000"/>
          <w:shd w:val="clear" w:color="auto" w:fill="FFFFFF"/>
        </w:rPr>
        <w:t>with other members and participate fully.  A member of Senate Exec or a designee generally sits in on the second interview (with the President and the committee chair).</w:t>
      </w:r>
    </w:p>
    <w:p w:rsidR="00057D8B" w:rsidRDefault="00057D8B">
      <w:pPr>
        <w:pStyle w:val="Standard"/>
        <w:rPr>
          <w:color w:val="000000"/>
          <w:shd w:val="clear" w:color="auto" w:fill="FFFFFF"/>
        </w:rPr>
      </w:pPr>
    </w:p>
    <w:p w:rsidR="00057D8B" w:rsidRDefault="001C64B8">
      <w:pPr>
        <w:pStyle w:val="Standard"/>
      </w:pPr>
      <w:r>
        <w:rPr>
          <w:color w:val="000000"/>
          <w:shd w:val="clear" w:color="auto" w:fill="FFFFFF"/>
        </w:rPr>
        <w:t>At</w:t>
      </w:r>
      <w:r>
        <w:rPr>
          <w:b/>
          <w:color w:val="000000"/>
          <w:shd w:val="clear" w:color="auto" w:fill="FFFFFF"/>
        </w:rPr>
        <w:t xml:space="preserve"> Hartnell</w:t>
      </w:r>
      <w:r>
        <w:rPr>
          <w:color w:val="000000"/>
          <w:shd w:val="clear" w:color="auto" w:fill="FFFFFF"/>
        </w:rPr>
        <w:t xml:space="preserve"> the senate does select faculty but they are never chair and that person ca</w:t>
      </w:r>
      <w:r>
        <w:rPr>
          <w:color w:val="000000"/>
          <w:shd w:val="clear" w:color="auto" w:fill="FFFFFF"/>
        </w:rPr>
        <w:t>n be replaced by the HR department</w:t>
      </w:r>
    </w:p>
    <w:p w:rsidR="00057D8B" w:rsidRDefault="00057D8B">
      <w:pPr>
        <w:pStyle w:val="Standard"/>
        <w:rPr>
          <w:color w:val="000000"/>
          <w:shd w:val="clear" w:color="auto" w:fill="FFFFFF"/>
        </w:rPr>
      </w:pPr>
    </w:p>
    <w:p w:rsidR="00057D8B" w:rsidRDefault="001C64B8">
      <w:pPr>
        <w:pStyle w:val="Standard"/>
        <w:spacing w:before="127" w:after="127"/>
      </w:pPr>
      <w:r>
        <w:rPr>
          <w:color w:val="000000"/>
        </w:rPr>
        <w:t xml:space="preserve">At </w:t>
      </w:r>
      <w:r>
        <w:rPr>
          <w:b/>
          <w:color w:val="000000"/>
        </w:rPr>
        <w:t>College of Marin</w:t>
      </w:r>
      <w:r>
        <w:rPr>
          <w:color w:val="000000"/>
        </w:rPr>
        <w:t xml:space="preserve"> all hiring committee appointments of faculty are made by the senate president for all hires. As for your second question, all committee members are of equal status and any one of them can serve as com</w:t>
      </w:r>
      <w:r>
        <w:rPr>
          <w:color w:val="000000"/>
        </w:rPr>
        <w:t>mittee chair, if the committee has a chair.</w:t>
      </w:r>
    </w:p>
    <w:p w:rsidR="00057D8B" w:rsidRDefault="00057D8B">
      <w:pPr>
        <w:pStyle w:val="Standard"/>
        <w:spacing w:before="127" w:after="127"/>
        <w:rPr>
          <w:color w:val="000000"/>
        </w:rPr>
      </w:pPr>
    </w:p>
    <w:p w:rsidR="00057D8B" w:rsidRDefault="001C64B8">
      <w:pPr>
        <w:pStyle w:val="Standard"/>
      </w:pPr>
      <w:r>
        <w:rPr>
          <w:rFonts w:ascii="Arial" w:hAnsi="Arial"/>
          <w:color w:val="222222"/>
        </w:rPr>
        <w:t xml:space="preserve">At </w:t>
      </w:r>
      <w:r>
        <w:rPr>
          <w:rFonts w:ascii="Arial" w:hAnsi="Arial"/>
          <w:b/>
          <w:color w:val="222222"/>
        </w:rPr>
        <w:t>Cerritos</w:t>
      </w:r>
      <w:r>
        <w:rPr>
          <w:rFonts w:ascii="Arial" w:hAnsi="Arial"/>
          <w:color w:val="222222"/>
        </w:rPr>
        <w:t xml:space="preserve"> we have a couple of different processes. We have drafted hiring procedures for Managers and VPs. All of them require faculty participation, but the number of faculty depend on the management </w:t>
      </w:r>
      <w:r>
        <w:rPr>
          <w:rFonts w:ascii="Arial" w:hAnsi="Arial"/>
          <w:color w:val="222222"/>
        </w:rPr>
        <w:t>position. Faculty act as full members of the hiring committee. On management they may also act as process monitors. </w:t>
      </w:r>
    </w:p>
    <w:p w:rsidR="00057D8B" w:rsidRDefault="001C64B8">
      <w:pPr>
        <w:pStyle w:val="Standard"/>
        <w:rPr>
          <w:rFonts w:ascii="Arial" w:hAnsi="Arial"/>
          <w:color w:val="222222"/>
        </w:rPr>
      </w:pPr>
      <w:r>
        <w:rPr>
          <w:rFonts w:ascii="Arial" w:hAnsi="Arial"/>
          <w:color w:val="222222"/>
        </w:rPr>
        <w:t>Classified Management- One faculty (we are revising this one right now to state full time appointed by faculty senate)</w:t>
      </w:r>
    </w:p>
    <w:p w:rsidR="00057D8B" w:rsidRDefault="001C64B8">
      <w:pPr>
        <w:pStyle w:val="Standard"/>
        <w:rPr>
          <w:rFonts w:ascii="Arial" w:hAnsi="Arial"/>
          <w:color w:val="222222"/>
        </w:rPr>
      </w:pPr>
      <w:r>
        <w:rPr>
          <w:rFonts w:ascii="Arial" w:hAnsi="Arial"/>
          <w:color w:val="222222"/>
        </w:rPr>
        <w:t>Academic Management-</w:t>
      </w:r>
      <w:r>
        <w:rPr>
          <w:rFonts w:ascii="Arial" w:hAnsi="Arial"/>
          <w:color w:val="222222"/>
        </w:rPr>
        <w:t xml:space="preserve"> Four (4) full-time faculty representatives recommended by the appropriate division/area faculty and appointed by the Faculty 37 Senate.</w:t>
      </w:r>
    </w:p>
    <w:p w:rsidR="00057D8B" w:rsidRDefault="001C64B8">
      <w:pPr>
        <w:pStyle w:val="Standard"/>
        <w:rPr>
          <w:rFonts w:ascii="Arial" w:hAnsi="Arial"/>
          <w:color w:val="222222"/>
        </w:rPr>
      </w:pPr>
      <w:r>
        <w:rPr>
          <w:rFonts w:ascii="Arial" w:hAnsi="Arial"/>
          <w:color w:val="222222"/>
        </w:rPr>
        <w:t>Vice President Business Services/HR-Two full time faculty appointed by faculty senate</w:t>
      </w:r>
    </w:p>
    <w:p w:rsidR="00057D8B" w:rsidRDefault="001C64B8">
      <w:pPr>
        <w:pStyle w:val="Standard"/>
        <w:rPr>
          <w:rFonts w:ascii="Arial" w:hAnsi="Arial"/>
          <w:color w:val="222222"/>
        </w:rPr>
      </w:pPr>
      <w:r>
        <w:rPr>
          <w:rFonts w:ascii="Arial" w:hAnsi="Arial"/>
          <w:color w:val="222222"/>
        </w:rPr>
        <w:t>Vice President Student Services/A</w:t>
      </w:r>
      <w:r>
        <w:rPr>
          <w:rFonts w:ascii="Arial" w:hAnsi="Arial"/>
          <w:color w:val="222222"/>
        </w:rPr>
        <w:t>cademic Affairs- Four full time faculty appointed by faculty senate</w:t>
      </w:r>
    </w:p>
    <w:p w:rsidR="00057D8B" w:rsidRDefault="00057D8B">
      <w:pPr>
        <w:pStyle w:val="Standard"/>
        <w:rPr>
          <w:rFonts w:ascii="Arial" w:hAnsi="Arial"/>
          <w:color w:val="222222"/>
        </w:rPr>
      </w:pPr>
    </w:p>
    <w:p w:rsidR="00057D8B" w:rsidRDefault="001C64B8">
      <w:pPr>
        <w:pStyle w:val="Standard"/>
      </w:pPr>
      <w:r>
        <w:rPr>
          <w:rFonts w:ascii="Arial" w:hAnsi="Arial"/>
          <w:color w:val="222222"/>
        </w:rPr>
        <w:t xml:space="preserve">At </w:t>
      </w:r>
      <w:r>
        <w:rPr>
          <w:rFonts w:ascii="Arial" w:hAnsi="Arial"/>
          <w:b/>
          <w:color w:val="222222"/>
        </w:rPr>
        <w:t>Allan Hancock</w:t>
      </w:r>
      <w:r>
        <w:rPr>
          <w:rFonts w:ascii="Arial" w:hAnsi="Arial"/>
          <w:color w:val="222222"/>
        </w:rPr>
        <w:t xml:space="preserve"> </w:t>
      </w:r>
      <w:r>
        <w:rPr>
          <w:rFonts w:ascii="Arial" w:hAnsi="Arial"/>
          <w:color w:val="222222"/>
          <w:shd w:val="clear" w:color="auto" w:fill="FFFFFF"/>
        </w:rPr>
        <w:t>Academic Senate appoints at least three faculty to all administrative hiring committees.  Faculty never chair these committees, but they have equal voices with other memb</w:t>
      </w:r>
      <w:r>
        <w:rPr>
          <w:rFonts w:ascii="Arial" w:hAnsi="Arial"/>
          <w:color w:val="222222"/>
          <w:shd w:val="clear" w:color="auto" w:fill="FFFFFF"/>
        </w:rPr>
        <w:t>ers and participate fully.  A member of Senate Exec or a designee generally sits in on the second interview (with the President and the committee chair).</w:t>
      </w:r>
    </w:p>
    <w:p w:rsidR="00057D8B" w:rsidRDefault="00057D8B">
      <w:pPr>
        <w:pStyle w:val="Standard"/>
        <w:rPr>
          <w:rFonts w:ascii="Arial" w:hAnsi="Arial"/>
          <w:color w:val="222222"/>
          <w:shd w:val="clear" w:color="auto" w:fill="FFFFFF"/>
        </w:rPr>
      </w:pPr>
    </w:p>
    <w:p w:rsidR="00057D8B" w:rsidRDefault="001C64B8">
      <w:pPr>
        <w:pStyle w:val="Standard"/>
      </w:pPr>
      <w:r>
        <w:rPr>
          <w:rFonts w:ascii="Arial" w:hAnsi="Arial"/>
          <w:b/>
          <w:color w:val="222222"/>
          <w:shd w:val="clear" w:color="auto" w:fill="FFFFFF"/>
        </w:rPr>
        <w:t>MiraCosta</w:t>
      </w:r>
    </w:p>
    <w:p w:rsidR="00057D8B" w:rsidRDefault="001C64B8">
      <w:pPr>
        <w:pStyle w:val="Standard"/>
        <w:rPr>
          <w:rFonts w:ascii="Arial" w:hAnsi="Arial"/>
          <w:color w:val="222222"/>
          <w:shd w:val="clear" w:color="auto" w:fill="FFFFFF"/>
        </w:rPr>
      </w:pPr>
      <w:r>
        <w:rPr>
          <w:rFonts w:ascii="Arial" w:hAnsi="Arial"/>
          <w:color w:val="222222"/>
          <w:shd w:val="clear" w:color="auto" w:fill="FFFFFF"/>
        </w:rPr>
        <w:t xml:space="preserve">The members of academic administrator hiring committees and the chairs of those committees </w:t>
      </w:r>
      <w:r>
        <w:rPr>
          <w:rFonts w:ascii="Arial" w:hAnsi="Arial"/>
          <w:color w:val="222222"/>
          <w:shd w:val="clear" w:color="auto" w:fill="FFFFFF"/>
        </w:rPr>
        <w:t xml:space="preserve">shall be appointed by the Superintendent/President or his/her designee and may include representatives from the faculty, academic administrators, classified administrators, classified staff and students. An equal employment opportunity representative will </w:t>
      </w:r>
      <w:r>
        <w:rPr>
          <w:rFonts w:ascii="Arial" w:hAnsi="Arial"/>
          <w:color w:val="222222"/>
          <w:shd w:val="clear" w:color="auto" w:fill="FFFFFF"/>
        </w:rPr>
        <w:t>serve as a voting member of the committee and shall be appointed by the EEO officer or his/her designee. The managers making the final hiring decision and a Governing Board member may serve as nonvoting member(s).</w:t>
      </w:r>
    </w:p>
    <w:p w:rsidR="00057D8B" w:rsidRDefault="00057D8B">
      <w:pPr>
        <w:pStyle w:val="Standard"/>
        <w:rPr>
          <w:rFonts w:ascii="Arial" w:hAnsi="Arial"/>
          <w:color w:val="222222"/>
          <w:shd w:val="clear" w:color="auto" w:fill="FFFFFF"/>
        </w:rPr>
      </w:pPr>
    </w:p>
    <w:p w:rsidR="00057D8B" w:rsidRDefault="001C64B8">
      <w:pPr>
        <w:pStyle w:val="Standard"/>
      </w:pPr>
      <w:r>
        <w:rPr>
          <w:b/>
        </w:rPr>
        <w:t>Santa Barbara</w:t>
      </w:r>
    </w:p>
    <w:p w:rsidR="00057D8B" w:rsidRDefault="001C64B8">
      <w:pPr>
        <w:pStyle w:val="Standard"/>
        <w:spacing w:line="280" w:lineRule="atLeast"/>
        <w:rPr>
          <w:color w:val="000000"/>
        </w:rPr>
      </w:pPr>
      <w:r>
        <w:rPr>
          <w:color w:val="000000"/>
        </w:rPr>
        <w:t>The composition of the sele</w:t>
      </w:r>
      <w:r>
        <w:rPr>
          <w:color w:val="000000"/>
        </w:rPr>
        <w:t>ction committee includes three faculty members appointed by the Academic Senate, one student appointed by the Student Senate, two classified staff employees appointed by the California School Employees Association, local Chapter 289, and two administrators</w:t>
      </w:r>
      <w:r>
        <w:rPr>
          <w:color w:val="000000"/>
        </w:rPr>
        <w:t xml:space="preserve"> in similar roles appointed by the Superintendent/President. The individuals invited to participate have area expertise related to the area of responsibility of the new administrator.</w:t>
      </w:r>
    </w:p>
    <w:p w:rsidR="00057D8B" w:rsidRDefault="00057D8B">
      <w:pPr>
        <w:pStyle w:val="Standard"/>
        <w:spacing w:line="280" w:lineRule="atLeast"/>
        <w:rPr>
          <w:color w:val="000000"/>
        </w:rPr>
      </w:pPr>
    </w:p>
    <w:p w:rsidR="00057D8B" w:rsidRDefault="001C64B8">
      <w:pPr>
        <w:pStyle w:val="Standard"/>
        <w:spacing w:line="280" w:lineRule="atLeast"/>
      </w:pPr>
      <w:r>
        <w:rPr>
          <w:b/>
          <w:color w:val="000000"/>
        </w:rPr>
        <w:t>Southwestern</w:t>
      </w:r>
    </w:p>
    <w:p w:rsidR="00057D8B" w:rsidRDefault="001C64B8">
      <w:pPr>
        <w:pStyle w:val="Standard"/>
        <w:spacing w:line="280" w:lineRule="atLeast"/>
        <w:rPr>
          <w:color w:val="000000"/>
        </w:rPr>
      </w:pPr>
      <w:r>
        <w:rPr>
          <w:color w:val="000000"/>
        </w:rPr>
        <w:t>Educational administrators require a hiring committee made</w:t>
      </w:r>
      <w:r>
        <w:rPr>
          <w:color w:val="000000"/>
        </w:rPr>
        <w:t xml:space="preserve"> up of two administrators, two faculty members, a classified confidential employee, and a student body member. The hiring committee for a classified administrator is made up of two administrators and one classified bargaining unit employee.</w:t>
      </w:r>
    </w:p>
    <w:p w:rsidR="00057D8B" w:rsidRDefault="001C64B8">
      <w:pPr>
        <w:pStyle w:val="Standard"/>
        <w:spacing w:line="280" w:lineRule="atLeast"/>
        <w:rPr>
          <w:color w:val="000000"/>
        </w:rPr>
      </w:pPr>
      <w:r>
        <w:rPr>
          <w:color w:val="000000"/>
        </w:rPr>
        <w:t>The Vice Presid</w:t>
      </w:r>
      <w:r>
        <w:rPr>
          <w:color w:val="000000"/>
        </w:rPr>
        <w:t>ent of Employee Services is responsible for overseeing the overall screening and selection process, including preparation of job</w:t>
      </w:r>
    </w:p>
    <w:p w:rsidR="00057D8B" w:rsidRDefault="001C64B8">
      <w:pPr>
        <w:pStyle w:val="Standard"/>
        <w:spacing w:line="280" w:lineRule="atLeast"/>
        <w:rPr>
          <w:color w:val="000000"/>
        </w:rPr>
      </w:pPr>
      <w:r>
        <w:rPr>
          <w:color w:val="000000"/>
        </w:rPr>
        <w:t>related questions and other screening tools.</w:t>
      </w:r>
    </w:p>
    <w:p w:rsidR="00057D8B" w:rsidRDefault="00057D8B">
      <w:pPr>
        <w:pStyle w:val="Standard"/>
        <w:rPr>
          <w:color w:val="000000"/>
          <w:shd w:val="clear" w:color="auto" w:fill="FFFFFF"/>
        </w:rPr>
      </w:pPr>
    </w:p>
    <w:p w:rsidR="00057D8B" w:rsidRDefault="001C64B8">
      <w:pPr>
        <w:pStyle w:val="Standard"/>
      </w:pPr>
      <w:r>
        <w:rPr>
          <w:b/>
          <w:color w:val="000000"/>
          <w:shd w:val="clear" w:color="auto" w:fill="FFFFFF"/>
        </w:rPr>
        <w:lastRenderedPageBreak/>
        <w:t>Peralta ( Laney College, Merritt Community College Campus, Berkeley City College,</w:t>
      </w:r>
      <w:r>
        <w:rPr>
          <w:b/>
          <w:color w:val="000000"/>
          <w:shd w:val="clear" w:color="auto" w:fill="FFFFFF"/>
        </w:rPr>
        <w:t xml:space="preserve"> College of Alameda)</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Faculty – Generally, faculty do not serve on committees for classified positions.  However, we do allow for one or two faculty members to sit on committees for positions that are directly involved in instructional support,such as Scie</w:t>
      </w:r>
      <w:r>
        <w:rPr>
          <w:color w:val="000000"/>
          <w:shd w:val="clear" w:color="auto" w:fill="FFFFFF"/>
        </w:rPr>
        <w:t>nce Laboratory Technicians and Instructional Assistants.  Appointment of faculty to classified hiring committees is made by the College Academic Senate President.</w:t>
      </w:r>
    </w:p>
    <w:p w:rsidR="00057D8B" w:rsidRDefault="00057D8B">
      <w:pPr>
        <w:pStyle w:val="Standard"/>
        <w:rPr>
          <w:color w:val="000000"/>
          <w:shd w:val="clear" w:color="auto" w:fill="FFFFFF"/>
        </w:rPr>
      </w:pPr>
    </w:p>
    <w:p w:rsidR="00057D8B" w:rsidRDefault="001C64B8">
      <w:pPr>
        <w:pStyle w:val="Standard"/>
      </w:pPr>
      <w:r>
        <w:rPr>
          <w:b/>
          <w:color w:val="000000"/>
          <w:shd w:val="clear" w:color="auto" w:fill="FFFFFF"/>
        </w:rPr>
        <w:t>Los Rios (American River, Sacramento City, Folsom Lake, Consumes River)</w:t>
      </w:r>
    </w:p>
    <w:p w:rsidR="00057D8B" w:rsidRDefault="001C64B8">
      <w:pPr>
        <w:pStyle w:val="Standard"/>
        <w:rPr>
          <w:color w:val="000000"/>
          <w:shd w:val="clear" w:color="auto" w:fill="FFFFFF"/>
        </w:rPr>
      </w:pPr>
      <w:r>
        <w:rPr>
          <w:color w:val="000000"/>
          <w:shd w:val="clear" w:color="auto" w:fill="FFFFFF"/>
        </w:rPr>
        <w:t>For Composition of t</w:t>
      </w:r>
      <w:r>
        <w:rPr>
          <w:color w:val="000000"/>
          <w:shd w:val="clear" w:color="auto" w:fill="FFFFFF"/>
        </w:rPr>
        <w:t>he Interview Committee:</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2.4.4 For educational management positions, faculty members selected by the Academic Senate President:</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2.4.4.1 When  hiring at the dean level, a total of three or four faculty members shall be appointed  by the Academic Senate Pre</w:t>
      </w:r>
      <w:r>
        <w:rPr>
          <w:color w:val="000000"/>
          <w:shd w:val="clear" w:color="auto" w:fill="FFFFFF"/>
        </w:rPr>
        <w:t>sident, depending on the number  of administrative members of the committee.</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2.4.4.2 When hiring other educational managers, three faculty members shall be appointed.</w:t>
      </w:r>
    </w:p>
    <w:p w:rsidR="00057D8B" w:rsidRDefault="00057D8B">
      <w:pPr>
        <w:pStyle w:val="Standard"/>
        <w:rPr>
          <w:color w:val="000000"/>
          <w:shd w:val="clear" w:color="auto" w:fill="FFFFFF"/>
        </w:rPr>
      </w:pPr>
    </w:p>
    <w:p w:rsidR="00057D8B" w:rsidRDefault="001C64B8">
      <w:pPr>
        <w:pStyle w:val="Standard"/>
      </w:pPr>
      <w:r>
        <w:rPr>
          <w:b/>
          <w:color w:val="000000"/>
          <w:shd w:val="clear" w:color="auto" w:fill="FFFFFF"/>
        </w:rPr>
        <w:t>Butte-Glenn</w:t>
      </w:r>
    </w:p>
    <w:p w:rsidR="00057D8B" w:rsidRDefault="001C64B8">
      <w:pPr>
        <w:pStyle w:val="Standard"/>
        <w:rPr>
          <w:color w:val="000000"/>
          <w:shd w:val="clear" w:color="auto" w:fill="FFFFFF"/>
        </w:rPr>
      </w:pPr>
      <w:r>
        <w:rPr>
          <w:color w:val="000000"/>
          <w:shd w:val="clear" w:color="auto" w:fill="FFFFFF"/>
        </w:rPr>
        <w:t>3. The Superintendent/President will request the Academic Senate, the Class</w:t>
      </w:r>
      <w:r>
        <w:rPr>
          <w:color w:val="000000"/>
          <w:shd w:val="clear" w:color="auto" w:fill="FFFFFF"/>
        </w:rPr>
        <w:t>ified Senate, the Management Association, and the Associated Students to submit at least three names of individuals who would be willing to serve on a screening and/or interviewing committee</w:t>
      </w:r>
    </w:p>
    <w:p w:rsidR="00057D8B" w:rsidRDefault="00057D8B">
      <w:pPr>
        <w:pStyle w:val="Standard"/>
        <w:rPr>
          <w:color w:val="000000"/>
          <w:shd w:val="clear" w:color="auto" w:fill="FFFFFF"/>
        </w:rPr>
      </w:pPr>
    </w:p>
    <w:p w:rsidR="00057D8B" w:rsidRDefault="001C64B8">
      <w:pPr>
        <w:pStyle w:val="Standard"/>
        <w:rPr>
          <w:color w:val="000000"/>
          <w:shd w:val="clear" w:color="auto" w:fill="FFFFFF"/>
        </w:rPr>
      </w:pPr>
      <w:r>
        <w:rPr>
          <w:color w:val="000000"/>
          <w:shd w:val="clear" w:color="auto" w:fill="FFFFFF"/>
        </w:rPr>
        <w:t>4.In order to provide balance of experience, expertise and diver</w:t>
      </w:r>
      <w:r>
        <w:rPr>
          <w:color w:val="000000"/>
          <w:shd w:val="clear" w:color="auto" w:fill="FFFFFF"/>
        </w:rPr>
        <w:t>sity, the Superintendent/President will appoint one representative from the names  submitted by each constituent group to the Screening and/or Interviewing  Committee. The Superintendent/President will appoint one additional manager and a chair of the comm</w:t>
      </w:r>
      <w:r>
        <w:rPr>
          <w:color w:val="000000"/>
          <w:shd w:val="clear" w:color="auto" w:fill="FFFFFF"/>
        </w:rPr>
        <w:t>ittee. If the vacancy is for an instructional dean, the  Academic Senate will appoint one additional faculty member. An Affirmative  Action representative will be the only non-voting member</w:t>
      </w:r>
    </w:p>
    <w:p w:rsidR="00057D8B" w:rsidRDefault="00057D8B">
      <w:pPr>
        <w:pStyle w:val="Standard"/>
        <w:rPr>
          <w:color w:val="000000"/>
          <w:shd w:val="clear" w:color="auto" w:fill="FFFFFF"/>
        </w:rPr>
      </w:pPr>
    </w:p>
    <w:p w:rsidR="00057D8B" w:rsidRDefault="001C64B8">
      <w:pPr>
        <w:pStyle w:val="Standard"/>
      </w:pPr>
      <w:r>
        <w:rPr>
          <w:b/>
          <w:color w:val="000000"/>
          <w:u w:val="single"/>
        </w:rPr>
        <w:t>Santa Barbara City College AP 1720 Recruitment and Selection:</w:t>
      </w:r>
      <w:r>
        <w:rPr>
          <w:color w:val="000000"/>
        </w:rPr>
        <w:t xml:space="preserve">  </w:t>
      </w:r>
      <w:hyperlink r:id="rId6" w:history="1">
        <w:r>
          <w:rPr>
            <w:color w:val="000000"/>
            <w:u w:val="single"/>
          </w:rPr>
          <w:t>http://www.sbcc.edu/boardoftrustees/files/policies/chapter_7_ap/AP%207120%20Recruitment%20and%20Selection.pdf</w:t>
        </w:r>
      </w:hyperlink>
    </w:p>
    <w:p w:rsidR="00057D8B" w:rsidRDefault="00057D8B">
      <w:pPr>
        <w:pStyle w:val="Standard"/>
        <w:rPr>
          <w:color w:val="000000"/>
        </w:rPr>
      </w:pPr>
    </w:p>
    <w:p w:rsidR="00057D8B" w:rsidRDefault="001C64B8">
      <w:pPr>
        <w:pStyle w:val="Standard"/>
      </w:pPr>
      <w:r>
        <w:rPr>
          <w:color w:val="000000"/>
        </w:rPr>
        <w:t>Composition of Selection Com</w:t>
      </w:r>
      <w:r>
        <w:rPr>
          <w:color w:val="000000"/>
        </w:rPr>
        <w:t>mittee The committee shall include at least the following: 1) A chairperson selected by the Superintendent/President or designee. 2) An educational administrator in a similar role selected by the Superintendent/President or designee. 3) A management team m</w:t>
      </w:r>
      <w:r>
        <w:rPr>
          <w:color w:val="000000"/>
        </w:rPr>
        <w:t xml:space="preserve">ember selected by Advancing Leadership Association (ALA). </w:t>
      </w:r>
      <w:r>
        <w:rPr>
          <w:color w:val="000000"/>
          <w:u w:val="single"/>
        </w:rPr>
        <w:t>4) Three faculty members selected by the Academic Senate</w:t>
      </w:r>
      <w:r>
        <w:rPr>
          <w:color w:val="000000"/>
        </w:rPr>
        <w:t>. 5) Two classified bargaining unit members selected by the California School Employees Association (CSEA). 6) A student representative select</w:t>
      </w:r>
      <w:r>
        <w:rPr>
          <w:color w:val="000000"/>
        </w:rPr>
        <w:t>ed by the Associated Student Government</w:t>
      </w:r>
    </w:p>
    <w:p w:rsidR="00057D8B" w:rsidRDefault="00057D8B">
      <w:pPr>
        <w:pStyle w:val="Standard"/>
        <w:rPr>
          <w:color w:val="000000"/>
        </w:rPr>
      </w:pPr>
    </w:p>
    <w:p w:rsidR="00057D8B" w:rsidRDefault="001C64B8">
      <w:pPr>
        <w:pStyle w:val="Standard"/>
      </w:pPr>
      <w:r>
        <w:rPr>
          <w:b/>
          <w:color w:val="000000"/>
        </w:rPr>
        <w:t>From De Anza:</w:t>
      </w:r>
      <w:r>
        <w:rPr>
          <w:color w:val="000000"/>
        </w:rPr>
        <w:t xml:space="preserve">  </w:t>
      </w:r>
    </w:p>
    <w:p w:rsidR="00057D8B" w:rsidRDefault="001C64B8">
      <w:pPr>
        <w:pStyle w:val="Standard"/>
        <w:rPr>
          <w:color w:val="000000"/>
        </w:rPr>
      </w:pPr>
      <w:r>
        <w:rPr>
          <w:color w:val="000000"/>
        </w:rPr>
        <w:t>https://www.boarddocs.com/ca/fhda/Board.nsf/goto?open&amp;id=9U32MM02DED2</w:t>
      </w:r>
    </w:p>
    <w:p w:rsidR="00057D8B" w:rsidRDefault="001C64B8">
      <w:pPr>
        <w:pStyle w:val="Standard"/>
      </w:pPr>
      <w:r>
        <w:rPr>
          <w:i/>
          <w:color w:val="000000"/>
        </w:rPr>
        <w:t>Search Committee</w:t>
      </w:r>
    </w:p>
    <w:p w:rsidR="00057D8B" w:rsidRDefault="00057D8B">
      <w:pPr>
        <w:pStyle w:val="Standard"/>
        <w:rPr>
          <w:rFonts w:ascii="Times New Roman" w:hAnsi="Times New Roman"/>
        </w:rPr>
      </w:pPr>
    </w:p>
    <w:p w:rsidR="00057D8B" w:rsidRDefault="001C64B8">
      <w:pPr>
        <w:pStyle w:val="Standard"/>
        <w:rPr>
          <w:color w:val="000000"/>
        </w:rPr>
      </w:pPr>
      <w:r>
        <w:rPr>
          <w:color w:val="000000"/>
        </w:rPr>
        <w:t>Membership</w:t>
      </w:r>
    </w:p>
    <w:p w:rsidR="00057D8B" w:rsidRDefault="001C64B8">
      <w:pPr>
        <w:pStyle w:val="Standard"/>
        <w:rPr>
          <w:color w:val="000000"/>
        </w:rPr>
      </w:pPr>
      <w:r>
        <w:rPr>
          <w:color w:val="000000"/>
        </w:rPr>
        <w:t>Search Committees for administrative positions will be established and convened by the appropriate C</w:t>
      </w:r>
      <w:r>
        <w:rPr>
          <w:color w:val="000000"/>
        </w:rPr>
        <w:t xml:space="preserve">ollege or District administrator or his/her designee.  Administrative positions that </w:t>
      </w:r>
      <w:r>
        <w:rPr>
          <w:color w:val="000000"/>
        </w:rPr>
        <w:lastRenderedPageBreak/>
        <w:t>have broad impact on faculty, the instructional program and student learning shall have appropriate representation of the faculty (which may include full</w:t>
      </w:r>
      <w:r>
        <w:rPr>
          <w:color w:val="000000"/>
        </w:rPr>
        <w:noBreakHyphen/>
        <w:t>time, part</w:t>
      </w:r>
      <w:r>
        <w:rPr>
          <w:color w:val="000000"/>
        </w:rPr>
        <w:noBreakHyphen/>
        <w:t xml:space="preserve">time, </w:t>
      </w:r>
      <w:r>
        <w:rPr>
          <w:color w:val="000000"/>
        </w:rPr>
        <w:t>tenured, or probationary faculty) most likely to be affected by the administrator.  Classified staff, administrators and students, when appropriate, shall also serve on the Committee.</w:t>
      </w:r>
    </w:p>
    <w:p w:rsidR="00057D8B" w:rsidRDefault="001C64B8">
      <w:pPr>
        <w:pStyle w:val="Standard"/>
        <w:rPr>
          <w:color w:val="000000"/>
        </w:rPr>
      </w:pPr>
      <w:r>
        <w:rPr>
          <w:color w:val="000000"/>
        </w:rPr>
        <w:t> </w:t>
      </w:r>
    </w:p>
    <w:p w:rsidR="00057D8B" w:rsidRDefault="001C64B8">
      <w:pPr>
        <w:pStyle w:val="Standard"/>
      </w:pPr>
      <w:r>
        <w:rPr>
          <w:color w:val="000000"/>
          <w:u w:val="single"/>
        </w:rPr>
        <w:t xml:space="preserve">The administrator shall forward a list of faculty designated to serve </w:t>
      </w:r>
      <w:r>
        <w:rPr>
          <w:color w:val="000000"/>
          <w:u w:val="single"/>
        </w:rPr>
        <w:t>on the Search Committee to the Academic Senate.  All faculty appointments to Search Committees must be confirmed by the Academic Senate</w:t>
      </w:r>
      <w:r>
        <w:rPr>
          <w:color w:val="000000"/>
        </w:rPr>
        <w:t>.  The administrator shall also notify the Classified Senates of classified staff serving on administrative search commit</w:t>
      </w:r>
      <w:r>
        <w:rPr>
          <w:color w:val="000000"/>
        </w:rPr>
        <w:t>tees.</w:t>
      </w:r>
    </w:p>
    <w:p w:rsidR="00057D8B" w:rsidRDefault="00057D8B">
      <w:pPr>
        <w:pStyle w:val="Standard"/>
        <w:rPr>
          <w:color w:val="000000"/>
        </w:rPr>
      </w:pPr>
    </w:p>
    <w:p w:rsidR="00057D8B" w:rsidRDefault="001C64B8">
      <w:pPr>
        <w:pStyle w:val="Standard"/>
      </w:pPr>
      <w:r>
        <w:rPr>
          <w:b/>
          <w:color w:val="000000"/>
        </w:rPr>
        <w:t xml:space="preserve">From college of Marin:  </w:t>
      </w:r>
    </w:p>
    <w:p w:rsidR="00057D8B" w:rsidRDefault="001C64B8">
      <w:pPr>
        <w:pStyle w:val="Standard"/>
      </w:pPr>
      <w:hyperlink r:id="rId7" w:history="1">
        <w:r>
          <w:rPr>
            <w:color w:val="000000"/>
            <w:u w:val="single"/>
          </w:rPr>
          <w:t>http://policies.marin.edu/sites/policies/files/AP7120-EmploymentRecruitment.pdf</w:t>
        </w:r>
      </w:hyperlink>
    </w:p>
    <w:p w:rsidR="00057D8B" w:rsidRDefault="00057D8B">
      <w:pPr>
        <w:pStyle w:val="Standard"/>
        <w:rPr>
          <w:color w:val="000000"/>
          <w:shd w:val="clear" w:color="auto" w:fill="FFFFFF"/>
        </w:rPr>
      </w:pPr>
    </w:p>
    <w:p w:rsidR="00057D8B" w:rsidRDefault="001C64B8">
      <w:pPr>
        <w:pStyle w:val="Standard"/>
      </w:pPr>
      <w:r>
        <w:rPr>
          <w:color w:val="000000"/>
          <w:shd w:val="clear" w:color="auto" w:fill="FFFFFF"/>
        </w:rPr>
        <w:t xml:space="preserve">Recruitment Methods for Management and </w:t>
      </w:r>
      <w:r>
        <w:rPr>
          <w:color w:val="000000"/>
          <w:shd w:val="clear" w:color="auto" w:fill="FFFFFF"/>
        </w:rPr>
        <w:t xml:space="preserve">Classified Positions A. Position Authorization Recommendations for the creation and/or filling of positions shall be made in accordance with District governance or administrative processes. Approval for the filling of an authorized position that is vacant </w:t>
      </w:r>
      <w:r>
        <w:rPr>
          <w:color w:val="000000"/>
          <w:shd w:val="clear" w:color="auto" w:fill="FFFFFF"/>
        </w:rPr>
        <w:t>will be made by the Superintendent/President. B. Search/Screening Committee Structure 1. The Superintendent/President or designee may appoint the manager(s) for the committee and committee members. Classified employees will be appointed by the official cla</w:t>
      </w:r>
      <w:r>
        <w:rPr>
          <w:color w:val="000000"/>
          <w:shd w:val="clear" w:color="auto" w:fill="FFFFFF"/>
        </w:rPr>
        <w:t xml:space="preserve">ssified staff appointing body. </w:t>
      </w:r>
      <w:r>
        <w:rPr>
          <w:color w:val="000000"/>
          <w:u w:val="single"/>
          <w:shd w:val="clear" w:color="auto" w:fill="FFFFFF"/>
        </w:rPr>
        <w:t>Academic employees will be appointed by the Academic Senate</w:t>
      </w:r>
      <w:r>
        <w:rPr>
          <w:color w:val="000000"/>
          <w:shd w:val="clear" w:color="auto" w:fill="FFFFFF"/>
        </w:rPr>
        <w:t>. 2. Training: All members of the screening committee shall be trained in the relevant State and Federal provisions for equal employment opportunity, and the search/s</w:t>
      </w:r>
      <w:r>
        <w:rPr>
          <w:color w:val="000000"/>
          <w:shd w:val="clear" w:color="auto" w:fill="FFFFFF"/>
        </w:rPr>
        <w:t>creening process. 3. The committee will have District-wide representation for the purpose of screening, interviewing, and recommending candidates to the Superintendent/President or designee (See Human Resources Screening Committee Composition Guidelines).</w:t>
      </w:r>
    </w:p>
    <w:sectPr w:rsidR="00057D8B">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C64B8">
      <w:r>
        <w:separator/>
      </w:r>
    </w:p>
  </w:endnote>
  <w:endnote w:type="continuationSeparator" w:id="0">
    <w:p w:rsidR="00000000" w:rsidRDefault="001C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C64B8">
      <w:r>
        <w:rPr>
          <w:color w:val="000000"/>
        </w:rPr>
        <w:separator/>
      </w:r>
    </w:p>
  </w:footnote>
  <w:footnote w:type="continuationSeparator" w:id="0">
    <w:p w:rsidR="00000000" w:rsidRDefault="001C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057D8B"/>
    <w:rsid w:val="00057D8B"/>
    <w:rsid w:val="001C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8C3AD-0B7C-40CC-AD85-D0ED8883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kern w:val="3"/>
        <w:sz w:val="24"/>
        <w:szCs w:val="22"/>
        <w:lang w:val="en-US" w:eastAsia="en-US"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olicies.marin.edu/sites/policies/files/AP7120-EmploymentRecruit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cc.edu/boardoftrustees/files/policies/chapter_7_ap/AP%207120%20Recruitment%20and%20Selection.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Townsend</dc:creator>
  <cp:lastModifiedBy>Abigail Duldulao</cp:lastModifiedBy>
  <cp:revision>2</cp:revision>
  <dcterms:created xsi:type="dcterms:W3CDTF">2018-10-18T15:21:00Z</dcterms:created>
  <dcterms:modified xsi:type="dcterms:W3CDTF">2018-10-18T15:21:00Z</dcterms:modified>
</cp:coreProperties>
</file>