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52" w:rsidRPr="00D87052" w:rsidRDefault="00ED7BA8" w:rsidP="00D87052">
      <w:pPr>
        <w:jc w:val="both"/>
        <w:rPr>
          <w:rFonts w:ascii="Times New Roman" w:eastAsia="Times New Roman" w:hAnsi="Times New Roman" w:cs="Times New Roman"/>
          <w:color w:val="000000"/>
          <w:sz w:val="36"/>
          <w:szCs w:val="36"/>
        </w:rPr>
      </w:pPr>
      <w:bookmarkStart w:id="0" w:name="_GoBack"/>
      <w:bookmarkEnd w:id="0"/>
      <w:r>
        <w:rPr>
          <w:rFonts w:ascii="Times New Roman" w:eastAsia="Times New Roman" w:hAnsi="Times New Roman" w:cs="Times New Roman"/>
          <w:b/>
          <w:bCs/>
          <w:noProof/>
          <w:sz w:val="27"/>
          <w:szCs w:val="27"/>
        </w:rPr>
        <w:drawing>
          <wp:anchor distT="0" distB="0" distL="114300" distR="114300" simplePos="0" relativeHeight="251658240" behindDoc="0" locked="0" layoutInCell="1" allowOverlap="1" wp14:anchorId="1A920EBD" wp14:editId="704C2FB1">
            <wp:simplePos x="0" y="0"/>
            <wp:positionH relativeFrom="margin">
              <wp:posOffset>-114300</wp:posOffset>
            </wp:positionH>
            <wp:positionV relativeFrom="paragraph">
              <wp:posOffset>355600</wp:posOffset>
            </wp:positionV>
            <wp:extent cx="1454150" cy="41243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54150" cy="4124325"/>
                    </a:xfrm>
                    <a:prstGeom prst="rect">
                      <a:avLst/>
                    </a:prstGeom>
                    <a:noFill/>
                    <a:ln>
                      <a:noFill/>
                    </a:ln>
                  </pic:spPr>
                </pic:pic>
              </a:graphicData>
            </a:graphic>
            <wp14:sizeRelH relativeFrom="margin">
              <wp14:pctWidth>0</wp14:pctWidth>
            </wp14:sizeRelH>
          </wp:anchor>
        </w:drawing>
      </w:r>
      <w:r w:rsidR="00D87052">
        <w:rPr>
          <w:rFonts w:ascii="Times New Roman" w:eastAsia="Times New Roman" w:hAnsi="Times New Roman" w:cs="Times New Roman"/>
          <w:b/>
          <w:sz w:val="32"/>
          <w:szCs w:val="32"/>
        </w:rPr>
        <w:t xml:space="preserve">              </w:t>
      </w:r>
      <w:r w:rsidR="00771A63">
        <w:rPr>
          <w:rFonts w:ascii="Times New Roman" w:eastAsia="Times New Roman" w:hAnsi="Times New Roman" w:cs="Times New Roman"/>
          <w:b/>
          <w:sz w:val="32"/>
          <w:szCs w:val="32"/>
        </w:rPr>
        <w:t xml:space="preserve">                       </w:t>
      </w:r>
      <w:r w:rsidR="00D87052" w:rsidRPr="00D87052">
        <w:rPr>
          <w:rFonts w:ascii="Times New Roman" w:eastAsia="Times New Roman" w:hAnsi="Times New Roman" w:cs="Times New Roman"/>
          <w:b/>
          <w:sz w:val="36"/>
          <w:szCs w:val="36"/>
        </w:rPr>
        <w:t>Professor Silvester Carl Henderson</w:t>
      </w:r>
      <w:r w:rsidR="00D87052" w:rsidRPr="00D87052">
        <w:rPr>
          <w:rFonts w:ascii="Times New Roman" w:eastAsia="Times New Roman" w:hAnsi="Times New Roman" w:cs="Times New Roman"/>
          <w:color w:val="000000"/>
          <w:sz w:val="36"/>
          <w:szCs w:val="36"/>
        </w:rPr>
        <w:t xml:space="preserve"> </w:t>
      </w:r>
    </w:p>
    <w:p w:rsidR="00D87052" w:rsidRPr="00771A63" w:rsidRDefault="00D87052" w:rsidP="00D87052">
      <w:pPr>
        <w:jc w:val="both"/>
        <w:rPr>
          <w:rFonts w:ascii="Times New Roman" w:eastAsia="Times New Roman" w:hAnsi="Times New Roman" w:cs="Times New Roman"/>
          <w:b/>
          <w:bCs/>
          <w:i/>
          <w:iCs/>
          <w:color w:val="000000"/>
        </w:rPr>
      </w:pPr>
      <w:r w:rsidRPr="00771A63">
        <w:rPr>
          <w:rFonts w:ascii="Times New Roman" w:eastAsia="Times New Roman" w:hAnsi="Times New Roman" w:cs="Times New Roman"/>
          <w:color w:val="000000"/>
        </w:rPr>
        <w:t xml:space="preserve">Recently presented with the Albert Nelson 2019 </w:t>
      </w:r>
      <w:r w:rsidRPr="00771A63">
        <w:rPr>
          <w:rFonts w:ascii="Times New Roman" w:eastAsia="Times New Roman" w:hAnsi="Times New Roman" w:cs="Times New Roman"/>
          <w:b/>
          <w:i/>
          <w:color w:val="000000"/>
        </w:rPr>
        <w:t>Marquis “Who’s Who Lifetime Achievement Award”</w:t>
      </w:r>
      <w:r w:rsidRPr="00771A63">
        <w:rPr>
          <w:rFonts w:ascii="Times New Roman" w:eastAsia="Times New Roman" w:hAnsi="Times New Roman" w:cs="Times New Roman"/>
          <w:color w:val="000000"/>
        </w:rPr>
        <w:t xml:space="preserve">, Professor Silvester Carl Henderson is a nationally recognized Professor, educator, conference motivational speaker, business owner, respected real estate investor, community artistic organizer, musician/artist, internet radio blog personality, and conductor of the Gospel Song. Professor Henderson was recently </w:t>
      </w:r>
      <w:r w:rsidR="00771A63" w:rsidRPr="00771A63">
        <w:rPr>
          <w:rFonts w:ascii="Times New Roman" w:eastAsia="Times New Roman" w:hAnsi="Times New Roman" w:cs="Times New Roman"/>
          <w:b/>
          <w:i/>
          <w:color w:val="000000"/>
        </w:rPr>
        <w:t>Re-E</w:t>
      </w:r>
      <w:r w:rsidRPr="00771A63">
        <w:rPr>
          <w:rFonts w:ascii="Times New Roman" w:eastAsia="Times New Roman" w:hAnsi="Times New Roman" w:cs="Times New Roman"/>
          <w:b/>
          <w:i/>
          <w:color w:val="000000"/>
        </w:rPr>
        <w:t>lected</w:t>
      </w:r>
      <w:r w:rsidRPr="00771A63">
        <w:rPr>
          <w:rFonts w:ascii="Times New Roman" w:eastAsia="Times New Roman" w:hAnsi="Times New Roman" w:cs="Times New Roman"/>
          <w:color w:val="000000"/>
        </w:rPr>
        <w:t xml:space="preserve"> to the </w:t>
      </w:r>
      <w:r w:rsidRPr="00771A63">
        <w:rPr>
          <w:rFonts w:ascii="Times New Roman" w:eastAsia="Times New Roman" w:hAnsi="Times New Roman" w:cs="Times New Roman"/>
          <w:b/>
          <w:i/>
          <w:color w:val="000000"/>
        </w:rPr>
        <w:t>“Executive Committee”</w:t>
      </w:r>
      <w:r w:rsidRPr="00771A63">
        <w:rPr>
          <w:rFonts w:ascii="Times New Roman" w:eastAsia="Times New Roman" w:hAnsi="Times New Roman" w:cs="Times New Roman"/>
          <w:color w:val="000000"/>
        </w:rPr>
        <w:t xml:space="preserve"> for the Academic Senate for California Community Colleges (ASCCC). Comprised of 14 members, the </w:t>
      </w:r>
      <w:r w:rsidRPr="00771A63">
        <w:rPr>
          <w:rFonts w:ascii="Times New Roman" w:hAnsi="Times New Roman" w:cs="Times New Roman"/>
        </w:rPr>
        <w:t xml:space="preserve">ASCCC </w:t>
      </w:r>
      <w:r w:rsidRPr="00771A63">
        <w:rPr>
          <w:rFonts w:ascii="Times New Roman" w:hAnsi="Times New Roman" w:cs="Times New Roman"/>
          <w:i/>
          <w:iCs/>
        </w:rPr>
        <w:t>"Executive Committee"</w:t>
      </w:r>
      <w:r w:rsidRPr="00771A63">
        <w:rPr>
          <w:rFonts w:ascii="Times New Roman" w:hAnsi="Times New Roman" w:cs="Times New Roman"/>
        </w:rPr>
        <w:t xml:space="preserve"> is the major governing board, who advises and advocates for changes and implementation regarding new educational laws and policies. This body supports academic and professional matters for 72,000 California Professors and two million, </w:t>
      </w:r>
      <w:r w:rsidR="00771A63">
        <w:rPr>
          <w:rFonts w:ascii="Times New Roman" w:hAnsi="Times New Roman" w:cs="Times New Roman"/>
        </w:rPr>
        <w:t>two</w:t>
      </w:r>
      <w:r w:rsidRPr="00771A63">
        <w:rPr>
          <w:rFonts w:ascii="Times New Roman" w:hAnsi="Times New Roman" w:cs="Times New Roman"/>
        </w:rPr>
        <w:t xml:space="preserve"> hundred thousand students.</w:t>
      </w:r>
      <w:r w:rsidRPr="00771A63">
        <w:rPr>
          <w:i/>
          <w:iCs/>
        </w:rPr>
        <w:t xml:space="preserve"> </w:t>
      </w:r>
      <w:r w:rsidRPr="00771A63">
        <w:rPr>
          <w:rFonts w:ascii="Times New Roman" w:hAnsi="Times New Roman" w:cs="Times New Roman"/>
          <w:iCs/>
        </w:rPr>
        <w:t xml:space="preserve">As </w:t>
      </w:r>
      <w:r w:rsidR="00771A63">
        <w:rPr>
          <w:rFonts w:ascii="Times New Roman" w:hAnsi="Times New Roman" w:cs="Times New Roman"/>
          <w:iCs/>
        </w:rPr>
        <w:t xml:space="preserve">the Current </w:t>
      </w:r>
      <w:r w:rsidRPr="00771A63">
        <w:rPr>
          <w:rFonts w:ascii="Times New Roman" w:hAnsi="Times New Roman" w:cs="Times New Roman"/>
          <w:iCs/>
        </w:rPr>
        <w:t xml:space="preserve">Chair of the </w:t>
      </w:r>
      <w:r w:rsidRPr="00771A63">
        <w:rPr>
          <w:rFonts w:ascii="Times New Roman" w:hAnsi="Times New Roman" w:cs="Times New Roman"/>
          <w:b/>
          <w:i/>
          <w:iCs/>
        </w:rPr>
        <w:t>“Equity Diversity &amp; Action Committee”</w:t>
      </w:r>
      <w:r w:rsidRPr="00771A63">
        <w:rPr>
          <w:rFonts w:ascii="Times New Roman" w:hAnsi="Times New Roman" w:cs="Times New Roman"/>
          <w:iCs/>
        </w:rPr>
        <w:t xml:space="preserve">, for the ASCCC, Professor Henderson, advocates, for Faculty Diversity, Foster Youth, Inmate Education and academic access for African American Males. </w:t>
      </w:r>
      <w:r w:rsidRPr="00771A63">
        <w:rPr>
          <w:rFonts w:ascii="Times New Roman" w:eastAsia="Times New Roman" w:hAnsi="Times New Roman" w:cs="Times New Roman"/>
          <w:color w:val="000000"/>
        </w:rPr>
        <w:t>Inducted into the “</w:t>
      </w:r>
      <w:r w:rsidRPr="00771A63">
        <w:rPr>
          <w:rFonts w:ascii="Times New Roman" w:eastAsia="Times New Roman" w:hAnsi="Times New Roman" w:cs="Times New Roman"/>
          <w:b/>
          <w:i/>
          <w:color w:val="000000"/>
        </w:rPr>
        <w:t>2017 Pittsburg Entertainment and Arts Hall of Fame”</w:t>
      </w:r>
      <w:r w:rsidRPr="00771A63">
        <w:rPr>
          <w:rFonts w:ascii="Times New Roman" w:eastAsia="Times New Roman" w:hAnsi="Times New Roman" w:cs="Times New Roman"/>
          <w:color w:val="000000"/>
        </w:rPr>
        <w:t xml:space="preserve">, Professor Henderson earned his Bachelor of Music and his Master of Arts Degrees from San Francisco State University. He taught there from 1984 to 1994 as a Professor/Lecturer of Piano and Music Theory. During the Fall of 2016, The Gospel Academy Awards, Inc. presented Professor Henderson with a </w:t>
      </w:r>
      <w:r w:rsidRPr="00771A63">
        <w:rPr>
          <w:rFonts w:ascii="Times New Roman" w:eastAsia="Times New Roman" w:hAnsi="Times New Roman" w:cs="Times New Roman"/>
          <w:b/>
          <w:i/>
          <w:color w:val="000000"/>
        </w:rPr>
        <w:t>“Gospel Music Academy Award”</w:t>
      </w:r>
      <w:r w:rsidRPr="00771A63">
        <w:rPr>
          <w:rFonts w:ascii="Times New Roman" w:eastAsia="Times New Roman" w:hAnsi="Times New Roman" w:cs="Times New Roman"/>
          <w:color w:val="000000"/>
        </w:rPr>
        <w:t xml:space="preserve"> for his efforts in promoting </w:t>
      </w:r>
      <w:r w:rsidRPr="00771A63">
        <w:rPr>
          <w:rFonts w:ascii="Times New Roman" w:eastAsia="Times New Roman" w:hAnsi="Times New Roman" w:cs="Times New Roman"/>
          <w:b/>
          <w:i/>
          <w:color w:val="000000"/>
        </w:rPr>
        <w:t>“Higher Education”,</w:t>
      </w:r>
      <w:r w:rsidRPr="00771A63">
        <w:rPr>
          <w:rFonts w:ascii="Times New Roman" w:eastAsia="Times New Roman" w:hAnsi="Times New Roman" w:cs="Times New Roman"/>
          <w:color w:val="000000"/>
        </w:rPr>
        <w:t xml:space="preserve"> through the usage of African American Gospel Music. Presently, he serves as the Full-Time Tenure Professor of Choral/Vocal Activities and Emeritus Chair of the Music Department at the Los Medanos College in Pittsburg, California. Professor Henderson directs the College Chorus, Chamber Chorale, and the Gospel Choir. In addition to those responsibilities, he also teaches voice classes, applied vocal lessons, music theory, class piano, musicianship, classical piano, and gospel piano. During the Fall of 2000, Professor Henderson developed a “</w:t>
      </w:r>
      <w:r w:rsidRPr="00771A63">
        <w:rPr>
          <w:rFonts w:ascii="Times New Roman" w:eastAsia="Times New Roman" w:hAnsi="Times New Roman" w:cs="Times New Roman"/>
          <w:b/>
          <w:i/>
          <w:color w:val="000000"/>
        </w:rPr>
        <w:t>Gospel Piano Curriculum”</w:t>
      </w:r>
      <w:r w:rsidRPr="00771A63">
        <w:rPr>
          <w:rFonts w:ascii="Times New Roman" w:eastAsia="Times New Roman" w:hAnsi="Times New Roman" w:cs="Times New Roman"/>
          <w:color w:val="000000"/>
        </w:rPr>
        <w:t xml:space="preserve">, which was the only collegiate academic course of its type in the State of California. Mr. Henderson is an </w:t>
      </w:r>
      <w:r w:rsidRPr="00771A63">
        <w:rPr>
          <w:rFonts w:ascii="Times New Roman" w:eastAsia="Times New Roman" w:hAnsi="Times New Roman" w:cs="Times New Roman"/>
          <w:i/>
          <w:color w:val="000000"/>
        </w:rPr>
        <w:t>Emeritus Professor/Lecturer of African American Studies and Music from the University of California</w:t>
      </w:r>
      <w:r w:rsidRPr="00771A63">
        <w:rPr>
          <w:rFonts w:ascii="Times New Roman" w:eastAsia="Times New Roman" w:hAnsi="Times New Roman" w:cs="Times New Roman"/>
          <w:color w:val="000000"/>
        </w:rPr>
        <w:t>, Berkeley, where he served as the original director of the internationally acclaimed Young Inspiration Gospel Choir (YIGC) from 1985 – 2005.</w:t>
      </w:r>
      <w:r w:rsidRPr="00771A63">
        <w:t xml:space="preserve"> In April of 1992, YIGC recorded their first live album entitled, </w:t>
      </w:r>
      <w:r w:rsidRPr="00771A63">
        <w:rPr>
          <w:b/>
          <w:i/>
        </w:rPr>
        <w:t>“The Gospel Experience”.</w:t>
      </w:r>
      <w:r w:rsidRPr="00771A63">
        <w:t xml:space="preserve"> The album is placed in the permanent collection of the Smithsonian Institute’s Gospel Music Division, and accordingly, they named YIGC as the "finest" university gospel choir in the nation. The choir sold over one hundred thousand copies of this historic recording. In November of 1998, The </w:t>
      </w:r>
      <w:r w:rsidRPr="00771A63">
        <w:rPr>
          <w:b/>
        </w:rPr>
        <w:t>“Second Gospel Experience”</w:t>
      </w:r>
      <w:r w:rsidRPr="00771A63">
        <w:t xml:space="preserve"> was released, which has been shared by over forty-five thousand purchasers. T</w:t>
      </w:r>
      <w:r w:rsidRPr="00771A63">
        <w:rPr>
          <w:rFonts w:ascii="Times New Roman" w:eastAsia="Times New Roman" w:hAnsi="Times New Roman" w:cs="Times New Roman"/>
          <w:color w:val="000000"/>
        </w:rPr>
        <w:t xml:space="preserve">he Professor’s achievements can be found in “Gospel Digest” World News and World News. During January 2015, Professor </w:t>
      </w:r>
      <w:r w:rsidRPr="00771A63">
        <w:rPr>
          <w:rFonts w:ascii="Times New Roman" w:eastAsia="Times New Roman" w:hAnsi="Times New Roman" w:cs="Times New Roman"/>
          <w:color w:val="000000"/>
        </w:rPr>
        <w:lastRenderedPageBreak/>
        <w:t xml:space="preserve">Henderson was appointed as Professor/Lecturer of Choral/Vocal Activities for the College of Alameda’s Department of Music. From this appointment, the </w:t>
      </w:r>
      <w:r w:rsidRPr="00771A63">
        <w:rPr>
          <w:rFonts w:ascii="Times New Roman" w:eastAsia="Times New Roman" w:hAnsi="Times New Roman" w:cs="Times New Roman"/>
          <w:b/>
          <w:i/>
          <w:color w:val="000000"/>
        </w:rPr>
        <w:t xml:space="preserve">“Gospel Explosion Community Concert Series” was created. </w:t>
      </w:r>
      <w:r w:rsidR="00220AEA" w:rsidRPr="00771A63">
        <w:rPr>
          <w:rFonts w:ascii="Times New Roman" w:eastAsia="Times New Roman" w:hAnsi="Times New Roman" w:cs="Times New Roman"/>
          <w:color w:val="000000"/>
        </w:rPr>
        <w:t>Professor</w:t>
      </w:r>
      <w:r w:rsidRPr="00771A63">
        <w:rPr>
          <w:rFonts w:ascii="Times New Roman" w:eastAsia="Times New Roman" w:hAnsi="Times New Roman" w:cs="Times New Roman"/>
          <w:color w:val="000000"/>
        </w:rPr>
        <w:t xml:space="preserve"> Henderson has organized community concerts  and performed with celebrity classical opera artist, gospel</w:t>
      </w:r>
      <w:r w:rsidRPr="00771A63">
        <w:rPr>
          <w:rFonts w:ascii="Times New Roman" w:eastAsia="Times New Roman" w:hAnsi="Times New Roman" w:cs="Times New Roman"/>
        </w:rPr>
        <w:t xml:space="preserve">, jazz, </w:t>
      </w:r>
      <w:proofErr w:type="spellStart"/>
      <w:r w:rsidRPr="00771A63">
        <w:rPr>
          <w:rFonts w:ascii="Times New Roman" w:eastAsia="Times New Roman" w:hAnsi="Times New Roman" w:cs="Times New Roman"/>
        </w:rPr>
        <w:t>broadway</w:t>
      </w:r>
      <w:proofErr w:type="spellEnd"/>
      <w:r w:rsidRPr="00771A63">
        <w:rPr>
          <w:rFonts w:ascii="Times New Roman" w:eastAsia="Times New Roman" w:hAnsi="Times New Roman" w:cs="Times New Roman"/>
        </w:rPr>
        <w:t xml:space="preserve"> stars, rhythm and blues artist and musical greats </w:t>
      </w:r>
      <w:r w:rsidRPr="00771A63">
        <w:rPr>
          <w:rFonts w:ascii="Times New Roman" w:eastAsia="Times New Roman" w:hAnsi="Times New Roman" w:cs="Times New Roman"/>
          <w:color w:val="000000"/>
        </w:rPr>
        <w:t xml:space="preserve">such as Richard Smallwood, Reverend Daryl Coley, the late Walter Hawkins and the Love Center Choir, Kurt </w:t>
      </w:r>
      <w:proofErr w:type="spellStart"/>
      <w:r w:rsidRPr="00771A63">
        <w:rPr>
          <w:rFonts w:ascii="Times New Roman" w:eastAsia="Times New Roman" w:hAnsi="Times New Roman" w:cs="Times New Roman"/>
          <w:color w:val="000000"/>
        </w:rPr>
        <w:t>Carr</w:t>
      </w:r>
      <w:proofErr w:type="spellEnd"/>
      <w:r w:rsidRPr="00771A63">
        <w:rPr>
          <w:rFonts w:ascii="Times New Roman" w:eastAsia="Times New Roman" w:hAnsi="Times New Roman" w:cs="Times New Roman"/>
          <w:color w:val="000000"/>
        </w:rPr>
        <w:t xml:space="preserve">, Quincey Fielding, Ron </w:t>
      </w:r>
      <w:proofErr w:type="spellStart"/>
      <w:r w:rsidRPr="00771A63">
        <w:rPr>
          <w:rFonts w:ascii="Times New Roman" w:eastAsia="Times New Roman" w:hAnsi="Times New Roman" w:cs="Times New Roman"/>
          <w:color w:val="000000"/>
        </w:rPr>
        <w:t>Kenoly</w:t>
      </w:r>
      <w:proofErr w:type="spellEnd"/>
      <w:r w:rsidRPr="00771A63">
        <w:rPr>
          <w:rFonts w:ascii="Times New Roman" w:eastAsia="Times New Roman" w:hAnsi="Times New Roman" w:cs="Times New Roman"/>
          <w:color w:val="000000"/>
        </w:rPr>
        <w:t xml:space="preserve"> Sr., V. Michael McKay, the late Helen Stephens and the Lighthouse Singers of Marin, Ca, Micah </w:t>
      </w:r>
      <w:proofErr w:type="spellStart"/>
      <w:r w:rsidRPr="00771A63">
        <w:rPr>
          <w:rFonts w:ascii="Times New Roman" w:eastAsia="Times New Roman" w:hAnsi="Times New Roman" w:cs="Times New Roman"/>
          <w:color w:val="000000"/>
        </w:rPr>
        <w:t>Stampley</w:t>
      </w:r>
      <w:proofErr w:type="spellEnd"/>
      <w:r w:rsidRPr="00771A63">
        <w:rPr>
          <w:rFonts w:ascii="Times New Roman" w:eastAsia="Times New Roman" w:hAnsi="Times New Roman" w:cs="Times New Roman"/>
          <w:color w:val="000000"/>
        </w:rPr>
        <w:t>, Jon Gibson  (the artist who paired with Stevie Wonder for the remake of “Have a Talk with God”),</w:t>
      </w:r>
      <w:r w:rsidRPr="00771A63">
        <w:rPr>
          <w:rFonts w:ascii="Times New Roman" w:eastAsia="Times New Roman" w:hAnsi="Times New Roman" w:cs="Times New Roman"/>
        </w:rPr>
        <w:t xml:space="preserve"> Billy Porter (New York Broadway Star and Soundtrack Artist for Bette Midler’s “First Wives Club”), James </w:t>
      </w:r>
      <w:proofErr w:type="spellStart"/>
      <w:r w:rsidRPr="00771A63">
        <w:rPr>
          <w:rFonts w:ascii="Times New Roman" w:eastAsia="Times New Roman" w:hAnsi="Times New Roman" w:cs="Times New Roman"/>
        </w:rPr>
        <w:t>Iglehart</w:t>
      </w:r>
      <w:proofErr w:type="spellEnd"/>
      <w:r w:rsidRPr="00771A63">
        <w:rPr>
          <w:rFonts w:ascii="Times New Roman" w:eastAsia="Times New Roman" w:hAnsi="Times New Roman" w:cs="Times New Roman"/>
        </w:rPr>
        <w:t xml:space="preserve"> (New York Broadway Star from Aladdin), </w:t>
      </w:r>
      <w:r w:rsidRPr="00771A63">
        <w:rPr>
          <w:rFonts w:ascii="Times New Roman" w:eastAsia="Times New Roman" w:hAnsi="Times New Roman" w:cs="Times New Roman"/>
          <w:color w:val="000000"/>
        </w:rPr>
        <w:t xml:space="preserve">Vesta, Howard Hewett, Kenny Lattimore, Gerald Albright, LaToya London, Chris Walker, Kathy Taylor Brown, Kevin </w:t>
      </w:r>
      <w:proofErr w:type="spellStart"/>
      <w:r w:rsidRPr="00771A63">
        <w:rPr>
          <w:rFonts w:ascii="Times New Roman" w:eastAsia="Times New Roman" w:hAnsi="Times New Roman" w:cs="Times New Roman"/>
          <w:color w:val="000000"/>
        </w:rPr>
        <w:t>LeVar</w:t>
      </w:r>
      <w:proofErr w:type="spellEnd"/>
      <w:r w:rsidRPr="00771A63">
        <w:rPr>
          <w:rFonts w:ascii="Times New Roman" w:eastAsia="Times New Roman" w:hAnsi="Times New Roman" w:cs="Times New Roman"/>
          <w:color w:val="000000"/>
        </w:rPr>
        <w:t xml:space="preserve">, Anita Wilson, and most recently Keisha Renee, the vocal artist from the TV show entitled </w:t>
      </w:r>
      <w:r w:rsidRPr="00771A63">
        <w:rPr>
          <w:rFonts w:ascii="Times New Roman" w:eastAsia="Times New Roman" w:hAnsi="Times New Roman" w:cs="Times New Roman"/>
          <w:b/>
          <w:i/>
          <w:color w:val="000000"/>
        </w:rPr>
        <w:t>“The Voice”.</w:t>
      </w:r>
      <w:r w:rsidRPr="00771A63">
        <w:rPr>
          <w:rFonts w:ascii="Times New Roman" w:eastAsia="Times New Roman" w:hAnsi="Times New Roman" w:cs="Times New Roman"/>
          <w:color w:val="000000"/>
        </w:rPr>
        <w:t xml:space="preserve"> Mr. Henderson has served as musician and Minister of Music for over thirty-eight years at the Bay Area’s prominent Palma </w:t>
      </w:r>
      <w:proofErr w:type="spellStart"/>
      <w:r w:rsidRPr="00771A63">
        <w:rPr>
          <w:rFonts w:ascii="Times New Roman" w:eastAsia="Times New Roman" w:hAnsi="Times New Roman" w:cs="Times New Roman"/>
          <w:color w:val="000000"/>
        </w:rPr>
        <w:t>Ceia</w:t>
      </w:r>
      <w:proofErr w:type="spellEnd"/>
      <w:r w:rsidRPr="00771A63">
        <w:rPr>
          <w:rFonts w:ascii="Times New Roman" w:eastAsia="Times New Roman" w:hAnsi="Times New Roman" w:cs="Times New Roman"/>
          <w:color w:val="000000"/>
        </w:rPr>
        <w:t xml:space="preserve"> Baptist Church, located in Hayward, CA.</w:t>
      </w:r>
      <w:r w:rsidRPr="00771A63">
        <w:rPr>
          <w:rFonts w:ascii="Times New Roman" w:hAnsi="Times New Roman"/>
        </w:rPr>
        <w:t xml:space="preserve"> </w:t>
      </w:r>
      <w:r w:rsidR="00771A63">
        <w:rPr>
          <w:rFonts w:ascii="Times New Roman" w:hAnsi="Times New Roman"/>
        </w:rPr>
        <w:t>D</w:t>
      </w:r>
      <w:r w:rsidRPr="00771A63">
        <w:rPr>
          <w:rFonts w:ascii="Times New Roman" w:hAnsi="Times New Roman"/>
        </w:rPr>
        <w:t xml:space="preserve">uring </w:t>
      </w:r>
      <w:r w:rsidR="00771A63">
        <w:rPr>
          <w:rFonts w:ascii="Times New Roman" w:hAnsi="Times New Roman"/>
        </w:rPr>
        <w:t>the Professor’s</w:t>
      </w:r>
      <w:r w:rsidRPr="00771A63">
        <w:rPr>
          <w:rFonts w:ascii="Times New Roman" w:hAnsi="Times New Roman"/>
        </w:rPr>
        <w:t xml:space="preserve"> early </w:t>
      </w:r>
      <w:r w:rsidR="00771A63">
        <w:rPr>
          <w:rFonts w:ascii="Times New Roman" w:hAnsi="Times New Roman"/>
        </w:rPr>
        <w:t>administrative leadership, one of Silvester’</w:t>
      </w:r>
      <w:r w:rsidRPr="00771A63">
        <w:rPr>
          <w:rFonts w:ascii="Times New Roman" w:hAnsi="Times New Roman"/>
        </w:rPr>
        <w:t xml:space="preserve">s most endeared accomplishments was to </w:t>
      </w:r>
      <w:r w:rsidR="00771A63">
        <w:rPr>
          <w:rFonts w:ascii="Times New Roman" w:hAnsi="Times New Roman"/>
        </w:rPr>
        <w:t>manage</w:t>
      </w:r>
      <w:r w:rsidRPr="00771A63">
        <w:rPr>
          <w:rFonts w:ascii="Times New Roman" w:hAnsi="Times New Roman"/>
        </w:rPr>
        <w:t xml:space="preserve">, organize and lead the entire department to record their “First Album/CD” entitled, </w:t>
      </w:r>
      <w:r w:rsidRPr="00771A63">
        <w:rPr>
          <w:rFonts w:ascii="Algerian" w:hAnsi="Algerian"/>
          <w:b/>
        </w:rPr>
        <w:t xml:space="preserve">“One Body </w:t>
      </w:r>
      <w:proofErr w:type="gramStart"/>
      <w:r w:rsidRPr="00771A63">
        <w:rPr>
          <w:rFonts w:ascii="Algerian" w:hAnsi="Algerian"/>
          <w:b/>
        </w:rPr>
        <w:t>In</w:t>
      </w:r>
      <w:proofErr w:type="gramEnd"/>
      <w:r w:rsidRPr="00771A63">
        <w:rPr>
          <w:rFonts w:ascii="Algerian" w:hAnsi="Algerian"/>
          <w:b/>
        </w:rPr>
        <w:t xml:space="preserve"> Christ”.</w:t>
      </w:r>
      <w:r w:rsidRPr="00771A63">
        <w:rPr>
          <w:rFonts w:ascii="Times New Roman" w:hAnsi="Times New Roman"/>
        </w:rPr>
        <w:t xml:space="preserve"> Over ten thousand copies of this highly successful musical creation were sold and have been shared with listeners as far as Japan and Africa. </w:t>
      </w:r>
      <w:r w:rsidRPr="00771A63">
        <w:rPr>
          <w:rFonts w:ascii="Times New Roman" w:eastAsia="Times New Roman" w:hAnsi="Times New Roman" w:cs="Times New Roman"/>
          <w:color w:val="000000"/>
        </w:rPr>
        <w:t xml:space="preserve"> Over the course of close to forty years, </w:t>
      </w:r>
      <w:r w:rsidR="00771A63">
        <w:rPr>
          <w:rFonts w:ascii="Times New Roman" w:eastAsia="Times New Roman" w:hAnsi="Times New Roman" w:cs="Times New Roman"/>
          <w:color w:val="000000"/>
        </w:rPr>
        <w:t>Professor</w:t>
      </w:r>
      <w:r w:rsidRPr="00771A63">
        <w:rPr>
          <w:rFonts w:ascii="Times New Roman" w:eastAsia="Times New Roman" w:hAnsi="Times New Roman" w:cs="Times New Roman"/>
          <w:color w:val="000000"/>
        </w:rPr>
        <w:t xml:space="preserve"> Henderson has been the recipient of many prestigious educational, religious, and community awards. He won the National Piano Competition from the Gospel Music Workshop of America, Inc., which was founded by the late gospel legend Reverend James Cleveland. He was also nominated by the Bay Area’s Gospel Academy Awards as the Outstanding Pianist of the Year from 1992-1996. Professor Henderson was named as the “Most Influential African American Educator” by the Intel Corporation and the City Flight News magazine, 2001. The Delta Sigma Theta Sorority Inc. awarded him the "Outstanding Community Leader Award. Professor Henderson was honored with two City Proclamations by the California cities of Pittsburg and Martinez. These honors were awarded for his continuing efforts in using Gospel Music as a tool to support the value of </w:t>
      </w:r>
      <w:r w:rsidRPr="00771A63">
        <w:rPr>
          <w:rFonts w:ascii="Times New Roman" w:eastAsia="Times New Roman" w:hAnsi="Times New Roman" w:cs="Times New Roman"/>
          <w:b/>
          <w:i/>
          <w:color w:val="000000"/>
        </w:rPr>
        <w:t>“Higher Education”.</w:t>
      </w:r>
      <w:r w:rsidRPr="00771A63">
        <w:rPr>
          <w:rFonts w:ascii="Times New Roman" w:eastAsia="Times New Roman" w:hAnsi="Times New Roman" w:cs="Times New Roman"/>
          <w:color w:val="000000"/>
        </w:rPr>
        <w:t xml:space="preserve"> Both cities named the first Saturday in May, </w:t>
      </w:r>
      <w:r w:rsidRPr="00771A63">
        <w:rPr>
          <w:rFonts w:ascii="Times New Roman" w:eastAsia="Times New Roman" w:hAnsi="Times New Roman" w:cs="Times New Roman"/>
          <w:b/>
          <w:i/>
          <w:color w:val="000000"/>
        </w:rPr>
        <w:t>“Gospel Celebration Day”.</w:t>
      </w:r>
      <w:r w:rsidRPr="00771A63">
        <w:rPr>
          <w:rFonts w:ascii="Times New Roman" w:eastAsia="Times New Roman" w:hAnsi="Times New Roman" w:cs="Times New Roman"/>
          <w:color w:val="000000"/>
        </w:rPr>
        <w:t xml:space="preserve"> The Offices of Emeritus Congressman Pete Starks, Congressman Eric Swalwell, along with Emeritus Mayor Michael Sweeney, have bestowed upon Professor Henderson “Congressional Honors” and “Certificates of Commendation”, for bringing academic recognition of the artistic value of the gospel song through unifying African American and Latino American communities. California Assembly Members Johan </w:t>
      </w:r>
      <w:proofErr w:type="spellStart"/>
      <w:r w:rsidRPr="00771A63">
        <w:rPr>
          <w:rFonts w:ascii="Times New Roman" w:eastAsia="Times New Roman" w:hAnsi="Times New Roman" w:cs="Times New Roman"/>
          <w:color w:val="000000"/>
        </w:rPr>
        <w:t>Kleh</w:t>
      </w:r>
      <w:proofErr w:type="spellEnd"/>
      <w:r w:rsidRPr="00771A63">
        <w:rPr>
          <w:rFonts w:ascii="Times New Roman" w:eastAsia="Times New Roman" w:hAnsi="Times New Roman" w:cs="Times New Roman"/>
          <w:color w:val="000000"/>
        </w:rPr>
        <w:t xml:space="preserve">, Jim Frazier, Susan Bonilla, and Senators Liz Figueroa, Ellen Corbett and Mark </w:t>
      </w:r>
      <w:proofErr w:type="spellStart"/>
      <w:r w:rsidRPr="00771A63">
        <w:rPr>
          <w:rFonts w:ascii="Times New Roman" w:eastAsia="Times New Roman" w:hAnsi="Times New Roman" w:cs="Times New Roman"/>
          <w:color w:val="000000"/>
        </w:rPr>
        <w:t>DeSaulnier</w:t>
      </w:r>
      <w:proofErr w:type="spellEnd"/>
      <w:r w:rsidRPr="00771A63">
        <w:rPr>
          <w:rFonts w:ascii="Times New Roman" w:eastAsia="Times New Roman" w:hAnsi="Times New Roman" w:cs="Times New Roman"/>
          <w:color w:val="000000"/>
        </w:rPr>
        <w:t xml:space="preserve">, have presented Professor Henderson with many California Legislature Resolutions and Political Documents of Recognition for his extraordinary musical achievements and his work as an educator and artist to the people of Contra Costa. </w:t>
      </w:r>
      <w:r w:rsidR="00220AEA" w:rsidRPr="00771A63">
        <w:rPr>
          <w:rFonts w:ascii="Constantia" w:eastAsia="Times New Roman" w:hAnsi="Constantia" w:cs="Times New Roman"/>
          <w:b/>
          <w:color w:val="000000"/>
        </w:rPr>
        <w:t>“Mr. Gospel/Jazz Production</w:t>
      </w:r>
      <w:r w:rsidR="00220AEA" w:rsidRPr="00771A63">
        <w:rPr>
          <w:rFonts w:ascii="Times New Roman" w:eastAsia="Times New Roman" w:hAnsi="Times New Roman" w:cs="Times New Roman"/>
          <w:color w:val="000000"/>
        </w:rPr>
        <w:t xml:space="preserve"> (Professor Henderson’s </w:t>
      </w:r>
      <w:r w:rsidR="00220AEA" w:rsidRPr="00771A63">
        <w:rPr>
          <w:rFonts w:ascii="Times New Roman" w:eastAsia="Times New Roman" w:hAnsi="Times New Roman" w:cs="Times New Roman"/>
          <w:color w:val="000000"/>
        </w:rPr>
        <w:lastRenderedPageBreak/>
        <w:t xml:space="preserve">Performing Company) has arrange entertainment for personalities such as Reverend Jesse Jackson – </w:t>
      </w:r>
      <w:r w:rsidR="00220AEA" w:rsidRPr="00771A63">
        <w:rPr>
          <w:rFonts w:ascii="Times New Roman" w:eastAsia="Times New Roman" w:hAnsi="Times New Roman" w:cs="Times New Roman"/>
          <w:i/>
          <w:color w:val="000000"/>
        </w:rPr>
        <w:t>“Operation Push”</w:t>
      </w:r>
      <w:r w:rsidR="00220AEA" w:rsidRPr="00771A63">
        <w:rPr>
          <w:rFonts w:ascii="Times New Roman" w:eastAsia="Times New Roman" w:hAnsi="Times New Roman" w:cs="Times New Roman"/>
          <w:color w:val="000000"/>
        </w:rPr>
        <w:t xml:space="preserve"> (Silicon Valley Branch, Honorable Emeritus Assemblyman Willie Brown, </w:t>
      </w:r>
      <w:r w:rsidR="00220AEA" w:rsidRPr="00771A63">
        <w:rPr>
          <w:rFonts w:ascii="Constantia" w:hAnsi="Constantia"/>
          <w:i/>
        </w:rPr>
        <w:t>La Casa de las Madre</w:t>
      </w:r>
      <w:r w:rsidR="00220AEA" w:rsidRPr="00771A63">
        <w:rPr>
          <w:rFonts w:ascii="Times New Roman" w:eastAsia="Times New Roman" w:hAnsi="Times New Roman" w:cs="Times New Roman"/>
          <w:color w:val="000000"/>
        </w:rPr>
        <w:t xml:space="preserve">, Contra Costa County Board of Supervisors and many noted political and county organizations.  </w:t>
      </w:r>
      <w:r w:rsidRPr="00771A63">
        <w:rPr>
          <w:rFonts w:ascii="Times New Roman" w:eastAsia="Times New Roman" w:hAnsi="Times New Roman" w:cs="Times New Roman"/>
          <w:color w:val="000000"/>
        </w:rPr>
        <w:t xml:space="preserve">The professor was also awarded the 2004 “NAACP Educational Integrity Award”. On April 25, 2005, the University of California at Berkeley, College of Letters and Science, presented Professor Henderson with an “Educational Commendation” for his twenty years of highly valued service to the university and campus community. Registered in the </w:t>
      </w:r>
      <w:r w:rsidRPr="00771A63">
        <w:rPr>
          <w:rFonts w:ascii="Times New Roman" w:eastAsia="Times New Roman" w:hAnsi="Times New Roman" w:cs="Times New Roman"/>
          <w:b/>
          <w:i/>
          <w:color w:val="000000"/>
        </w:rPr>
        <w:t>“International Star Registry”</w:t>
      </w:r>
      <w:r w:rsidRPr="00771A63">
        <w:rPr>
          <w:rFonts w:ascii="Times New Roman" w:eastAsia="Times New Roman" w:hAnsi="Times New Roman" w:cs="Times New Roman"/>
          <w:color w:val="000000"/>
        </w:rPr>
        <w:t xml:space="preserve"> was an honor bestowed upon Professor Henderson on May 7, 2005. Professor Henderson is included in the “</w:t>
      </w:r>
      <w:r w:rsidRPr="00771A63">
        <w:rPr>
          <w:rFonts w:ascii="Times New Roman" w:eastAsia="Times New Roman" w:hAnsi="Times New Roman" w:cs="Times New Roman"/>
          <w:i/>
          <w:iCs/>
          <w:color w:val="000000"/>
        </w:rPr>
        <w:t>Who's Who Among America's Teacher</w:t>
      </w:r>
      <w:r w:rsidRPr="00771A63">
        <w:rPr>
          <w:rFonts w:ascii="Times New Roman" w:eastAsia="Times New Roman" w:hAnsi="Times New Roman" w:cs="Times New Roman"/>
          <w:color w:val="000000"/>
        </w:rPr>
        <w:t>s”, “Cambridge Who’s Who Registry</w:t>
      </w:r>
      <w:r w:rsidRPr="00771A63">
        <w:rPr>
          <w:rFonts w:ascii="Times New Roman" w:eastAsia="Times New Roman" w:hAnsi="Times New Roman" w:cs="Times New Roman"/>
          <w:b/>
          <w:bCs/>
          <w:color w:val="000000"/>
        </w:rPr>
        <w:t xml:space="preserve">” </w:t>
      </w:r>
      <w:r w:rsidRPr="00771A63">
        <w:rPr>
          <w:rFonts w:ascii="Times New Roman" w:eastAsia="Times New Roman" w:hAnsi="Times New Roman" w:cs="Times New Roman"/>
          <w:color w:val="000000"/>
        </w:rPr>
        <w:t>of Executive and Professionals. Additionally, he is part of the Remington’s Registry of Professionals, which only recognizes one thousand of the most noted “Successful Executives and Professionals” in the United States, once a decade, as part of the Library of Congress. “Professor Henderson was honored on April 29, 2006 by the 35th Academy of Gospel Music Awards” in the area of “Sacred Choral Music”. On July 28, 2011, AOL’s</w:t>
      </w:r>
      <w:r w:rsidRPr="00771A63">
        <w:rPr>
          <w:rFonts w:ascii="Times New Roman" w:eastAsia="Times New Roman" w:hAnsi="Times New Roman" w:cs="Times New Roman"/>
          <w:b/>
          <w:bCs/>
          <w:i/>
          <w:iCs/>
          <w:color w:val="000000"/>
        </w:rPr>
        <w:t xml:space="preserve"> “Patch Online” Newspaper</w:t>
      </w:r>
      <w:r w:rsidRPr="00771A63">
        <w:rPr>
          <w:rFonts w:ascii="Times New Roman" w:eastAsia="Times New Roman" w:hAnsi="Times New Roman" w:cs="Times New Roman"/>
          <w:color w:val="000000"/>
        </w:rPr>
        <w:t xml:space="preserve"> featured a story that </w:t>
      </w:r>
      <w:r w:rsidRPr="00771A63">
        <w:rPr>
          <w:rFonts w:ascii="Times New Roman" w:eastAsia="Times New Roman" w:hAnsi="Times New Roman" w:cs="Times New Roman"/>
          <w:b/>
          <w:bCs/>
          <w:color w:val="000000"/>
        </w:rPr>
        <w:t>“Celebrated”</w:t>
      </w:r>
      <w:r w:rsidRPr="00771A63">
        <w:rPr>
          <w:rFonts w:ascii="Times New Roman" w:eastAsia="Times New Roman" w:hAnsi="Times New Roman" w:cs="Times New Roman"/>
          <w:color w:val="000000"/>
        </w:rPr>
        <w:t xml:space="preserve"> his many achievements. On January 12, 2012, he was presented with the </w:t>
      </w:r>
      <w:r w:rsidRPr="00771A63">
        <w:rPr>
          <w:rFonts w:ascii="Times New Roman" w:eastAsia="Times New Roman" w:hAnsi="Times New Roman" w:cs="Times New Roman"/>
          <w:b/>
          <w:bCs/>
          <w:color w:val="000000"/>
        </w:rPr>
        <w:t>“Dr. Martin Luther King Jr. “Community Award”</w:t>
      </w:r>
      <w:r w:rsidRPr="00771A63">
        <w:rPr>
          <w:rFonts w:ascii="Times New Roman" w:eastAsia="Times New Roman" w:hAnsi="Times New Roman" w:cs="Times New Roman"/>
          <w:color w:val="000000"/>
        </w:rPr>
        <w:t xml:space="preserve"> from Dow Chemical located in Pittsburg, CA. This award was given to him because of his highly successful efforts in promoting higher education and diversity through the usage of Gospel Music. Moreover, the Professor was the winner of the “</w:t>
      </w:r>
      <w:r w:rsidRPr="00771A63">
        <w:rPr>
          <w:rFonts w:ascii="Times New Roman" w:eastAsia="Times New Roman" w:hAnsi="Times New Roman" w:cs="Times New Roman"/>
          <w:b/>
          <w:bCs/>
          <w:color w:val="000000"/>
        </w:rPr>
        <w:t xml:space="preserve">Professor of the Year” </w:t>
      </w:r>
      <w:r w:rsidRPr="00771A63">
        <w:rPr>
          <w:rFonts w:ascii="Times New Roman" w:eastAsia="Times New Roman" w:hAnsi="Times New Roman" w:cs="Times New Roman"/>
          <w:color w:val="000000"/>
        </w:rPr>
        <w:t xml:space="preserve">award for the 2012-2013 academic years, sponsored by the Los Medanos College Academic Senate. Professor Henderson has been the owner of </w:t>
      </w:r>
      <w:r w:rsidRPr="00771A63">
        <w:rPr>
          <w:rFonts w:ascii="Constantia" w:eastAsia="Times New Roman" w:hAnsi="Constantia" w:cs="Times New Roman"/>
          <w:b/>
          <w:i/>
          <w:color w:val="000000"/>
        </w:rPr>
        <w:t>“Mr. Gospel Properties and Investments”</w:t>
      </w:r>
      <w:r w:rsidRPr="00771A63">
        <w:rPr>
          <w:rFonts w:ascii="Times New Roman" w:eastAsia="Times New Roman" w:hAnsi="Times New Roman" w:cs="Times New Roman"/>
          <w:color w:val="000000"/>
        </w:rPr>
        <w:t xml:space="preserve"> for close to three decades.</w:t>
      </w:r>
      <w:r w:rsidRPr="00771A63">
        <w:rPr>
          <w:rFonts w:ascii="Times New Roman" w:eastAsia="Times New Roman" w:hAnsi="Times New Roman" w:cs="Times New Roman"/>
          <w:bCs/>
          <w:i/>
          <w:iCs/>
          <w:color w:val="000000"/>
        </w:rPr>
        <w:t xml:space="preserve"> </w:t>
      </w:r>
      <w:r w:rsidR="00771A63" w:rsidRPr="00771A63">
        <w:rPr>
          <w:rFonts w:ascii="Times New Roman" w:eastAsia="Times New Roman" w:hAnsi="Times New Roman" w:cs="Times New Roman"/>
          <w:bCs/>
          <w:i/>
          <w:iCs/>
          <w:color w:val="000000"/>
        </w:rPr>
        <w:t>Because of</w:t>
      </w:r>
      <w:r w:rsidRPr="00771A63">
        <w:rPr>
          <w:rFonts w:ascii="Times New Roman" w:eastAsia="Times New Roman" w:hAnsi="Times New Roman" w:cs="Times New Roman"/>
          <w:bCs/>
          <w:i/>
          <w:iCs/>
          <w:color w:val="000000"/>
        </w:rPr>
        <w:t xml:space="preserve"> his business acumen, the San Francisco Chronicle honored the Professor with a featured story on August 7, 2012, entitled, </w:t>
      </w:r>
      <w:r w:rsidRPr="00771A63">
        <w:rPr>
          <w:rFonts w:ascii="Times New Roman" w:eastAsia="Times New Roman" w:hAnsi="Times New Roman" w:cs="Times New Roman"/>
          <w:b/>
          <w:bCs/>
          <w:i/>
          <w:iCs/>
          <w:color w:val="000000"/>
        </w:rPr>
        <w:t>“Mr. Gospel lifted by Music, Investments and Houses”.</w:t>
      </w:r>
      <w:r w:rsidRPr="00771A63">
        <w:rPr>
          <w:rFonts w:ascii="Times New Roman" w:eastAsia="Times New Roman" w:hAnsi="Times New Roman" w:cs="Times New Roman"/>
          <w:bCs/>
          <w:i/>
          <w:iCs/>
          <w:color w:val="000000"/>
        </w:rPr>
        <w:t xml:space="preserve"> This article is an international publication of his success, business acumen and unstoppable perseverance.</w:t>
      </w:r>
      <w:r w:rsidRPr="00771A63">
        <w:rPr>
          <w:rFonts w:ascii="Times New Roman" w:eastAsia="Times New Roman" w:hAnsi="Times New Roman" w:cs="Times New Roman"/>
          <w:color w:val="000000"/>
        </w:rPr>
        <w:t xml:space="preserve"> Professor Henderson was named </w:t>
      </w:r>
      <w:r w:rsidRPr="00771A63">
        <w:rPr>
          <w:rFonts w:ascii="Times New Roman" w:eastAsia="Times New Roman" w:hAnsi="Times New Roman" w:cs="Times New Roman"/>
          <w:bCs/>
          <w:color w:val="000000"/>
        </w:rPr>
        <w:t xml:space="preserve">"Quarterfinalist" </w:t>
      </w:r>
      <w:r w:rsidRPr="00771A63">
        <w:rPr>
          <w:rFonts w:ascii="Times New Roman" w:eastAsia="Times New Roman" w:hAnsi="Times New Roman" w:cs="Times New Roman"/>
          <w:color w:val="000000"/>
        </w:rPr>
        <w:t xml:space="preserve">for the International Grammy Association's Music Educator Award, 2014. During the Fall of 2013, he was appointed </w:t>
      </w:r>
      <w:r w:rsidRPr="00771A63">
        <w:rPr>
          <w:rFonts w:ascii="Times New Roman" w:eastAsia="Times New Roman" w:hAnsi="Times New Roman" w:cs="Times New Roman"/>
          <w:b/>
          <w:color w:val="000000"/>
        </w:rPr>
        <w:t xml:space="preserve">“Academic Senate President” for Los Medanos College. </w:t>
      </w:r>
      <w:r w:rsidRPr="00771A63">
        <w:rPr>
          <w:rFonts w:ascii="Times New Roman" w:eastAsia="Times New Roman" w:hAnsi="Times New Roman" w:cs="Times New Roman"/>
        </w:rPr>
        <w:t xml:space="preserve">On April 26, 2014, Professor Henderson was awarded the 2014 </w:t>
      </w:r>
      <w:r w:rsidRPr="00771A63">
        <w:rPr>
          <w:rFonts w:ascii="Times New Roman" w:eastAsia="Times New Roman" w:hAnsi="Times New Roman" w:cs="Times New Roman"/>
          <w:b/>
          <w:i/>
        </w:rPr>
        <w:t xml:space="preserve">“Community Service Award” </w:t>
      </w:r>
      <w:r w:rsidRPr="00771A63">
        <w:rPr>
          <w:rFonts w:ascii="Times New Roman" w:eastAsia="Times New Roman" w:hAnsi="Times New Roman" w:cs="Times New Roman"/>
        </w:rPr>
        <w:t xml:space="preserve">from the East County Branch of the NAACP. On October 21, 2014, Professor Henderson was presented with the 2014 </w:t>
      </w:r>
      <w:r w:rsidRPr="00771A63">
        <w:rPr>
          <w:rFonts w:ascii="Times New Roman" w:eastAsia="Times New Roman" w:hAnsi="Times New Roman" w:cs="Times New Roman"/>
          <w:b/>
          <w:i/>
        </w:rPr>
        <w:t>“Art Recognition Award”</w:t>
      </w:r>
      <w:r w:rsidRPr="00771A63">
        <w:rPr>
          <w:rFonts w:ascii="Times New Roman" w:eastAsia="Times New Roman" w:hAnsi="Times New Roman" w:cs="Times New Roman"/>
        </w:rPr>
        <w:t xml:space="preserve"> from the Contra Costa County Arts and Culture Commission. On July 1, 2016, Professor was voted/appointed as </w:t>
      </w:r>
      <w:r w:rsidRPr="00771A63">
        <w:rPr>
          <w:rFonts w:ascii="Times New Roman" w:eastAsia="Times New Roman" w:hAnsi="Times New Roman" w:cs="Times New Roman"/>
          <w:b/>
          <w:i/>
        </w:rPr>
        <w:t>“President”</w:t>
      </w:r>
      <w:r w:rsidRPr="00771A63">
        <w:rPr>
          <w:rFonts w:ascii="Times New Roman" w:eastAsia="Times New Roman" w:hAnsi="Times New Roman" w:cs="Times New Roman"/>
        </w:rPr>
        <w:t xml:space="preserve"> of the </w:t>
      </w:r>
      <w:r w:rsidRPr="00771A63">
        <w:rPr>
          <w:rFonts w:ascii="Times New Roman" w:eastAsia="Times New Roman" w:hAnsi="Times New Roman" w:cs="Times New Roman"/>
          <w:b/>
          <w:i/>
        </w:rPr>
        <w:t>“Faculty Senate Coordinating Council”</w:t>
      </w:r>
      <w:r w:rsidRPr="00771A63">
        <w:rPr>
          <w:rFonts w:ascii="Times New Roman" w:eastAsia="Times New Roman" w:hAnsi="Times New Roman" w:cs="Times New Roman"/>
        </w:rPr>
        <w:t xml:space="preserve"> for the Contra Costa Community College District. This position required the Professor to serve as a communication link between the Senates of the participating campuses and the District Chancellor and/or his/her representatives. </w:t>
      </w:r>
      <w:r w:rsidRPr="00771A63">
        <w:rPr>
          <w:rFonts w:ascii="Times New Roman" w:eastAsia="Times New Roman" w:hAnsi="Times New Roman" w:cs="Times New Roman"/>
          <w:color w:val="000000"/>
        </w:rPr>
        <w:t xml:space="preserve">Professor Silvester Carl Henderson’s educational objective is to ensure a permanent academic home for African American Music within Higher Education. Professor Henderson married Cecile Henderson during his early twenties. The Professor resides in </w:t>
      </w:r>
      <w:r w:rsidRPr="00771A63">
        <w:rPr>
          <w:rFonts w:ascii="Times New Roman" w:eastAsia="Times New Roman" w:hAnsi="Times New Roman" w:cs="Times New Roman"/>
          <w:color w:val="000000"/>
        </w:rPr>
        <w:lastRenderedPageBreak/>
        <w:t xml:space="preserve">Pleasanton, California and is the father of three daughters named </w:t>
      </w:r>
      <w:proofErr w:type="spellStart"/>
      <w:r w:rsidRPr="00771A63">
        <w:rPr>
          <w:rFonts w:ascii="Times New Roman" w:eastAsia="Times New Roman" w:hAnsi="Times New Roman" w:cs="Times New Roman"/>
          <w:color w:val="000000"/>
        </w:rPr>
        <w:t>Carlena</w:t>
      </w:r>
      <w:proofErr w:type="spellEnd"/>
      <w:r w:rsidRPr="00771A63">
        <w:rPr>
          <w:rFonts w:ascii="Times New Roman" w:eastAsia="Times New Roman" w:hAnsi="Times New Roman" w:cs="Times New Roman"/>
          <w:color w:val="000000"/>
        </w:rPr>
        <w:t xml:space="preserve">, </w:t>
      </w:r>
      <w:proofErr w:type="spellStart"/>
      <w:r w:rsidRPr="00771A63">
        <w:rPr>
          <w:rFonts w:ascii="Times New Roman" w:eastAsia="Times New Roman" w:hAnsi="Times New Roman" w:cs="Times New Roman"/>
          <w:color w:val="000000"/>
        </w:rPr>
        <w:t>Celisse</w:t>
      </w:r>
      <w:proofErr w:type="spellEnd"/>
      <w:r w:rsidRPr="00771A63">
        <w:rPr>
          <w:rFonts w:ascii="Times New Roman" w:eastAsia="Times New Roman" w:hAnsi="Times New Roman" w:cs="Times New Roman"/>
          <w:color w:val="000000"/>
        </w:rPr>
        <w:t xml:space="preserve"> and </w:t>
      </w:r>
      <w:proofErr w:type="spellStart"/>
      <w:r w:rsidRPr="00771A63">
        <w:rPr>
          <w:rFonts w:ascii="Times New Roman" w:eastAsia="Times New Roman" w:hAnsi="Times New Roman" w:cs="Times New Roman"/>
          <w:color w:val="000000"/>
        </w:rPr>
        <w:t>Charde</w:t>
      </w:r>
      <w:proofErr w:type="spellEnd"/>
      <w:r w:rsidRPr="00771A63">
        <w:rPr>
          <w:rFonts w:ascii="Times New Roman" w:eastAsia="Times New Roman" w:hAnsi="Times New Roman" w:cs="Times New Roman"/>
          <w:color w:val="000000"/>
        </w:rPr>
        <w:t>.</w:t>
      </w:r>
    </w:p>
    <w:sectPr w:rsidR="00D87052" w:rsidRPr="00771A63" w:rsidSect="007137D8">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FB"/>
    <w:rsid w:val="00021BAF"/>
    <w:rsid w:val="001409C4"/>
    <w:rsid w:val="001F1BA3"/>
    <w:rsid w:val="00220AEA"/>
    <w:rsid w:val="00242643"/>
    <w:rsid w:val="00281BFB"/>
    <w:rsid w:val="0049629B"/>
    <w:rsid w:val="005D5B90"/>
    <w:rsid w:val="007137D8"/>
    <w:rsid w:val="00771A63"/>
    <w:rsid w:val="00BB584B"/>
    <w:rsid w:val="00D37E19"/>
    <w:rsid w:val="00D87052"/>
    <w:rsid w:val="00E447D1"/>
    <w:rsid w:val="00EC27F0"/>
    <w:rsid w:val="00ED7BA8"/>
    <w:rsid w:val="00FB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1BF1D-5A47-4D23-B49C-E0F5C6EE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09234">
      <w:bodyDiv w:val="1"/>
      <w:marLeft w:val="0"/>
      <w:marRight w:val="0"/>
      <w:marTop w:val="0"/>
      <w:marBottom w:val="0"/>
      <w:divBdr>
        <w:top w:val="none" w:sz="0" w:space="0" w:color="auto"/>
        <w:left w:val="none" w:sz="0" w:space="0" w:color="auto"/>
        <w:bottom w:val="none" w:sz="0" w:space="0" w:color="auto"/>
        <w:right w:val="none" w:sz="0" w:space="0" w:color="auto"/>
      </w:divBdr>
      <w:divsChild>
        <w:div w:id="962805480">
          <w:marLeft w:val="0"/>
          <w:marRight w:val="0"/>
          <w:marTop w:val="0"/>
          <w:marBottom w:val="0"/>
          <w:divBdr>
            <w:top w:val="none" w:sz="0" w:space="0" w:color="auto"/>
            <w:left w:val="none" w:sz="0" w:space="0" w:color="auto"/>
            <w:bottom w:val="none" w:sz="0" w:space="0" w:color="auto"/>
            <w:right w:val="none" w:sz="0" w:space="0" w:color="auto"/>
          </w:divBdr>
          <w:divsChild>
            <w:div w:id="1064186268">
              <w:marLeft w:val="0"/>
              <w:marRight w:val="0"/>
              <w:marTop w:val="0"/>
              <w:marBottom w:val="0"/>
              <w:divBdr>
                <w:top w:val="none" w:sz="0" w:space="0" w:color="auto"/>
                <w:left w:val="none" w:sz="0" w:space="0" w:color="auto"/>
                <w:bottom w:val="none" w:sz="0" w:space="0" w:color="auto"/>
                <w:right w:val="none" w:sz="0" w:space="0" w:color="auto"/>
              </w:divBdr>
            </w:div>
          </w:divsChild>
        </w:div>
        <w:div w:id="1459106259">
          <w:marLeft w:val="0"/>
          <w:marRight w:val="0"/>
          <w:marTop w:val="0"/>
          <w:marBottom w:val="0"/>
          <w:divBdr>
            <w:top w:val="none" w:sz="0" w:space="0" w:color="auto"/>
            <w:left w:val="none" w:sz="0" w:space="0" w:color="auto"/>
            <w:bottom w:val="none" w:sz="0" w:space="0" w:color="auto"/>
            <w:right w:val="none" w:sz="0" w:space="0" w:color="auto"/>
          </w:divBdr>
        </w:div>
        <w:div w:id="2016955383">
          <w:marLeft w:val="0"/>
          <w:marRight w:val="0"/>
          <w:marTop w:val="0"/>
          <w:marBottom w:val="0"/>
          <w:divBdr>
            <w:top w:val="none" w:sz="0" w:space="0" w:color="auto"/>
            <w:left w:val="none" w:sz="0" w:space="0" w:color="auto"/>
            <w:bottom w:val="none" w:sz="0" w:space="0" w:color="auto"/>
            <w:right w:val="none" w:sz="0" w:space="0" w:color="auto"/>
          </w:divBdr>
        </w:div>
      </w:divsChild>
    </w:div>
    <w:div w:id="2041197232">
      <w:bodyDiv w:val="1"/>
      <w:marLeft w:val="0"/>
      <w:marRight w:val="0"/>
      <w:marTop w:val="0"/>
      <w:marBottom w:val="0"/>
      <w:divBdr>
        <w:top w:val="none" w:sz="0" w:space="0" w:color="auto"/>
        <w:left w:val="none" w:sz="0" w:space="0" w:color="auto"/>
        <w:bottom w:val="none" w:sz="0" w:space="0" w:color="auto"/>
        <w:right w:val="none" w:sz="0" w:space="0" w:color="auto"/>
      </w:divBdr>
      <w:divsChild>
        <w:div w:id="736326020">
          <w:marLeft w:val="0"/>
          <w:marRight w:val="0"/>
          <w:marTop w:val="0"/>
          <w:marBottom w:val="0"/>
          <w:divBdr>
            <w:top w:val="none" w:sz="0" w:space="0" w:color="auto"/>
            <w:left w:val="none" w:sz="0" w:space="0" w:color="auto"/>
            <w:bottom w:val="none" w:sz="0" w:space="0" w:color="auto"/>
            <w:right w:val="none" w:sz="0" w:space="0" w:color="auto"/>
          </w:divBdr>
          <w:divsChild>
            <w:div w:id="1035229798">
              <w:marLeft w:val="0"/>
              <w:marRight w:val="0"/>
              <w:marTop w:val="0"/>
              <w:marBottom w:val="0"/>
              <w:divBdr>
                <w:top w:val="none" w:sz="0" w:space="0" w:color="auto"/>
                <w:left w:val="none" w:sz="0" w:space="0" w:color="auto"/>
                <w:bottom w:val="none" w:sz="0" w:space="0" w:color="auto"/>
                <w:right w:val="none" w:sz="0" w:space="0" w:color="auto"/>
              </w:divBdr>
            </w:div>
          </w:divsChild>
        </w:div>
        <w:div w:id="2067876670">
          <w:marLeft w:val="0"/>
          <w:marRight w:val="0"/>
          <w:marTop w:val="0"/>
          <w:marBottom w:val="0"/>
          <w:divBdr>
            <w:top w:val="none" w:sz="0" w:space="0" w:color="auto"/>
            <w:left w:val="none" w:sz="0" w:space="0" w:color="auto"/>
            <w:bottom w:val="none" w:sz="0" w:space="0" w:color="auto"/>
            <w:right w:val="none" w:sz="0" w:space="0" w:color="auto"/>
          </w:divBdr>
        </w:div>
        <w:div w:id="98743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1469</Words>
  <Characters>8376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Silvester Henderson</dc:creator>
  <cp:keywords/>
  <dc:description/>
  <cp:lastModifiedBy>Abigail Duldulao</cp:lastModifiedBy>
  <cp:revision>2</cp:revision>
  <dcterms:created xsi:type="dcterms:W3CDTF">2019-10-18T21:28:00Z</dcterms:created>
  <dcterms:modified xsi:type="dcterms:W3CDTF">2019-10-18T21:28:00Z</dcterms:modified>
</cp:coreProperties>
</file>