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6"/>
        <w:tblpPr w:leftFromText="180" w:rightFromText="180" w:vertAnchor="page" w:horzAnchor="margin" w:tblpXSpec="center" w:tblpY="521"/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95"/>
        <w:gridCol w:w="2250"/>
        <w:gridCol w:w="2160"/>
        <w:gridCol w:w="1890"/>
        <w:gridCol w:w="2188"/>
        <w:gridCol w:w="2042"/>
        <w:gridCol w:w="1890"/>
        <w:gridCol w:w="2070"/>
      </w:tblGrid>
      <w:tr w:rsidR="0001540C" w:rsidRPr="001854F8" w:rsidTr="00EB0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tcW w:w="15385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:rsidR="00D14874" w:rsidRPr="001854F8" w:rsidRDefault="00C744FD" w:rsidP="0009119A">
            <w:pPr>
              <w:jc w:val="center"/>
              <w:rPr>
                <w:rFonts w:ascii="Cambria" w:eastAsia="Times New Roman" w:hAnsi="Cambria" w:cs="Arial"/>
                <w:color w:val="000000"/>
                <w:kern w:val="24"/>
              </w:rPr>
            </w:pPr>
            <w:r w:rsidRPr="00077B2B">
              <w:rPr>
                <w:rFonts w:ascii="Cambria" w:eastAsia="Times New Roman" w:hAnsi="Cambria" w:cs="Arial"/>
                <w:bCs w:val="0"/>
                <w:color w:val="auto"/>
                <w:kern w:val="24"/>
                <w:sz w:val="32"/>
              </w:rPr>
              <w:t>Los Medanos College Planning Calendar 2014</w:t>
            </w:r>
            <w:r w:rsidR="0001540C" w:rsidRPr="00077B2B">
              <w:rPr>
                <w:rFonts w:ascii="Cambria" w:eastAsia="Times New Roman" w:hAnsi="Cambria" w:cs="Arial"/>
                <w:color w:val="auto"/>
                <w:kern w:val="24"/>
                <w:sz w:val="32"/>
              </w:rPr>
              <w:t>-2020</w:t>
            </w:r>
            <w:r w:rsidR="00154B25">
              <w:rPr>
                <w:rFonts w:ascii="Cambria" w:eastAsia="Times New Roman" w:hAnsi="Cambria" w:cs="Arial"/>
                <w:color w:val="auto"/>
                <w:kern w:val="24"/>
                <w:sz w:val="32"/>
              </w:rPr>
              <w:t xml:space="preserve"> </w:t>
            </w:r>
            <w:r w:rsidR="00154B25"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(update 9.</w:t>
            </w:r>
            <w:r w:rsidR="0009119A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5</w:t>
            </w:r>
            <w:r w:rsidR="00154B25"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.2019)</w:t>
            </w:r>
          </w:p>
        </w:tc>
      </w:tr>
      <w:tr w:rsidR="00D90D2C" w:rsidRPr="001854F8" w:rsidTr="00EB09F2">
        <w:trPr>
          <w:trHeight w:val="445"/>
        </w:trPr>
        <w:tc>
          <w:tcPr>
            <w:tcW w:w="895" w:type="dxa"/>
            <w:textDirection w:val="btLr"/>
          </w:tcPr>
          <w:p w:rsidR="00F93042" w:rsidRPr="001854F8" w:rsidRDefault="00F93042" w:rsidP="00C96ECD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</w:p>
        </w:tc>
        <w:tc>
          <w:tcPr>
            <w:tcW w:w="2250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Year 1: 2014-15</w:t>
            </w:r>
          </w:p>
        </w:tc>
        <w:tc>
          <w:tcPr>
            <w:tcW w:w="2160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Year 2: 2015-16</w:t>
            </w:r>
          </w:p>
        </w:tc>
        <w:tc>
          <w:tcPr>
            <w:tcW w:w="1890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3: 2016-17</w:t>
            </w:r>
          </w:p>
        </w:tc>
        <w:tc>
          <w:tcPr>
            <w:tcW w:w="2188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  <w:b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4: 2017-18</w:t>
            </w:r>
          </w:p>
        </w:tc>
        <w:tc>
          <w:tcPr>
            <w:tcW w:w="2042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5: 2018-19</w:t>
            </w:r>
          </w:p>
        </w:tc>
        <w:tc>
          <w:tcPr>
            <w:tcW w:w="1890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6: 2019-20</w:t>
            </w:r>
          </w:p>
        </w:tc>
        <w:tc>
          <w:tcPr>
            <w:tcW w:w="2070" w:type="dxa"/>
          </w:tcPr>
          <w:p w:rsidR="00F93042" w:rsidRPr="001854F8" w:rsidRDefault="00F93042" w:rsidP="003D01DE">
            <w:pPr>
              <w:spacing w:before="0"/>
              <w:rPr>
                <w:rFonts w:ascii="Cambria" w:eastAsia="Times New Roman" w:hAnsi="Cambria" w:cs="Arial"/>
                <w:b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1: 2020-21</w:t>
            </w:r>
          </w:p>
        </w:tc>
      </w:tr>
      <w:tr w:rsidR="005925ED" w:rsidRPr="001854F8" w:rsidTr="00EB09F2">
        <w:trPr>
          <w:cantSplit/>
          <w:trHeight w:val="1152"/>
        </w:trPr>
        <w:tc>
          <w:tcPr>
            <w:tcW w:w="895" w:type="dxa"/>
            <w:textDirection w:val="btLr"/>
            <w:hideMark/>
          </w:tcPr>
          <w:p w:rsidR="0001540C" w:rsidRPr="001854F8" w:rsidRDefault="0001540C" w:rsidP="00A32489">
            <w:pPr>
              <w:spacing w:before="0"/>
              <w:ind w:left="113" w:right="113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Accreditation</w:t>
            </w:r>
          </w:p>
        </w:tc>
        <w:tc>
          <w:tcPr>
            <w:tcW w:w="2250" w:type="dxa"/>
            <w:hideMark/>
          </w:tcPr>
          <w:p w:rsidR="0001540C" w:rsidRPr="001854F8" w:rsidRDefault="0001540C" w:rsidP="00A148CB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S</w:t>
            </w:r>
            <w:r w:rsidR="00C744FD" w:rsidRPr="001854F8">
              <w:rPr>
                <w:rFonts w:ascii="Cambria" w:eastAsia="Times New Roman" w:hAnsi="Cambria" w:cs="Arial"/>
                <w:color w:val="000000"/>
                <w:kern w:val="24"/>
              </w:rPr>
              <w:t>elf Evaluation Report (June 2014</w:t>
            </w: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) </w:t>
            </w:r>
          </w:p>
          <w:p w:rsidR="0001540C" w:rsidRPr="001854F8" w:rsidRDefault="00EB294E" w:rsidP="00A148CB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Site Visit (Fall 2014</w:t>
            </w:r>
            <w:r w:rsidR="0001540C" w:rsidRPr="001854F8">
              <w:rPr>
                <w:rFonts w:ascii="Cambria" w:eastAsia="Times New Roman" w:hAnsi="Cambria" w:cs="Arial"/>
                <w:color w:val="000000"/>
                <w:kern w:val="24"/>
              </w:rPr>
              <w:t>)</w:t>
            </w:r>
          </w:p>
          <w:p w:rsidR="004A7922" w:rsidRPr="001854F8" w:rsidRDefault="004A7922" w:rsidP="00A148CB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Annual Report</w:t>
            </w:r>
          </w:p>
        </w:tc>
        <w:tc>
          <w:tcPr>
            <w:tcW w:w="2160" w:type="dxa"/>
            <w:hideMark/>
          </w:tcPr>
          <w:p w:rsidR="0001540C" w:rsidRPr="001854F8" w:rsidRDefault="0001540C" w:rsidP="00A148CB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/>
              <w:ind w:left="216" w:hanging="153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F</w:t>
            </w:r>
            <w:r w:rsidR="00EB294E" w:rsidRPr="001854F8">
              <w:rPr>
                <w:rFonts w:ascii="Cambria" w:eastAsia="Times New Roman" w:hAnsi="Cambria" w:cs="Arial"/>
                <w:color w:val="000000"/>
                <w:kern w:val="24"/>
              </w:rPr>
              <w:t>ollow-Up Report Visit (Fall 2015</w:t>
            </w: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)</w:t>
            </w:r>
          </w:p>
        </w:tc>
        <w:tc>
          <w:tcPr>
            <w:tcW w:w="1890" w:type="dxa"/>
            <w:hideMark/>
          </w:tcPr>
          <w:p w:rsidR="004A7922" w:rsidRPr="001854F8" w:rsidRDefault="004A7922" w:rsidP="00A148CB">
            <w:pPr>
              <w:pStyle w:val="ListParagraph"/>
              <w:numPr>
                <w:ilvl w:val="0"/>
                <w:numId w:val="10"/>
              </w:numPr>
              <w:spacing w:before="0"/>
              <w:ind w:left="126" w:hanging="126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Annual Report</w:t>
            </w:r>
          </w:p>
        </w:tc>
        <w:tc>
          <w:tcPr>
            <w:tcW w:w="2188" w:type="dxa"/>
            <w:hideMark/>
          </w:tcPr>
          <w:p w:rsidR="0001540C" w:rsidRPr="001854F8" w:rsidRDefault="006057A5" w:rsidP="00A148C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160" w:hanging="141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Mid-Term Report  (Fall 2017</w:t>
            </w:r>
            <w:r w:rsidR="0001540C" w:rsidRPr="001854F8">
              <w:rPr>
                <w:rFonts w:ascii="Cambria" w:eastAsia="Times New Roman" w:hAnsi="Cambria" w:cs="Arial"/>
                <w:color w:val="000000"/>
                <w:kern w:val="24"/>
              </w:rPr>
              <w:t>)</w:t>
            </w:r>
          </w:p>
          <w:p w:rsidR="004A7922" w:rsidRPr="001854F8" w:rsidRDefault="004A7922" w:rsidP="00A148CB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160" w:hanging="141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Annual Report</w:t>
            </w:r>
          </w:p>
        </w:tc>
        <w:tc>
          <w:tcPr>
            <w:tcW w:w="2042" w:type="dxa"/>
            <w:hideMark/>
          </w:tcPr>
          <w:p w:rsidR="004A7922" w:rsidRPr="001854F8" w:rsidRDefault="004A7922" w:rsidP="006926A4">
            <w:pPr>
              <w:pStyle w:val="ListParagraph"/>
              <w:numPr>
                <w:ilvl w:val="0"/>
                <w:numId w:val="10"/>
              </w:numPr>
              <w:spacing w:before="0"/>
              <w:ind w:left="159" w:hanging="159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>Draft ISER</w:t>
            </w:r>
          </w:p>
          <w:p w:rsidR="004A7922" w:rsidRPr="001854F8" w:rsidRDefault="004A7922" w:rsidP="006926A4">
            <w:pPr>
              <w:pStyle w:val="ListParagraph"/>
              <w:numPr>
                <w:ilvl w:val="0"/>
                <w:numId w:val="10"/>
              </w:numPr>
              <w:spacing w:before="0"/>
              <w:ind w:left="159" w:hanging="159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Annual Report</w:t>
            </w:r>
          </w:p>
        </w:tc>
        <w:tc>
          <w:tcPr>
            <w:tcW w:w="1890" w:type="dxa"/>
            <w:hideMark/>
          </w:tcPr>
          <w:p w:rsidR="002F095E" w:rsidRPr="001854F8" w:rsidRDefault="002F095E" w:rsidP="006926A4">
            <w:pPr>
              <w:pStyle w:val="ListParagraph"/>
              <w:numPr>
                <w:ilvl w:val="0"/>
                <w:numId w:val="10"/>
              </w:numPr>
              <w:spacing w:before="0"/>
              <w:ind w:left="126" w:hanging="126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>Complete ISER</w:t>
            </w:r>
            <w:r w:rsidR="0006089A" w:rsidRPr="001854F8">
              <w:rPr>
                <w:rFonts w:ascii="Cambria" w:eastAsia="Times New Roman" w:hAnsi="Cambria" w:cs="Arial"/>
              </w:rPr>
              <w:t xml:space="preserve"> (</w:t>
            </w:r>
            <w:r w:rsidR="00CF64A8" w:rsidRPr="001854F8">
              <w:rPr>
                <w:rFonts w:ascii="Cambria" w:eastAsia="Times New Roman" w:hAnsi="Cambria" w:cs="Arial"/>
              </w:rPr>
              <w:t>SGC</w:t>
            </w:r>
            <w:r w:rsidR="0006089A" w:rsidRPr="001854F8">
              <w:rPr>
                <w:rFonts w:ascii="Cambria" w:eastAsia="Times New Roman" w:hAnsi="Cambria" w:cs="Arial"/>
              </w:rPr>
              <w:t xml:space="preserve"> spring 2020</w:t>
            </w:r>
            <w:r w:rsidR="00877020" w:rsidRPr="001854F8">
              <w:rPr>
                <w:rFonts w:ascii="Cambria" w:eastAsia="Times New Roman" w:hAnsi="Cambria" w:cs="Arial"/>
              </w:rPr>
              <w:t>)</w:t>
            </w:r>
          </w:p>
          <w:p w:rsidR="004A7922" w:rsidRPr="001854F8" w:rsidRDefault="004A7922" w:rsidP="006926A4">
            <w:pPr>
              <w:pStyle w:val="ListParagraph"/>
              <w:numPr>
                <w:ilvl w:val="0"/>
                <w:numId w:val="10"/>
              </w:numPr>
              <w:spacing w:before="0"/>
              <w:ind w:left="126" w:hanging="126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Annual Report</w:t>
            </w:r>
          </w:p>
        </w:tc>
        <w:tc>
          <w:tcPr>
            <w:tcW w:w="2070" w:type="dxa"/>
            <w:hideMark/>
          </w:tcPr>
          <w:p w:rsidR="002F095E" w:rsidRPr="001854F8" w:rsidRDefault="00FA4DED" w:rsidP="006926A4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ISER due to </w:t>
            </w:r>
            <w:r w:rsidR="002F095E" w:rsidRPr="001854F8">
              <w:rPr>
                <w:rFonts w:ascii="Cambria" w:eastAsia="Times New Roman" w:hAnsi="Cambria" w:cs="Arial"/>
              </w:rPr>
              <w:t xml:space="preserve">BOT </w:t>
            </w:r>
            <w:r>
              <w:rPr>
                <w:rFonts w:ascii="Cambria" w:eastAsia="Times New Roman" w:hAnsi="Cambria" w:cs="Arial"/>
              </w:rPr>
              <w:t>June/July</w:t>
            </w:r>
            <w:r w:rsidR="0006089A" w:rsidRPr="001854F8">
              <w:rPr>
                <w:rFonts w:ascii="Cambria" w:eastAsia="Times New Roman" w:hAnsi="Cambria" w:cs="Arial"/>
              </w:rPr>
              <w:t xml:space="preserve"> 2020</w:t>
            </w:r>
          </w:p>
          <w:p w:rsidR="0001540C" w:rsidRPr="001854F8" w:rsidRDefault="002F095E" w:rsidP="006926A4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ISER </w:t>
            </w:r>
            <w:r w:rsidR="00337110"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due to ACCJC </w:t>
            </w:r>
            <w:r w:rsidR="00FA4DED">
              <w:rPr>
                <w:rFonts w:ascii="Cambria" w:eastAsia="Times New Roman" w:hAnsi="Cambria" w:cs="Arial"/>
                <w:color w:val="000000"/>
                <w:kern w:val="24"/>
              </w:rPr>
              <w:t xml:space="preserve">before August 1, </w:t>
            </w:r>
            <w:r w:rsidR="0006089A" w:rsidRPr="001854F8">
              <w:rPr>
                <w:rFonts w:ascii="Cambria" w:eastAsia="Times New Roman" w:hAnsi="Cambria" w:cs="Arial"/>
                <w:color w:val="000000"/>
                <w:kern w:val="24"/>
              </w:rPr>
              <w:t>2020</w:t>
            </w:r>
            <w:r w:rsidR="0001540C"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 </w:t>
            </w:r>
          </w:p>
          <w:p w:rsidR="0001540C" w:rsidRPr="00EB09F2" w:rsidRDefault="0001540C" w:rsidP="007B38AE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Site Visit </w:t>
            </w:r>
            <w:r w:rsidR="007B38AE">
              <w:rPr>
                <w:rFonts w:ascii="Cambria" w:eastAsia="Times New Roman" w:hAnsi="Cambria" w:cs="Arial"/>
                <w:color w:val="000000"/>
                <w:kern w:val="24"/>
              </w:rPr>
              <w:t>Oct</w:t>
            </w:r>
            <w:r w:rsidR="0006089A"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 2020</w:t>
            </w:r>
            <w:r w:rsidR="00FA4DED">
              <w:rPr>
                <w:rFonts w:ascii="Cambria" w:eastAsia="Times New Roman" w:hAnsi="Cambria" w:cs="Arial"/>
                <w:color w:val="000000"/>
                <w:kern w:val="24"/>
              </w:rPr>
              <w:t xml:space="preserve"> (Oct 5-8, 2020)</w:t>
            </w:r>
          </w:p>
          <w:p w:rsidR="00EB09F2" w:rsidRPr="001854F8" w:rsidRDefault="00EB09F2" w:rsidP="00EB09F2">
            <w:pPr>
              <w:spacing w:before="0"/>
              <w:ind w:left="216"/>
              <w:contextualSpacing/>
              <w:rPr>
                <w:rFonts w:ascii="Cambria" w:eastAsia="Times New Roman" w:hAnsi="Cambria" w:cs="Arial"/>
              </w:rPr>
            </w:pPr>
          </w:p>
        </w:tc>
      </w:tr>
      <w:tr w:rsidR="00D90D2C" w:rsidRPr="001854F8" w:rsidTr="00EB09F2">
        <w:trPr>
          <w:trHeight w:val="1980"/>
        </w:trPr>
        <w:tc>
          <w:tcPr>
            <w:tcW w:w="895" w:type="dxa"/>
            <w:textDirection w:val="btLr"/>
            <w:hideMark/>
          </w:tcPr>
          <w:p w:rsidR="0001540C" w:rsidRPr="001854F8" w:rsidRDefault="0001540C" w:rsidP="00C96ECD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Planning</w:t>
            </w:r>
          </w:p>
        </w:tc>
        <w:tc>
          <w:tcPr>
            <w:tcW w:w="2250" w:type="dxa"/>
            <w:hideMark/>
          </w:tcPr>
          <w:p w:rsidR="009F78C6" w:rsidRPr="00060C9F" w:rsidRDefault="009F78C6" w:rsidP="00A148C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16" w:hanging="180"/>
              <w:rPr>
                <w:rFonts w:ascii="Cambria" w:hAnsi="Cambria"/>
                <w:sz w:val="20"/>
                <w:szCs w:val="20"/>
              </w:rPr>
            </w:pPr>
            <w:r w:rsidRPr="001854F8"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Strategic Plan 2014-</w:t>
            </w:r>
            <w:r w:rsidR="00060C9F"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20</w:t>
            </w:r>
            <w:r w:rsidRPr="001854F8"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19</w:t>
            </w:r>
          </w:p>
          <w:p w:rsidR="00060C9F" w:rsidRPr="001854F8" w:rsidRDefault="00060C9F" w:rsidP="00A148C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16" w:hanging="18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SGC reviewed Mission annually</w:t>
            </w:r>
          </w:p>
          <w:p w:rsidR="0001540C" w:rsidRPr="001854F8" w:rsidRDefault="0001540C" w:rsidP="00A148CB">
            <w:pPr>
              <w:spacing w:before="0"/>
              <w:ind w:left="216" w:hanging="180"/>
              <w:rPr>
                <w:rFonts w:ascii="Cambria" w:eastAsia="Times New Roman" w:hAnsi="Cambria" w:cs="Arial"/>
              </w:rPr>
            </w:pPr>
          </w:p>
        </w:tc>
        <w:tc>
          <w:tcPr>
            <w:tcW w:w="2160" w:type="dxa"/>
            <w:hideMark/>
          </w:tcPr>
          <w:p w:rsidR="0001540C" w:rsidRDefault="001A32DF" w:rsidP="00060C9F">
            <w:pPr>
              <w:pStyle w:val="ListParagraph"/>
              <w:numPr>
                <w:ilvl w:val="0"/>
                <w:numId w:val="19"/>
              </w:numPr>
              <w:spacing w:before="0"/>
              <w:ind w:left="162" w:hanging="162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Update state mandated college plans</w:t>
            </w:r>
          </w:p>
          <w:p w:rsidR="00060C9F" w:rsidRPr="001854F8" w:rsidRDefault="00060C9F" w:rsidP="00060C9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2" w:hanging="16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SGC reviewed Mission annually</w:t>
            </w:r>
          </w:p>
          <w:p w:rsidR="00060C9F" w:rsidRPr="00060C9F" w:rsidRDefault="00060C9F" w:rsidP="00060C9F">
            <w:pPr>
              <w:spacing w:before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0" w:type="dxa"/>
            <w:hideMark/>
          </w:tcPr>
          <w:p w:rsidR="0001540C" w:rsidRDefault="001A32DF" w:rsidP="00060C9F">
            <w:pPr>
              <w:pStyle w:val="ListParagraph"/>
              <w:numPr>
                <w:ilvl w:val="0"/>
                <w:numId w:val="19"/>
              </w:numPr>
              <w:spacing w:before="0"/>
              <w:ind w:left="162" w:hanging="162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Times New Roman"/>
              </w:rPr>
              <w:t>Update state mandated college plans</w:t>
            </w:r>
            <w:r w:rsidRPr="001854F8">
              <w:rPr>
                <w:rFonts w:ascii="Cambria" w:eastAsia="Times New Roman" w:hAnsi="Cambria" w:cs="Arial"/>
                <w:noProof/>
                <w:highlight w:val="yellow"/>
              </w:rPr>
              <w:t xml:space="preserve"> </w:t>
            </w:r>
          </w:p>
          <w:p w:rsidR="00060C9F" w:rsidRPr="001854F8" w:rsidRDefault="00060C9F" w:rsidP="00060C9F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2" w:hanging="16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inorBidi"/>
                <w:color w:val="000000" w:themeColor="text1"/>
                <w:kern w:val="24"/>
                <w:sz w:val="20"/>
                <w:szCs w:val="20"/>
              </w:rPr>
              <w:t>SGC reviewed Mission annually</w:t>
            </w:r>
          </w:p>
          <w:p w:rsidR="00060C9F" w:rsidRPr="001854F8" w:rsidRDefault="00060C9F" w:rsidP="00060C9F">
            <w:pPr>
              <w:pStyle w:val="ListParagraph"/>
              <w:spacing w:before="0"/>
              <w:ind w:left="360"/>
              <w:rPr>
                <w:rFonts w:ascii="Cambria" w:eastAsia="Times New Roman" w:hAnsi="Cambria" w:cs="Arial"/>
              </w:rPr>
            </w:pPr>
          </w:p>
        </w:tc>
        <w:tc>
          <w:tcPr>
            <w:tcW w:w="2188" w:type="dxa"/>
            <w:hideMark/>
          </w:tcPr>
          <w:p w:rsidR="00437FE2" w:rsidRPr="00DA4670" w:rsidRDefault="00906039" w:rsidP="00B6570C">
            <w:pPr>
              <w:numPr>
                <w:ilvl w:val="0"/>
                <w:numId w:val="16"/>
              </w:numPr>
              <w:tabs>
                <w:tab w:val="clear" w:pos="360"/>
              </w:tabs>
              <w:spacing w:before="0"/>
              <w:ind w:left="162" w:hanging="162"/>
              <w:contextualSpacing/>
              <w:rPr>
                <w:rFonts w:ascii="Cambria" w:eastAsia="Times New Roman" w:hAnsi="Cambria" w:cs="Arial"/>
                <w:sz w:val="18"/>
              </w:rPr>
            </w:pPr>
            <w:r w:rsidRPr="00DA4670">
              <w:rPr>
                <w:rFonts w:ascii="Cambria" w:eastAsia="Times New Roman" w:hAnsi="Cambria" w:cs="Arial"/>
                <w:color w:val="000000"/>
                <w:kern w:val="24"/>
                <w:sz w:val="18"/>
              </w:rPr>
              <w:t>Strategic Plan 2014-</w:t>
            </w:r>
            <w:r w:rsidR="00E01A05" w:rsidRPr="00DA4670">
              <w:rPr>
                <w:rFonts w:ascii="Cambria" w:eastAsia="Times New Roman" w:hAnsi="Cambria" w:cs="Arial"/>
                <w:color w:val="000000"/>
                <w:kern w:val="24"/>
                <w:sz w:val="18"/>
              </w:rPr>
              <w:t>20</w:t>
            </w:r>
            <w:r w:rsidRPr="00DA4670">
              <w:rPr>
                <w:rFonts w:ascii="Cambria" w:eastAsia="Times New Roman" w:hAnsi="Cambria" w:cs="Arial"/>
                <w:color w:val="000000"/>
                <w:kern w:val="24"/>
                <w:sz w:val="18"/>
              </w:rPr>
              <w:t xml:space="preserve">19: EMP for LMC </w:t>
            </w:r>
          </w:p>
          <w:p w:rsidR="0001540C" w:rsidRPr="00DA4670" w:rsidRDefault="006D3C55" w:rsidP="00B6570C">
            <w:pPr>
              <w:pStyle w:val="NormalWeb"/>
              <w:numPr>
                <w:ilvl w:val="0"/>
                <w:numId w:val="16"/>
              </w:numPr>
              <w:tabs>
                <w:tab w:val="clear" w:pos="360"/>
              </w:tabs>
              <w:spacing w:before="0" w:beforeAutospacing="0" w:after="0" w:afterAutospacing="0"/>
              <w:ind w:left="162" w:hanging="162"/>
              <w:rPr>
                <w:rFonts w:ascii="Cambria" w:eastAsia="Times New Roman" w:hAnsi="Cambria" w:cs="Arial"/>
                <w:sz w:val="18"/>
                <w:szCs w:val="20"/>
              </w:rPr>
            </w:pPr>
            <w:r w:rsidRPr="00DA4670">
              <w:rPr>
                <w:rFonts w:ascii="Cambria" w:hAnsi="Cambria" w:cstheme="minorBidi"/>
                <w:color w:val="000000" w:themeColor="text1"/>
                <w:kern w:val="24"/>
                <w:sz w:val="18"/>
                <w:szCs w:val="20"/>
              </w:rPr>
              <w:t>EMP 2006-2016 Closing the Loop Evaluation Report</w:t>
            </w:r>
          </w:p>
          <w:p w:rsidR="00264B3F" w:rsidRPr="00DA4670" w:rsidRDefault="00264B3F" w:rsidP="00B6570C">
            <w:pPr>
              <w:pStyle w:val="NormalWeb"/>
              <w:numPr>
                <w:ilvl w:val="0"/>
                <w:numId w:val="16"/>
              </w:numPr>
              <w:tabs>
                <w:tab w:val="clear" w:pos="360"/>
              </w:tabs>
              <w:spacing w:before="0" w:beforeAutospacing="0" w:after="0" w:afterAutospacing="0"/>
              <w:ind w:left="162" w:hanging="162"/>
              <w:rPr>
                <w:rFonts w:ascii="Cambria" w:eastAsia="Times New Roman" w:hAnsi="Cambria" w:cs="Arial"/>
                <w:sz w:val="18"/>
                <w:szCs w:val="20"/>
              </w:rPr>
            </w:pPr>
            <w:r w:rsidRPr="00DA4670">
              <w:rPr>
                <w:rFonts w:ascii="Cambria" w:eastAsia="Times New Roman" w:hAnsi="Cambria"/>
                <w:sz w:val="18"/>
                <w:szCs w:val="20"/>
              </w:rPr>
              <w:t>Update state mandated college plans</w:t>
            </w:r>
          </w:p>
          <w:p w:rsidR="00B6570C" w:rsidRPr="00DA4670" w:rsidRDefault="00B6570C" w:rsidP="00B6570C">
            <w:pPr>
              <w:pStyle w:val="NormalWeb"/>
              <w:numPr>
                <w:ilvl w:val="0"/>
                <w:numId w:val="16"/>
              </w:numPr>
              <w:tabs>
                <w:tab w:val="clear" w:pos="360"/>
              </w:tabs>
              <w:spacing w:before="0" w:beforeAutospacing="0" w:after="0" w:afterAutospacing="0"/>
              <w:ind w:left="162" w:hanging="162"/>
              <w:rPr>
                <w:rFonts w:ascii="Cambria" w:hAnsi="Cambria"/>
                <w:sz w:val="20"/>
                <w:szCs w:val="20"/>
              </w:rPr>
            </w:pPr>
            <w:r w:rsidRPr="00DA4670">
              <w:rPr>
                <w:rFonts w:ascii="Cambria" w:hAnsi="Cambria" w:cstheme="minorBidi"/>
                <w:color w:val="000000" w:themeColor="text1"/>
                <w:kern w:val="24"/>
                <w:sz w:val="18"/>
                <w:szCs w:val="20"/>
              </w:rPr>
              <w:t>SGC reviewed Mission annually</w:t>
            </w:r>
          </w:p>
          <w:p w:rsidR="00DA4670" w:rsidRPr="00B6570C" w:rsidRDefault="00DA4670" w:rsidP="00DA4670">
            <w:pPr>
              <w:pStyle w:val="NormalWeb"/>
              <w:spacing w:before="0" w:beforeAutospacing="0" w:after="0" w:afterAutospacing="0"/>
              <w:ind w:left="162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42" w:type="dxa"/>
            <w:hideMark/>
          </w:tcPr>
          <w:p w:rsidR="00C93A51" w:rsidRPr="001854F8" w:rsidRDefault="00E01A05" w:rsidP="006926A4">
            <w:pPr>
              <w:numPr>
                <w:ilvl w:val="0"/>
                <w:numId w:val="17"/>
              </w:numPr>
              <w:tabs>
                <w:tab w:val="clear" w:pos="720"/>
              </w:tabs>
              <w:spacing w:before="0"/>
              <w:ind w:left="159" w:hanging="159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Strategic Plan 2014-2019 Evaluation Report</w:t>
            </w:r>
          </w:p>
          <w:p w:rsidR="00250F0A" w:rsidRPr="00250F0A" w:rsidRDefault="00946985" w:rsidP="006926A4">
            <w:pPr>
              <w:numPr>
                <w:ilvl w:val="0"/>
                <w:numId w:val="17"/>
              </w:numPr>
              <w:tabs>
                <w:tab w:val="clear" w:pos="720"/>
              </w:tabs>
              <w:spacing w:before="0"/>
              <w:ind w:left="159" w:hanging="159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Governance Evaluation</w:t>
            </w:r>
            <w:r w:rsidR="00E85B27">
              <w:rPr>
                <w:rFonts w:ascii="Cambria" w:eastAsia="Times New Roman" w:hAnsi="Cambria" w:cs="Arial"/>
                <w:color w:val="000000"/>
                <w:kern w:val="24"/>
              </w:rPr>
              <w:t>—Employee Engagement Survey</w:t>
            </w:r>
            <w:r w:rsidR="00250F0A" w:rsidRPr="001854F8">
              <w:rPr>
                <w:rFonts w:ascii="Cambria" w:eastAsia="Times New Roman" w:hAnsi="Cambria" w:cs="Times New Roman"/>
              </w:rPr>
              <w:t xml:space="preserve"> </w:t>
            </w:r>
          </w:p>
          <w:p w:rsidR="00946985" w:rsidRPr="001854F8" w:rsidRDefault="00946985" w:rsidP="00E85B27">
            <w:pPr>
              <w:spacing w:before="0"/>
              <w:contextualSpacing/>
              <w:rPr>
                <w:rFonts w:ascii="Cambria" w:eastAsia="Times New Roman" w:hAnsi="Cambria" w:cs="Arial"/>
              </w:rPr>
            </w:pPr>
          </w:p>
        </w:tc>
        <w:tc>
          <w:tcPr>
            <w:tcW w:w="1890" w:type="dxa"/>
            <w:hideMark/>
          </w:tcPr>
          <w:p w:rsidR="00E85B27" w:rsidRPr="00E85B27" w:rsidRDefault="00E85B27" w:rsidP="00AF18A2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126" w:hanging="126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Times New Roman"/>
              </w:rPr>
              <w:t>Mission Review</w:t>
            </w:r>
            <w:r w:rsidR="00380C3A">
              <w:rPr>
                <w:rFonts w:ascii="Cambria" w:eastAsia="Times New Roman" w:hAnsi="Cambria" w:cs="Times New Roman"/>
              </w:rPr>
              <w:t>/Revision</w:t>
            </w:r>
          </w:p>
          <w:p w:rsidR="00AF18A2" w:rsidRPr="00AF18A2" w:rsidRDefault="00946985" w:rsidP="00AF18A2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126" w:hanging="126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>EMP 2020-202</w:t>
            </w:r>
            <w:r w:rsidR="00FB1903" w:rsidRPr="001854F8">
              <w:rPr>
                <w:rFonts w:ascii="Cambria" w:eastAsia="Times New Roman" w:hAnsi="Cambria" w:cs="Arial"/>
                <w:color w:val="000000"/>
                <w:kern w:val="24"/>
              </w:rPr>
              <w:t>5</w:t>
            </w:r>
            <w:r w:rsidR="00380C3A">
              <w:rPr>
                <w:rFonts w:ascii="Cambria" w:eastAsia="Times New Roman" w:hAnsi="Cambria" w:cs="Arial"/>
                <w:color w:val="000000"/>
                <w:kern w:val="24"/>
              </w:rPr>
              <w:t xml:space="preserve"> planning</w:t>
            </w:r>
          </w:p>
          <w:p w:rsidR="0001540C" w:rsidRPr="00AF18A2" w:rsidRDefault="0001540C" w:rsidP="00DA4670">
            <w:pPr>
              <w:pStyle w:val="ListParagraph"/>
              <w:spacing w:before="0"/>
              <w:ind w:left="126"/>
              <w:rPr>
                <w:rFonts w:ascii="Cambria" w:eastAsia="Times New Roman" w:hAnsi="Cambria" w:cs="Arial"/>
              </w:rPr>
            </w:pPr>
          </w:p>
        </w:tc>
        <w:tc>
          <w:tcPr>
            <w:tcW w:w="2070" w:type="dxa"/>
            <w:hideMark/>
          </w:tcPr>
          <w:p w:rsidR="00F6744C" w:rsidRPr="00C43F53" w:rsidRDefault="00AF18A2" w:rsidP="00AF18A2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190" w:right="50" w:hanging="180"/>
              <w:rPr>
                <w:rFonts w:ascii="Cambria" w:eastAsia="Times New Roman" w:hAnsi="Cambria" w:cs="Times New Roman"/>
              </w:rPr>
            </w:pPr>
            <w:r>
              <w:rPr>
                <w:rFonts w:ascii="Cambria" w:hAnsi="Cambria"/>
                <w:color w:val="000000" w:themeColor="text1"/>
                <w:kern w:val="24"/>
              </w:rPr>
              <w:t>SGC reviewed Mission annually</w:t>
            </w:r>
          </w:p>
          <w:p w:rsidR="00C43F53" w:rsidRPr="001854F8" w:rsidRDefault="00380C3A" w:rsidP="00380C3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190" w:right="50" w:hanging="180"/>
              <w:rPr>
                <w:rFonts w:ascii="Cambria" w:eastAsia="Times New Roman" w:hAnsi="Cambria" w:cs="Times New Roman"/>
              </w:rPr>
            </w:pPr>
            <w:r>
              <w:rPr>
                <w:rFonts w:ascii="Cambria" w:hAnsi="Cambria"/>
                <w:color w:val="000000" w:themeColor="text1"/>
                <w:kern w:val="24"/>
              </w:rPr>
              <w:t>EMP 2020-2025 Development and Completion</w:t>
            </w:r>
          </w:p>
        </w:tc>
      </w:tr>
      <w:tr w:rsidR="005925ED" w:rsidRPr="001854F8" w:rsidTr="00EB09F2">
        <w:trPr>
          <w:trHeight w:val="891"/>
        </w:trPr>
        <w:tc>
          <w:tcPr>
            <w:tcW w:w="895" w:type="dxa"/>
            <w:textDirection w:val="btLr"/>
            <w:hideMark/>
          </w:tcPr>
          <w:p w:rsidR="0001540C" w:rsidRPr="001854F8" w:rsidRDefault="0001540C" w:rsidP="00C96ECD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Program Review</w:t>
            </w:r>
          </w:p>
        </w:tc>
        <w:tc>
          <w:tcPr>
            <w:tcW w:w="2250" w:type="dxa"/>
            <w:hideMark/>
          </w:tcPr>
          <w:p w:rsidR="0001540C" w:rsidRPr="001854F8" w:rsidRDefault="0067339C" w:rsidP="00A148CB">
            <w:pPr>
              <w:pStyle w:val="ListParagraph"/>
              <w:numPr>
                <w:ilvl w:val="0"/>
                <w:numId w:val="20"/>
              </w:numPr>
              <w:spacing w:before="0"/>
              <w:ind w:left="216" w:hanging="18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Times New Roman"/>
              </w:rPr>
              <w:t>Annual Program Update</w:t>
            </w:r>
          </w:p>
        </w:tc>
        <w:tc>
          <w:tcPr>
            <w:tcW w:w="2160" w:type="dxa"/>
            <w:hideMark/>
          </w:tcPr>
          <w:p w:rsidR="0001540C" w:rsidRPr="001854F8" w:rsidRDefault="00C76DB3" w:rsidP="00A148CB">
            <w:pPr>
              <w:pStyle w:val="ListParagraph"/>
              <w:numPr>
                <w:ilvl w:val="0"/>
                <w:numId w:val="20"/>
              </w:numPr>
              <w:spacing w:before="0"/>
              <w:ind w:left="216" w:hanging="153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Annual Program Update</w:t>
            </w:r>
          </w:p>
        </w:tc>
        <w:tc>
          <w:tcPr>
            <w:tcW w:w="1890" w:type="dxa"/>
            <w:hideMark/>
          </w:tcPr>
          <w:p w:rsidR="0001540C" w:rsidRPr="001854F8" w:rsidRDefault="00C76DB3" w:rsidP="00A148CB">
            <w:pPr>
              <w:pStyle w:val="ListParagraph"/>
              <w:numPr>
                <w:ilvl w:val="0"/>
                <w:numId w:val="20"/>
              </w:numPr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Annual Program Update</w:t>
            </w:r>
          </w:p>
        </w:tc>
        <w:tc>
          <w:tcPr>
            <w:tcW w:w="2188" w:type="dxa"/>
            <w:hideMark/>
          </w:tcPr>
          <w:p w:rsidR="0001540C" w:rsidRPr="001854F8" w:rsidRDefault="004917F5" w:rsidP="006926A4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0" w:hanging="141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Comprehensive P</w:t>
            </w:r>
            <w:r w:rsidR="00C76DB3" w:rsidRPr="001854F8">
              <w:rPr>
                <w:rFonts w:ascii="Cambria" w:eastAsia="Times New Roman" w:hAnsi="Cambria" w:cs="Times New Roman"/>
              </w:rPr>
              <w:t xml:space="preserve">rogram </w:t>
            </w:r>
            <w:r w:rsidRPr="001854F8">
              <w:rPr>
                <w:rFonts w:ascii="Cambria" w:eastAsia="Times New Roman" w:hAnsi="Cambria" w:cs="Times New Roman"/>
              </w:rPr>
              <w:t>R</w:t>
            </w:r>
            <w:r w:rsidR="00C76DB3" w:rsidRPr="001854F8">
              <w:rPr>
                <w:rFonts w:ascii="Cambria" w:eastAsia="Times New Roman" w:hAnsi="Cambria" w:cs="Times New Roman"/>
              </w:rPr>
              <w:t>eview</w:t>
            </w:r>
            <w:r w:rsidR="0067339C" w:rsidRPr="001854F8">
              <w:rPr>
                <w:rFonts w:ascii="Cambria" w:eastAsia="Times New Roman" w:hAnsi="Cambria" w:cs="Times New Roman"/>
              </w:rPr>
              <w:t xml:space="preserve"> </w:t>
            </w:r>
            <w:r w:rsidR="00C43F53">
              <w:rPr>
                <w:rFonts w:ascii="Cambria" w:eastAsia="Times New Roman" w:hAnsi="Cambria" w:cs="Times New Roman"/>
              </w:rPr>
              <w:t>(CPR)</w:t>
            </w:r>
            <w:r w:rsidR="0067339C" w:rsidRPr="001854F8">
              <w:rPr>
                <w:rFonts w:ascii="Cambria" w:eastAsia="Times New Roman" w:hAnsi="Cambria" w:cs="Times New Roman"/>
              </w:rPr>
              <w:t>Year 1</w:t>
            </w:r>
          </w:p>
        </w:tc>
        <w:tc>
          <w:tcPr>
            <w:tcW w:w="2042" w:type="dxa"/>
            <w:hideMark/>
          </w:tcPr>
          <w:p w:rsidR="0001540C" w:rsidRPr="00E85B27" w:rsidRDefault="00C43F53" w:rsidP="00E85B27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33" w:hanging="133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CPR Evaluation Report</w:t>
            </w:r>
          </w:p>
        </w:tc>
        <w:tc>
          <w:tcPr>
            <w:tcW w:w="1890" w:type="dxa"/>
            <w:hideMark/>
          </w:tcPr>
          <w:p w:rsidR="0001540C" w:rsidRPr="001854F8" w:rsidRDefault="00264B3F" w:rsidP="006926A4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Program Review Year 3</w:t>
            </w:r>
          </w:p>
        </w:tc>
        <w:tc>
          <w:tcPr>
            <w:tcW w:w="2070" w:type="dxa"/>
            <w:hideMark/>
          </w:tcPr>
          <w:p w:rsidR="0001540C" w:rsidRPr="001854F8" w:rsidRDefault="0001540C" w:rsidP="006926A4">
            <w:pPr>
              <w:spacing w:before="0"/>
              <w:ind w:left="216" w:hanging="180"/>
              <w:rPr>
                <w:rFonts w:ascii="Cambria" w:eastAsia="Times New Roman" w:hAnsi="Cambria" w:cs="Times New Roman"/>
              </w:rPr>
            </w:pPr>
          </w:p>
        </w:tc>
      </w:tr>
      <w:tr w:rsidR="00D90D2C" w:rsidRPr="001854F8" w:rsidTr="00EB09F2">
        <w:trPr>
          <w:trHeight w:val="982"/>
        </w:trPr>
        <w:tc>
          <w:tcPr>
            <w:tcW w:w="895" w:type="dxa"/>
            <w:textDirection w:val="btLr"/>
            <w:hideMark/>
          </w:tcPr>
          <w:p w:rsidR="0001540C" w:rsidRPr="001854F8" w:rsidRDefault="0001540C" w:rsidP="00C96ECD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Resource Allocation</w:t>
            </w:r>
          </w:p>
        </w:tc>
        <w:tc>
          <w:tcPr>
            <w:tcW w:w="2250" w:type="dxa"/>
            <w:hideMark/>
          </w:tcPr>
          <w:p w:rsidR="0001540C" w:rsidRPr="001854F8" w:rsidRDefault="0001540C" w:rsidP="00A148CB">
            <w:pPr>
              <w:spacing w:before="0"/>
              <w:ind w:left="216" w:hanging="180"/>
              <w:rPr>
                <w:rFonts w:ascii="Cambria" w:eastAsia="Times New Roman" w:hAnsi="Cambria" w:cs="Arial"/>
              </w:rPr>
            </w:pPr>
          </w:p>
        </w:tc>
        <w:tc>
          <w:tcPr>
            <w:tcW w:w="2160" w:type="dxa"/>
            <w:hideMark/>
          </w:tcPr>
          <w:p w:rsidR="0001540C" w:rsidRPr="001854F8" w:rsidRDefault="00470CEF" w:rsidP="00A148CB">
            <w:pPr>
              <w:spacing w:before="0"/>
              <w:ind w:left="216" w:hanging="153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60678" wp14:editId="33C309BA">
                      <wp:simplePos x="0" y="0"/>
                      <wp:positionH relativeFrom="column">
                        <wp:posOffset>-508537</wp:posOffset>
                      </wp:positionH>
                      <wp:positionV relativeFrom="paragraph">
                        <wp:posOffset>180877</wp:posOffset>
                      </wp:positionV>
                      <wp:extent cx="7104184" cy="326390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4184" cy="3263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B703B" w:rsidRPr="00FD1F23" w:rsidRDefault="008B703B" w:rsidP="008E082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6"/>
                                    </w:rPr>
                                  </w:pPr>
                                  <w:r w:rsidRPr="00FD1F23">
                                    <w:rPr>
                                      <w:rFonts w:ascii="Garamond" w:hAnsi="Garamond" w:cstheme="minorBid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Annual Resource Allocation</w:t>
                                  </w:r>
                                  <w:r w:rsidR="002F095E" w:rsidRPr="00FD1F23">
                                    <w:rPr>
                                      <w:rFonts w:ascii="Garamond" w:hAnsi="Garamond" w:cstheme="minorBid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/Budget</w:t>
                                  </w:r>
                                  <w:r w:rsidRPr="00FD1F23">
                                    <w:rPr>
                                      <w:rFonts w:ascii="Garamond" w:hAnsi="Garamond" w:cstheme="minorBid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 xml:space="preserve"> process, including Instructional, Student Services, and Administrative Services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ED60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" o:spid="_x0000_s1026" type="#_x0000_t202" style="position:absolute;left:0;text-align:left;margin-left:-40.05pt;margin-top:14.25pt;width:559.4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" filled="f" stroked="f">
                      <v:textbox>
                        <w:txbxContent>
                          <w:p w:rsidR="008B703B" w:rsidRPr="00FD1F23" w:rsidRDefault="008B703B" w:rsidP="008E08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</w:rPr>
                            </w:pPr>
                            <w:r w:rsidRPr="00FD1F23">
                              <w:rPr>
                                <w:rFonts w:ascii="Garamond" w:hAnsi="Garamond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Annual Resource Allocation</w:t>
                            </w:r>
                            <w:r w:rsidR="002F095E" w:rsidRPr="00FD1F23">
                              <w:rPr>
                                <w:rFonts w:ascii="Garamond" w:hAnsi="Garamond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/Budget</w:t>
                            </w:r>
                            <w:r w:rsidRPr="00FD1F23">
                              <w:rPr>
                                <w:rFonts w:ascii="Garamond" w:hAnsi="Garamond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process, including Instructional, Student Services, and Administrative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hideMark/>
          </w:tcPr>
          <w:p w:rsidR="0001540C" w:rsidRPr="001854F8" w:rsidRDefault="0001540C" w:rsidP="00A148CB">
            <w:pPr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</w:p>
        </w:tc>
        <w:tc>
          <w:tcPr>
            <w:tcW w:w="2188" w:type="dxa"/>
            <w:hideMark/>
          </w:tcPr>
          <w:p w:rsidR="0001540C" w:rsidRPr="001854F8" w:rsidRDefault="0001540C" w:rsidP="006926A4">
            <w:pPr>
              <w:spacing w:before="0"/>
              <w:ind w:left="160" w:hanging="141"/>
              <w:rPr>
                <w:rFonts w:ascii="Cambria" w:eastAsia="Times New Roman" w:hAnsi="Cambria" w:cs="Times New Roman"/>
              </w:rPr>
            </w:pPr>
          </w:p>
        </w:tc>
        <w:tc>
          <w:tcPr>
            <w:tcW w:w="2042" w:type="dxa"/>
            <w:hideMark/>
          </w:tcPr>
          <w:p w:rsidR="0001540C" w:rsidRPr="001854F8" w:rsidRDefault="0001540C" w:rsidP="006926A4">
            <w:pPr>
              <w:spacing w:before="0"/>
              <w:ind w:left="159" w:hanging="159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0" w:type="dxa"/>
            <w:hideMark/>
          </w:tcPr>
          <w:p w:rsidR="0001540C" w:rsidRPr="001854F8" w:rsidRDefault="0001540C" w:rsidP="006926A4">
            <w:pPr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</w:p>
        </w:tc>
        <w:tc>
          <w:tcPr>
            <w:tcW w:w="2070" w:type="dxa"/>
            <w:hideMark/>
          </w:tcPr>
          <w:p w:rsidR="0001540C" w:rsidRPr="001854F8" w:rsidRDefault="0001540C" w:rsidP="006926A4">
            <w:pPr>
              <w:spacing w:before="0"/>
              <w:ind w:left="216" w:hanging="180"/>
              <w:rPr>
                <w:rFonts w:ascii="Cambria" w:eastAsia="Times New Roman" w:hAnsi="Cambria" w:cs="Times New Roman"/>
              </w:rPr>
            </w:pPr>
          </w:p>
        </w:tc>
      </w:tr>
      <w:tr w:rsidR="00D90D2C" w:rsidRPr="001854F8" w:rsidTr="00EB09F2">
        <w:trPr>
          <w:trHeight w:val="758"/>
        </w:trPr>
        <w:tc>
          <w:tcPr>
            <w:tcW w:w="895" w:type="dxa"/>
            <w:textDirection w:val="btLr"/>
            <w:hideMark/>
          </w:tcPr>
          <w:p w:rsidR="0001540C" w:rsidRPr="001854F8" w:rsidRDefault="00B52B20" w:rsidP="004903A6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Assessment</w:t>
            </w:r>
          </w:p>
        </w:tc>
        <w:tc>
          <w:tcPr>
            <w:tcW w:w="2250" w:type="dxa"/>
            <w:hideMark/>
          </w:tcPr>
          <w:p w:rsidR="0001540C" w:rsidRPr="001854F8" w:rsidRDefault="00657CEB" w:rsidP="000C642C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>CSLO</w:t>
            </w:r>
            <w:r w:rsidR="00C33BA4" w:rsidRPr="001854F8">
              <w:rPr>
                <w:rFonts w:ascii="Cambria" w:eastAsia="Times New Roman" w:hAnsi="Cambria" w:cs="Arial"/>
              </w:rPr>
              <w:t xml:space="preserve"> </w:t>
            </w:r>
            <w:r w:rsidR="00C33BA4" w:rsidRPr="00240E25">
              <w:rPr>
                <w:rFonts w:ascii="Cambria" w:eastAsia="Times New Roman" w:hAnsi="Cambria" w:cs="Arial"/>
                <w:sz w:val="16"/>
              </w:rPr>
              <w:t>(cycle 1 year 3)</w:t>
            </w:r>
          </w:p>
          <w:p w:rsidR="009E34B4" w:rsidRPr="001854F8" w:rsidRDefault="009E34B4" w:rsidP="000C642C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Arial"/>
              </w:rPr>
            </w:pPr>
            <w:r w:rsidRPr="00B52BA1">
              <w:rPr>
                <w:rFonts w:ascii="Cambria" w:eastAsia="Times New Roman" w:hAnsi="Cambria" w:cs="Arial"/>
                <w:sz w:val="18"/>
              </w:rPr>
              <w:t>Student Services</w:t>
            </w:r>
            <w:r w:rsidR="00B52BA1" w:rsidRPr="00B52BA1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B52BA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2160" w:type="dxa"/>
            <w:hideMark/>
          </w:tcPr>
          <w:p w:rsidR="00C33BA4" w:rsidRPr="001854F8" w:rsidRDefault="00657CEB" w:rsidP="00A148CB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53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CSLO</w:t>
            </w:r>
            <w:r w:rsidR="004F458E" w:rsidRPr="001854F8">
              <w:rPr>
                <w:rFonts w:ascii="Cambria" w:eastAsia="Times New Roman" w:hAnsi="Cambria" w:cs="Times New Roman"/>
              </w:rPr>
              <w:t xml:space="preserve"> </w:t>
            </w:r>
            <w:r w:rsidR="00C33BA4" w:rsidRPr="00240E25">
              <w:rPr>
                <w:rFonts w:ascii="Cambria" w:eastAsia="Times New Roman" w:hAnsi="Cambria" w:cs="Times New Roman"/>
                <w:sz w:val="16"/>
              </w:rPr>
              <w:t>(cycle 1 year 4)</w:t>
            </w:r>
          </w:p>
          <w:p w:rsidR="004F458E" w:rsidRPr="001854F8" w:rsidRDefault="004F458E" w:rsidP="00A148CB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53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435371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1890" w:type="dxa"/>
            <w:hideMark/>
          </w:tcPr>
          <w:p w:rsidR="0001540C" w:rsidRPr="001854F8" w:rsidRDefault="00713894" w:rsidP="00A148CB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PSLO</w:t>
            </w:r>
            <w:r w:rsidR="00351599">
              <w:rPr>
                <w:rFonts w:ascii="Cambria" w:eastAsia="Times New Roman" w:hAnsi="Cambria" w:cs="Times New Roman"/>
              </w:rPr>
              <w:t xml:space="preserve"> </w:t>
            </w:r>
            <w:r w:rsidR="00351599" w:rsidRPr="00351599">
              <w:rPr>
                <w:rFonts w:ascii="Cambria" w:eastAsia="Times New Roman" w:hAnsi="Cambria" w:cs="Times New Roman"/>
                <w:sz w:val="16"/>
              </w:rPr>
              <w:t>(cycle 1 year 5)</w:t>
            </w:r>
          </w:p>
          <w:p w:rsidR="004F458E" w:rsidRPr="001854F8" w:rsidRDefault="004F458E" w:rsidP="00A148CB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435371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2188" w:type="dxa"/>
            <w:hideMark/>
          </w:tcPr>
          <w:p w:rsidR="0001540C" w:rsidRPr="001854F8" w:rsidRDefault="00E46958" w:rsidP="006926A4">
            <w:pPr>
              <w:pStyle w:val="ListParagraph"/>
              <w:numPr>
                <w:ilvl w:val="0"/>
                <w:numId w:val="12"/>
              </w:numPr>
              <w:spacing w:before="0"/>
              <w:ind w:left="160" w:hanging="141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CSLO</w:t>
            </w:r>
            <w:r w:rsidR="00937537" w:rsidRPr="001854F8">
              <w:rPr>
                <w:rFonts w:ascii="Cambria" w:eastAsia="Times New Roman" w:hAnsi="Cambria" w:cs="Times New Roman"/>
              </w:rPr>
              <w:t xml:space="preserve">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(cycle 2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 year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1</w:t>
            </w:r>
            <w:r w:rsidRPr="00240E25">
              <w:rPr>
                <w:rFonts w:ascii="Cambria" w:eastAsia="Times New Roman" w:hAnsi="Cambria" w:cs="Times New Roman"/>
                <w:sz w:val="16"/>
              </w:rPr>
              <w:t>)</w:t>
            </w:r>
          </w:p>
          <w:p w:rsidR="004F458E" w:rsidRPr="001854F8" w:rsidRDefault="004F458E" w:rsidP="006926A4">
            <w:pPr>
              <w:pStyle w:val="ListParagraph"/>
              <w:numPr>
                <w:ilvl w:val="0"/>
                <w:numId w:val="22"/>
              </w:numPr>
              <w:spacing w:before="0"/>
              <w:ind w:left="160" w:hanging="141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435371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2042" w:type="dxa"/>
            <w:hideMark/>
          </w:tcPr>
          <w:p w:rsidR="00925DBA" w:rsidRPr="00240E25" w:rsidRDefault="00E46958" w:rsidP="00240E25">
            <w:pPr>
              <w:pStyle w:val="ListParagraph"/>
              <w:numPr>
                <w:ilvl w:val="0"/>
                <w:numId w:val="21"/>
              </w:numPr>
              <w:spacing w:before="0"/>
              <w:ind w:left="159" w:hanging="159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CSLO</w:t>
            </w:r>
            <w:r w:rsidR="00240E25" w:rsidRPr="00240E25">
              <w:rPr>
                <w:rFonts w:ascii="Cambria" w:eastAsia="Times New Roman" w:hAnsi="Cambria" w:cs="Times New Roman"/>
                <w:sz w:val="18"/>
              </w:rPr>
              <w:t xml:space="preserve"> 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(cycle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2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 year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2</w:t>
            </w:r>
            <w:r w:rsidRPr="00240E25">
              <w:rPr>
                <w:rFonts w:ascii="Cambria" w:eastAsia="Times New Roman" w:hAnsi="Cambria" w:cs="Times New Roman"/>
                <w:sz w:val="16"/>
              </w:rPr>
              <w:t>)</w:t>
            </w:r>
          </w:p>
          <w:p w:rsidR="00925DBA" w:rsidRPr="00925DBA" w:rsidRDefault="00925DBA" w:rsidP="00925DBA">
            <w:pPr>
              <w:pStyle w:val="ListParagraph"/>
              <w:numPr>
                <w:ilvl w:val="0"/>
                <w:numId w:val="21"/>
              </w:numPr>
              <w:spacing w:before="0"/>
              <w:ind w:left="134" w:hanging="134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435371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1890" w:type="dxa"/>
            <w:hideMark/>
          </w:tcPr>
          <w:p w:rsidR="0001540C" w:rsidRPr="00240E25" w:rsidRDefault="00E46958" w:rsidP="00240E25">
            <w:pPr>
              <w:pStyle w:val="ListParagraph"/>
              <w:numPr>
                <w:ilvl w:val="0"/>
                <w:numId w:val="21"/>
              </w:numPr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CSLO</w:t>
            </w:r>
            <w:r w:rsidR="00240E25">
              <w:rPr>
                <w:rFonts w:ascii="Cambria" w:eastAsia="Times New Roman" w:hAnsi="Cambria" w:cs="Times New Roman"/>
              </w:rPr>
              <w:t xml:space="preserve"> 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(cycle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2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 year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3</w:t>
            </w:r>
            <w:r w:rsidRPr="00240E25">
              <w:rPr>
                <w:rFonts w:ascii="Cambria" w:eastAsia="Times New Roman" w:hAnsi="Cambria" w:cs="Times New Roman"/>
                <w:sz w:val="16"/>
              </w:rPr>
              <w:t>)</w:t>
            </w:r>
          </w:p>
          <w:p w:rsidR="004F458E" w:rsidRPr="001854F8" w:rsidRDefault="004F458E" w:rsidP="006926A4">
            <w:pPr>
              <w:pStyle w:val="ListParagraph"/>
              <w:numPr>
                <w:ilvl w:val="0"/>
                <w:numId w:val="21"/>
              </w:numPr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F044BE">
              <w:rPr>
                <w:rFonts w:ascii="Cambria" w:eastAsia="Times New Roman" w:hAnsi="Cambria" w:cs="Arial"/>
                <w:sz w:val="18"/>
              </w:rPr>
              <w:t>/ Learning Support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</w:tc>
        <w:tc>
          <w:tcPr>
            <w:tcW w:w="2070" w:type="dxa"/>
            <w:hideMark/>
          </w:tcPr>
          <w:p w:rsidR="0001540C" w:rsidRPr="00240E25" w:rsidRDefault="00E46958" w:rsidP="00240E25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>CSLO</w:t>
            </w:r>
            <w:r w:rsidR="00240E25">
              <w:rPr>
                <w:rFonts w:ascii="Cambria" w:eastAsia="Times New Roman" w:hAnsi="Cambria" w:cs="Times New Roman"/>
              </w:rPr>
              <w:t xml:space="preserve"> 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(cycle </w:t>
            </w:r>
            <w:r w:rsidR="00D440C9" w:rsidRPr="00240E25">
              <w:rPr>
                <w:rFonts w:ascii="Cambria" w:eastAsia="Times New Roman" w:hAnsi="Cambria" w:cs="Times New Roman"/>
                <w:sz w:val="16"/>
              </w:rPr>
              <w:t>2</w:t>
            </w:r>
            <w:r w:rsidRPr="00240E25">
              <w:rPr>
                <w:rFonts w:ascii="Cambria" w:eastAsia="Times New Roman" w:hAnsi="Cambria" w:cs="Times New Roman"/>
                <w:sz w:val="16"/>
              </w:rPr>
              <w:t xml:space="preserve"> year 4)</w:t>
            </w:r>
          </w:p>
          <w:p w:rsidR="00925DBA" w:rsidRPr="00DA4670" w:rsidRDefault="00925DBA" w:rsidP="00925DBA">
            <w:pPr>
              <w:pStyle w:val="ListParagraph"/>
              <w:numPr>
                <w:ilvl w:val="0"/>
                <w:numId w:val="21"/>
              </w:numPr>
              <w:spacing w:before="0"/>
              <w:ind w:left="190" w:hanging="180"/>
              <w:rPr>
                <w:rFonts w:ascii="Cambria" w:eastAsia="Times New Roman" w:hAnsi="Cambria" w:cs="Times New Roman"/>
              </w:rPr>
            </w:pPr>
            <w:r w:rsidRPr="00435371">
              <w:rPr>
                <w:rFonts w:ascii="Cambria" w:eastAsia="Times New Roman" w:hAnsi="Cambria" w:cs="Arial"/>
                <w:sz w:val="18"/>
              </w:rPr>
              <w:t>Student Services</w:t>
            </w:r>
            <w:r w:rsidR="00F044BE">
              <w:rPr>
                <w:rFonts w:ascii="Cambria" w:eastAsia="Times New Roman" w:hAnsi="Cambria" w:cs="Arial"/>
                <w:sz w:val="18"/>
              </w:rPr>
              <w:t xml:space="preserve">/ Learning Support </w:t>
            </w:r>
            <w:r w:rsidRPr="00435371">
              <w:rPr>
                <w:rFonts w:ascii="Cambria" w:eastAsia="Times New Roman" w:hAnsi="Cambria" w:cs="Arial"/>
                <w:sz w:val="18"/>
              </w:rPr>
              <w:t xml:space="preserve"> Learning Outcomes</w:t>
            </w:r>
          </w:p>
          <w:p w:rsidR="00DA4670" w:rsidRPr="00925DBA" w:rsidRDefault="00DA4670" w:rsidP="00DA4670">
            <w:pPr>
              <w:pStyle w:val="ListParagraph"/>
              <w:spacing w:before="0"/>
              <w:ind w:left="190"/>
              <w:rPr>
                <w:rFonts w:ascii="Cambria" w:eastAsia="Times New Roman" w:hAnsi="Cambria" w:cs="Times New Roman"/>
              </w:rPr>
            </w:pPr>
          </w:p>
        </w:tc>
      </w:tr>
      <w:tr w:rsidR="005925ED" w:rsidRPr="001854F8" w:rsidTr="00EB09F2">
        <w:trPr>
          <w:trHeight w:val="792"/>
        </w:trPr>
        <w:tc>
          <w:tcPr>
            <w:tcW w:w="895" w:type="dxa"/>
            <w:textDirection w:val="btLr"/>
          </w:tcPr>
          <w:p w:rsidR="00151A35" w:rsidRPr="001854F8" w:rsidRDefault="00F61513" w:rsidP="00C96ECD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Surveys</w:t>
            </w:r>
          </w:p>
        </w:tc>
        <w:tc>
          <w:tcPr>
            <w:tcW w:w="2250" w:type="dxa"/>
          </w:tcPr>
          <w:p w:rsidR="00151A35" w:rsidRPr="001854F8" w:rsidRDefault="00151A35" w:rsidP="000C642C">
            <w:pPr>
              <w:pStyle w:val="ListParagraph"/>
              <w:spacing w:before="0"/>
              <w:ind w:left="216" w:hanging="180"/>
              <w:rPr>
                <w:rFonts w:ascii="Cambria" w:eastAsia="Times New Roman" w:hAnsi="Cambria" w:cs="Arial"/>
              </w:rPr>
            </w:pPr>
          </w:p>
        </w:tc>
        <w:tc>
          <w:tcPr>
            <w:tcW w:w="2160" w:type="dxa"/>
          </w:tcPr>
          <w:p w:rsidR="000800B4" w:rsidRPr="001854F8" w:rsidRDefault="000800B4" w:rsidP="00A148CB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/>
              <w:ind w:left="216" w:hanging="153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/>
                <w:kern w:val="24"/>
              </w:rPr>
              <w:t xml:space="preserve">CCSSE Survey </w:t>
            </w:r>
            <w:r w:rsidRPr="00595C07">
              <w:rPr>
                <w:rFonts w:ascii="Cambria" w:eastAsia="Times New Roman" w:hAnsi="Cambria" w:cs="Arial"/>
                <w:color w:val="000000"/>
                <w:kern w:val="24"/>
                <w:sz w:val="18"/>
              </w:rPr>
              <w:t>(sp16)</w:t>
            </w:r>
          </w:p>
          <w:p w:rsidR="00151A35" w:rsidRPr="001854F8" w:rsidRDefault="00151A35" w:rsidP="00A148CB">
            <w:pPr>
              <w:pStyle w:val="ListParagraph"/>
              <w:spacing w:before="0"/>
              <w:ind w:left="216" w:hanging="153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0" w:type="dxa"/>
          </w:tcPr>
          <w:p w:rsidR="00151A35" w:rsidRPr="001854F8" w:rsidRDefault="00F4741D" w:rsidP="00A148CB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</w:rPr>
            </w:pPr>
            <w:r w:rsidRPr="001854F8">
              <w:rPr>
                <w:rFonts w:ascii="Cambria" w:eastAsia="Times New Roman" w:hAnsi="Cambria" w:cs="Times New Roman"/>
              </w:rPr>
              <w:t xml:space="preserve">SENSE </w:t>
            </w:r>
            <w:r w:rsidRPr="00595C07">
              <w:rPr>
                <w:rFonts w:ascii="Cambria" w:eastAsia="Times New Roman" w:hAnsi="Cambria" w:cs="Times New Roman"/>
                <w:sz w:val="18"/>
              </w:rPr>
              <w:t>(fa16)</w:t>
            </w:r>
          </w:p>
        </w:tc>
        <w:tc>
          <w:tcPr>
            <w:tcW w:w="2188" w:type="dxa"/>
          </w:tcPr>
          <w:p w:rsidR="00151A35" w:rsidRPr="001854F8" w:rsidRDefault="00151A35" w:rsidP="00F61513">
            <w:pPr>
              <w:pStyle w:val="ListParagraph"/>
              <w:spacing w:before="0"/>
              <w:ind w:left="190"/>
              <w:rPr>
                <w:rFonts w:ascii="Cambria" w:eastAsia="Times New Roman" w:hAnsi="Cambria" w:cs="Arial"/>
                <w:noProof/>
              </w:rPr>
            </w:pPr>
          </w:p>
        </w:tc>
        <w:tc>
          <w:tcPr>
            <w:tcW w:w="2042" w:type="dxa"/>
          </w:tcPr>
          <w:p w:rsidR="00F61513" w:rsidRPr="001854F8" w:rsidRDefault="00825ACC" w:rsidP="000C642C">
            <w:pPr>
              <w:numPr>
                <w:ilvl w:val="0"/>
                <w:numId w:val="11"/>
              </w:numPr>
              <w:spacing w:before="0"/>
              <w:ind w:left="159" w:hanging="159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 xml:space="preserve">SENSE </w:t>
            </w:r>
            <w:r w:rsidRPr="00595C07">
              <w:rPr>
                <w:rFonts w:ascii="Cambria" w:eastAsia="Times New Roman" w:hAnsi="Cambria" w:cs="Arial"/>
                <w:sz w:val="18"/>
              </w:rPr>
              <w:t>(fa18)</w:t>
            </w:r>
          </w:p>
          <w:p w:rsidR="00F61513" w:rsidRPr="001854F8" w:rsidRDefault="00F61513" w:rsidP="000C642C">
            <w:pPr>
              <w:numPr>
                <w:ilvl w:val="0"/>
                <w:numId w:val="11"/>
              </w:numPr>
              <w:spacing w:before="0"/>
              <w:ind w:left="159" w:hanging="159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 w:themeColor="text1"/>
                <w:kern w:val="24"/>
              </w:rPr>
              <w:t xml:space="preserve">CCSSE </w:t>
            </w:r>
            <w:r w:rsidRPr="00595C07">
              <w:rPr>
                <w:rFonts w:ascii="Cambria" w:eastAsia="Times New Roman" w:hAnsi="Cambria" w:cs="Arial"/>
                <w:color w:val="000000" w:themeColor="text1"/>
                <w:kern w:val="24"/>
                <w:sz w:val="18"/>
              </w:rPr>
              <w:t>(sp19)</w:t>
            </w:r>
          </w:p>
          <w:p w:rsidR="00151A35" w:rsidRPr="00EB09F2" w:rsidRDefault="00F61513" w:rsidP="000C642C">
            <w:pPr>
              <w:numPr>
                <w:ilvl w:val="0"/>
                <w:numId w:val="11"/>
              </w:numPr>
              <w:spacing w:before="0"/>
              <w:ind w:left="159" w:hanging="159"/>
              <w:contextualSpacing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color w:val="000000" w:themeColor="text1"/>
                <w:kern w:val="24"/>
              </w:rPr>
              <w:t>Governance</w:t>
            </w:r>
            <w:r w:rsidR="00F044BE">
              <w:rPr>
                <w:rFonts w:ascii="Cambria" w:eastAsia="Times New Roman" w:hAnsi="Cambria" w:cs="Arial"/>
                <w:color w:val="000000" w:themeColor="text1"/>
                <w:kern w:val="24"/>
              </w:rPr>
              <w:t xml:space="preserve"> </w:t>
            </w:r>
            <w:r w:rsidR="008505E7" w:rsidRPr="00F044BE">
              <w:rPr>
                <w:rFonts w:ascii="Cambria" w:eastAsia="Times New Roman" w:hAnsi="Cambria" w:cs="Arial"/>
                <w:color w:val="000000" w:themeColor="text1"/>
                <w:kern w:val="24"/>
                <w:sz w:val="18"/>
              </w:rPr>
              <w:t>(</w:t>
            </w:r>
            <w:proofErr w:type="spellStart"/>
            <w:r w:rsidR="008505E7" w:rsidRPr="00F044BE">
              <w:rPr>
                <w:rFonts w:ascii="Cambria" w:eastAsia="Times New Roman" w:hAnsi="Cambria" w:cs="Arial"/>
                <w:color w:val="000000" w:themeColor="text1"/>
                <w:kern w:val="24"/>
                <w:sz w:val="18"/>
              </w:rPr>
              <w:t>sp</w:t>
            </w:r>
            <w:proofErr w:type="spellEnd"/>
            <w:r w:rsidR="008505E7" w:rsidRPr="00F044BE">
              <w:rPr>
                <w:rFonts w:ascii="Cambria" w:eastAsia="Times New Roman" w:hAnsi="Cambria" w:cs="Arial"/>
                <w:color w:val="000000" w:themeColor="text1"/>
                <w:kern w:val="24"/>
                <w:sz w:val="18"/>
              </w:rPr>
              <w:t xml:space="preserve"> 19)</w:t>
            </w:r>
          </w:p>
          <w:p w:rsidR="00EB09F2" w:rsidRPr="001854F8" w:rsidRDefault="00EB09F2" w:rsidP="00EB09F2">
            <w:pPr>
              <w:spacing w:before="0"/>
              <w:ind w:left="159"/>
              <w:contextualSpacing/>
              <w:rPr>
                <w:rFonts w:ascii="Cambria" w:eastAsia="Times New Roman" w:hAnsi="Cambria" w:cs="Arial"/>
              </w:rPr>
            </w:pPr>
          </w:p>
        </w:tc>
        <w:tc>
          <w:tcPr>
            <w:tcW w:w="1890" w:type="dxa"/>
          </w:tcPr>
          <w:p w:rsidR="00151A35" w:rsidRPr="001854F8" w:rsidRDefault="00151A35" w:rsidP="008505E7">
            <w:pPr>
              <w:spacing w:before="0"/>
              <w:ind w:left="252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2070" w:type="dxa"/>
          </w:tcPr>
          <w:p w:rsidR="00151A35" w:rsidRPr="001854F8" w:rsidRDefault="00151A35" w:rsidP="008505E7">
            <w:pPr>
              <w:pStyle w:val="ListParagraph"/>
              <w:spacing w:before="0"/>
              <w:ind w:left="162"/>
              <w:rPr>
                <w:rFonts w:ascii="Cambria" w:eastAsia="Times New Roman" w:hAnsi="Cambria" w:cs="Times New Roman"/>
              </w:rPr>
            </w:pPr>
          </w:p>
        </w:tc>
      </w:tr>
      <w:tr w:rsidR="00D90D2C" w:rsidRPr="001854F8" w:rsidTr="00EB09F2">
        <w:trPr>
          <w:trHeight w:val="990"/>
        </w:trPr>
        <w:tc>
          <w:tcPr>
            <w:tcW w:w="895" w:type="dxa"/>
            <w:textDirection w:val="btLr"/>
          </w:tcPr>
          <w:p w:rsidR="00E9652F" w:rsidRPr="001854F8" w:rsidRDefault="00825ACC" w:rsidP="00C96ECD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District Strategic Plan</w:t>
            </w:r>
          </w:p>
        </w:tc>
        <w:tc>
          <w:tcPr>
            <w:tcW w:w="2250" w:type="dxa"/>
          </w:tcPr>
          <w:p w:rsidR="00E9652F" w:rsidRPr="001854F8" w:rsidRDefault="006F62C6" w:rsidP="000C642C">
            <w:pPr>
              <w:pStyle w:val="ListParagraph"/>
              <w:numPr>
                <w:ilvl w:val="0"/>
                <w:numId w:val="11"/>
              </w:numPr>
              <w:spacing w:before="0"/>
              <w:ind w:left="216" w:hanging="18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>District Strategic Plan 2014-</w:t>
            </w:r>
            <w:r w:rsidR="000C642C">
              <w:rPr>
                <w:rFonts w:ascii="Cambria" w:eastAsia="Times New Roman" w:hAnsi="Cambria" w:cs="Arial"/>
              </w:rPr>
              <w:t>20</w:t>
            </w:r>
            <w:r w:rsidRPr="001854F8">
              <w:rPr>
                <w:rFonts w:ascii="Cambria" w:eastAsia="Times New Roman" w:hAnsi="Cambria" w:cs="Arial"/>
              </w:rPr>
              <w:t>19</w:t>
            </w:r>
          </w:p>
        </w:tc>
        <w:tc>
          <w:tcPr>
            <w:tcW w:w="2160" w:type="dxa"/>
          </w:tcPr>
          <w:p w:rsidR="00E9652F" w:rsidRPr="001854F8" w:rsidRDefault="00E9652F" w:rsidP="00825ACC">
            <w:pPr>
              <w:spacing w:before="0"/>
              <w:ind w:left="-18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0" w:type="dxa"/>
          </w:tcPr>
          <w:p w:rsidR="00E9652F" w:rsidRPr="001854F8" w:rsidRDefault="00E9652F" w:rsidP="00825ACC">
            <w:pPr>
              <w:pStyle w:val="ListParagraph"/>
              <w:spacing w:before="0"/>
              <w:ind w:left="157"/>
              <w:rPr>
                <w:rFonts w:ascii="Cambria" w:eastAsia="Times New Roman" w:hAnsi="Cambria" w:cs="Times New Roman"/>
              </w:rPr>
            </w:pPr>
          </w:p>
        </w:tc>
        <w:tc>
          <w:tcPr>
            <w:tcW w:w="2188" w:type="dxa"/>
          </w:tcPr>
          <w:p w:rsidR="00E9652F" w:rsidRPr="001854F8" w:rsidRDefault="00E9652F" w:rsidP="00C96ECD">
            <w:pPr>
              <w:spacing w:before="0"/>
              <w:rPr>
                <w:rFonts w:ascii="Cambria" w:eastAsia="Times New Roman" w:hAnsi="Cambria" w:cs="Arial"/>
                <w:noProof/>
              </w:rPr>
            </w:pPr>
          </w:p>
        </w:tc>
        <w:tc>
          <w:tcPr>
            <w:tcW w:w="2042" w:type="dxa"/>
          </w:tcPr>
          <w:p w:rsidR="00E9652F" w:rsidRPr="001854F8" w:rsidRDefault="008505E7" w:rsidP="000C642C">
            <w:pPr>
              <w:pStyle w:val="ListParagraph"/>
              <w:numPr>
                <w:ilvl w:val="0"/>
                <w:numId w:val="11"/>
              </w:numPr>
              <w:spacing w:before="0"/>
              <w:ind w:left="159" w:hanging="159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</w:rPr>
              <w:t>District Strategic Plan-</w:t>
            </w:r>
            <w:r w:rsidR="008B4753" w:rsidRPr="001854F8">
              <w:rPr>
                <w:rFonts w:ascii="Cambria" w:eastAsia="Times New Roman" w:hAnsi="Cambria" w:cs="Arial"/>
              </w:rPr>
              <w:t>2020-2025</w:t>
            </w:r>
          </w:p>
        </w:tc>
        <w:tc>
          <w:tcPr>
            <w:tcW w:w="1890" w:type="dxa"/>
          </w:tcPr>
          <w:p w:rsidR="00E9652F" w:rsidRPr="001854F8" w:rsidRDefault="00E9652F" w:rsidP="008505E7">
            <w:pPr>
              <w:spacing w:before="0"/>
              <w:rPr>
                <w:rFonts w:ascii="Cambria" w:eastAsia="Times New Roman" w:hAnsi="Cambria" w:cs="Times New Roman"/>
              </w:rPr>
            </w:pPr>
          </w:p>
        </w:tc>
        <w:tc>
          <w:tcPr>
            <w:tcW w:w="2070" w:type="dxa"/>
          </w:tcPr>
          <w:p w:rsidR="00E9652F" w:rsidRPr="001854F8" w:rsidRDefault="00E9652F" w:rsidP="00C96ECD">
            <w:pPr>
              <w:spacing w:before="0"/>
              <w:rPr>
                <w:rFonts w:ascii="Cambria" w:eastAsia="Times New Roman" w:hAnsi="Cambria" w:cs="Times New Roman"/>
              </w:rPr>
            </w:pPr>
          </w:p>
        </w:tc>
      </w:tr>
    </w:tbl>
    <w:p w:rsidR="000F46ED" w:rsidRDefault="000F46ED" w:rsidP="00077B2B">
      <w:pPr>
        <w:rPr>
          <w:rFonts w:ascii="Garamond" w:hAnsi="Garamond"/>
          <w:i/>
          <w:sz w:val="18"/>
        </w:rPr>
      </w:pPr>
    </w:p>
    <w:p w:rsidR="000F46ED" w:rsidRDefault="000F46ED">
      <w:pPr>
        <w:rPr>
          <w:rFonts w:ascii="Garamond" w:hAnsi="Garamond"/>
          <w:i/>
          <w:sz w:val="18"/>
        </w:rPr>
      </w:pPr>
      <w:bookmarkStart w:id="0" w:name="_GoBack"/>
      <w:bookmarkEnd w:id="0"/>
    </w:p>
    <w:tbl>
      <w:tblPr>
        <w:tblStyle w:val="GridTable5Dark-Accent2"/>
        <w:tblpPr w:leftFromText="180" w:rightFromText="180" w:vertAnchor="page" w:horzAnchor="margin" w:tblpY="521"/>
        <w:tblW w:w="15025" w:type="dxa"/>
        <w:tblLayout w:type="fixed"/>
        <w:tblLook w:val="0620" w:firstRow="1" w:lastRow="0" w:firstColumn="0" w:lastColumn="0" w:noHBand="1" w:noVBand="1"/>
      </w:tblPr>
      <w:tblGrid>
        <w:gridCol w:w="894"/>
        <w:gridCol w:w="2341"/>
        <w:gridCol w:w="1802"/>
        <w:gridCol w:w="1712"/>
        <w:gridCol w:w="1796"/>
        <w:gridCol w:w="1706"/>
        <w:gridCol w:w="1710"/>
        <w:gridCol w:w="1804"/>
        <w:gridCol w:w="1260"/>
      </w:tblGrid>
      <w:tr w:rsidR="001E252F" w:rsidRPr="001854F8" w:rsidTr="001E2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tcW w:w="13765" w:type="dxa"/>
            <w:gridSpan w:val="8"/>
            <w:hideMark/>
          </w:tcPr>
          <w:p w:rsidR="001E252F" w:rsidRPr="001854F8" w:rsidRDefault="001E252F" w:rsidP="00117069">
            <w:pPr>
              <w:jc w:val="center"/>
              <w:rPr>
                <w:rFonts w:ascii="Cambria" w:eastAsia="Times New Roman" w:hAnsi="Cambria" w:cs="Arial"/>
                <w:color w:val="000000"/>
                <w:kern w:val="24"/>
              </w:rPr>
            </w:pPr>
            <w:r w:rsidRPr="00077B2B">
              <w:rPr>
                <w:rFonts w:ascii="Cambria" w:eastAsia="Times New Roman" w:hAnsi="Cambria" w:cs="Arial"/>
                <w:bCs w:val="0"/>
                <w:color w:val="auto"/>
                <w:kern w:val="24"/>
                <w:sz w:val="32"/>
              </w:rPr>
              <w:lastRenderedPageBreak/>
              <w:t>Los Medanos College Planning Calendar 20</w:t>
            </w:r>
            <w:r>
              <w:rPr>
                <w:rFonts w:ascii="Cambria" w:eastAsia="Times New Roman" w:hAnsi="Cambria" w:cs="Arial"/>
                <w:bCs w:val="0"/>
                <w:color w:val="auto"/>
                <w:kern w:val="24"/>
                <w:sz w:val="32"/>
              </w:rPr>
              <w:t>20</w:t>
            </w:r>
            <w:r w:rsidRPr="00077B2B">
              <w:rPr>
                <w:rFonts w:ascii="Cambria" w:eastAsia="Times New Roman" w:hAnsi="Cambria" w:cs="Arial"/>
                <w:color w:val="auto"/>
                <w:kern w:val="24"/>
                <w:sz w:val="32"/>
              </w:rPr>
              <w:t>-20</w:t>
            </w:r>
            <w:r>
              <w:rPr>
                <w:rFonts w:ascii="Cambria" w:eastAsia="Times New Roman" w:hAnsi="Cambria" w:cs="Arial"/>
                <w:color w:val="auto"/>
                <w:kern w:val="24"/>
                <w:sz w:val="32"/>
              </w:rPr>
              <w:t xml:space="preserve">27 </w:t>
            </w:r>
            <w:r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(</w:t>
            </w:r>
            <w:r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U</w:t>
            </w:r>
            <w:r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 xml:space="preserve">pdate </w:t>
            </w:r>
            <w:r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9</w:t>
            </w:r>
            <w:r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.</w:t>
            </w:r>
            <w:r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2</w:t>
            </w:r>
            <w:r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.20</w:t>
            </w:r>
            <w:r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21</w:t>
            </w:r>
            <w:r w:rsidRPr="00154B25">
              <w:rPr>
                <w:rFonts w:ascii="Cambria" w:eastAsia="Times New Roman" w:hAnsi="Cambria" w:cs="Arial"/>
                <w:b w:val="0"/>
                <w:i/>
                <w:color w:val="auto"/>
                <w:kern w:val="24"/>
                <w:sz w:val="24"/>
              </w:rPr>
              <w:t>)</w:t>
            </w:r>
          </w:p>
        </w:tc>
        <w:tc>
          <w:tcPr>
            <w:tcW w:w="1260" w:type="dxa"/>
          </w:tcPr>
          <w:p w:rsidR="001E252F" w:rsidRPr="00077B2B" w:rsidRDefault="001E252F" w:rsidP="00117069">
            <w:pPr>
              <w:jc w:val="center"/>
              <w:rPr>
                <w:rFonts w:ascii="Cambria" w:eastAsia="Times New Roman" w:hAnsi="Cambria" w:cs="Arial"/>
                <w:kern w:val="24"/>
                <w:sz w:val="32"/>
              </w:rPr>
            </w:pPr>
          </w:p>
        </w:tc>
      </w:tr>
      <w:tr w:rsidR="001E252F" w:rsidRPr="001854F8" w:rsidTr="001E252F">
        <w:trPr>
          <w:trHeight w:val="351"/>
        </w:trPr>
        <w:tc>
          <w:tcPr>
            <w:tcW w:w="894" w:type="dxa"/>
            <w:textDirection w:val="btLr"/>
          </w:tcPr>
          <w:p w:rsidR="001E252F" w:rsidRPr="001854F8" w:rsidRDefault="001E252F" w:rsidP="00117069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</w:p>
        </w:tc>
        <w:tc>
          <w:tcPr>
            <w:tcW w:w="2341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>Year 1: 2020-21</w:t>
            </w:r>
          </w:p>
        </w:tc>
        <w:tc>
          <w:tcPr>
            <w:tcW w:w="1802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 xml:space="preserve">Year 2: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2021-22</w:t>
            </w:r>
          </w:p>
        </w:tc>
        <w:tc>
          <w:tcPr>
            <w:tcW w:w="1712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Year 3: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2022-23</w:t>
            </w:r>
          </w:p>
        </w:tc>
        <w:tc>
          <w:tcPr>
            <w:tcW w:w="1796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Year 4: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2023-24</w:t>
            </w:r>
          </w:p>
        </w:tc>
        <w:tc>
          <w:tcPr>
            <w:tcW w:w="1706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Year 5: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2024-25</w:t>
            </w:r>
          </w:p>
        </w:tc>
        <w:tc>
          <w:tcPr>
            <w:tcW w:w="1710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Year 6: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2025-26</w:t>
            </w:r>
          </w:p>
        </w:tc>
        <w:tc>
          <w:tcPr>
            <w:tcW w:w="1804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</w:rPr>
            </w:pP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Year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7</w:t>
            </w:r>
            <w:r w:rsidRPr="001854F8">
              <w:rPr>
                <w:rFonts w:ascii="Cambria" w:eastAsia="Times New Roman" w:hAnsi="Cambria" w:cs="Arial"/>
                <w:b/>
                <w:color w:val="000000"/>
                <w:kern w:val="24"/>
              </w:rPr>
              <w:t xml:space="preserve">: </w:t>
            </w: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2026-27</w:t>
            </w:r>
          </w:p>
        </w:tc>
        <w:tc>
          <w:tcPr>
            <w:tcW w:w="1260" w:type="dxa"/>
          </w:tcPr>
          <w:p w:rsidR="001E252F" w:rsidRPr="001854F8" w:rsidRDefault="001E252F" w:rsidP="00117069">
            <w:pPr>
              <w:spacing w:before="0"/>
              <w:rPr>
                <w:rFonts w:ascii="Cambria" w:eastAsia="Times New Roman" w:hAnsi="Cambria" w:cs="Arial"/>
                <w:b/>
                <w:color w:val="000000"/>
                <w:kern w:val="24"/>
              </w:rPr>
            </w:pPr>
            <w:r>
              <w:rPr>
                <w:rFonts w:ascii="Cambria" w:eastAsia="Times New Roman" w:hAnsi="Cambria" w:cs="Arial"/>
                <w:b/>
                <w:color w:val="000000"/>
                <w:kern w:val="24"/>
              </w:rPr>
              <w:t>Year 8: 2027-2028</w:t>
            </w:r>
          </w:p>
        </w:tc>
      </w:tr>
      <w:tr w:rsidR="001E252F" w:rsidRPr="001854F8" w:rsidTr="001E252F">
        <w:trPr>
          <w:trHeight w:val="1521"/>
        </w:trPr>
        <w:tc>
          <w:tcPr>
            <w:tcW w:w="894" w:type="dxa"/>
            <w:textDirection w:val="btLr"/>
            <w:hideMark/>
          </w:tcPr>
          <w:p w:rsidR="001E252F" w:rsidRPr="001854F8" w:rsidRDefault="001E252F" w:rsidP="00117069">
            <w:pPr>
              <w:spacing w:before="0"/>
              <w:ind w:left="113" w:right="113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Accreditation</w:t>
            </w:r>
          </w:p>
        </w:tc>
        <w:tc>
          <w:tcPr>
            <w:tcW w:w="2341" w:type="dxa"/>
            <w:hideMark/>
          </w:tcPr>
          <w:p w:rsidR="001E252F" w:rsidRPr="001E252F" w:rsidRDefault="001E252F" w:rsidP="006B1A5A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 xml:space="preserve">ISER Report (July 2020) </w:t>
            </w:r>
          </w:p>
          <w:p w:rsidR="001E252F" w:rsidRPr="001E252F" w:rsidRDefault="001E252F" w:rsidP="006B1A5A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Site Visit (Fall 2020)</w:t>
            </w:r>
          </w:p>
          <w:p w:rsidR="001E252F" w:rsidRPr="001E252F" w:rsidRDefault="001E252F" w:rsidP="006B1A5A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Site Visit Oct 2020</w:t>
            </w:r>
          </w:p>
          <w:p w:rsidR="001E252F" w:rsidRPr="001E252F" w:rsidRDefault="001E252F" w:rsidP="006B1A5A">
            <w:pPr>
              <w:numPr>
                <w:ilvl w:val="0"/>
                <w:numId w:val="1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Annual Report</w:t>
            </w:r>
          </w:p>
        </w:tc>
        <w:tc>
          <w:tcPr>
            <w:tcW w:w="1802" w:type="dxa"/>
            <w:hideMark/>
          </w:tcPr>
          <w:p w:rsidR="001E252F" w:rsidRPr="001E252F" w:rsidRDefault="001E252F" w:rsidP="006B1A5A">
            <w:pPr>
              <w:numPr>
                <w:ilvl w:val="0"/>
                <w:numId w:val="2"/>
              </w:numPr>
              <w:tabs>
                <w:tab w:val="clear" w:pos="720"/>
              </w:tabs>
              <w:spacing w:before="0"/>
              <w:ind w:left="164" w:hanging="153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Follow-Up Report and Visit (Nov 2021)</w:t>
            </w:r>
          </w:p>
        </w:tc>
        <w:tc>
          <w:tcPr>
            <w:tcW w:w="1712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0"/>
              </w:numPr>
              <w:spacing w:before="0"/>
              <w:ind w:left="126" w:hanging="126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Annual Report</w:t>
            </w:r>
          </w:p>
        </w:tc>
        <w:tc>
          <w:tcPr>
            <w:tcW w:w="1796" w:type="dxa"/>
            <w:hideMark/>
          </w:tcPr>
          <w:p w:rsidR="001E252F" w:rsidRPr="001E252F" w:rsidRDefault="001E252F" w:rsidP="006B1A5A">
            <w:pPr>
              <w:numPr>
                <w:ilvl w:val="0"/>
                <w:numId w:val="3"/>
              </w:numPr>
              <w:tabs>
                <w:tab w:val="clear" w:pos="720"/>
              </w:tabs>
              <w:spacing w:before="0"/>
              <w:ind w:left="160" w:hanging="141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Annual Report</w:t>
            </w:r>
          </w:p>
        </w:tc>
        <w:tc>
          <w:tcPr>
            <w:tcW w:w="1706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0"/>
              </w:numPr>
              <w:spacing w:before="0"/>
              <w:ind w:left="159" w:hanging="159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Mid-Term Report (Oct 15, 2024)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0"/>
              </w:numPr>
              <w:spacing w:before="0"/>
              <w:ind w:left="159" w:hanging="159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Draft ISER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0"/>
              </w:numPr>
              <w:spacing w:before="0"/>
              <w:ind w:left="159" w:hanging="159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Annual Report</w:t>
            </w:r>
          </w:p>
        </w:tc>
        <w:tc>
          <w:tcPr>
            <w:tcW w:w="1710" w:type="dxa"/>
            <w:hideMark/>
          </w:tcPr>
          <w:p w:rsidR="001E252F" w:rsidRPr="001E252F" w:rsidRDefault="001E252F" w:rsidP="0008467B">
            <w:pPr>
              <w:pStyle w:val="ListParagraph"/>
              <w:numPr>
                <w:ilvl w:val="0"/>
                <w:numId w:val="10"/>
              </w:numPr>
              <w:spacing w:before="0"/>
              <w:ind w:left="160" w:hanging="16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Draft ISER</w:t>
            </w:r>
          </w:p>
          <w:p w:rsidR="001E252F" w:rsidRPr="001E252F" w:rsidRDefault="001E252F" w:rsidP="0008467B">
            <w:pPr>
              <w:pStyle w:val="ListParagraph"/>
              <w:numPr>
                <w:ilvl w:val="0"/>
                <w:numId w:val="10"/>
              </w:numPr>
              <w:spacing w:before="0"/>
              <w:ind w:left="160" w:hanging="16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Annual Report</w:t>
            </w:r>
          </w:p>
        </w:tc>
        <w:tc>
          <w:tcPr>
            <w:tcW w:w="1804" w:type="dxa"/>
            <w:hideMark/>
          </w:tcPr>
          <w:p w:rsidR="001E252F" w:rsidRPr="001E252F" w:rsidRDefault="001E252F" w:rsidP="006B1A5A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ISER Due to ACCJC (Dec 1, 2026)</w:t>
            </w:r>
          </w:p>
          <w:p w:rsidR="001E252F" w:rsidRPr="001E252F" w:rsidRDefault="001E252F" w:rsidP="001E252F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Team ISER Review (Spring 2027) </w:t>
            </w:r>
          </w:p>
          <w:p w:rsidR="001E252F" w:rsidRPr="001E252F" w:rsidRDefault="001E252F" w:rsidP="006B1A5A">
            <w:pPr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252F" w:rsidRPr="001E252F" w:rsidRDefault="001E252F" w:rsidP="006B1A5A">
            <w:pPr>
              <w:numPr>
                <w:ilvl w:val="0"/>
                <w:numId w:val="4"/>
              </w:numPr>
              <w:tabs>
                <w:tab w:val="clear" w:pos="720"/>
              </w:tabs>
              <w:spacing w:before="0"/>
              <w:ind w:left="216" w:hanging="180"/>
              <w:contextualSpacing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Focused Site Visit (Fall 2027)</w:t>
            </w:r>
          </w:p>
        </w:tc>
      </w:tr>
      <w:tr w:rsidR="001E252F" w:rsidRPr="001854F8" w:rsidTr="001E252F">
        <w:trPr>
          <w:trHeight w:val="1980"/>
        </w:trPr>
        <w:tc>
          <w:tcPr>
            <w:tcW w:w="894" w:type="dxa"/>
            <w:textDirection w:val="btLr"/>
            <w:hideMark/>
          </w:tcPr>
          <w:p w:rsidR="001E252F" w:rsidRPr="001854F8" w:rsidRDefault="001E252F" w:rsidP="00117069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Planning</w:t>
            </w:r>
          </w:p>
        </w:tc>
        <w:tc>
          <w:tcPr>
            <w:tcW w:w="2341" w:type="dxa"/>
            <w:hideMark/>
          </w:tcPr>
          <w:p w:rsidR="001E252F" w:rsidRPr="001E252F" w:rsidRDefault="001E252F" w:rsidP="006B1A5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16" w:hanging="180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Mission, Vision, and Values revision (Oct 2020)</w:t>
            </w:r>
          </w:p>
          <w:p w:rsidR="001E252F" w:rsidRPr="001E252F" w:rsidRDefault="001E252F" w:rsidP="006B1A5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16" w:hanging="180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Educational Master Plan 2020-2025</w:t>
            </w:r>
          </w:p>
          <w:p w:rsidR="001E252F" w:rsidRPr="001E252F" w:rsidRDefault="001E252F" w:rsidP="006B1A5A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216" w:hanging="180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SGC reviewed Mission annually</w:t>
            </w:r>
          </w:p>
          <w:p w:rsidR="001E252F" w:rsidRPr="001E252F" w:rsidRDefault="001E252F" w:rsidP="006B1A5A">
            <w:pPr>
              <w:spacing w:before="0"/>
              <w:ind w:left="216" w:hanging="180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802" w:type="dxa"/>
            <w:hideMark/>
          </w:tcPr>
          <w:p w:rsidR="001E252F" w:rsidRPr="001E252F" w:rsidRDefault="001E252F" w:rsidP="006B1A5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4" w:hanging="153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/>
                <w:sz w:val="18"/>
                <w:szCs w:val="18"/>
              </w:rPr>
              <w:t>EMP Progress Report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9"/>
              </w:numPr>
              <w:spacing w:before="0"/>
              <w:ind w:left="164" w:hanging="153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Update state mandated college plans</w:t>
            </w:r>
          </w:p>
          <w:p w:rsidR="001E252F" w:rsidRPr="001E252F" w:rsidRDefault="001E252F" w:rsidP="006B1A5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4" w:hanging="153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SGC reviewed Mission annually</w:t>
            </w:r>
          </w:p>
          <w:p w:rsidR="001E252F" w:rsidRPr="001E252F" w:rsidRDefault="001E252F" w:rsidP="006B1A5A">
            <w:pPr>
              <w:pStyle w:val="NormalWeb"/>
              <w:spacing w:before="0" w:beforeAutospacing="0" w:after="0" w:afterAutospacing="0"/>
              <w:ind w:left="164" w:hanging="153"/>
              <w:rPr>
                <w:rFonts w:ascii="Cambria" w:eastAsia="Times New Roman" w:hAnsi="Cambria"/>
                <w:sz w:val="18"/>
                <w:szCs w:val="18"/>
              </w:rPr>
            </w:pPr>
          </w:p>
        </w:tc>
        <w:tc>
          <w:tcPr>
            <w:tcW w:w="1712" w:type="dxa"/>
            <w:hideMark/>
          </w:tcPr>
          <w:p w:rsidR="001E252F" w:rsidRPr="001E252F" w:rsidRDefault="001E252F" w:rsidP="006B1A5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/>
                <w:sz w:val="18"/>
                <w:szCs w:val="18"/>
              </w:rPr>
              <w:t>EMP Progress Report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9"/>
              </w:numPr>
              <w:spacing w:before="0"/>
              <w:ind w:left="162" w:hanging="162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Update state mandated college plans</w:t>
            </w:r>
            <w:r w:rsidRPr="001E252F">
              <w:rPr>
                <w:rFonts w:ascii="Cambria" w:eastAsia="Times New Roman" w:hAnsi="Cambria" w:cs="Arial"/>
                <w:noProof/>
                <w:sz w:val="18"/>
                <w:szCs w:val="18"/>
                <w:highlight w:val="yellow"/>
              </w:rPr>
              <w:t xml:space="preserve"> </w:t>
            </w:r>
          </w:p>
          <w:p w:rsidR="001E252F" w:rsidRPr="001E252F" w:rsidRDefault="001E252F" w:rsidP="006B1A5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SGC reviewed Mission annually</w:t>
            </w:r>
          </w:p>
          <w:p w:rsidR="001E252F" w:rsidRPr="001E252F" w:rsidRDefault="001E252F" w:rsidP="006B1A5A">
            <w:pPr>
              <w:pStyle w:val="NormalWeb"/>
              <w:spacing w:before="0" w:beforeAutospacing="0" w:after="0" w:afterAutospacing="0"/>
              <w:ind w:left="162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96" w:type="dxa"/>
            <w:hideMark/>
          </w:tcPr>
          <w:p w:rsidR="001E252F" w:rsidRPr="001E252F" w:rsidRDefault="001E252F" w:rsidP="006B1A5A">
            <w:pPr>
              <w:pStyle w:val="NormalWeb"/>
              <w:numPr>
                <w:ilvl w:val="0"/>
                <w:numId w:val="16"/>
              </w:numPr>
              <w:tabs>
                <w:tab w:val="clear" w:pos="360"/>
              </w:tabs>
              <w:spacing w:before="0" w:beforeAutospacing="0" w:after="0" w:afterAutospacing="0"/>
              <w:ind w:left="162" w:hanging="162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/>
                <w:sz w:val="18"/>
                <w:szCs w:val="18"/>
              </w:rPr>
              <w:t>Update state mandated college plans</w:t>
            </w:r>
          </w:p>
          <w:p w:rsidR="001E252F" w:rsidRPr="001E252F" w:rsidRDefault="001E252F" w:rsidP="006B1A5A">
            <w:pPr>
              <w:pStyle w:val="NormalWeb"/>
              <w:numPr>
                <w:ilvl w:val="0"/>
                <w:numId w:val="16"/>
              </w:numPr>
              <w:tabs>
                <w:tab w:val="clear" w:pos="360"/>
              </w:tabs>
              <w:spacing w:before="0" w:beforeAutospacing="0" w:after="0" w:afterAutospacing="0"/>
              <w:ind w:left="162" w:hanging="162"/>
              <w:rPr>
                <w:rFonts w:ascii="Cambria" w:hAnsi="Cambria"/>
                <w:sz w:val="18"/>
                <w:szCs w:val="18"/>
              </w:rPr>
            </w:pPr>
            <w:r w:rsidRPr="001E252F">
              <w:rPr>
                <w:rFonts w:ascii="Cambria" w:hAnsi="Cambria" w:cstheme="minorBidi"/>
                <w:color w:val="000000" w:themeColor="text1"/>
                <w:kern w:val="24"/>
                <w:sz w:val="18"/>
                <w:szCs w:val="18"/>
              </w:rPr>
              <w:t>SGC reviewed Mission annually</w:t>
            </w:r>
          </w:p>
          <w:p w:rsidR="001E252F" w:rsidRPr="001E252F" w:rsidRDefault="001E252F" w:rsidP="006B1A5A">
            <w:pPr>
              <w:pStyle w:val="NormalWeb"/>
              <w:spacing w:before="0" w:beforeAutospacing="0" w:after="0" w:afterAutospacing="0"/>
              <w:ind w:left="16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6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before="0"/>
              <w:ind w:left="131" w:hanging="131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Mission Review/ Revision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before="0"/>
              <w:ind w:left="131" w:hanging="131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EMP 2020-2025 Evaluation Report</w:t>
            </w:r>
          </w:p>
          <w:p w:rsidR="001E252F" w:rsidRPr="001E252F" w:rsidRDefault="001E252F" w:rsidP="006B1A5A">
            <w:pPr>
              <w:pStyle w:val="ListParagraph"/>
              <w:spacing w:before="0"/>
              <w:ind w:left="131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10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7"/>
              </w:numPr>
              <w:tabs>
                <w:tab w:val="clear" w:pos="720"/>
              </w:tabs>
              <w:spacing w:before="0"/>
              <w:ind w:left="131" w:hanging="131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 xml:space="preserve">Development of EMP 2025-2030 </w:t>
            </w:r>
          </w:p>
          <w:p w:rsidR="001E252F" w:rsidRPr="001E252F" w:rsidRDefault="001E252F" w:rsidP="006B1A5A">
            <w:pPr>
              <w:pStyle w:val="ListParagraph"/>
              <w:spacing w:before="0"/>
              <w:ind w:left="126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804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216" w:right="50" w:hanging="180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 xml:space="preserve">EMP Progress Report 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216" w:hanging="18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Update state mandated college plans</w:t>
            </w:r>
            <w:r w:rsidRPr="001E252F">
              <w:rPr>
                <w:rFonts w:ascii="Cambria" w:eastAsia="Times New Roman" w:hAnsi="Cambria" w:cs="Arial"/>
                <w:noProof/>
                <w:sz w:val="18"/>
                <w:szCs w:val="18"/>
                <w:highlight w:val="yellow"/>
              </w:rPr>
              <w:t xml:space="preserve"> 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before="0"/>
              <w:ind w:left="216" w:right="50" w:hanging="180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hAnsi="Cambria"/>
                <w:color w:val="000000" w:themeColor="text1"/>
                <w:kern w:val="24"/>
                <w:sz w:val="18"/>
                <w:szCs w:val="18"/>
              </w:rPr>
              <w:t>SGC reviewed Mission annually</w:t>
            </w:r>
          </w:p>
        </w:tc>
        <w:tc>
          <w:tcPr>
            <w:tcW w:w="1260" w:type="dxa"/>
          </w:tcPr>
          <w:p w:rsidR="001E252F" w:rsidRPr="001E252F" w:rsidRDefault="001E252F" w:rsidP="001E252F">
            <w:pPr>
              <w:pStyle w:val="ListParagraph"/>
              <w:spacing w:before="0"/>
              <w:ind w:left="216" w:right="50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1E252F" w:rsidRPr="001854F8" w:rsidTr="001E252F">
        <w:trPr>
          <w:trHeight w:val="891"/>
        </w:trPr>
        <w:tc>
          <w:tcPr>
            <w:tcW w:w="894" w:type="dxa"/>
            <w:textDirection w:val="btLr"/>
            <w:hideMark/>
          </w:tcPr>
          <w:p w:rsidR="001E252F" w:rsidRPr="001854F8" w:rsidRDefault="001E252F" w:rsidP="00117069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Program Review</w:t>
            </w:r>
          </w:p>
        </w:tc>
        <w:tc>
          <w:tcPr>
            <w:tcW w:w="2341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0"/>
              </w:numPr>
              <w:spacing w:before="0"/>
              <w:ind w:left="216" w:hanging="18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NA</w:t>
            </w:r>
          </w:p>
        </w:tc>
        <w:tc>
          <w:tcPr>
            <w:tcW w:w="1802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0"/>
              </w:numPr>
              <w:spacing w:before="0"/>
              <w:ind w:left="164" w:hanging="153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Program Review Year 5 Update</w:t>
            </w:r>
          </w:p>
        </w:tc>
        <w:tc>
          <w:tcPr>
            <w:tcW w:w="1712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0"/>
              </w:numPr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Comprehensive Program Review (Year 1)</w:t>
            </w:r>
          </w:p>
        </w:tc>
        <w:tc>
          <w:tcPr>
            <w:tcW w:w="1796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0" w:hanging="141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NA</w:t>
            </w:r>
          </w:p>
        </w:tc>
        <w:tc>
          <w:tcPr>
            <w:tcW w:w="1706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33" w:hanging="133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Program Review Year 3 Update</w:t>
            </w:r>
          </w:p>
        </w:tc>
        <w:tc>
          <w:tcPr>
            <w:tcW w:w="1710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NA</w:t>
            </w:r>
          </w:p>
        </w:tc>
        <w:tc>
          <w:tcPr>
            <w:tcW w:w="1804" w:type="dxa"/>
            <w:hideMark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216" w:hanging="180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Program Review Year 5 Update</w:t>
            </w:r>
          </w:p>
        </w:tc>
        <w:tc>
          <w:tcPr>
            <w:tcW w:w="1260" w:type="dxa"/>
          </w:tcPr>
          <w:p w:rsidR="001E252F" w:rsidRPr="001E252F" w:rsidRDefault="001E252F" w:rsidP="001E252F">
            <w:pPr>
              <w:pStyle w:val="ListParagraph"/>
              <w:spacing w:before="0"/>
              <w:ind w:left="216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1E252F" w:rsidRPr="001854F8" w:rsidTr="001E252F">
        <w:trPr>
          <w:trHeight w:val="1152"/>
        </w:trPr>
        <w:tc>
          <w:tcPr>
            <w:tcW w:w="894" w:type="dxa"/>
            <w:textDirection w:val="btLr"/>
          </w:tcPr>
          <w:p w:rsidR="001E252F" w:rsidRPr="001854F8" w:rsidRDefault="001E252F" w:rsidP="0092110F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Assessment</w:t>
            </w:r>
          </w:p>
        </w:tc>
        <w:tc>
          <w:tcPr>
            <w:tcW w:w="2341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CSLO (cycle 2 Year 4)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802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64" w:hanging="153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PSLO (cycle 2 Year 5)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64" w:hanging="153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712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74" w:hanging="128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CSLO (cycle 3 Year 1)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74" w:hanging="128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796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4" w:hanging="164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CSLO (cycle 3 Year 2)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4" w:hanging="164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706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31" w:hanging="131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CSLO (cycle 3 Year 3)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31" w:hanging="131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710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CSLO (cycle 3 Year 4)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804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PSLO (cycle 3 Year 5)</w:t>
            </w:r>
          </w:p>
          <w:p w:rsidR="001E252F" w:rsidRPr="001E252F" w:rsidRDefault="001E252F" w:rsidP="006B1A5A">
            <w:pPr>
              <w:pStyle w:val="ListParagraph"/>
              <w:numPr>
                <w:ilvl w:val="0"/>
                <w:numId w:val="21"/>
              </w:numPr>
              <w:spacing w:before="0"/>
              <w:ind w:left="216" w:hanging="180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Learning Support Outcomes (LSO)</w:t>
            </w:r>
          </w:p>
        </w:tc>
        <w:tc>
          <w:tcPr>
            <w:tcW w:w="1260" w:type="dxa"/>
          </w:tcPr>
          <w:p w:rsidR="001E252F" w:rsidRPr="001E252F" w:rsidRDefault="001E252F" w:rsidP="001E252F">
            <w:pPr>
              <w:pStyle w:val="ListParagraph"/>
              <w:spacing w:before="0"/>
              <w:ind w:left="216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1E252F" w:rsidRPr="001854F8" w:rsidTr="001E252F">
        <w:trPr>
          <w:trHeight w:val="982"/>
        </w:trPr>
        <w:tc>
          <w:tcPr>
            <w:tcW w:w="894" w:type="dxa"/>
            <w:textDirection w:val="btLr"/>
            <w:hideMark/>
          </w:tcPr>
          <w:p w:rsidR="001E252F" w:rsidRPr="001854F8" w:rsidRDefault="001E252F" w:rsidP="0092110F">
            <w:pPr>
              <w:spacing w:before="0"/>
              <w:jc w:val="center"/>
              <w:rPr>
                <w:rFonts w:ascii="Cambria" w:eastAsia="Times New Roman" w:hAnsi="Cambria" w:cs="Arial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Resource Allocation</w:t>
            </w:r>
          </w:p>
        </w:tc>
        <w:tc>
          <w:tcPr>
            <w:tcW w:w="12871" w:type="dxa"/>
            <w:gridSpan w:val="7"/>
            <w:hideMark/>
          </w:tcPr>
          <w:p w:rsidR="001E252F" w:rsidRPr="001E252F" w:rsidRDefault="001E252F" w:rsidP="0092110F">
            <w:pPr>
              <w:spacing w:before="0"/>
              <w:ind w:left="216" w:hanging="180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  <w:p w:rsidR="001E252F" w:rsidRPr="001E252F" w:rsidRDefault="001E252F" w:rsidP="0092110F">
            <w:pPr>
              <w:spacing w:before="0"/>
              <w:ind w:left="216" w:hanging="180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Annual Resource Allocation/Budge Process (including Instructional, Student Services, and Administrative Services)</w:t>
            </w:r>
          </w:p>
        </w:tc>
        <w:tc>
          <w:tcPr>
            <w:tcW w:w="1260" w:type="dxa"/>
          </w:tcPr>
          <w:p w:rsidR="001E252F" w:rsidRPr="001E252F" w:rsidRDefault="001E252F" w:rsidP="0092110F">
            <w:pPr>
              <w:spacing w:before="0"/>
              <w:ind w:left="216" w:hanging="180"/>
              <w:jc w:val="center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1E252F" w:rsidRPr="001854F8" w:rsidTr="001E252F">
        <w:trPr>
          <w:trHeight w:val="792"/>
        </w:trPr>
        <w:tc>
          <w:tcPr>
            <w:tcW w:w="894" w:type="dxa"/>
            <w:textDirection w:val="btLr"/>
          </w:tcPr>
          <w:p w:rsidR="001E252F" w:rsidRPr="001854F8" w:rsidRDefault="001E252F" w:rsidP="0092110F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Surveys</w:t>
            </w:r>
          </w:p>
        </w:tc>
        <w:tc>
          <w:tcPr>
            <w:tcW w:w="2341" w:type="dxa"/>
          </w:tcPr>
          <w:p w:rsidR="001E252F" w:rsidRPr="001E252F" w:rsidRDefault="001E252F" w:rsidP="0092110F">
            <w:pPr>
              <w:pStyle w:val="ListParagraph"/>
              <w:numPr>
                <w:ilvl w:val="0"/>
                <w:numId w:val="23"/>
              </w:numPr>
              <w:tabs>
                <w:tab w:val="clear" w:pos="396"/>
              </w:tabs>
              <w:spacing w:before="0"/>
              <w:ind w:left="163" w:hanging="127"/>
              <w:rPr>
                <w:rFonts w:ascii="Cambria" w:eastAsia="Times New Roman" w:hAnsi="Cambria" w:cs="Arial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Employee Engagement Survey (sp2021)</w:t>
            </w:r>
          </w:p>
        </w:tc>
        <w:tc>
          <w:tcPr>
            <w:tcW w:w="1802" w:type="dxa"/>
          </w:tcPr>
          <w:p w:rsidR="001E252F" w:rsidRPr="001E252F" w:rsidRDefault="001E252F" w:rsidP="006B1A5A">
            <w:pPr>
              <w:numPr>
                <w:ilvl w:val="0"/>
                <w:numId w:val="6"/>
              </w:numPr>
              <w:tabs>
                <w:tab w:val="clear" w:pos="720"/>
              </w:tabs>
              <w:spacing w:before="0"/>
              <w:ind w:left="216" w:hanging="153"/>
              <w:contextualSpacing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Equity Survey</w:t>
            </w:r>
          </w:p>
        </w:tc>
        <w:tc>
          <w:tcPr>
            <w:tcW w:w="1712" w:type="dxa"/>
          </w:tcPr>
          <w:p w:rsidR="001E252F" w:rsidRPr="001E252F" w:rsidRDefault="001E252F" w:rsidP="0092110F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Times New Roman"/>
                <w:sz w:val="18"/>
                <w:szCs w:val="18"/>
              </w:rPr>
              <w:t>SENSE</w:t>
            </w:r>
          </w:p>
          <w:p w:rsidR="001E252F" w:rsidRPr="001E252F" w:rsidRDefault="001E252F" w:rsidP="0092110F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26" w:hanging="126"/>
              <w:rPr>
                <w:rFonts w:ascii="Cambria" w:eastAsia="Times New Roman" w:hAnsi="Cambria" w:cs="Times New Roman"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color w:val="000000"/>
                <w:kern w:val="24"/>
                <w:sz w:val="18"/>
                <w:szCs w:val="18"/>
              </w:rPr>
              <w:t>CCSSE Survey</w:t>
            </w:r>
          </w:p>
        </w:tc>
        <w:tc>
          <w:tcPr>
            <w:tcW w:w="1796" w:type="dxa"/>
          </w:tcPr>
          <w:p w:rsidR="001E252F" w:rsidRPr="001E252F" w:rsidRDefault="001E252F" w:rsidP="006B1A5A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1" w:hanging="161"/>
              <w:rPr>
                <w:rFonts w:ascii="Cambria" w:eastAsia="Times New Roman" w:hAnsi="Cambria" w:cs="Arial"/>
                <w:noProof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Employee Engagement Survey (sp2024)</w:t>
            </w:r>
          </w:p>
          <w:p w:rsidR="001E252F" w:rsidRPr="001E252F" w:rsidRDefault="001E252F" w:rsidP="00745B13">
            <w:pPr>
              <w:pStyle w:val="ListParagraph"/>
              <w:spacing w:before="0"/>
              <w:ind w:left="161"/>
              <w:rPr>
                <w:rFonts w:ascii="Cambria" w:eastAsia="Times New Roman" w:hAnsi="Cambria" w:cs="Arial"/>
                <w:noProof/>
                <w:sz w:val="18"/>
                <w:szCs w:val="18"/>
              </w:rPr>
            </w:pPr>
          </w:p>
        </w:tc>
        <w:tc>
          <w:tcPr>
            <w:tcW w:w="1706" w:type="dxa"/>
          </w:tcPr>
          <w:p w:rsidR="001E252F" w:rsidRPr="001E252F" w:rsidRDefault="001E252F" w:rsidP="00CD5991">
            <w:pPr>
              <w:pStyle w:val="ListParagraph"/>
              <w:spacing w:before="0"/>
              <w:ind w:left="131"/>
              <w:rPr>
                <w:rFonts w:ascii="Cambria" w:eastAsia="Times New Roman" w:hAnsi="Cambria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1E252F" w:rsidRPr="001E252F" w:rsidRDefault="001E252F" w:rsidP="0092110F">
            <w:pPr>
              <w:spacing w:before="0"/>
              <w:ind w:left="252"/>
              <w:contextualSpacing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1804" w:type="dxa"/>
          </w:tcPr>
          <w:p w:rsidR="00BB0BF2" w:rsidRPr="001E252F" w:rsidRDefault="00BB0BF2" w:rsidP="00BB0BF2">
            <w:pPr>
              <w:pStyle w:val="ListParagraph"/>
              <w:numPr>
                <w:ilvl w:val="0"/>
                <w:numId w:val="12"/>
              </w:numPr>
              <w:tabs>
                <w:tab w:val="clear" w:pos="360"/>
              </w:tabs>
              <w:spacing w:before="0"/>
              <w:ind w:left="161" w:hanging="161"/>
              <w:rPr>
                <w:rFonts w:ascii="Cambria" w:eastAsia="Times New Roman" w:hAnsi="Cambria" w:cs="Arial"/>
                <w:noProof/>
                <w:sz w:val="18"/>
                <w:szCs w:val="18"/>
              </w:rPr>
            </w:pP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Employee Engagement Survey (sp202</w:t>
            </w:r>
            <w:r>
              <w:rPr>
                <w:rFonts w:ascii="Cambria" w:eastAsia="Times New Roman" w:hAnsi="Cambria" w:cs="Arial"/>
                <w:sz w:val="18"/>
                <w:szCs w:val="18"/>
              </w:rPr>
              <w:t>7</w:t>
            </w:r>
            <w:r w:rsidRPr="001E252F">
              <w:rPr>
                <w:rFonts w:ascii="Cambria" w:eastAsia="Times New Roman" w:hAnsi="Cambria" w:cs="Arial"/>
                <w:sz w:val="18"/>
                <w:szCs w:val="18"/>
              </w:rPr>
              <w:t>)</w:t>
            </w:r>
          </w:p>
          <w:p w:rsidR="001E252F" w:rsidRPr="001E252F" w:rsidRDefault="001E252F" w:rsidP="0092110F">
            <w:pPr>
              <w:pStyle w:val="ListParagraph"/>
              <w:spacing w:before="0"/>
              <w:ind w:left="162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252F" w:rsidRPr="001E252F" w:rsidRDefault="001E252F" w:rsidP="0092110F">
            <w:pPr>
              <w:pStyle w:val="ListParagraph"/>
              <w:spacing w:before="0"/>
              <w:ind w:left="162"/>
              <w:rPr>
                <w:rFonts w:ascii="Cambria" w:eastAsia="Times New Roman" w:hAnsi="Cambria" w:cs="Times New Roman"/>
                <w:sz w:val="18"/>
                <w:szCs w:val="18"/>
              </w:rPr>
            </w:pPr>
          </w:p>
        </w:tc>
      </w:tr>
      <w:tr w:rsidR="001E252F" w:rsidRPr="001854F8" w:rsidTr="001E252F">
        <w:trPr>
          <w:trHeight w:val="990"/>
        </w:trPr>
        <w:tc>
          <w:tcPr>
            <w:tcW w:w="894" w:type="dxa"/>
            <w:textDirection w:val="btLr"/>
          </w:tcPr>
          <w:p w:rsidR="001E252F" w:rsidRPr="001854F8" w:rsidRDefault="001E252F" w:rsidP="0092110F">
            <w:pPr>
              <w:spacing w:before="0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</w:pPr>
            <w:r w:rsidRPr="001854F8">
              <w:rPr>
                <w:rFonts w:ascii="Cambria" w:eastAsia="Times New Roman" w:hAnsi="Cambria" w:cs="Arial"/>
                <w:b/>
                <w:bCs/>
                <w:color w:val="000000"/>
                <w:kern w:val="24"/>
              </w:rPr>
              <w:t>District Strategic Plan</w:t>
            </w:r>
          </w:p>
        </w:tc>
        <w:tc>
          <w:tcPr>
            <w:tcW w:w="2341" w:type="dxa"/>
          </w:tcPr>
          <w:p w:rsidR="001E252F" w:rsidRPr="001E252F" w:rsidRDefault="001E252F" w:rsidP="006B1A5A">
            <w:pPr>
              <w:spacing w:before="0"/>
              <w:rPr>
                <w:rFonts w:ascii="Cambria" w:eastAsia="Times New Roman" w:hAnsi="Cambria" w:cs="Arial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802" w:type="dxa"/>
          </w:tcPr>
          <w:p w:rsidR="001E252F" w:rsidRPr="001E252F" w:rsidRDefault="001E252F" w:rsidP="006B1A5A">
            <w:pPr>
              <w:spacing w:before="0"/>
              <w:rPr>
                <w:rFonts w:ascii="Cambria" w:eastAsia="Times New Roman" w:hAnsi="Cambria" w:cs="Times New Roman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712" w:type="dxa"/>
          </w:tcPr>
          <w:p w:rsidR="001E252F" w:rsidRPr="001E252F" w:rsidRDefault="001E252F" w:rsidP="006B1A5A">
            <w:pPr>
              <w:spacing w:before="0"/>
              <w:rPr>
                <w:rFonts w:ascii="Cambria" w:eastAsia="Times New Roman" w:hAnsi="Cambria" w:cs="Times New Roman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796" w:type="dxa"/>
          </w:tcPr>
          <w:p w:rsidR="001E252F" w:rsidRPr="001E252F" w:rsidRDefault="001E252F" w:rsidP="006B1A5A">
            <w:pPr>
              <w:spacing w:before="0"/>
              <w:rPr>
                <w:rFonts w:ascii="Cambria" w:eastAsia="Times New Roman" w:hAnsi="Cambria" w:cs="Arial"/>
                <w:noProof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706" w:type="dxa"/>
          </w:tcPr>
          <w:p w:rsidR="001E252F" w:rsidRPr="001E252F" w:rsidRDefault="001E252F" w:rsidP="006B1A5A">
            <w:pPr>
              <w:spacing w:before="0"/>
              <w:rPr>
                <w:rFonts w:ascii="Cambria" w:eastAsia="Times New Roman" w:hAnsi="Cambria" w:cs="Arial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Plan-2025-2030</w:t>
            </w:r>
          </w:p>
        </w:tc>
        <w:tc>
          <w:tcPr>
            <w:tcW w:w="1710" w:type="dxa"/>
          </w:tcPr>
          <w:p w:rsidR="001E252F" w:rsidRPr="001E252F" w:rsidRDefault="001E252F" w:rsidP="0092110F">
            <w:pPr>
              <w:spacing w:before="0"/>
              <w:rPr>
                <w:rFonts w:ascii="Cambria" w:eastAsia="Times New Roman" w:hAnsi="Cambria" w:cs="Times New Roman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804" w:type="dxa"/>
          </w:tcPr>
          <w:p w:rsidR="001E252F" w:rsidRPr="001E252F" w:rsidRDefault="001E252F" w:rsidP="0092110F">
            <w:pPr>
              <w:spacing w:before="0"/>
              <w:rPr>
                <w:rFonts w:ascii="Cambria" w:eastAsia="Times New Roman" w:hAnsi="Cambria" w:cs="Times New Roman"/>
                <w:sz w:val="18"/>
              </w:rPr>
            </w:pPr>
            <w:r w:rsidRPr="001E252F">
              <w:rPr>
                <w:rFonts w:ascii="Cambria" w:eastAsia="Times New Roman" w:hAnsi="Cambria" w:cs="Arial"/>
                <w:sz w:val="18"/>
              </w:rPr>
              <w:t>District Strategic Plan Progress</w:t>
            </w:r>
          </w:p>
        </w:tc>
        <w:tc>
          <w:tcPr>
            <w:tcW w:w="1260" w:type="dxa"/>
          </w:tcPr>
          <w:p w:rsidR="001E252F" w:rsidRPr="006B1A5A" w:rsidRDefault="001E252F" w:rsidP="0092110F">
            <w:pPr>
              <w:spacing w:before="0"/>
              <w:rPr>
                <w:rFonts w:ascii="Cambria" w:eastAsia="Times New Roman" w:hAnsi="Cambria" w:cs="Arial"/>
              </w:rPr>
            </w:pPr>
          </w:p>
        </w:tc>
      </w:tr>
    </w:tbl>
    <w:p w:rsidR="00832581" w:rsidRPr="001E252F" w:rsidRDefault="002E1208" w:rsidP="0092110F">
      <w:pPr>
        <w:tabs>
          <w:tab w:val="left" w:pos="2492"/>
        </w:tabs>
        <w:rPr>
          <w:rFonts w:ascii="Garamond" w:hAnsi="Garamond"/>
          <w:i/>
          <w:sz w:val="18"/>
        </w:rPr>
      </w:pPr>
      <w:hyperlink r:id="rId10" w:history="1">
        <w:r w:rsidR="001E252F" w:rsidRPr="006B5F9C">
          <w:rPr>
            <w:rStyle w:val="Hyperlink"/>
            <w:rFonts w:ascii="Garamond" w:hAnsi="Garamond"/>
            <w:i/>
            <w:sz w:val="18"/>
          </w:rPr>
          <w:t>ACCJC year based on ACCJC VP Liaison (8.30.2021</w:t>
        </w:r>
        <w:r w:rsidR="001145CD" w:rsidRPr="006B5F9C">
          <w:rPr>
            <w:rStyle w:val="Hyperlink"/>
            <w:rFonts w:ascii="Garamond" w:hAnsi="Garamond"/>
            <w:i/>
            <w:sz w:val="18"/>
          </w:rPr>
          <w:t>)</w:t>
        </w:r>
      </w:hyperlink>
    </w:p>
    <w:sectPr w:rsidR="00832581" w:rsidRPr="001E252F" w:rsidSect="00DB12D6">
      <w:footerReference w:type="default" r:id="rId11"/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0D" w:rsidRDefault="009C180D" w:rsidP="00DB12D6">
      <w:pPr>
        <w:spacing w:before="0" w:after="0" w:line="240" w:lineRule="auto"/>
      </w:pPr>
      <w:r>
        <w:separator/>
      </w:r>
    </w:p>
  </w:endnote>
  <w:endnote w:type="continuationSeparator" w:id="0">
    <w:p w:rsidR="009C180D" w:rsidRDefault="009C180D" w:rsidP="00DB12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D6" w:rsidRPr="00DB12D6" w:rsidRDefault="009E3877">
    <w:pPr>
      <w:pStyle w:val="Footer"/>
      <w:rPr>
        <w:rFonts w:ascii="Garamond" w:hAnsi="Garamond"/>
        <w:i/>
      </w:rPr>
    </w:pPr>
    <w:r>
      <w:rPr>
        <w:rFonts w:ascii="Garamond" w:hAnsi="Garamond"/>
        <w:i/>
      </w:rPr>
      <w:t>Office of P&amp;IE   Original 09.</w:t>
    </w:r>
    <w:r w:rsidR="000A6A47">
      <w:rPr>
        <w:rFonts w:ascii="Garamond" w:hAnsi="Garamond"/>
        <w:i/>
      </w:rPr>
      <w:t>2</w:t>
    </w:r>
    <w:r>
      <w:rPr>
        <w:rFonts w:ascii="Garamond" w:hAnsi="Garamond"/>
        <w:i/>
      </w:rPr>
      <w:t>5.</w:t>
    </w:r>
    <w:r w:rsidR="00DB12D6" w:rsidRPr="00DB12D6">
      <w:rPr>
        <w:rFonts w:ascii="Garamond" w:hAnsi="Garamond"/>
        <w:i/>
      </w:rPr>
      <w:t>2017</w:t>
    </w:r>
    <w:r w:rsidR="00154B25">
      <w:rPr>
        <w:rFonts w:ascii="Garamond" w:hAnsi="Garamond"/>
        <w:i/>
      </w:rPr>
      <w:t xml:space="preserve"> </w:t>
    </w:r>
    <w:r w:rsidR="00154B25">
      <w:rPr>
        <w:rFonts w:ascii="Garamond" w:hAnsi="Garamond"/>
        <w:i/>
      </w:rPr>
      <w:tab/>
    </w:r>
    <w:r w:rsidR="00154B25">
      <w:rPr>
        <w:rFonts w:ascii="Garamond" w:hAnsi="Garamond"/>
        <w:i/>
      </w:rPr>
      <w:tab/>
    </w:r>
    <w:r w:rsidR="00154B25">
      <w:rPr>
        <w:rFonts w:ascii="Garamond" w:hAnsi="Garamond"/>
        <w:i/>
      </w:rPr>
      <w:tab/>
    </w:r>
    <w:r w:rsidR="00154B25">
      <w:rPr>
        <w:rFonts w:ascii="Garamond" w:hAnsi="Garamond"/>
        <w:i/>
      </w:rPr>
      <w:tab/>
    </w:r>
    <w:r w:rsidR="00154B25">
      <w:rPr>
        <w:rFonts w:ascii="Garamond" w:hAnsi="Garamond"/>
        <w:i/>
      </w:rPr>
      <w:tab/>
    </w:r>
    <w:r w:rsidR="00154B25">
      <w:rPr>
        <w:rFonts w:ascii="Garamond" w:hAnsi="Garamond"/>
        <w:i/>
      </w:rPr>
      <w:tab/>
      <w:t>Updated 9</w:t>
    </w:r>
    <w:r w:rsidR="0009119A">
      <w:rPr>
        <w:rFonts w:ascii="Garamond" w:hAnsi="Garamond"/>
        <w:i/>
      </w:rPr>
      <w:t>.</w:t>
    </w:r>
    <w:r w:rsidR="0092110F">
      <w:rPr>
        <w:rFonts w:ascii="Garamond" w:hAnsi="Garamond"/>
        <w:i/>
      </w:rPr>
      <w:t>2</w:t>
    </w:r>
    <w:r w:rsidR="0009119A">
      <w:rPr>
        <w:rFonts w:ascii="Garamond" w:hAnsi="Garamond"/>
        <w:i/>
      </w:rPr>
      <w:t>.</w:t>
    </w:r>
    <w:r w:rsidR="00154B25">
      <w:rPr>
        <w:rFonts w:ascii="Garamond" w:hAnsi="Garamond"/>
        <w:i/>
      </w:rPr>
      <w:t>20</w:t>
    </w:r>
    <w:r w:rsidR="0092110F">
      <w:rPr>
        <w:rFonts w:ascii="Garamond" w:hAnsi="Garamond"/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0D" w:rsidRDefault="009C180D" w:rsidP="00DB12D6">
      <w:pPr>
        <w:spacing w:before="0" w:after="0" w:line="240" w:lineRule="auto"/>
      </w:pPr>
      <w:r>
        <w:separator/>
      </w:r>
    </w:p>
  </w:footnote>
  <w:footnote w:type="continuationSeparator" w:id="0">
    <w:p w:rsidR="009C180D" w:rsidRDefault="009C180D" w:rsidP="00DB12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2BE"/>
    <w:multiLevelType w:val="hybridMultilevel"/>
    <w:tmpl w:val="201E6B82"/>
    <w:lvl w:ilvl="0" w:tplc="E9786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A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9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C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49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2F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C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2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0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D34D7"/>
    <w:multiLevelType w:val="hybridMultilevel"/>
    <w:tmpl w:val="ACA496FE"/>
    <w:lvl w:ilvl="0" w:tplc="9DDA22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6BB9"/>
    <w:multiLevelType w:val="hybridMultilevel"/>
    <w:tmpl w:val="CB1EC960"/>
    <w:lvl w:ilvl="0" w:tplc="9DDA22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F1ED6"/>
    <w:multiLevelType w:val="hybridMultilevel"/>
    <w:tmpl w:val="66BC9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C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E8009F"/>
    <w:multiLevelType w:val="hybridMultilevel"/>
    <w:tmpl w:val="2364104A"/>
    <w:lvl w:ilvl="0" w:tplc="9DDA22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4430B"/>
    <w:multiLevelType w:val="hybridMultilevel"/>
    <w:tmpl w:val="98823C8C"/>
    <w:lvl w:ilvl="0" w:tplc="9DDA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0A59"/>
    <w:multiLevelType w:val="hybridMultilevel"/>
    <w:tmpl w:val="2FDA2FDC"/>
    <w:lvl w:ilvl="0" w:tplc="62CE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6A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21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45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0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E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8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6B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A3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954962"/>
    <w:multiLevelType w:val="hybridMultilevel"/>
    <w:tmpl w:val="157EEB7C"/>
    <w:lvl w:ilvl="0" w:tplc="BAFA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trike w:val="0"/>
      </w:rPr>
    </w:lvl>
    <w:lvl w:ilvl="1" w:tplc="B3929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8F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0B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E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42D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8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2A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28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A911C5"/>
    <w:multiLevelType w:val="hybridMultilevel"/>
    <w:tmpl w:val="A9825E00"/>
    <w:lvl w:ilvl="0" w:tplc="9DDA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8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67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04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22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68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2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9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40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F66C10"/>
    <w:multiLevelType w:val="hybridMultilevel"/>
    <w:tmpl w:val="EFB6CFAA"/>
    <w:lvl w:ilvl="0" w:tplc="9DDA22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90903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ECAA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C4FB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40A0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30CBA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AE9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2B4CD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2AC8B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A9305F6"/>
    <w:multiLevelType w:val="hybridMultilevel"/>
    <w:tmpl w:val="BAD87348"/>
    <w:lvl w:ilvl="0" w:tplc="9DDA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C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A62A4B"/>
    <w:multiLevelType w:val="hybridMultilevel"/>
    <w:tmpl w:val="F47A90D4"/>
    <w:lvl w:ilvl="0" w:tplc="9DDA22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9553D"/>
    <w:multiLevelType w:val="hybridMultilevel"/>
    <w:tmpl w:val="AD3AF6F8"/>
    <w:lvl w:ilvl="0" w:tplc="9DDA2220">
      <w:start w:val="1"/>
      <w:numFmt w:val="bullet"/>
      <w:lvlText w:val="•"/>
      <w:lvlJc w:val="left"/>
      <w:pPr>
        <w:tabs>
          <w:tab w:val="num" w:pos="396"/>
        </w:tabs>
        <w:ind w:left="39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79238C0"/>
    <w:multiLevelType w:val="hybridMultilevel"/>
    <w:tmpl w:val="B0D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B5D8E"/>
    <w:multiLevelType w:val="hybridMultilevel"/>
    <w:tmpl w:val="B964D4B0"/>
    <w:lvl w:ilvl="0" w:tplc="9DDA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09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C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9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4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EE702DB"/>
    <w:multiLevelType w:val="hybridMultilevel"/>
    <w:tmpl w:val="DB8C4C0E"/>
    <w:lvl w:ilvl="0" w:tplc="9DDA22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82A14"/>
    <w:multiLevelType w:val="hybridMultilevel"/>
    <w:tmpl w:val="9078C580"/>
    <w:lvl w:ilvl="0" w:tplc="9DDA22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D5403"/>
    <w:multiLevelType w:val="hybridMultilevel"/>
    <w:tmpl w:val="C000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97D34"/>
    <w:multiLevelType w:val="hybridMultilevel"/>
    <w:tmpl w:val="24CC2328"/>
    <w:lvl w:ilvl="0" w:tplc="9DDA22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1750F"/>
    <w:multiLevelType w:val="hybridMultilevel"/>
    <w:tmpl w:val="46D4912C"/>
    <w:lvl w:ilvl="0" w:tplc="9DDA222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C1BDC"/>
    <w:multiLevelType w:val="hybridMultilevel"/>
    <w:tmpl w:val="1E98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70953"/>
    <w:multiLevelType w:val="hybridMultilevel"/>
    <w:tmpl w:val="EB8E32A6"/>
    <w:lvl w:ilvl="0" w:tplc="59BC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09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CD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0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8A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0C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A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85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5AD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030BC8"/>
    <w:multiLevelType w:val="hybridMultilevel"/>
    <w:tmpl w:val="152E0C04"/>
    <w:lvl w:ilvl="0" w:tplc="9DDA22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7"/>
  </w:num>
  <w:num w:numId="8">
    <w:abstractNumId w:val="20"/>
  </w:num>
  <w:num w:numId="9">
    <w:abstractNumId w:val="13"/>
  </w:num>
  <w:num w:numId="10">
    <w:abstractNumId w:val="15"/>
  </w:num>
  <w:num w:numId="11">
    <w:abstractNumId w:val="19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14"/>
  </w:num>
  <w:num w:numId="19">
    <w:abstractNumId w:val="18"/>
  </w:num>
  <w:num w:numId="20">
    <w:abstractNumId w:val="22"/>
  </w:num>
  <w:num w:numId="21">
    <w:abstractNumId w:val="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0C"/>
    <w:rsid w:val="00014389"/>
    <w:rsid w:val="0001540C"/>
    <w:rsid w:val="000443E5"/>
    <w:rsid w:val="0006089A"/>
    <w:rsid w:val="00060C9F"/>
    <w:rsid w:val="00077B2B"/>
    <w:rsid w:val="000800B4"/>
    <w:rsid w:val="0008467B"/>
    <w:rsid w:val="0009119A"/>
    <w:rsid w:val="000A6A47"/>
    <w:rsid w:val="000B733F"/>
    <w:rsid w:val="000C45FB"/>
    <w:rsid w:val="000C642C"/>
    <w:rsid w:val="000D3326"/>
    <w:rsid w:val="000F10E6"/>
    <w:rsid w:val="000F46ED"/>
    <w:rsid w:val="001037F5"/>
    <w:rsid w:val="00105146"/>
    <w:rsid w:val="001145CD"/>
    <w:rsid w:val="001349F2"/>
    <w:rsid w:val="001400C4"/>
    <w:rsid w:val="00151A35"/>
    <w:rsid w:val="00154B25"/>
    <w:rsid w:val="00160F35"/>
    <w:rsid w:val="001657D1"/>
    <w:rsid w:val="00166E17"/>
    <w:rsid w:val="00173467"/>
    <w:rsid w:val="001854F8"/>
    <w:rsid w:val="00193559"/>
    <w:rsid w:val="001A32DF"/>
    <w:rsid w:val="001A5E8A"/>
    <w:rsid w:val="001B30F6"/>
    <w:rsid w:val="001C2C18"/>
    <w:rsid w:val="001C6D38"/>
    <w:rsid w:val="001E252F"/>
    <w:rsid w:val="00205929"/>
    <w:rsid w:val="0021741E"/>
    <w:rsid w:val="002363CA"/>
    <w:rsid w:val="00240E25"/>
    <w:rsid w:val="00250F0A"/>
    <w:rsid w:val="00264B3F"/>
    <w:rsid w:val="00284814"/>
    <w:rsid w:val="002877A4"/>
    <w:rsid w:val="002E1208"/>
    <w:rsid w:val="002E7307"/>
    <w:rsid w:val="002F095E"/>
    <w:rsid w:val="00307385"/>
    <w:rsid w:val="00337110"/>
    <w:rsid w:val="00351599"/>
    <w:rsid w:val="00352C1C"/>
    <w:rsid w:val="00361005"/>
    <w:rsid w:val="00380C3A"/>
    <w:rsid w:val="003D01DE"/>
    <w:rsid w:val="00423821"/>
    <w:rsid w:val="00430C12"/>
    <w:rsid w:val="00435371"/>
    <w:rsid w:val="00437FE2"/>
    <w:rsid w:val="004613B1"/>
    <w:rsid w:val="00470CEF"/>
    <w:rsid w:val="00484E3E"/>
    <w:rsid w:val="004903A6"/>
    <w:rsid w:val="004917F5"/>
    <w:rsid w:val="00493901"/>
    <w:rsid w:val="0049648F"/>
    <w:rsid w:val="004A7922"/>
    <w:rsid w:val="004B304B"/>
    <w:rsid w:val="004B7C7A"/>
    <w:rsid w:val="004C33F3"/>
    <w:rsid w:val="004F458E"/>
    <w:rsid w:val="00510031"/>
    <w:rsid w:val="00543119"/>
    <w:rsid w:val="00554396"/>
    <w:rsid w:val="00581C58"/>
    <w:rsid w:val="00587241"/>
    <w:rsid w:val="005925ED"/>
    <w:rsid w:val="005957DD"/>
    <w:rsid w:val="00595C07"/>
    <w:rsid w:val="005A7355"/>
    <w:rsid w:val="005C5856"/>
    <w:rsid w:val="005E7DD9"/>
    <w:rsid w:val="006024E5"/>
    <w:rsid w:val="0060525D"/>
    <w:rsid w:val="006057A5"/>
    <w:rsid w:val="006105F0"/>
    <w:rsid w:val="00610831"/>
    <w:rsid w:val="00626AA3"/>
    <w:rsid w:val="00657CEB"/>
    <w:rsid w:val="0067339C"/>
    <w:rsid w:val="00674404"/>
    <w:rsid w:val="006926A4"/>
    <w:rsid w:val="006948C3"/>
    <w:rsid w:val="006A03CE"/>
    <w:rsid w:val="006B1A5A"/>
    <w:rsid w:val="006B5F9C"/>
    <w:rsid w:val="006C53C8"/>
    <w:rsid w:val="006D3C55"/>
    <w:rsid w:val="006E17FD"/>
    <w:rsid w:val="006F4897"/>
    <w:rsid w:val="006F62C6"/>
    <w:rsid w:val="00713894"/>
    <w:rsid w:val="00726DC2"/>
    <w:rsid w:val="00745B13"/>
    <w:rsid w:val="00756F4C"/>
    <w:rsid w:val="00780B60"/>
    <w:rsid w:val="00787DA7"/>
    <w:rsid w:val="007A2122"/>
    <w:rsid w:val="007A56D7"/>
    <w:rsid w:val="007B38AE"/>
    <w:rsid w:val="007E0E0B"/>
    <w:rsid w:val="007E68A9"/>
    <w:rsid w:val="007F1CB4"/>
    <w:rsid w:val="00825ACC"/>
    <w:rsid w:val="00844696"/>
    <w:rsid w:val="008505E7"/>
    <w:rsid w:val="00850A61"/>
    <w:rsid w:val="00877020"/>
    <w:rsid w:val="008A2195"/>
    <w:rsid w:val="008A6672"/>
    <w:rsid w:val="008B4753"/>
    <w:rsid w:val="008B703B"/>
    <w:rsid w:val="008E082F"/>
    <w:rsid w:val="00906039"/>
    <w:rsid w:val="009061CA"/>
    <w:rsid w:val="00914880"/>
    <w:rsid w:val="0092110F"/>
    <w:rsid w:val="00925DBA"/>
    <w:rsid w:val="00937537"/>
    <w:rsid w:val="00946985"/>
    <w:rsid w:val="00970B33"/>
    <w:rsid w:val="009B5F00"/>
    <w:rsid w:val="009B698E"/>
    <w:rsid w:val="009C180D"/>
    <w:rsid w:val="009E34B4"/>
    <w:rsid w:val="009E3877"/>
    <w:rsid w:val="009F78C6"/>
    <w:rsid w:val="00A0237B"/>
    <w:rsid w:val="00A04B1D"/>
    <w:rsid w:val="00A11B6E"/>
    <w:rsid w:val="00A148CB"/>
    <w:rsid w:val="00A31374"/>
    <w:rsid w:val="00A32489"/>
    <w:rsid w:val="00AE4836"/>
    <w:rsid w:val="00AF18A2"/>
    <w:rsid w:val="00B078FB"/>
    <w:rsid w:val="00B42376"/>
    <w:rsid w:val="00B52B20"/>
    <w:rsid w:val="00B52BA1"/>
    <w:rsid w:val="00B6570C"/>
    <w:rsid w:val="00BA08A1"/>
    <w:rsid w:val="00BA39A9"/>
    <w:rsid w:val="00BB0BF2"/>
    <w:rsid w:val="00BC0D62"/>
    <w:rsid w:val="00C33BA4"/>
    <w:rsid w:val="00C43F53"/>
    <w:rsid w:val="00C744FD"/>
    <w:rsid w:val="00C76DB3"/>
    <w:rsid w:val="00C8669B"/>
    <w:rsid w:val="00C93A51"/>
    <w:rsid w:val="00C96ECD"/>
    <w:rsid w:val="00CB065D"/>
    <w:rsid w:val="00CD02E7"/>
    <w:rsid w:val="00CD5991"/>
    <w:rsid w:val="00CE7FDE"/>
    <w:rsid w:val="00CF64A8"/>
    <w:rsid w:val="00CF795F"/>
    <w:rsid w:val="00D14874"/>
    <w:rsid w:val="00D440C9"/>
    <w:rsid w:val="00D63FB6"/>
    <w:rsid w:val="00D66677"/>
    <w:rsid w:val="00D86BDA"/>
    <w:rsid w:val="00D90CE6"/>
    <w:rsid w:val="00D90D2C"/>
    <w:rsid w:val="00DA089F"/>
    <w:rsid w:val="00DA4670"/>
    <w:rsid w:val="00DB12D6"/>
    <w:rsid w:val="00DC58D1"/>
    <w:rsid w:val="00DD5CA7"/>
    <w:rsid w:val="00DF1B10"/>
    <w:rsid w:val="00E01A05"/>
    <w:rsid w:val="00E45621"/>
    <w:rsid w:val="00E46500"/>
    <w:rsid w:val="00E46958"/>
    <w:rsid w:val="00E52A81"/>
    <w:rsid w:val="00E623CE"/>
    <w:rsid w:val="00E85B27"/>
    <w:rsid w:val="00E9652F"/>
    <w:rsid w:val="00E96C8D"/>
    <w:rsid w:val="00EB09F2"/>
    <w:rsid w:val="00EB294E"/>
    <w:rsid w:val="00EE0754"/>
    <w:rsid w:val="00F044BE"/>
    <w:rsid w:val="00F079C7"/>
    <w:rsid w:val="00F31FA2"/>
    <w:rsid w:val="00F4741D"/>
    <w:rsid w:val="00F47F64"/>
    <w:rsid w:val="00F61513"/>
    <w:rsid w:val="00F6744C"/>
    <w:rsid w:val="00F75835"/>
    <w:rsid w:val="00F93042"/>
    <w:rsid w:val="00FA4DED"/>
    <w:rsid w:val="00FB1903"/>
    <w:rsid w:val="00FD0572"/>
    <w:rsid w:val="00FD1F23"/>
    <w:rsid w:val="00FE4E3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9D59"/>
  <w15:chartTrackingRefBased/>
  <w15:docId w15:val="{8832F71E-15AB-40C7-BECA-4D3D8F4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85"/>
  </w:style>
  <w:style w:type="paragraph" w:styleId="Heading1">
    <w:name w:val="heading 1"/>
    <w:basedOn w:val="Normal"/>
    <w:next w:val="Normal"/>
    <w:link w:val="Heading1Char"/>
    <w:uiPriority w:val="9"/>
    <w:qFormat/>
    <w:rsid w:val="0030738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38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38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38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38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38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38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3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3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38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38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38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38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38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38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38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3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38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738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0738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738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3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0738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07385"/>
    <w:rPr>
      <w:b/>
      <w:bCs/>
    </w:rPr>
  </w:style>
  <w:style w:type="character" w:styleId="Emphasis">
    <w:name w:val="Emphasis"/>
    <w:uiPriority w:val="20"/>
    <w:qFormat/>
    <w:rsid w:val="0030738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073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0738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0738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38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38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0738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0738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0738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0738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073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7385"/>
    <w:pPr>
      <w:outlineLvl w:val="9"/>
    </w:pPr>
  </w:style>
  <w:style w:type="paragraph" w:styleId="NormalWeb">
    <w:name w:val="Normal (Web)"/>
    <w:basedOn w:val="Normal"/>
    <w:uiPriority w:val="99"/>
    <w:unhideWhenUsed/>
    <w:rsid w:val="00352C1C"/>
    <w:pPr>
      <w:spacing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7922"/>
    <w:pPr>
      <w:ind w:left="720"/>
      <w:contextualSpacing/>
    </w:pPr>
  </w:style>
  <w:style w:type="table" w:styleId="ListTable4">
    <w:name w:val="List Table 4"/>
    <w:basedOn w:val="TableNormal"/>
    <w:uiPriority w:val="49"/>
    <w:rsid w:val="001C2C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4">
    <w:name w:val="List Table 4 Accent 4"/>
    <w:basedOn w:val="TableNormal"/>
    <w:uiPriority w:val="49"/>
    <w:rsid w:val="00DF1B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DF1B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089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B12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D6"/>
  </w:style>
  <w:style w:type="paragraph" w:styleId="Footer">
    <w:name w:val="footer"/>
    <w:basedOn w:val="Normal"/>
    <w:link w:val="FooterChar"/>
    <w:uiPriority w:val="99"/>
    <w:unhideWhenUsed/>
    <w:rsid w:val="00DB12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D6"/>
  </w:style>
  <w:style w:type="table" w:styleId="ListTable4-Accent6">
    <w:name w:val="List Table 4 Accent 6"/>
    <w:basedOn w:val="TableNormal"/>
    <w:uiPriority w:val="49"/>
    <w:rsid w:val="00D90D2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D90D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0F46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6B5F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7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file:///C:\Users\aduldulao530\AppData\Local\Microsoft\Windows\INetCache\Accreditation\KevinB_RE_%20LMC%20Mid-Term%20Report%20and%20next%20IS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3210C86E1444C89549B4D81BB74D7" ma:contentTypeVersion="6" ma:contentTypeDescription="Create a new document." ma:contentTypeScope="" ma:versionID="d911ad3a15ce1c6a806021c93c5c578f">
  <xsd:schema xmlns:xsd="http://www.w3.org/2001/XMLSchema" xmlns:xs="http://www.w3.org/2001/XMLSchema" xmlns:p="http://schemas.microsoft.com/office/2006/metadata/properties" xmlns:ns2="33b9c7dd-456d-4015-a036-903712ce018e" xmlns:ns3="f9b9de8b-b93b-44ed-895d-1bd520a905e0" targetNamespace="http://schemas.microsoft.com/office/2006/metadata/properties" ma:root="true" ma:fieldsID="13e636b931f05362c15591efd5224414" ns2:_="" ns3:_="">
    <xsd:import namespace="33b9c7dd-456d-4015-a036-903712ce018e"/>
    <xsd:import namespace="f9b9de8b-b93b-44ed-895d-1bd520a90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9c7dd-456d-4015-a036-903712ce0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de8b-b93b-44ed-895d-1bd520a90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F692D-A51C-4E52-8002-0DFF027A5150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f9b9de8b-b93b-44ed-895d-1bd520a905e0"/>
    <ds:schemaRef ds:uri="33b9c7dd-456d-4015-a036-903712ce018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B6AE3-A531-4C55-AC37-7CD3E0C8C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8D36E-096C-42A7-A5F0-72E335BB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9c7dd-456d-4015-a036-903712ce018e"/>
    <ds:schemaRef ds:uri="f9b9de8b-b93b-44ed-895d-1bd520a90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Hsieh, Chialin</dc:creator>
  <cp:keywords/>
  <dc:description/>
  <cp:lastModifiedBy>Duldulao, Abigail</cp:lastModifiedBy>
  <cp:revision>2</cp:revision>
  <cp:lastPrinted>2018-10-31T14:57:00Z</cp:lastPrinted>
  <dcterms:created xsi:type="dcterms:W3CDTF">2021-09-08T23:05:00Z</dcterms:created>
  <dcterms:modified xsi:type="dcterms:W3CDTF">2021-09-08T23:05:00Z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0x0101000053210C86E1444C89549B4D81BB74D7</vt:lpwstr>
  </property>
</Properties>
</file>