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7F" w:rsidRDefault="004B1C7F" w:rsidP="004B1C7F">
      <w:pPr>
        <w:jc w:val="center"/>
        <w:rPr>
          <w:sz w:val="28"/>
          <w:szCs w:val="28"/>
        </w:rPr>
      </w:pPr>
      <w:r>
        <w:rPr>
          <w:sz w:val="28"/>
          <w:szCs w:val="28"/>
          <w:highlight w:val="lightGray"/>
        </w:rPr>
        <w:t xml:space="preserve">4CD </w:t>
      </w:r>
      <w:bookmarkStart w:id="0" w:name="_GoBack"/>
      <w:bookmarkEnd w:id="0"/>
      <w:r w:rsidRPr="004B1C7F">
        <w:rPr>
          <w:sz w:val="28"/>
          <w:szCs w:val="28"/>
          <w:highlight w:val="lightGray"/>
        </w:rPr>
        <w:t>NEW CHANCELLOR –</w:t>
      </w:r>
      <w:r>
        <w:rPr>
          <w:sz w:val="28"/>
          <w:szCs w:val="28"/>
          <w:highlight w:val="lightGray"/>
        </w:rPr>
        <w:t xml:space="preserve"> DR. BRYAN</w:t>
      </w:r>
      <w:r w:rsidRPr="004B1C7F">
        <w:rPr>
          <w:sz w:val="28"/>
          <w:szCs w:val="28"/>
          <w:highlight w:val="lightGray"/>
        </w:rPr>
        <w:t xml:space="preserve"> REECE</w:t>
      </w:r>
      <w:r w:rsidRPr="004B1C7F">
        <w:rPr>
          <w:sz w:val="28"/>
          <w:szCs w:val="28"/>
          <w:highlight w:val="lightGray"/>
        </w:rPr>
        <w:br/>
        <w:t>(Press Release)</w:t>
      </w:r>
    </w:p>
    <w:p w:rsidR="004B1C7F" w:rsidRDefault="004B1C7F" w:rsidP="004B1C7F">
      <w:pPr>
        <w:jc w:val="center"/>
        <w:rPr>
          <w:sz w:val="28"/>
          <w:szCs w:val="28"/>
        </w:rPr>
      </w:pPr>
    </w:p>
    <w:p w:rsidR="004B1C7F" w:rsidRDefault="004B1C7F" w:rsidP="004B1C7F">
      <w:pPr>
        <w:rPr>
          <w:rFonts w:eastAsia="Times New Roman"/>
        </w:rPr>
      </w:pPr>
      <w:bookmarkStart w:id="1" w:name="_MailOriginal"/>
      <w:r>
        <w:rPr>
          <w:rFonts w:eastAsia="Times New Roman"/>
          <w:b/>
          <w:bCs/>
        </w:rPr>
        <w:t>From:</w:t>
      </w:r>
      <w:r>
        <w:rPr>
          <w:rFonts w:eastAsia="Times New Roman"/>
        </w:rPr>
        <w:t xml:space="preserve"> Leong, Timothy </w:t>
      </w:r>
      <w:r>
        <w:rPr>
          <w:rFonts w:eastAsia="Times New Roman"/>
        </w:rPr>
        <w:br/>
      </w:r>
      <w:r>
        <w:rPr>
          <w:rFonts w:eastAsia="Times New Roman"/>
          <w:b/>
          <w:bCs/>
        </w:rPr>
        <w:t>Sent:</w:t>
      </w:r>
      <w:r>
        <w:rPr>
          <w:rFonts w:eastAsia="Times New Roman"/>
        </w:rPr>
        <w:t xml:space="preserve"> Wednesday, September 23, 2020 11:00 AM</w:t>
      </w:r>
      <w:r>
        <w:rPr>
          <w:rFonts w:eastAsia="Times New Roman"/>
        </w:rPr>
        <w:br/>
      </w:r>
      <w:r>
        <w:rPr>
          <w:rFonts w:eastAsia="Times New Roman"/>
          <w:b/>
          <w:bCs/>
        </w:rPr>
        <w:t>To:</w:t>
      </w:r>
      <w:r>
        <w:rPr>
          <w:rFonts w:eastAsia="Times New Roman"/>
        </w:rPr>
        <w:t xml:space="preserve"> ALL EMPLOYEES DISTRICTWIDE &lt;allemployees@email.4cd.edu&gt;</w:t>
      </w:r>
      <w:r>
        <w:rPr>
          <w:rFonts w:eastAsia="Times New Roman"/>
        </w:rPr>
        <w:br/>
      </w:r>
      <w:r>
        <w:rPr>
          <w:rFonts w:eastAsia="Times New Roman"/>
          <w:b/>
          <w:bCs/>
        </w:rPr>
        <w:t>Subject:</w:t>
      </w:r>
      <w:r>
        <w:rPr>
          <w:rFonts w:eastAsia="Times New Roman"/>
        </w:rPr>
        <w:t xml:space="preserve"> Press Release: District Governing Board Selects Dr. Bryan Reece as Next Chancellors</w:t>
      </w:r>
    </w:p>
    <w:p w:rsidR="004B1C7F" w:rsidRDefault="004B1C7F" w:rsidP="004B1C7F"/>
    <w:p w:rsidR="004B1C7F" w:rsidRDefault="004B1C7F" w:rsidP="004B1C7F">
      <w:pPr>
        <w:rPr>
          <w:sz w:val="24"/>
          <w:szCs w:val="24"/>
        </w:rPr>
      </w:pPr>
      <w:r>
        <w:rPr>
          <w:noProof/>
        </w:rPr>
        <w:drawing>
          <wp:inline distT="0" distB="0" distL="0" distR="0" wp14:anchorId="518539D4" wp14:editId="7F0862B0">
            <wp:extent cx="514350" cy="393700"/>
            <wp:effectExtent l="0" t="0" r="0" b="6350"/>
            <wp:docPr id="2" name="Picture 2" descr="cid:image002.jpg@01CD6B51.E1216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D6B51.E1216E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14350" cy="393700"/>
                    </a:xfrm>
                    <a:prstGeom prst="rect">
                      <a:avLst/>
                    </a:prstGeom>
                    <a:noFill/>
                    <a:ln>
                      <a:noFill/>
                    </a:ln>
                  </pic:spPr>
                </pic:pic>
              </a:graphicData>
            </a:graphic>
          </wp:inline>
        </w:drawing>
      </w:r>
    </w:p>
    <w:p w:rsidR="004B1C7F" w:rsidRDefault="004B1C7F" w:rsidP="004B1C7F">
      <w:pPr>
        <w:rPr>
          <w:sz w:val="24"/>
          <w:szCs w:val="24"/>
        </w:rPr>
      </w:pPr>
      <w:r>
        <w:rPr>
          <w:noProof/>
        </w:rPr>
        <w:drawing>
          <wp:inline distT="0" distB="0" distL="0" distR="0" wp14:anchorId="7FBEF09F" wp14:editId="5B21F92C">
            <wp:extent cx="2540000" cy="342900"/>
            <wp:effectExtent l="0" t="0" r="0" b="0"/>
            <wp:docPr id="1" name="Picture 1" descr="Description: 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PRESS RELEAS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40000" cy="342900"/>
                    </a:xfrm>
                    <a:prstGeom prst="rect">
                      <a:avLst/>
                    </a:prstGeom>
                    <a:noFill/>
                    <a:ln>
                      <a:noFill/>
                    </a:ln>
                  </pic:spPr>
                </pic:pic>
              </a:graphicData>
            </a:graphic>
          </wp:inline>
        </w:drawing>
      </w:r>
    </w:p>
    <w:p w:rsidR="004B1C7F" w:rsidRDefault="004B1C7F" w:rsidP="004B1C7F">
      <w:pPr>
        <w:spacing w:after="0"/>
        <w:rPr>
          <w:rFonts w:ascii="Times New Roman" w:hAnsi="Times New Roman" w:cs="Times New Roman"/>
          <w:sz w:val="24"/>
          <w:szCs w:val="24"/>
        </w:rPr>
      </w:pPr>
      <w:r>
        <w:rPr>
          <w:rFonts w:ascii="Arial" w:hAnsi="Arial" w:cs="Arial"/>
          <w:sz w:val="24"/>
          <w:szCs w:val="24"/>
        </w:rPr>
        <w:t>Contra Costa Community College District</w:t>
      </w:r>
    </w:p>
    <w:p w:rsidR="004B1C7F" w:rsidRDefault="004B1C7F" w:rsidP="004B1C7F">
      <w:pPr>
        <w:spacing w:after="0"/>
        <w:rPr>
          <w:rFonts w:ascii="Times New Roman" w:hAnsi="Times New Roman" w:cs="Times New Roman"/>
          <w:sz w:val="24"/>
          <w:szCs w:val="24"/>
        </w:rPr>
      </w:pPr>
      <w:r>
        <w:rPr>
          <w:rFonts w:ascii="Arial" w:hAnsi="Arial" w:cs="Arial"/>
          <w:sz w:val="24"/>
          <w:szCs w:val="24"/>
        </w:rPr>
        <w:t>500 Court Street</w:t>
      </w:r>
    </w:p>
    <w:p w:rsidR="004B1C7F" w:rsidRDefault="004B1C7F" w:rsidP="004B1C7F">
      <w:pPr>
        <w:spacing w:after="0"/>
        <w:rPr>
          <w:rFonts w:ascii="Times New Roman" w:hAnsi="Times New Roman" w:cs="Times New Roman"/>
          <w:sz w:val="24"/>
          <w:szCs w:val="24"/>
        </w:rPr>
      </w:pPr>
      <w:r>
        <w:rPr>
          <w:rFonts w:ascii="Arial" w:hAnsi="Arial" w:cs="Arial"/>
          <w:sz w:val="24"/>
          <w:szCs w:val="24"/>
        </w:rPr>
        <w:t>Martinez, CA  94553</w:t>
      </w:r>
    </w:p>
    <w:p w:rsidR="004B1C7F" w:rsidRDefault="004B1C7F" w:rsidP="004B1C7F">
      <w:pPr>
        <w:spacing w:after="0"/>
        <w:rPr>
          <w:rFonts w:ascii="Times New Roman" w:hAnsi="Times New Roman" w:cs="Times New Roman"/>
          <w:sz w:val="24"/>
          <w:szCs w:val="24"/>
        </w:rPr>
      </w:pPr>
      <w:r>
        <w:rPr>
          <w:rFonts w:ascii="Arial" w:hAnsi="Arial" w:cs="Arial"/>
          <w:sz w:val="24"/>
          <w:szCs w:val="24"/>
        </w:rPr>
        <w:t>(925) 229-1000</w:t>
      </w:r>
    </w:p>
    <w:p w:rsidR="004B1C7F" w:rsidRDefault="004B1C7F" w:rsidP="004B1C7F">
      <w:pPr>
        <w:spacing w:after="0"/>
        <w:rPr>
          <w:rFonts w:ascii="Times New Roman" w:hAnsi="Times New Roman" w:cs="Times New Roman"/>
          <w:sz w:val="24"/>
          <w:szCs w:val="24"/>
        </w:rPr>
      </w:pPr>
      <w:hyperlink r:id="rId8" w:history="1">
        <w:r>
          <w:rPr>
            <w:rStyle w:val="Hyperlink"/>
            <w:rFonts w:ascii="Arial" w:hAnsi="Arial" w:cs="Arial"/>
            <w:sz w:val="24"/>
            <w:szCs w:val="24"/>
          </w:rPr>
          <w:t>www.4cd.edu</w:t>
        </w:r>
      </w:hyperlink>
      <w:r>
        <w:rPr>
          <w:rFonts w:ascii="Arial" w:hAnsi="Arial" w:cs="Arial"/>
          <w:sz w:val="24"/>
          <w:szCs w:val="24"/>
        </w:rPr>
        <w:t xml:space="preserve"> </w:t>
      </w:r>
    </w:p>
    <w:p w:rsidR="004B1C7F" w:rsidRDefault="004B1C7F" w:rsidP="004B1C7F">
      <w:pPr>
        <w:rPr>
          <w:rFonts w:ascii="Times New Roman" w:hAnsi="Times New Roman" w:cs="Times New Roman"/>
          <w:sz w:val="24"/>
          <w:szCs w:val="24"/>
        </w:rPr>
      </w:pPr>
      <w:r>
        <w:rPr>
          <w:rFonts w:ascii="Arial" w:hAnsi="Arial" w:cs="Arial"/>
          <w:b/>
          <w:bCs/>
          <w:sz w:val="24"/>
          <w:szCs w:val="24"/>
        </w:rPr>
        <w:t> </w:t>
      </w:r>
    </w:p>
    <w:p w:rsidR="004B1C7F" w:rsidRDefault="004B1C7F" w:rsidP="004B1C7F">
      <w:pPr>
        <w:spacing w:after="0"/>
        <w:rPr>
          <w:rFonts w:ascii="Times New Roman" w:hAnsi="Times New Roman" w:cs="Times New Roman"/>
          <w:sz w:val="24"/>
          <w:szCs w:val="24"/>
        </w:rPr>
      </w:pPr>
      <w:r>
        <w:rPr>
          <w:rFonts w:ascii="Arial" w:hAnsi="Arial" w:cs="Arial"/>
          <w:b/>
          <w:bCs/>
          <w:sz w:val="24"/>
          <w:szCs w:val="24"/>
        </w:rPr>
        <w:t>FOR IMMEDIATE RELEASE</w:t>
      </w:r>
    </w:p>
    <w:p w:rsidR="004B1C7F" w:rsidRDefault="004B1C7F" w:rsidP="004B1C7F">
      <w:pPr>
        <w:spacing w:after="0"/>
        <w:rPr>
          <w:rFonts w:ascii="Times New Roman" w:hAnsi="Times New Roman" w:cs="Times New Roman"/>
          <w:sz w:val="24"/>
          <w:szCs w:val="24"/>
        </w:rPr>
      </w:pPr>
      <w:r>
        <w:rPr>
          <w:rFonts w:ascii="Arial" w:hAnsi="Arial" w:cs="Arial"/>
          <w:sz w:val="24"/>
          <w:szCs w:val="24"/>
        </w:rPr>
        <w:t>Wednesday, September 23, 2020</w:t>
      </w:r>
    </w:p>
    <w:p w:rsidR="004B1C7F" w:rsidRDefault="004B1C7F" w:rsidP="004B1C7F">
      <w:pPr>
        <w:spacing w:after="0"/>
        <w:rPr>
          <w:rFonts w:ascii="Times New Roman" w:hAnsi="Times New Roman" w:cs="Times New Roman"/>
          <w:sz w:val="24"/>
          <w:szCs w:val="24"/>
        </w:rPr>
      </w:pPr>
      <w:proofErr w:type="spellStart"/>
      <w:proofErr w:type="gramStart"/>
      <w:r>
        <w:rPr>
          <w:rFonts w:ascii="Arial" w:hAnsi="Arial" w:cs="Arial"/>
          <w:b/>
          <w:bCs/>
          <w:sz w:val="24"/>
          <w:szCs w:val="24"/>
        </w:rPr>
        <w:t>Contact:</w:t>
      </w:r>
      <w:r>
        <w:rPr>
          <w:rFonts w:ascii="Arial" w:hAnsi="Arial" w:cs="Arial"/>
          <w:sz w:val="24"/>
          <w:szCs w:val="24"/>
        </w:rPr>
        <w:t>Timothy</w:t>
      </w:r>
      <w:proofErr w:type="spellEnd"/>
      <w:proofErr w:type="gramEnd"/>
      <w:r>
        <w:rPr>
          <w:rFonts w:ascii="Arial" w:hAnsi="Arial" w:cs="Arial"/>
          <w:sz w:val="24"/>
          <w:szCs w:val="24"/>
        </w:rPr>
        <w:t xml:space="preserve"> Leong, Public Information Officer</w:t>
      </w:r>
    </w:p>
    <w:p w:rsidR="004B1C7F" w:rsidRDefault="004B1C7F" w:rsidP="004B1C7F">
      <w:pPr>
        <w:spacing w:after="0"/>
        <w:rPr>
          <w:rFonts w:ascii="Times New Roman" w:hAnsi="Times New Roman" w:cs="Times New Roman"/>
          <w:sz w:val="24"/>
          <w:szCs w:val="24"/>
        </w:rPr>
      </w:pPr>
      <w:r>
        <w:rPr>
          <w:rFonts w:ascii="Arial" w:hAnsi="Arial" w:cs="Arial"/>
          <w:sz w:val="24"/>
          <w:szCs w:val="24"/>
        </w:rPr>
        <w:t>(925) 229-6823</w:t>
      </w:r>
    </w:p>
    <w:p w:rsidR="004B1C7F" w:rsidRDefault="004B1C7F" w:rsidP="004B1C7F">
      <w:pPr>
        <w:spacing w:after="0"/>
        <w:rPr>
          <w:rFonts w:ascii="Times New Roman" w:hAnsi="Times New Roman" w:cs="Times New Roman"/>
          <w:sz w:val="24"/>
          <w:szCs w:val="24"/>
        </w:rPr>
      </w:pPr>
      <w:hyperlink r:id="rId9" w:history="1">
        <w:r>
          <w:rPr>
            <w:rStyle w:val="Hyperlink"/>
            <w:rFonts w:ascii="Arial" w:hAnsi="Arial" w:cs="Arial"/>
            <w:sz w:val="24"/>
            <w:szCs w:val="24"/>
          </w:rPr>
          <w:t>tleong@4cd.edu</w:t>
        </w:r>
      </w:hyperlink>
      <w:r>
        <w:rPr>
          <w:rFonts w:ascii="Arial" w:hAnsi="Arial" w:cs="Arial"/>
          <w:sz w:val="24"/>
          <w:szCs w:val="24"/>
        </w:rPr>
        <w:t xml:space="preserve"> </w:t>
      </w:r>
    </w:p>
    <w:p w:rsidR="004B1C7F" w:rsidRDefault="004B1C7F" w:rsidP="004B1C7F">
      <w:pPr>
        <w:jc w:val="both"/>
        <w:rPr>
          <w:rFonts w:ascii="Times New Roman" w:hAnsi="Times New Roman" w:cs="Times New Roman"/>
          <w:sz w:val="24"/>
          <w:szCs w:val="24"/>
        </w:rPr>
      </w:pPr>
      <w:r>
        <w:rPr>
          <w:rFonts w:ascii="Arial" w:hAnsi="Arial" w:cs="Arial"/>
          <w:sz w:val="24"/>
          <w:szCs w:val="24"/>
        </w:rPr>
        <w:t> </w:t>
      </w:r>
    </w:p>
    <w:p w:rsidR="004B1C7F" w:rsidRDefault="004B1C7F" w:rsidP="004B1C7F">
      <w:pPr>
        <w:rPr>
          <w:rFonts w:ascii="Times New Roman" w:hAnsi="Times New Roman" w:cs="Times New Roman"/>
          <w:sz w:val="24"/>
          <w:szCs w:val="24"/>
        </w:rPr>
      </w:pPr>
      <w:r>
        <w:rPr>
          <w:rFonts w:ascii="Arial" w:hAnsi="Arial" w:cs="Arial"/>
          <w:b/>
          <w:bCs/>
          <w:sz w:val="24"/>
          <w:szCs w:val="24"/>
        </w:rPr>
        <w:t>Governing Board Begins Contract Negotiations with Dr. Bryan Reece to Become the Next Chancellor</w:t>
      </w:r>
    </w:p>
    <w:p w:rsidR="004B1C7F" w:rsidRDefault="004B1C7F" w:rsidP="004B1C7F">
      <w:pPr>
        <w:rPr>
          <w:rFonts w:ascii="Arial" w:hAnsi="Arial" w:cs="Arial"/>
          <w:sz w:val="24"/>
          <w:szCs w:val="24"/>
        </w:rPr>
      </w:pPr>
      <w:r>
        <w:rPr>
          <w:rFonts w:ascii="Arial" w:hAnsi="Arial" w:cs="Arial"/>
          <w:sz w:val="24"/>
          <w:szCs w:val="24"/>
        </w:rPr>
        <w:t>MARTINEZ, CA – The Contra Costa Community College District (CCCCD) Governing Board held a special public meeting on Tuesday, September 22, 2020, and today is announcing their decision to begin contract negotiations with Dr. Bryan Reece to become the next Chancellor. The goal will be to place the contract for public review and approval at their regular meeting scheduled for Wednesday, October 14, 2020.</w:t>
      </w:r>
    </w:p>
    <w:p w:rsidR="004B1C7F" w:rsidRDefault="004B1C7F" w:rsidP="004B1C7F">
      <w:pPr>
        <w:rPr>
          <w:rFonts w:ascii="Arial" w:hAnsi="Arial" w:cs="Arial"/>
          <w:sz w:val="24"/>
          <w:szCs w:val="24"/>
        </w:rPr>
      </w:pPr>
      <w:r>
        <w:rPr>
          <w:rFonts w:ascii="Arial" w:hAnsi="Arial" w:cs="Arial"/>
          <w:sz w:val="24"/>
          <w:szCs w:val="24"/>
        </w:rPr>
        <w:t>The announcement was made following a nationwide search that began in January 2020.  The selection process was paused in both March and April due to the transition to remote operations as a result of the pandemic, and was restarted in September. Public forums were held last week for the finalist and a final interview was completed by the Governing Board.</w:t>
      </w:r>
    </w:p>
    <w:p w:rsidR="004B1C7F" w:rsidRDefault="004B1C7F" w:rsidP="004B1C7F">
      <w:pPr>
        <w:rPr>
          <w:rFonts w:ascii="Arial" w:hAnsi="Arial" w:cs="Arial"/>
          <w:sz w:val="24"/>
          <w:szCs w:val="24"/>
        </w:rPr>
      </w:pPr>
    </w:p>
    <w:p w:rsidR="004B1C7F" w:rsidRDefault="004B1C7F" w:rsidP="004B1C7F">
      <w:pPr>
        <w:rPr>
          <w:rFonts w:ascii="Arial" w:hAnsi="Arial" w:cs="Arial"/>
          <w:sz w:val="24"/>
          <w:szCs w:val="24"/>
        </w:rPr>
      </w:pPr>
      <w:r>
        <w:rPr>
          <w:rFonts w:ascii="Arial" w:hAnsi="Arial" w:cs="Arial"/>
          <w:sz w:val="24"/>
          <w:szCs w:val="24"/>
        </w:rPr>
        <w:lastRenderedPageBreak/>
        <w:t>Barrett praised the dedication and work conducted by the Search Committee and Collaborative Brain Trust Senior Consultant Dr. Brice Harris, a longtime California community college educator and Chancellor Emeritus of the California Community Colleges. In addition, the Governing Board acknowledged the hundreds of faculty, classified professionals, managers and community leaders who participated in the public forums and submitted comments to the trustees for consideration prior to their final decision.</w:t>
      </w:r>
    </w:p>
    <w:p w:rsidR="004B1C7F" w:rsidRDefault="004B1C7F" w:rsidP="004B1C7F">
      <w:pPr>
        <w:jc w:val="center"/>
        <w:rPr>
          <w:rFonts w:ascii="Arial" w:hAnsi="Arial" w:cs="Arial"/>
          <w:sz w:val="24"/>
          <w:szCs w:val="24"/>
        </w:rPr>
      </w:pPr>
      <w:r>
        <w:rPr>
          <w:rFonts w:ascii="Arial" w:hAnsi="Arial" w:cs="Arial"/>
          <w:sz w:val="24"/>
          <w:szCs w:val="24"/>
        </w:rPr>
        <w:t>##</w:t>
      </w:r>
    </w:p>
    <w:p w:rsidR="004B1C7F" w:rsidRDefault="004B1C7F" w:rsidP="004B1C7F">
      <w:pPr>
        <w:rPr>
          <w:rFonts w:ascii="Arial" w:hAnsi="Arial" w:cs="Arial"/>
          <w:sz w:val="24"/>
          <w:szCs w:val="24"/>
        </w:rPr>
      </w:pPr>
    </w:p>
    <w:p w:rsidR="004B1C7F" w:rsidRDefault="004B1C7F" w:rsidP="004B1C7F">
      <w:pPr>
        <w:rPr>
          <w:rFonts w:ascii="Times New Roman" w:hAnsi="Times New Roman" w:cs="Times New Roman"/>
          <w:sz w:val="24"/>
          <w:szCs w:val="24"/>
        </w:rPr>
      </w:pPr>
      <w:r>
        <w:rPr>
          <w:rFonts w:ascii="Arial" w:hAnsi="Arial" w:cs="Arial"/>
          <w:sz w:val="24"/>
          <w:szCs w:val="24"/>
        </w:rPr>
        <w:t xml:space="preserve">The Contra Costa Community College District </w:t>
      </w:r>
      <w:r>
        <w:rPr>
          <w:rFonts w:ascii="Arial" w:hAnsi="Arial" w:cs="Arial"/>
          <w:color w:val="000000"/>
          <w:sz w:val="24"/>
          <w:szCs w:val="24"/>
        </w:rPr>
        <w:t xml:space="preserve">(CCCCD) is one of the largest multi-college community college districts in California. The CCCCD serves a population of 1,019,640 people, and its boundaries encompass all but 48 of the 734-square-mile land area of Contra Costa County. The District is home to Contra Costa College in San Pablo, Diablo Valley College in Pleasant Hill, Los </w:t>
      </w:r>
      <w:proofErr w:type="spellStart"/>
      <w:r>
        <w:rPr>
          <w:rFonts w:ascii="Arial" w:hAnsi="Arial" w:cs="Arial"/>
          <w:color w:val="000000"/>
          <w:sz w:val="24"/>
          <w:szCs w:val="24"/>
        </w:rPr>
        <w:t>Medanos</w:t>
      </w:r>
      <w:proofErr w:type="spellEnd"/>
      <w:r>
        <w:rPr>
          <w:rFonts w:ascii="Arial" w:hAnsi="Arial" w:cs="Arial"/>
          <w:color w:val="000000"/>
          <w:sz w:val="24"/>
          <w:szCs w:val="24"/>
        </w:rPr>
        <w:t xml:space="preserve"> College in Pittsburg, as well as educational centers in Brentwood and San Ramon.  The District headquarters is located in downtown Martinez. For more information visit </w:t>
      </w:r>
      <w:hyperlink r:id="rId10" w:history="1">
        <w:r>
          <w:rPr>
            <w:rStyle w:val="Hyperlink"/>
            <w:rFonts w:ascii="Arial" w:hAnsi="Arial" w:cs="Arial"/>
            <w:sz w:val="24"/>
            <w:szCs w:val="24"/>
          </w:rPr>
          <w:t>www.4cd.edu</w:t>
        </w:r>
      </w:hyperlink>
      <w:r>
        <w:rPr>
          <w:rFonts w:ascii="Arial" w:hAnsi="Arial" w:cs="Arial"/>
          <w:color w:val="000000"/>
          <w:sz w:val="24"/>
          <w:szCs w:val="24"/>
        </w:rPr>
        <w:t xml:space="preserve"> .</w:t>
      </w:r>
    </w:p>
    <w:p w:rsidR="004B1C7F" w:rsidRDefault="004B1C7F" w:rsidP="004B1C7F">
      <w:pPr>
        <w:ind w:left="180"/>
        <w:jc w:val="center"/>
        <w:rPr>
          <w:rFonts w:ascii="Times New Roman" w:hAnsi="Times New Roman" w:cs="Times New Roman"/>
          <w:sz w:val="24"/>
          <w:szCs w:val="24"/>
        </w:rPr>
      </w:pPr>
    </w:p>
    <w:p w:rsidR="004B1C7F" w:rsidRDefault="004B1C7F" w:rsidP="004B1C7F">
      <w:pPr>
        <w:ind w:left="180"/>
        <w:jc w:val="center"/>
        <w:rPr>
          <w:rFonts w:ascii="Calibri" w:hAnsi="Calibri" w:cs="Calibri"/>
        </w:rPr>
      </w:pPr>
      <w:r>
        <w:rPr>
          <w:rFonts w:ascii="Arial" w:hAnsi="Arial" w:cs="Arial"/>
          <w:sz w:val="24"/>
          <w:szCs w:val="24"/>
        </w:rPr>
        <w:t>### END ###</w:t>
      </w:r>
    </w:p>
    <w:p w:rsidR="004B1C7F" w:rsidRDefault="004B1C7F" w:rsidP="004B1C7F">
      <w:pPr>
        <w:rPr>
          <w:sz w:val="24"/>
          <w:szCs w:val="24"/>
        </w:rPr>
      </w:pPr>
    </w:p>
    <w:bookmarkEnd w:id="1"/>
    <w:p w:rsidR="004B1C7F" w:rsidRDefault="004B1C7F" w:rsidP="004B1C7F">
      <w:pPr>
        <w:rPr>
          <w:sz w:val="24"/>
          <w:szCs w:val="24"/>
        </w:rPr>
      </w:pPr>
    </w:p>
    <w:p w:rsidR="004B1C7F" w:rsidRPr="004B1C7F" w:rsidRDefault="004B1C7F" w:rsidP="004B1C7F">
      <w:pPr>
        <w:rPr>
          <w:sz w:val="28"/>
          <w:szCs w:val="28"/>
        </w:rPr>
      </w:pPr>
    </w:p>
    <w:sectPr w:rsidR="004B1C7F" w:rsidRPr="004B1C7F" w:rsidSect="004B1C7F">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7F"/>
    <w:rsid w:val="004B1C7F"/>
    <w:rsid w:val="00F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DA8C"/>
  <w15:chartTrackingRefBased/>
  <w15:docId w15:val="{14A2F4E7-ECDE-45C1-82E2-73202E5E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C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cd.edu/" TargetMode="External"/><Relationship Id="rId3" Type="http://schemas.openxmlformats.org/officeDocument/2006/relationships/webSettings" Target="webSettings.xml"/><Relationship Id="rId7" Type="http://schemas.openxmlformats.org/officeDocument/2006/relationships/image" Target="cid:image002.png@01D690F4.77D02D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cid:image001.jpg@01D690F4.77D02D00" TargetMode="External"/><Relationship Id="rId10" Type="http://schemas.openxmlformats.org/officeDocument/2006/relationships/hyperlink" Target="http://www.4cd.edu/" TargetMode="External"/><Relationship Id="rId4" Type="http://schemas.openxmlformats.org/officeDocument/2006/relationships/image" Target="media/image1.jpeg"/><Relationship Id="rId9" Type="http://schemas.openxmlformats.org/officeDocument/2006/relationships/hyperlink" Target="mailto:tleong@4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2020-09-23T19:04:00Z</dcterms:created>
  <dcterms:modified xsi:type="dcterms:W3CDTF">2020-09-23T19:10:00Z</dcterms:modified>
</cp:coreProperties>
</file>