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A2270" w14:textId="7CD0FE9A" w:rsidR="00250CBC" w:rsidRDefault="00250CBC" w:rsidP="00250CBC">
      <w:pPr>
        <w:spacing w:after="280"/>
        <w:jc w:val="center"/>
        <w:rPr>
          <w:color w:val="000000"/>
          <w:sz w:val="44"/>
          <w:szCs w:val="44"/>
        </w:rPr>
      </w:pPr>
      <w:r>
        <w:rPr>
          <w:color w:val="000000"/>
          <w:sz w:val="44"/>
          <w:szCs w:val="44"/>
        </w:rPr>
        <w:t>4CD Guidance: Zoom Video Recordings and Ongoing Storage Management</w:t>
      </w:r>
    </w:p>
    <w:p w14:paraId="6EF81939" w14:textId="77777777" w:rsidR="00250CBC" w:rsidRDefault="00250CBC" w:rsidP="00250CBC">
      <w:pPr>
        <w:spacing w:before="280" w:after="280"/>
        <w:rPr>
          <w:color w:val="000000"/>
          <w:sz w:val="22"/>
          <w:szCs w:val="22"/>
        </w:rPr>
      </w:pPr>
      <w:r>
        <w:rPr>
          <w:sz w:val="22"/>
          <w:szCs w:val="22"/>
        </w:rPr>
        <w:t>April 21, 2025</w:t>
      </w:r>
    </w:p>
    <w:p w14:paraId="3EEC872F" w14:textId="77777777" w:rsidR="00250CBC" w:rsidRDefault="00250CBC" w:rsidP="00250CBC">
      <w:pPr>
        <w:spacing w:before="280" w:after="280"/>
        <w:rPr>
          <w:b/>
          <w:color w:val="000000"/>
          <w:sz w:val="22"/>
          <w:szCs w:val="22"/>
        </w:rPr>
      </w:pPr>
      <w:r>
        <w:rPr>
          <w:b/>
          <w:sz w:val="22"/>
          <w:szCs w:val="22"/>
        </w:rPr>
        <w:t xml:space="preserve">Action Needed for </w:t>
      </w:r>
      <w:r>
        <w:rPr>
          <w:b/>
          <w:color w:val="000000"/>
          <w:sz w:val="22"/>
          <w:szCs w:val="22"/>
        </w:rPr>
        <w:t xml:space="preserve"> all 4CD Zoom users:</w:t>
      </w:r>
    </w:p>
    <w:p w14:paraId="130AEA12" w14:textId="77777777" w:rsidR="00250CBC" w:rsidRDefault="00250CBC" w:rsidP="00250CBC">
      <w:pPr>
        <w:spacing w:before="280" w:after="280"/>
        <w:rPr>
          <w:b/>
          <w:sz w:val="22"/>
          <w:szCs w:val="22"/>
        </w:rPr>
      </w:pPr>
      <w:r>
        <w:rPr>
          <w:b/>
          <w:sz w:val="22"/>
          <w:szCs w:val="22"/>
        </w:rPr>
        <w:t>Effective October 1, 2025</w:t>
      </w:r>
    </w:p>
    <w:p w14:paraId="24C27FC5" w14:textId="77777777" w:rsidR="00250CBC" w:rsidRDefault="00250CBC" w:rsidP="00250CBC">
      <w:pPr>
        <w:numPr>
          <w:ilvl w:val="0"/>
          <w:numId w:val="13"/>
        </w:numPr>
        <w:spacing w:before="280" w:line="240" w:lineRule="auto"/>
        <w:contextualSpacing/>
        <w:rPr>
          <w:color w:val="000000"/>
          <w:sz w:val="22"/>
          <w:szCs w:val="22"/>
        </w:rPr>
      </w:pPr>
      <w:r>
        <w:rPr>
          <w:b/>
          <w:color w:val="000000"/>
          <w:sz w:val="22"/>
          <w:szCs w:val="22"/>
        </w:rPr>
        <w:t xml:space="preserve">All Zoom videos stored on the 4CD Zoom cloud prior to July 31, </w:t>
      </w:r>
      <w:proofErr w:type="gramStart"/>
      <w:r>
        <w:rPr>
          <w:b/>
          <w:color w:val="000000"/>
          <w:sz w:val="22"/>
          <w:szCs w:val="22"/>
        </w:rPr>
        <w:t>2024</w:t>
      </w:r>
      <w:proofErr w:type="gramEnd"/>
      <w:r>
        <w:rPr>
          <w:b/>
          <w:color w:val="000000"/>
          <w:sz w:val="22"/>
          <w:szCs w:val="22"/>
        </w:rPr>
        <w:t xml:space="preserve"> will be deleted </w:t>
      </w:r>
    </w:p>
    <w:p w14:paraId="54AC6A21" w14:textId="77777777" w:rsidR="00250CBC" w:rsidRDefault="00250CBC" w:rsidP="00250CBC">
      <w:pPr>
        <w:numPr>
          <w:ilvl w:val="0"/>
          <w:numId w:val="13"/>
        </w:numPr>
        <w:spacing w:after="280" w:line="240" w:lineRule="auto"/>
        <w:contextualSpacing/>
        <w:rPr>
          <w:b/>
          <w:color w:val="000000"/>
          <w:sz w:val="22"/>
          <w:szCs w:val="22"/>
        </w:rPr>
      </w:pPr>
      <w:r>
        <w:rPr>
          <w:b/>
          <w:color w:val="000000"/>
          <w:sz w:val="22"/>
          <w:szCs w:val="22"/>
        </w:rPr>
        <w:t xml:space="preserve">Videos to be retained must be downloaded and/or transferred by </w:t>
      </w:r>
      <w:r>
        <w:rPr>
          <w:b/>
          <w:sz w:val="22"/>
          <w:szCs w:val="22"/>
        </w:rPr>
        <w:t>September 30, 2025.</w:t>
      </w:r>
    </w:p>
    <w:p w14:paraId="77875154" w14:textId="77777777" w:rsidR="00250CBC" w:rsidRDefault="00250CBC" w:rsidP="00250CBC">
      <w:pPr>
        <w:spacing w:before="280" w:after="280"/>
        <w:rPr>
          <w:b/>
          <w:color w:val="000000"/>
          <w:sz w:val="22"/>
          <w:szCs w:val="22"/>
        </w:rPr>
      </w:pPr>
    </w:p>
    <w:p w14:paraId="75704B5A" w14:textId="1FB4D620" w:rsidR="00250CBC" w:rsidRDefault="00250CBC" w:rsidP="00250CBC">
      <w:pPr>
        <w:spacing w:before="280" w:after="280"/>
        <w:rPr>
          <w:sz w:val="22"/>
          <w:szCs w:val="22"/>
        </w:rPr>
      </w:pPr>
      <w:r>
        <w:rPr>
          <w:b/>
          <w:color w:val="000000"/>
          <w:sz w:val="22"/>
          <w:szCs w:val="22"/>
        </w:rPr>
        <w:t>Background:</w:t>
      </w:r>
      <w:r>
        <w:rPr>
          <w:color w:val="000000"/>
          <w:sz w:val="22"/>
          <w:szCs w:val="22"/>
        </w:rPr>
        <w:t xml:space="preserve"> California Community Colleges Vice Chancellor </w:t>
      </w:r>
      <w:r>
        <w:rPr>
          <w:sz w:val="22"/>
          <w:szCs w:val="22"/>
        </w:rPr>
        <w:t xml:space="preserve">Valerie Lundy-Wagner </w:t>
      </w:r>
      <w:r>
        <w:rPr>
          <w:color w:val="000000"/>
          <w:sz w:val="22"/>
          <w:szCs w:val="22"/>
        </w:rPr>
        <w:t xml:space="preserve">issued a </w:t>
      </w:r>
      <w:hyperlink r:id="rId7">
        <w:r>
          <w:rPr>
            <w:color w:val="1155CC"/>
            <w:sz w:val="22"/>
            <w:szCs w:val="22"/>
            <w:u w:val="single"/>
          </w:rPr>
          <w:t xml:space="preserve">memo </w:t>
        </w:r>
      </w:hyperlink>
      <w:r>
        <w:rPr>
          <w:color w:val="000000"/>
          <w:sz w:val="22"/>
          <w:szCs w:val="22"/>
        </w:rPr>
        <w:t xml:space="preserve">regarding the need to delete Zoom files by </w:t>
      </w:r>
      <w:r>
        <w:rPr>
          <w:sz w:val="22"/>
          <w:szCs w:val="22"/>
        </w:rPr>
        <w:t>September 30, 2025</w:t>
      </w:r>
      <w:r>
        <w:rPr>
          <w:color w:val="000000"/>
          <w:sz w:val="22"/>
          <w:szCs w:val="22"/>
        </w:rPr>
        <w:t xml:space="preserve"> to clear up storage space. TechConnect Zoom is offered free of cha</w:t>
      </w:r>
      <w:r>
        <w:rPr>
          <w:sz w:val="22"/>
          <w:szCs w:val="22"/>
        </w:rPr>
        <w:t xml:space="preserve">rge to all California Community Colleges through the Support Services Grant. As part of an ongoing commitment to maintaining efficient and effective use of resources while ensuring compliance with relevant regulations, the CCCCO is implementing a </w:t>
      </w:r>
      <w:hyperlink r:id="rId8">
        <w:r>
          <w:rPr>
            <w:color w:val="1155CC"/>
            <w:sz w:val="22"/>
            <w:szCs w:val="22"/>
            <w:u w:val="single"/>
          </w:rPr>
          <w:t>Zoom Recordings Retention Policy</w:t>
        </w:r>
      </w:hyperlink>
      <w:r>
        <w:rPr>
          <w:sz w:val="22"/>
          <w:szCs w:val="22"/>
        </w:rPr>
        <w:t xml:space="preserve"> within the California Community Colleges System. </w:t>
      </w:r>
    </w:p>
    <w:p w14:paraId="7007B3F4" w14:textId="77777777" w:rsidR="00250CBC" w:rsidRDefault="00250CBC" w:rsidP="00250CBC">
      <w:pPr>
        <w:spacing w:before="280" w:after="280"/>
        <w:rPr>
          <w:sz w:val="22"/>
          <w:szCs w:val="22"/>
        </w:rPr>
      </w:pPr>
      <w:r>
        <w:rPr>
          <w:b/>
          <w:color w:val="000000"/>
          <w:sz w:val="22"/>
          <w:szCs w:val="22"/>
        </w:rPr>
        <w:t xml:space="preserve">Action needed by all faculty and staff who use Zoom: </w:t>
      </w:r>
      <w:r>
        <w:rPr>
          <w:color w:val="000000"/>
          <w:sz w:val="22"/>
          <w:szCs w:val="22"/>
        </w:rPr>
        <w:t xml:space="preserve"> Please plan to review and migrate the video files that you want to keep to other platforms </w:t>
      </w:r>
      <w:r>
        <w:rPr>
          <w:b/>
          <w:color w:val="000000"/>
          <w:sz w:val="22"/>
          <w:szCs w:val="22"/>
        </w:rPr>
        <w:t xml:space="preserve">by </w:t>
      </w:r>
      <w:r>
        <w:rPr>
          <w:b/>
          <w:sz w:val="22"/>
          <w:szCs w:val="22"/>
        </w:rPr>
        <w:t>September 30, 2025</w:t>
      </w:r>
      <w:r>
        <w:rPr>
          <w:b/>
          <w:color w:val="000000"/>
          <w:sz w:val="22"/>
          <w:szCs w:val="22"/>
        </w:rPr>
        <w:t>.</w:t>
      </w:r>
      <w:r>
        <w:rPr>
          <w:color w:val="000000"/>
          <w:sz w:val="22"/>
          <w:szCs w:val="22"/>
        </w:rPr>
        <w:t xml:space="preserve"> </w:t>
      </w:r>
      <w:r>
        <w:rPr>
          <w:b/>
          <w:color w:val="000000"/>
          <w:sz w:val="22"/>
          <w:szCs w:val="22"/>
        </w:rPr>
        <w:t>All recordings remaining on 4CD Zoom prior to July 31, 2024, will be deleted</w:t>
      </w:r>
      <w:r>
        <w:rPr>
          <w:color w:val="000000"/>
          <w:sz w:val="22"/>
          <w:szCs w:val="22"/>
        </w:rPr>
        <w:t xml:space="preserve"> to make room for coming semesters. Please see below for instructions on migrating videos to other sites.</w:t>
      </w:r>
    </w:p>
    <w:p w14:paraId="728F8602" w14:textId="77777777" w:rsidR="00250CBC" w:rsidRDefault="00250CBC" w:rsidP="00250CBC">
      <w:pPr>
        <w:spacing w:before="280" w:after="280"/>
        <w:rPr>
          <w:sz w:val="22"/>
          <w:szCs w:val="22"/>
        </w:rPr>
      </w:pPr>
      <w:r>
        <w:rPr>
          <w:b/>
          <w:color w:val="000000"/>
          <w:sz w:val="22"/>
          <w:szCs w:val="22"/>
        </w:rPr>
        <w:t xml:space="preserve">Relinking videos: </w:t>
      </w:r>
      <w:r>
        <w:rPr>
          <w:color w:val="000000"/>
          <w:sz w:val="22"/>
          <w:szCs w:val="22"/>
        </w:rPr>
        <w:t>Any links on websites, in documents, and in Canvas courses that are currently connected to videos stored on the Zoom platform will need to be relinked to the new storage location. </w:t>
      </w:r>
    </w:p>
    <w:p w14:paraId="0714EA00" w14:textId="77777777" w:rsidR="00250CBC" w:rsidRDefault="00250CBC" w:rsidP="00250CBC">
      <w:pPr>
        <w:spacing w:line="240" w:lineRule="auto"/>
        <w:rPr>
          <w:sz w:val="22"/>
          <w:szCs w:val="22"/>
        </w:rPr>
      </w:pPr>
      <w:r>
        <w:rPr>
          <w:b/>
          <w:color w:val="000000"/>
          <w:sz w:val="22"/>
          <w:szCs w:val="22"/>
        </w:rPr>
        <w:t>Changing settings to reduce storage impact</w:t>
      </w:r>
      <w:r>
        <w:rPr>
          <w:color w:val="000000"/>
          <w:sz w:val="22"/>
          <w:szCs w:val="22"/>
        </w:rPr>
        <w:t>: In addition to downloading and migrating any videos you want to save, please implement the following practices:</w:t>
      </w:r>
    </w:p>
    <w:p w14:paraId="4861AB6F" w14:textId="77777777" w:rsidR="00250CBC" w:rsidRDefault="00250CBC" w:rsidP="00250CBC">
      <w:pPr>
        <w:numPr>
          <w:ilvl w:val="0"/>
          <w:numId w:val="14"/>
        </w:numPr>
        <w:spacing w:line="240" w:lineRule="auto"/>
        <w:contextualSpacing/>
        <w:rPr>
          <w:color w:val="000000"/>
          <w:sz w:val="22"/>
          <w:szCs w:val="22"/>
        </w:rPr>
      </w:pPr>
      <w:r>
        <w:rPr>
          <w:color w:val="000000"/>
          <w:sz w:val="22"/>
          <w:szCs w:val="22"/>
        </w:rPr>
        <w:t>Disable ‘auto recording.’ Many Zoom meetings and conversations are being automatically recorded, unintentionally capturing pre-meeting discussions and videos.  In your Zoom Account, go to Settings &gt; Recordings, and scroll down to Automatic Recording. Make sure the toggle is off for Automatic Recordings.</w:t>
      </w:r>
    </w:p>
    <w:p w14:paraId="65FAAC52" w14:textId="77777777" w:rsidR="00250CBC" w:rsidRDefault="00250CBC" w:rsidP="00250CBC">
      <w:pPr>
        <w:numPr>
          <w:ilvl w:val="0"/>
          <w:numId w:val="14"/>
        </w:numPr>
        <w:spacing w:line="240" w:lineRule="auto"/>
        <w:contextualSpacing/>
        <w:rPr>
          <w:color w:val="000000"/>
          <w:sz w:val="22"/>
          <w:szCs w:val="22"/>
        </w:rPr>
      </w:pPr>
      <w:r>
        <w:rPr>
          <w:color w:val="000000"/>
          <w:sz w:val="22"/>
          <w:szCs w:val="22"/>
        </w:rPr>
        <w:t xml:space="preserve">Record to the cloud only when archives are </w:t>
      </w:r>
      <w:proofErr w:type="gramStart"/>
      <w:r>
        <w:rPr>
          <w:color w:val="000000"/>
          <w:sz w:val="22"/>
          <w:szCs w:val="22"/>
        </w:rPr>
        <w:t>needed, and</w:t>
      </w:r>
      <w:proofErr w:type="gramEnd"/>
      <w:r>
        <w:rPr>
          <w:color w:val="000000"/>
          <w:sz w:val="22"/>
          <w:szCs w:val="22"/>
        </w:rPr>
        <w:t xml:space="preserve"> assign only one person to record at meetings.</w:t>
      </w:r>
    </w:p>
    <w:p w14:paraId="5CB1AE50" w14:textId="77777777" w:rsidR="00250CBC" w:rsidRDefault="00250CBC" w:rsidP="00250CBC">
      <w:pPr>
        <w:numPr>
          <w:ilvl w:val="0"/>
          <w:numId w:val="14"/>
        </w:numPr>
        <w:spacing w:line="240" w:lineRule="auto"/>
        <w:contextualSpacing/>
        <w:rPr>
          <w:color w:val="000000"/>
          <w:sz w:val="22"/>
          <w:szCs w:val="22"/>
        </w:rPr>
      </w:pPr>
      <w:r>
        <w:rPr>
          <w:color w:val="000000"/>
          <w:sz w:val="22"/>
          <w:szCs w:val="22"/>
        </w:rPr>
        <w:t>Delete any unneeded or duplicate videos soon after recording whenever possible.</w:t>
      </w:r>
    </w:p>
    <w:p w14:paraId="5BB23636" w14:textId="77777777" w:rsidR="00250CBC" w:rsidRDefault="00250CBC" w:rsidP="00250CBC">
      <w:pPr>
        <w:spacing w:line="240" w:lineRule="auto"/>
        <w:rPr>
          <w:b/>
          <w:color w:val="000000"/>
          <w:sz w:val="22"/>
          <w:szCs w:val="22"/>
        </w:rPr>
      </w:pPr>
    </w:p>
    <w:p w14:paraId="27791BD0" w14:textId="42B959AE" w:rsidR="00250CBC" w:rsidRDefault="00250CBC" w:rsidP="00250CBC">
      <w:pPr>
        <w:spacing w:line="240" w:lineRule="auto"/>
        <w:rPr>
          <w:color w:val="000000"/>
          <w:sz w:val="22"/>
          <w:szCs w:val="22"/>
        </w:rPr>
      </w:pPr>
      <w:r>
        <w:rPr>
          <w:b/>
          <w:color w:val="000000"/>
          <w:sz w:val="22"/>
          <w:szCs w:val="22"/>
        </w:rPr>
        <w:t>Platforms to store retained videos:</w:t>
      </w:r>
      <w:r>
        <w:rPr>
          <w:color w:val="000000"/>
          <w:sz w:val="22"/>
          <w:szCs w:val="22"/>
        </w:rPr>
        <w:t>  </w:t>
      </w:r>
    </w:p>
    <w:p w14:paraId="6C2CD1DA" w14:textId="77777777" w:rsidR="00250CBC" w:rsidRDefault="00250CBC" w:rsidP="00250CBC">
      <w:pPr>
        <w:numPr>
          <w:ilvl w:val="0"/>
          <w:numId w:val="15"/>
        </w:numPr>
        <w:spacing w:line="240" w:lineRule="auto"/>
        <w:contextualSpacing/>
        <w:rPr>
          <w:color w:val="000000"/>
          <w:sz w:val="22"/>
          <w:szCs w:val="22"/>
        </w:rPr>
      </w:pPr>
      <w:r>
        <w:rPr>
          <w:b/>
          <w:sz w:val="22"/>
          <w:szCs w:val="22"/>
        </w:rPr>
        <w:t xml:space="preserve">Canvas Studio: </w:t>
      </w:r>
      <w:r>
        <w:rPr>
          <w:color w:val="000000"/>
          <w:sz w:val="22"/>
          <w:szCs w:val="22"/>
        </w:rPr>
        <w:t xml:space="preserve">Transfer videos into your Canvas Studio account library. Studio is located inside your Canvas course shell. </w:t>
      </w:r>
      <w:r>
        <w:rPr>
          <w:sz w:val="22"/>
          <w:szCs w:val="22"/>
        </w:rPr>
        <w:t>Please see</w:t>
      </w:r>
      <w:hyperlink r:id="rId9">
        <w:r>
          <w:rPr>
            <w:color w:val="1155CC"/>
            <w:sz w:val="22"/>
            <w:szCs w:val="22"/>
            <w:u w:val="single"/>
          </w:rPr>
          <w:t xml:space="preserve"> instructions</w:t>
        </w:r>
      </w:hyperlink>
      <w:r>
        <w:rPr>
          <w:sz w:val="22"/>
          <w:szCs w:val="22"/>
        </w:rPr>
        <w:t xml:space="preserve"> on transferring videos to Canvas Studio. </w:t>
      </w:r>
    </w:p>
    <w:p w14:paraId="0E7B897E" w14:textId="77777777" w:rsidR="00250CBC" w:rsidRDefault="00250CBC" w:rsidP="00250CBC">
      <w:pPr>
        <w:numPr>
          <w:ilvl w:val="0"/>
          <w:numId w:val="15"/>
        </w:numPr>
        <w:spacing w:line="240" w:lineRule="auto"/>
        <w:contextualSpacing/>
        <w:rPr>
          <w:sz w:val="22"/>
          <w:szCs w:val="22"/>
        </w:rPr>
      </w:pPr>
      <w:r>
        <w:rPr>
          <w:b/>
          <w:sz w:val="22"/>
          <w:szCs w:val="22"/>
        </w:rPr>
        <w:t xml:space="preserve">YouTube: </w:t>
      </w:r>
      <w:r>
        <w:rPr>
          <w:sz w:val="22"/>
          <w:szCs w:val="22"/>
        </w:rPr>
        <w:t>Transfer videos to YouTube, being mindful of federal student privacy requirements (</w:t>
      </w:r>
      <w:hyperlink r:id="rId10">
        <w:r>
          <w:rPr>
            <w:color w:val="1155CC"/>
            <w:sz w:val="22"/>
            <w:szCs w:val="22"/>
            <w:u w:val="single"/>
          </w:rPr>
          <w:t>FERPA</w:t>
        </w:r>
      </w:hyperlink>
      <w:r>
        <w:rPr>
          <w:sz w:val="22"/>
          <w:szCs w:val="22"/>
        </w:rPr>
        <w:t xml:space="preserve">) to keep student identities and images private. Please see </w:t>
      </w:r>
      <w:hyperlink r:id="rId11">
        <w:r>
          <w:rPr>
            <w:color w:val="1155CC"/>
            <w:sz w:val="22"/>
            <w:szCs w:val="22"/>
            <w:u w:val="single"/>
          </w:rPr>
          <w:t xml:space="preserve">instructions </w:t>
        </w:r>
      </w:hyperlink>
      <w:r>
        <w:rPr>
          <w:sz w:val="22"/>
          <w:szCs w:val="22"/>
        </w:rPr>
        <w:t>on how to transfer videos to YouTube. You can set the uploaded videos to “</w:t>
      </w:r>
      <w:hyperlink r:id="rId12">
        <w:r>
          <w:rPr>
            <w:color w:val="1155CC"/>
            <w:sz w:val="22"/>
            <w:szCs w:val="22"/>
            <w:u w:val="single"/>
          </w:rPr>
          <w:t>unlisted</w:t>
        </w:r>
      </w:hyperlink>
      <w:r>
        <w:rPr>
          <w:sz w:val="22"/>
          <w:szCs w:val="22"/>
        </w:rPr>
        <w:t>” so only you and the people you choose can access the videos.</w:t>
      </w:r>
    </w:p>
    <w:p w14:paraId="111FDEA6" w14:textId="77777777" w:rsidR="00250CBC" w:rsidRDefault="00250CBC" w:rsidP="00250CBC">
      <w:pPr>
        <w:spacing w:line="240" w:lineRule="auto"/>
        <w:rPr>
          <w:b/>
          <w:color w:val="000000"/>
          <w:sz w:val="22"/>
          <w:szCs w:val="22"/>
        </w:rPr>
      </w:pPr>
    </w:p>
    <w:p w14:paraId="34564C77" w14:textId="1E0A6DB8" w:rsidR="00250CBC" w:rsidRDefault="00250CBC" w:rsidP="00250CBC">
      <w:pPr>
        <w:spacing w:line="240" w:lineRule="auto"/>
        <w:rPr>
          <w:sz w:val="22"/>
          <w:szCs w:val="22"/>
        </w:rPr>
      </w:pPr>
      <w:r>
        <w:rPr>
          <w:b/>
          <w:color w:val="000000"/>
          <w:sz w:val="22"/>
          <w:szCs w:val="22"/>
        </w:rPr>
        <w:t>Campus Resources:</w:t>
      </w:r>
    </w:p>
    <w:p w14:paraId="6DC032B7" w14:textId="77777777" w:rsidR="00250CBC" w:rsidRDefault="00250CBC" w:rsidP="00250CBC">
      <w:pPr>
        <w:spacing w:line="240" w:lineRule="auto"/>
        <w:rPr>
          <w:sz w:val="22"/>
          <w:szCs w:val="22"/>
        </w:rPr>
      </w:pPr>
      <w:r>
        <w:rPr>
          <w:color w:val="000000"/>
          <w:sz w:val="22"/>
          <w:szCs w:val="22"/>
        </w:rPr>
        <w:t>Connect to Distance Education support at your campus. Each college will provide guidance and/or training on how to migrate videos to new storage locations. </w:t>
      </w:r>
    </w:p>
    <w:p w14:paraId="276EB53E" w14:textId="77777777" w:rsidR="00250CBC" w:rsidRDefault="00250CBC" w:rsidP="00250CBC">
      <w:pPr>
        <w:spacing w:line="240" w:lineRule="auto"/>
        <w:rPr>
          <w:b/>
          <w:color w:val="000000"/>
          <w:sz w:val="22"/>
          <w:szCs w:val="22"/>
        </w:rPr>
      </w:pPr>
    </w:p>
    <w:p w14:paraId="01668D3F" w14:textId="4741B5F0" w:rsidR="00250CBC" w:rsidRDefault="00250CBC" w:rsidP="00250CBC">
      <w:pPr>
        <w:spacing w:line="240" w:lineRule="auto"/>
        <w:rPr>
          <w:sz w:val="22"/>
          <w:szCs w:val="22"/>
        </w:rPr>
      </w:pPr>
      <w:r>
        <w:rPr>
          <w:b/>
          <w:color w:val="000000"/>
          <w:sz w:val="22"/>
          <w:szCs w:val="22"/>
        </w:rPr>
        <w:t>Contra Costa College:</w:t>
      </w:r>
      <w:r>
        <w:rPr>
          <w:color w:val="000000"/>
          <w:sz w:val="22"/>
          <w:szCs w:val="22"/>
        </w:rPr>
        <w:t> </w:t>
      </w:r>
    </w:p>
    <w:p w14:paraId="5645599D" w14:textId="77777777" w:rsidR="00250CBC" w:rsidRDefault="00250CBC" w:rsidP="00250CBC">
      <w:pPr>
        <w:numPr>
          <w:ilvl w:val="0"/>
          <w:numId w:val="16"/>
        </w:numPr>
        <w:spacing w:line="240" w:lineRule="auto"/>
        <w:contextualSpacing/>
        <w:rPr>
          <w:color w:val="000000"/>
          <w:sz w:val="22"/>
          <w:szCs w:val="22"/>
        </w:rPr>
      </w:pPr>
      <w:r>
        <w:rPr>
          <w:color w:val="000000"/>
          <w:sz w:val="22"/>
          <w:szCs w:val="22"/>
        </w:rPr>
        <w:t>Visit the “DE PD Challenges” Canvas shell and use the resources provided in the “Transferring Zoom Cloud Recordings” module. </w:t>
      </w:r>
    </w:p>
    <w:p w14:paraId="3D8BD0ED" w14:textId="77777777" w:rsidR="00250CBC" w:rsidRDefault="00250CBC" w:rsidP="00250CBC">
      <w:pPr>
        <w:numPr>
          <w:ilvl w:val="0"/>
          <w:numId w:val="16"/>
        </w:numPr>
        <w:spacing w:line="240" w:lineRule="auto"/>
        <w:contextualSpacing/>
        <w:rPr>
          <w:color w:val="000000"/>
          <w:sz w:val="22"/>
          <w:szCs w:val="22"/>
        </w:rPr>
      </w:pPr>
      <w:r>
        <w:rPr>
          <w:color w:val="000000"/>
          <w:sz w:val="22"/>
          <w:szCs w:val="22"/>
        </w:rPr>
        <w:t>Contact Instructional Designers Monica Landeros (</w:t>
      </w:r>
      <w:hyperlink r:id="rId13">
        <w:r>
          <w:rPr>
            <w:color w:val="1155CC"/>
            <w:sz w:val="22"/>
            <w:szCs w:val="22"/>
            <w:u w:val="single"/>
          </w:rPr>
          <w:t>mlanderos@contracosta.edu</w:t>
        </w:r>
      </w:hyperlink>
      <w:r>
        <w:rPr>
          <w:color w:val="000000"/>
          <w:sz w:val="22"/>
          <w:szCs w:val="22"/>
        </w:rPr>
        <w:t>) or Lauren Nahas (</w:t>
      </w:r>
      <w:hyperlink r:id="rId14">
        <w:r>
          <w:rPr>
            <w:color w:val="1155CC"/>
            <w:sz w:val="22"/>
            <w:szCs w:val="22"/>
            <w:u w:val="single"/>
          </w:rPr>
          <w:t>lnahas@contracosta.edu</w:t>
        </w:r>
      </w:hyperlink>
      <w:r>
        <w:rPr>
          <w:color w:val="000000"/>
          <w:sz w:val="22"/>
          <w:szCs w:val="22"/>
        </w:rPr>
        <w:t>) for additional assistance. </w:t>
      </w:r>
    </w:p>
    <w:p w14:paraId="68CBA75B" w14:textId="77777777" w:rsidR="00250CBC" w:rsidRDefault="00250CBC" w:rsidP="00250CBC">
      <w:pPr>
        <w:spacing w:line="240" w:lineRule="auto"/>
        <w:rPr>
          <w:b/>
          <w:color w:val="000000"/>
          <w:sz w:val="22"/>
          <w:szCs w:val="22"/>
        </w:rPr>
      </w:pPr>
    </w:p>
    <w:p w14:paraId="37DAE0D3" w14:textId="00336FCA" w:rsidR="00250CBC" w:rsidRDefault="00250CBC" w:rsidP="00250CBC">
      <w:pPr>
        <w:spacing w:line="240" w:lineRule="auto"/>
        <w:rPr>
          <w:sz w:val="22"/>
          <w:szCs w:val="22"/>
        </w:rPr>
      </w:pPr>
      <w:r>
        <w:rPr>
          <w:b/>
          <w:color w:val="000000"/>
          <w:sz w:val="22"/>
          <w:szCs w:val="22"/>
        </w:rPr>
        <w:t>Diablo Valley College</w:t>
      </w:r>
    </w:p>
    <w:p w14:paraId="62EFD87D" w14:textId="77777777" w:rsidR="00250CBC" w:rsidRDefault="00250CBC" w:rsidP="00250CBC">
      <w:pPr>
        <w:numPr>
          <w:ilvl w:val="0"/>
          <w:numId w:val="17"/>
        </w:numPr>
        <w:spacing w:line="240" w:lineRule="auto"/>
        <w:contextualSpacing/>
        <w:rPr>
          <w:color w:val="000000"/>
          <w:sz w:val="22"/>
          <w:szCs w:val="22"/>
        </w:rPr>
      </w:pPr>
      <w:r>
        <w:rPr>
          <w:color w:val="000000"/>
          <w:sz w:val="22"/>
          <w:szCs w:val="22"/>
        </w:rPr>
        <w:t>See the</w:t>
      </w:r>
      <w:hyperlink r:id="rId15">
        <w:r>
          <w:rPr>
            <w:color w:val="1155CC"/>
            <w:sz w:val="22"/>
            <w:szCs w:val="22"/>
            <w:u w:val="single"/>
          </w:rPr>
          <w:t xml:space="preserve"> </w:t>
        </w:r>
      </w:hyperlink>
      <w:hyperlink r:id="rId16">
        <w:r>
          <w:rPr>
            <w:b/>
            <w:color w:val="1155CC"/>
            <w:sz w:val="22"/>
            <w:szCs w:val="22"/>
            <w:u w:val="single"/>
          </w:rPr>
          <w:t>Zoom Storage Limits</w:t>
        </w:r>
      </w:hyperlink>
      <w:r>
        <w:rPr>
          <w:b/>
          <w:sz w:val="22"/>
          <w:szCs w:val="22"/>
        </w:rPr>
        <w:t xml:space="preserve"> </w:t>
      </w:r>
      <w:r>
        <w:rPr>
          <w:sz w:val="22"/>
          <w:szCs w:val="22"/>
        </w:rPr>
        <w:t xml:space="preserve">page in our </w:t>
      </w:r>
      <w:hyperlink r:id="rId17">
        <w:r>
          <w:rPr>
            <w:color w:val="1155CC"/>
            <w:sz w:val="22"/>
            <w:szCs w:val="22"/>
            <w:u w:val="single"/>
          </w:rPr>
          <w:t>Technology Resource Hub</w:t>
        </w:r>
      </w:hyperlink>
    </w:p>
    <w:p w14:paraId="26512B72" w14:textId="77777777" w:rsidR="00250CBC" w:rsidRDefault="00250CBC" w:rsidP="00250CBC">
      <w:pPr>
        <w:numPr>
          <w:ilvl w:val="1"/>
          <w:numId w:val="17"/>
        </w:numPr>
        <w:spacing w:line="240" w:lineRule="auto"/>
        <w:contextualSpacing/>
        <w:rPr>
          <w:color w:val="000000"/>
          <w:sz w:val="22"/>
          <w:szCs w:val="22"/>
        </w:rPr>
      </w:pPr>
      <w:r>
        <w:rPr>
          <w:sz w:val="22"/>
          <w:szCs w:val="22"/>
        </w:rPr>
        <w:t xml:space="preserve">View the video embedded on the Zoom Storage Limits page for a step-by-step walkthrough of the download/upload process. </w:t>
      </w:r>
    </w:p>
    <w:p w14:paraId="12FC8DCE" w14:textId="77777777" w:rsidR="00250CBC" w:rsidRDefault="00250CBC" w:rsidP="00250CBC">
      <w:pPr>
        <w:numPr>
          <w:ilvl w:val="0"/>
          <w:numId w:val="17"/>
        </w:numPr>
        <w:spacing w:line="240" w:lineRule="auto"/>
        <w:contextualSpacing/>
        <w:rPr>
          <w:color w:val="000000"/>
          <w:sz w:val="22"/>
          <w:szCs w:val="22"/>
        </w:rPr>
      </w:pPr>
      <w:r>
        <w:rPr>
          <w:sz w:val="22"/>
          <w:szCs w:val="22"/>
        </w:rPr>
        <w:t xml:space="preserve">Contact Neal Skapura, </w:t>
      </w:r>
      <w:hyperlink r:id="rId18">
        <w:r>
          <w:rPr>
            <w:color w:val="1155CC"/>
            <w:sz w:val="22"/>
            <w:szCs w:val="22"/>
            <w:u w:val="single"/>
          </w:rPr>
          <w:t>nskapura@dvc.edu</w:t>
        </w:r>
      </w:hyperlink>
      <w:r>
        <w:rPr>
          <w:sz w:val="22"/>
          <w:szCs w:val="22"/>
        </w:rPr>
        <w:t xml:space="preserve"> for additional assistance.</w:t>
      </w:r>
    </w:p>
    <w:p w14:paraId="1E4A8A03" w14:textId="77777777" w:rsidR="00250CBC" w:rsidRDefault="00250CBC" w:rsidP="00250CBC">
      <w:pPr>
        <w:spacing w:line="240" w:lineRule="auto"/>
        <w:rPr>
          <w:b/>
          <w:color w:val="000000"/>
          <w:sz w:val="22"/>
          <w:szCs w:val="22"/>
        </w:rPr>
      </w:pPr>
    </w:p>
    <w:p w14:paraId="7DD8E60F" w14:textId="1098564F" w:rsidR="00250CBC" w:rsidRDefault="00250CBC" w:rsidP="00250CBC">
      <w:pPr>
        <w:spacing w:line="240" w:lineRule="auto"/>
        <w:rPr>
          <w:sz w:val="22"/>
          <w:szCs w:val="22"/>
        </w:rPr>
      </w:pPr>
      <w:r>
        <w:rPr>
          <w:b/>
          <w:color w:val="000000"/>
          <w:sz w:val="22"/>
          <w:szCs w:val="22"/>
        </w:rPr>
        <w:t>Los Medanos College</w:t>
      </w:r>
    </w:p>
    <w:p w14:paraId="04FEBF92" w14:textId="77777777" w:rsidR="00250CBC" w:rsidRDefault="00250CBC" w:rsidP="00250CBC">
      <w:pPr>
        <w:numPr>
          <w:ilvl w:val="0"/>
          <w:numId w:val="18"/>
        </w:numPr>
        <w:spacing w:line="240" w:lineRule="auto"/>
        <w:contextualSpacing/>
        <w:rPr>
          <w:color w:val="000000"/>
          <w:sz w:val="22"/>
          <w:szCs w:val="22"/>
        </w:rPr>
      </w:pPr>
      <w:r>
        <w:rPr>
          <w:color w:val="000000"/>
          <w:sz w:val="22"/>
          <w:szCs w:val="22"/>
        </w:rPr>
        <w:t>Please see the “</w:t>
      </w:r>
      <w:hyperlink r:id="rId19">
        <w:r>
          <w:rPr>
            <w:color w:val="1155CC"/>
            <w:sz w:val="22"/>
            <w:szCs w:val="22"/>
            <w:u w:val="single"/>
          </w:rPr>
          <w:t>Managing Zoom Recording Flex</w:t>
        </w:r>
      </w:hyperlink>
      <w:r>
        <w:rPr>
          <w:color w:val="000000"/>
          <w:sz w:val="22"/>
          <w:szCs w:val="22"/>
        </w:rPr>
        <w:t xml:space="preserve">” located in the </w:t>
      </w:r>
      <w:hyperlink r:id="rId20">
        <w:r>
          <w:rPr>
            <w:color w:val="1155CC"/>
            <w:sz w:val="22"/>
            <w:szCs w:val="22"/>
            <w:u w:val="single"/>
          </w:rPr>
          <w:t>LMC Tutorials &amp; Online Teaching Resources</w:t>
        </w:r>
      </w:hyperlink>
    </w:p>
    <w:p w14:paraId="3C07E9BB" w14:textId="77777777" w:rsidR="00250CBC" w:rsidRDefault="00250CBC" w:rsidP="00250CBC">
      <w:pPr>
        <w:numPr>
          <w:ilvl w:val="0"/>
          <w:numId w:val="18"/>
        </w:numPr>
        <w:spacing w:line="240" w:lineRule="auto"/>
        <w:contextualSpacing/>
        <w:rPr>
          <w:color w:val="000000"/>
          <w:sz w:val="22"/>
          <w:szCs w:val="22"/>
        </w:rPr>
      </w:pPr>
      <w:r>
        <w:rPr>
          <w:color w:val="000000"/>
          <w:sz w:val="22"/>
          <w:szCs w:val="22"/>
        </w:rPr>
        <w:t>Contact Courtney Diputado (</w:t>
      </w:r>
      <w:hyperlink r:id="rId21">
        <w:r>
          <w:rPr>
            <w:color w:val="1155CC"/>
            <w:sz w:val="22"/>
            <w:szCs w:val="22"/>
            <w:u w:val="single"/>
          </w:rPr>
          <w:t>cdiputado@losmedanos.edu</w:t>
        </w:r>
      </w:hyperlink>
      <w:r>
        <w:rPr>
          <w:color w:val="000000"/>
          <w:sz w:val="22"/>
          <w:szCs w:val="22"/>
        </w:rPr>
        <w:t>) for additional assistance.</w:t>
      </w:r>
    </w:p>
    <w:p w14:paraId="43673E93" w14:textId="2C9D5BD3" w:rsidR="00AB669F" w:rsidRPr="00AB669F" w:rsidRDefault="00AB669F" w:rsidP="00AB669F">
      <w:pPr>
        <w:tabs>
          <w:tab w:val="left" w:pos="2351"/>
        </w:tabs>
      </w:pPr>
    </w:p>
    <w:sectPr w:rsidR="00AB669F" w:rsidRPr="00AB669F" w:rsidSect="00881786">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2007" w:left="1440" w:header="720" w:footer="6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E66EA" w14:textId="77777777" w:rsidR="00E978FA" w:rsidRDefault="00E978FA">
      <w:r>
        <w:separator/>
      </w:r>
    </w:p>
  </w:endnote>
  <w:endnote w:type="continuationSeparator" w:id="0">
    <w:p w14:paraId="7FF3A478" w14:textId="77777777" w:rsidR="00E978FA" w:rsidRDefault="00E9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34611" w14:textId="77777777" w:rsidR="00373BCD" w:rsidRDefault="00373B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79A08" w14:textId="77777777" w:rsidR="008B7916" w:rsidRDefault="008B7916">
    <w:pPr>
      <w:pStyle w:val="Footer"/>
      <w:jc w:val="center"/>
      <w:rPr>
        <w:rFonts w:ascii="Arial" w:hAnsi="Arial" w:cs="Arial"/>
        <w:b/>
        <w:bCs/>
        <w:sz w:val="16"/>
      </w:rPr>
    </w:pPr>
  </w:p>
  <w:p w14:paraId="0ADD02DF" w14:textId="77777777" w:rsidR="008B7916" w:rsidRDefault="008B7916">
    <w:pPr>
      <w:pStyle w:val="Footer"/>
      <w:jc w:val="center"/>
      <w:rPr>
        <w:rFonts w:ascii="Arial" w:hAnsi="Arial" w:cs="Arial"/>
        <w:color w:val="000080"/>
        <w:sz w:val="16"/>
      </w:rPr>
    </w:pPr>
    <w:r>
      <w:rPr>
        <w:rFonts w:ascii="Arial" w:hAnsi="Arial" w:cs="Arial"/>
        <w:b/>
        <w:bCs/>
        <w:color w:val="000080"/>
        <w:sz w:val="16"/>
      </w:rPr>
      <w:t>Contra Costa Community College District</w:t>
    </w:r>
  </w:p>
  <w:p w14:paraId="5BC3CFF2" w14:textId="77777777" w:rsidR="008B7916" w:rsidRDefault="008B7916">
    <w:pPr>
      <w:pStyle w:val="Footer"/>
      <w:jc w:val="center"/>
      <w:rPr>
        <w:rFonts w:ascii="Arial" w:hAnsi="Arial" w:cs="Arial"/>
        <w:color w:val="000080"/>
        <w:sz w:val="16"/>
      </w:rPr>
    </w:pPr>
    <w:r>
      <w:rPr>
        <w:rFonts w:ascii="Arial" w:hAnsi="Arial" w:cs="Arial"/>
        <w:color w:val="000080"/>
        <w:sz w:val="16"/>
      </w:rPr>
      <w:t>500 Court Street, Martinez, California 94553</w:t>
    </w:r>
  </w:p>
  <w:p w14:paraId="020D53D4" w14:textId="77777777" w:rsidR="008B7916" w:rsidRDefault="008B7916">
    <w:pPr>
      <w:pStyle w:val="Footer"/>
      <w:jc w:val="center"/>
      <w:rPr>
        <w:rFonts w:ascii="Arial" w:hAnsi="Arial" w:cs="Arial"/>
        <w:color w:val="000080"/>
        <w:sz w:val="16"/>
      </w:rPr>
    </w:pPr>
    <w:r>
      <w:rPr>
        <w:rFonts w:ascii="Arial" w:hAnsi="Arial" w:cs="Arial"/>
        <w:color w:val="000080"/>
        <w:sz w:val="16"/>
      </w:rPr>
      <w:t>925.229.1000    www.4cd.edu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DCBEC" w14:textId="7625D3D1" w:rsidR="00AB669F" w:rsidRPr="002F4507" w:rsidRDefault="00AB669F" w:rsidP="008D2B05">
    <w:pPr>
      <w:pStyle w:val="Footer"/>
      <w:spacing w:line="240" w:lineRule="auto"/>
      <w:rPr>
        <w:rFonts w:ascii="Arial" w:hAnsi="Arial" w:cs="Arial"/>
        <w:color w:val="000080"/>
        <w:sz w:val="16"/>
        <w:szCs w:val="16"/>
      </w:rPr>
    </w:pPr>
    <w:r w:rsidRPr="002F4507">
      <w:rPr>
        <w:noProof/>
        <w:sz w:val="16"/>
        <w:szCs w:val="16"/>
      </w:rPr>
      <mc:AlternateContent>
        <mc:Choice Requires="wps">
          <w:drawing>
            <wp:anchor distT="0" distB="0" distL="114300" distR="114300" simplePos="0" relativeHeight="251659264" behindDoc="0" locked="0" layoutInCell="1" allowOverlap="1" wp14:anchorId="4F6F2F2E" wp14:editId="48018AB8">
              <wp:simplePos x="0" y="0"/>
              <wp:positionH relativeFrom="column">
                <wp:posOffset>3774440</wp:posOffset>
              </wp:positionH>
              <wp:positionV relativeFrom="paragraph">
                <wp:posOffset>-57967</wp:posOffset>
              </wp:positionV>
              <wp:extent cx="2675890" cy="1077595"/>
              <wp:effectExtent l="0" t="0" r="3810" b="1905"/>
              <wp:wrapNone/>
              <wp:docPr id="95041955" name="Text Box 5"/>
              <wp:cNvGraphicFramePr/>
              <a:graphic xmlns:a="http://schemas.openxmlformats.org/drawingml/2006/main">
                <a:graphicData uri="http://schemas.microsoft.com/office/word/2010/wordprocessingShape">
                  <wps:wsp>
                    <wps:cNvSpPr txBox="1"/>
                    <wps:spPr>
                      <a:xfrm>
                        <a:off x="0" y="0"/>
                        <a:ext cx="2675890" cy="1077595"/>
                      </a:xfrm>
                      <a:prstGeom prst="rect">
                        <a:avLst/>
                      </a:prstGeom>
                      <a:solidFill>
                        <a:schemeClr val="lt1"/>
                      </a:solidFill>
                      <a:ln w="6350">
                        <a:noFill/>
                      </a:ln>
                    </wps:spPr>
                    <wps:txbx>
                      <w:txbxContent>
                        <w:p w14:paraId="64880653" w14:textId="2DD3DE22" w:rsidR="00AB669F" w:rsidRPr="00AB669F" w:rsidRDefault="00AB669F" w:rsidP="00AB669F">
                          <w:pPr>
                            <w:pStyle w:val="Footer"/>
                            <w:spacing w:line="276" w:lineRule="auto"/>
                            <w:jc w:val="right"/>
                            <w:rPr>
                              <w:rFonts w:ascii="Arial" w:hAnsi="Arial" w:cs="Arial"/>
                              <w:color w:val="000080"/>
                              <w:sz w:val="16"/>
                              <w:szCs w:val="16"/>
                            </w:rPr>
                          </w:pPr>
                          <w:r>
                            <w:rPr>
                              <w:rFonts w:ascii="Arial" w:hAnsi="Arial" w:cs="Arial"/>
                              <w:b/>
                              <w:bCs/>
                              <w:color w:val="000080"/>
                              <w:sz w:val="16"/>
                              <w:szCs w:val="16"/>
                            </w:rPr>
                            <w:t>Chancellor</w:t>
                          </w:r>
                        </w:p>
                        <w:p w14:paraId="51679A28" w14:textId="634542F4" w:rsidR="00AB669F" w:rsidRPr="00AB669F" w:rsidRDefault="00CB0822" w:rsidP="00AB669F">
                          <w:pPr>
                            <w:pStyle w:val="Footer"/>
                            <w:spacing w:line="276" w:lineRule="auto"/>
                            <w:jc w:val="right"/>
                            <w:rPr>
                              <w:rFonts w:ascii="Arial" w:hAnsi="Arial" w:cs="Arial"/>
                              <w:color w:val="000080"/>
                              <w:sz w:val="16"/>
                              <w:szCs w:val="16"/>
                            </w:rPr>
                          </w:pPr>
                          <w:r>
                            <w:rPr>
                              <w:rFonts w:ascii="Arial" w:hAnsi="Arial" w:cs="Arial"/>
                              <w:color w:val="000080"/>
                              <w:sz w:val="16"/>
                              <w:szCs w:val="16"/>
                            </w:rPr>
                            <w:t>Mojdeh</w:t>
                          </w:r>
                          <w:r w:rsidR="00AB669F">
                            <w:rPr>
                              <w:rFonts w:ascii="Arial" w:hAnsi="Arial" w:cs="Arial"/>
                              <w:color w:val="000080"/>
                              <w:sz w:val="16"/>
                              <w:szCs w:val="16"/>
                            </w:rPr>
                            <w:t xml:space="preserve"> Mehdizadeh</w:t>
                          </w:r>
                        </w:p>
                        <w:p w14:paraId="450444FE" w14:textId="77777777" w:rsidR="00AB669F" w:rsidRDefault="00AB669F" w:rsidP="00AB669F">
                          <w:pPr>
                            <w:pStyle w:val="Footer"/>
                            <w:spacing w:line="276" w:lineRule="auto"/>
                            <w:jc w:val="right"/>
                            <w:rPr>
                              <w:rFonts w:ascii="Arial" w:hAnsi="Arial" w:cs="Arial"/>
                              <w:b/>
                              <w:bCs/>
                              <w:color w:val="000080"/>
                              <w:sz w:val="16"/>
                              <w:szCs w:val="16"/>
                            </w:rPr>
                          </w:pPr>
                        </w:p>
                        <w:p w14:paraId="245509F1" w14:textId="0C0F1637" w:rsidR="00AB669F" w:rsidRDefault="00AB669F" w:rsidP="00AB669F">
                          <w:pPr>
                            <w:pStyle w:val="Footer"/>
                            <w:spacing w:line="276" w:lineRule="auto"/>
                            <w:jc w:val="right"/>
                            <w:rPr>
                              <w:rFonts w:ascii="Arial" w:hAnsi="Arial" w:cs="Arial"/>
                              <w:b/>
                              <w:bCs/>
                              <w:color w:val="000080"/>
                              <w:sz w:val="16"/>
                              <w:szCs w:val="16"/>
                            </w:rPr>
                          </w:pPr>
                          <w:r>
                            <w:rPr>
                              <w:rFonts w:ascii="Arial" w:hAnsi="Arial" w:cs="Arial"/>
                              <w:b/>
                              <w:bCs/>
                              <w:color w:val="000080"/>
                              <w:sz w:val="16"/>
                              <w:szCs w:val="16"/>
                            </w:rPr>
                            <w:t>College Presidents</w:t>
                          </w:r>
                        </w:p>
                        <w:p w14:paraId="4AE2DEA3" w14:textId="2A8EED28" w:rsidR="00AB669F" w:rsidRPr="00AB669F" w:rsidRDefault="00AB669F" w:rsidP="00AB669F">
                          <w:pPr>
                            <w:pStyle w:val="Footer"/>
                            <w:spacing w:line="276" w:lineRule="auto"/>
                            <w:jc w:val="right"/>
                            <w:rPr>
                              <w:rFonts w:ascii="Arial" w:hAnsi="Arial" w:cs="Arial"/>
                              <w:color w:val="000080"/>
                              <w:sz w:val="16"/>
                              <w:szCs w:val="16"/>
                            </w:rPr>
                          </w:pPr>
                          <w:r>
                            <w:rPr>
                              <w:rFonts w:ascii="Arial" w:hAnsi="Arial" w:cs="Arial"/>
                              <w:color w:val="000080"/>
                              <w:sz w:val="16"/>
                              <w:szCs w:val="16"/>
                            </w:rPr>
                            <w:t>Kimberly R. Rogers, Ph.D.  Contra Costa College</w:t>
                          </w:r>
                        </w:p>
                        <w:p w14:paraId="5BFE2D9E" w14:textId="552319D8" w:rsidR="00AB669F" w:rsidRPr="00AB669F" w:rsidRDefault="00AB669F" w:rsidP="00AB669F">
                          <w:pPr>
                            <w:pStyle w:val="Footer"/>
                            <w:spacing w:line="276" w:lineRule="auto"/>
                            <w:jc w:val="right"/>
                            <w:rPr>
                              <w:rFonts w:ascii="Arial" w:hAnsi="Arial" w:cs="Arial"/>
                              <w:color w:val="000080"/>
                              <w:sz w:val="16"/>
                              <w:szCs w:val="16"/>
                            </w:rPr>
                          </w:pPr>
                          <w:r>
                            <w:rPr>
                              <w:rFonts w:ascii="Arial" w:hAnsi="Arial" w:cs="Arial"/>
                              <w:color w:val="000080"/>
                              <w:sz w:val="16"/>
                              <w:szCs w:val="16"/>
                            </w:rPr>
                            <w:t>Susan E. Lamb  Diablo Valley College</w:t>
                          </w:r>
                        </w:p>
                        <w:p w14:paraId="4128F31F" w14:textId="589EFBA6" w:rsidR="00AB669F" w:rsidRPr="00AB669F" w:rsidRDefault="00AB669F" w:rsidP="00AB669F">
                          <w:pPr>
                            <w:pStyle w:val="Footer"/>
                            <w:spacing w:line="276" w:lineRule="auto"/>
                            <w:jc w:val="right"/>
                            <w:rPr>
                              <w:rFonts w:ascii="Arial" w:hAnsi="Arial" w:cs="Arial"/>
                              <w:color w:val="000080"/>
                              <w:sz w:val="16"/>
                              <w:szCs w:val="16"/>
                            </w:rPr>
                          </w:pPr>
                          <w:r>
                            <w:rPr>
                              <w:rFonts w:ascii="Arial" w:hAnsi="Arial" w:cs="Arial"/>
                              <w:color w:val="000080"/>
                              <w:sz w:val="16"/>
                              <w:szCs w:val="16"/>
                            </w:rPr>
                            <w:t>Pamela Ralston, Ph.D. Los Medanos College</w:t>
                          </w:r>
                        </w:p>
                        <w:p w14:paraId="6AF4C2D2" w14:textId="77777777" w:rsidR="00AB669F" w:rsidRDefault="00AB669F" w:rsidP="00AB669F">
                          <w:pPr>
                            <w:pStyle w:val="Footer"/>
                            <w:spacing w:line="276" w:lineRule="auto"/>
                            <w:jc w:val="right"/>
                            <w:rPr>
                              <w:rFonts w:ascii="Arial" w:hAnsi="Arial" w:cs="Arial"/>
                              <w:b/>
                              <w:bCs/>
                              <w:color w:val="000080"/>
                              <w:sz w:val="16"/>
                              <w:szCs w:val="16"/>
                            </w:rPr>
                          </w:pPr>
                        </w:p>
                        <w:p w14:paraId="6A2A5AC7" w14:textId="77777777" w:rsidR="00AB669F" w:rsidRDefault="00AB669F" w:rsidP="00AB669F">
                          <w:pPr>
                            <w:pStyle w:val="Footer"/>
                            <w:spacing w:line="276" w:lineRule="auto"/>
                            <w:jc w:val="right"/>
                            <w:rPr>
                              <w:rFonts w:ascii="Arial" w:hAnsi="Arial" w:cs="Arial"/>
                              <w:b/>
                              <w:bCs/>
                              <w:color w:val="000080"/>
                              <w:sz w:val="16"/>
                              <w:szCs w:val="16"/>
                            </w:rPr>
                          </w:pPr>
                        </w:p>
                        <w:p w14:paraId="13AD00A2" w14:textId="77777777" w:rsidR="00AB669F" w:rsidRPr="00AB669F" w:rsidRDefault="00AB669F" w:rsidP="00AB669F">
                          <w:pPr>
                            <w:pStyle w:val="Footer"/>
                            <w:spacing w:line="276" w:lineRule="auto"/>
                            <w:jc w:val="right"/>
                            <w:rPr>
                              <w:rFonts w:ascii="Arial" w:hAnsi="Arial" w:cs="Arial"/>
                              <w:color w:val="000080"/>
                              <w:sz w:val="16"/>
                              <w:szCs w:val="16"/>
                            </w:rPr>
                          </w:pPr>
                        </w:p>
                        <w:p w14:paraId="390FC091" w14:textId="77777777" w:rsidR="00AB669F" w:rsidRDefault="00AB669F" w:rsidP="00AB66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6F2F2E" id="_x0000_t202" coordsize="21600,21600" o:spt="202" path="m,l,21600r21600,l21600,xe">
              <v:stroke joinstyle="miter"/>
              <v:path gradientshapeok="t" o:connecttype="rect"/>
            </v:shapetype>
            <v:shape id="Text Box 5" o:spid="_x0000_s1026" type="#_x0000_t202" style="position:absolute;margin-left:297.2pt;margin-top:-4.55pt;width:210.7pt;height:84.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" fillcolor="white [3201]" stroked="f" strokeweight=".5pt">
              <v:textbox>
                <w:txbxContent>
                  <w:p w14:paraId="64880653" w14:textId="2DD3DE22" w:rsidR="00AB669F" w:rsidRPr="00AB669F" w:rsidRDefault="00AB669F" w:rsidP="00AB669F">
                    <w:pPr>
                      <w:pStyle w:val="Footer"/>
                      <w:spacing w:line="276" w:lineRule="auto"/>
                      <w:jc w:val="right"/>
                      <w:rPr>
                        <w:rFonts w:ascii="Arial" w:hAnsi="Arial" w:cs="Arial"/>
                        <w:color w:val="000080"/>
                        <w:sz w:val="16"/>
                        <w:szCs w:val="16"/>
                      </w:rPr>
                    </w:pPr>
                    <w:r>
                      <w:rPr>
                        <w:rFonts w:ascii="Arial" w:hAnsi="Arial" w:cs="Arial"/>
                        <w:b/>
                        <w:bCs/>
                        <w:color w:val="000080"/>
                        <w:sz w:val="16"/>
                        <w:szCs w:val="16"/>
                      </w:rPr>
                      <w:t>Chancellor</w:t>
                    </w:r>
                  </w:p>
                  <w:p w14:paraId="51679A28" w14:textId="634542F4" w:rsidR="00AB669F" w:rsidRPr="00AB669F" w:rsidRDefault="00CB0822" w:rsidP="00AB669F">
                    <w:pPr>
                      <w:pStyle w:val="Footer"/>
                      <w:spacing w:line="276" w:lineRule="auto"/>
                      <w:jc w:val="right"/>
                      <w:rPr>
                        <w:rFonts w:ascii="Arial" w:hAnsi="Arial" w:cs="Arial"/>
                        <w:color w:val="000080"/>
                        <w:sz w:val="16"/>
                        <w:szCs w:val="16"/>
                      </w:rPr>
                    </w:pPr>
                    <w:r>
                      <w:rPr>
                        <w:rFonts w:ascii="Arial" w:hAnsi="Arial" w:cs="Arial"/>
                        <w:color w:val="000080"/>
                        <w:sz w:val="16"/>
                        <w:szCs w:val="16"/>
                      </w:rPr>
                      <w:t>Mojdeh</w:t>
                    </w:r>
                    <w:r w:rsidR="00AB669F">
                      <w:rPr>
                        <w:rFonts w:ascii="Arial" w:hAnsi="Arial" w:cs="Arial"/>
                        <w:color w:val="000080"/>
                        <w:sz w:val="16"/>
                        <w:szCs w:val="16"/>
                      </w:rPr>
                      <w:t xml:space="preserve"> Mehdizadeh</w:t>
                    </w:r>
                  </w:p>
                  <w:p w14:paraId="450444FE" w14:textId="77777777" w:rsidR="00AB669F" w:rsidRDefault="00AB669F" w:rsidP="00AB669F">
                    <w:pPr>
                      <w:pStyle w:val="Footer"/>
                      <w:spacing w:line="276" w:lineRule="auto"/>
                      <w:jc w:val="right"/>
                      <w:rPr>
                        <w:rFonts w:ascii="Arial" w:hAnsi="Arial" w:cs="Arial"/>
                        <w:b/>
                        <w:bCs/>
                        <w:color w:val="000080"/>
                        <w:sz w:val="16"/>
                        <w:szCs w:val="16"/>
                      </w:rPr>
                    </w:pPr>
                  </w:p>
                  <w:p w14:paraId="245509F1" w14:textId="0C0F1637" w:rsidR="00AB669F" w:rsidRDefault="00AB669F" w:rsidP="00AB669F">
                    <w:pPr>
                      <w:pStyle w:val="Footer"/>
                      <w:spacing w:line="276" w:lineRule="auto"/>
                      <w:jc w:val="right"/>
                      <w:rPr>
                        <w:rFonts w:ascii="Arial" w:hAnsi="Arial" w:cs="Arial"/>
                        <w:b/>
                        <w:bCs/>
                        <w:color w:val="000080"/>
                        <w:sz w:val="16"/>
                        <w:szCs w:val="16"/>
                      </w:rPr>
                    </w:pPr>
                    <w:r>
                      <w:rPr>
                        <w:rFonts w:ascii="Arial" w:hAnsi="Arial" w:cs="Arial"/>
                        <w:b/>
                        <w:bCs/>
                        <w:color w:val="000080"/>
                        <w:sz w:val="16"/>
                        <w:szCs w:val="16"/>
                      </w:rPr>
                      <w:t>College Presidents</w:t>
                    </w:r>
                  </w:p>
                  <w:p w14:paraId="4AE2DEA3" w14:textId="2A8EED28" w:rsidR="00AB669F" w:rsidRPr="00AB669F" w:rsidRDefault="00AB669F" w:rsidP="00AB669F">
                    <w:pPr>
                      <w:pStyle w:val="Footer"/>
                      <w:spacing w:line="276" w:lineRule="auto"/>
                      <w:jc w:val="right"/>
                      <w:rPr>
                        <w:rFonts w:ascii="Arial" w:hAnsi="Arial" w:cs="Arial"/>
                        <w:color w:val="000080"/>
                        <w:sz w:val="16"/>
                        <w:szCs w:val="16"/>
                      </w:rPr>
                    </w:pPr>
                    <w:r>
                      <w:rPr>
                        <w:rFonts w:ascii="Arial" w:hAnsi="Arial" w:cs="Arial"/>
                        <w:color w:val="000080"/>
                        <w:sz w:val="16"/>
                        <w:szCs w:val="16"/>
                      </w:rPr>
                      <w:t>Kimberly R. Rogers, Ph.D.  Contra Costa College</w:t>
                    </w:r>
                  </w:p>
                  <w:p w14:paraId="5BFE2D9E" w14:textId="552319D8" w:rsidR="00AB669F" w:rsidRPr="00AB669F" w:rsidRDefault="00AB669F" w:rsidP="00AB669F">
                    <w:pPr>
                      <w:pStyle w:val="Footer"/>
                      <w:spacing w:line="276" w:lineRule="auto"/>
                      <w:jc w:val="right"/>
                      <w:rPr>
                        <w:rFonts w:ascii="Arial" w:hAnsi="Arial" w:cs="Arial"/>
                        <w:color w:val="000080"/>
                        <w:sz w:val="16"/>
                        <w:szCs w:val="16"/>
                      </w:rPr>
                    </w:pPr>
                    <w:r>
                      <w:rPr>
                        <w:rFonts w:ascii="Arial" w:hAnsi="Arial" w:cs="Arial"/>
                        <w:color w:val="000080"/>
                        <w:sz w:val="16"/>
                        <w:szCs w:val="16"/>
                      </w:rPr>
                      <w:t>Susan E. Lamb  Diablo Valley College</w:t>
                    </w:r>
                  </w:p>
                  <w:p w14:paraId="4128F31F" w14:textId="589EFBA6" w:rsidR="00AB669F" w:rsidRPr="00AB669F" w:rsidRDefault="00AB669F" w:rsidP="00AB669F">
                    <w:pPr>
                      <w:pStyle w:val="Footer"/>
                      <w:spacing w:line="276" w:lineRule="auto"/>
                      <w:jc w:val="right"/>
                      <w:rPr>
                        <w:rFonts w:ascii="Arial" w:hAnsi="Arial" w:cs="Arial"/>
                        <w:color w:val="000080"/>
                        <w:sz w:val="16"/>
                        <w:szCs w:val="16"/>
                      </w:rPr>
                    </w:pPr>
                    <w:r>
                      <w:rPr>
                        <w:rFonts w:ascii="Arial" w:hAnsi="Arial" w:cs="Arial"/>
                        <w:color w:val="000080"/>
                        <w:sz w:val="16"/>
                        <w:szCs w:val="16"/>
                      </w:rPr>
                      <w:t>Pamela Ralston, Ph.D. Los Medanos College</w:t>
                    </w:r>
                  </w:p>
                  <w:p w14:paraId="6AF4C2D2" w14:textId="77777777" w:rsidR="00AB669F" w:rsidRDefault="00AB669F" w:rsidP="00AB669F">
                    <w:pPr>
                      <w:pStyle w:val="Footer"/>
                      <w:spacing w:line="276" w:lineRule="auto"/>
                      <w:jc w:val="right"/>
                      <w:rPr>
                        <w:rFonts w:ascii="Arial" w:hAnsi="Arial" w:cs="Arial"/>
                        <w:b/>
                        <w:bCs/>
                        <w:color w:val="000080"/>
                        <w:sz w:val="16"/>
                        <w:szCs w:val="16"/>
                      </w:rPr>
                    </w:pPr>
                  </w:p>
                  <w:p w14:paraId="6A2A5AC7" w14:textId="77777777" w:rsidR="00AB669F" w:rsidRDefault="00AB669F" w:rsidP="00AB669F">
                    <w:pPr>
                      <w:pStyle w:val="Footer"/>
                      <w:spacing w:line="276" w:lineRule="auto"/>
                      <w:jc w:val="right"/>
                      <w:rPr>
                        <w:rFonts w:ascii="Arial" w:hAnsi="Arial" w:cs="Arial"/>
                        <w:b/>
                        <w:bCs/>
                        <w:color w:val="000080"/>
                        <w:sz w:val="16"/>
                        <w:szCs w:val="16"/>
                      </w:rPr>
                    </w:pPr>
                  </w:p>
                  <w:p w14:paraId="13AD00A2" w14:textId="77777777" w:rsidR="00AB669F" w:rsidRPr="00AB669F" w:rsidRDefault="00AB669F" w:rsidP="00AB669F">
                    <w:pPr>
                      <w:pStyle w:val="Footer"/>
                      <w:spacing w:line="276" w:lineRule="auto"/>
                      <w:jc w:val="right"/>
                      <w:rPr>
                        <w:rFonts w:ascii="Arial" w:hAnsi="Arial" w:cs="Arial"/>
                        <w:color w:val="000080"/>
                        <w:sz w:val="16"/>
                        <w:szCs w:val="16"/>
                      </w:rPr>
                    </w:pPr>
                  </w:p>
                  <w:p w14:paraId="390FC091" w14:textId="77777777" w:rsidR="00AB669F" w:rsidRDefault="00AB669F" w:rsidP="00AB669F"/>
                </w:txbxContent>
              </v:textbox>
            </v:shape>
          </w:pict>
        </mc:Fallback>
      </mc:AlternateContent>
    </w:r>
    <w:r w:rsidRPr="002F4507">
      <w:rPr>
        <w:rFonts w:ascii="Arial" w:hAnsi="Arial" w:cs="Arial"/>
        <w:b/>
        <w:bCs/>
        <w:color w:val="000080"/>
        <w:sz w:val="16"/>
        <w:szCs w:val="16"/>
      </w:rPr>
      <w:t>Govern</w:t>
    </w:r>
    <w:r w:rsidR="002F4507" w:rsidRPr="002F4507">
      <w:rPr>
        <w:rFonts w:ascii="Arial" w:hAnsi="Arial" w:cs="Arial"/>
        <w:b/>
        <w:bCs/>
        <w:color w:val="000080"/>
        <w:sz w:val="16"/>
        <w:szCs w:val="16"/>
      </w:rPr>
      <w:t>in</w:t>
    </w:r>
    <w:r w:rsidRPr="002F4507">
      <w:rPr>
        <w:rFonts w:ascii="Arial" w:hAnsi="Arial" w:cs="Arial"/>
        <w:b/>
        <w:bCs/>
        <w:color w:val="000080"/>
        <w:sz w:val="16"/>
        <w:szCs w:val="16"/>
      </w:rPr>
      <w:t>g Board</w:t>
    </w:r>
  </w:p>
  <w:p w14:paraId="4BC4FAEB" w14:textId="243BE307" w:rsidR="00AB669F" w:rsidRPr="002F4507" w:rsidRDefault="002F4507" w:rsidP="008D2B05">
    <w:pPr>
      <w:pStyle w:val="Footer"/>
      <w:spacing w:line="240" w:lineRule="auto"/>
      <w:rPr>
        <w:rFonts w:ascii="Arial" w:hAnsi="Arial" w:cs="Arial"/>
        <w:color w:val="000080"/>
        <w:sz w:val="16"/>
        <w:szCs w:val="16"/>
      </w:rPr>
    </w:pPr>
    <w:r w:rsidRPr="002F4507">
      <w:rPr>
        <w:rFonts w:ascii="Arial" w:hAnsi="Arial" w:cs="Arial"/>
        <w:color w:val="000080"/>
        <w:sz w:val="16"/>
        <w:szCs w:val="16"/>
      </w:rPr>
      <w:t>Andy Li</w:t>
    </w:r>
    <w:r w:rsidR="003B5C44" w:rsidRPr="002F4507">
      <w:rPr>
        <w:rFonts w:ascii="Arial" w:hAnsi="Arial" w:cs="Arial"/>
        <w:color w:val="000080"/>
        <w:sz w:val="16"/>
        <w:szCs w:val="16"/>
      </w:rPr>
      <w:t xml:space="preserve">               </w:t>
    </w:r>
    <w:r w:rsidRPr="002F4507">
      <w:rPr>
        <w:rFonts w:ascii="Arial" w:hAnsi="Arial" w:cs="Arial"/>
        <w:color w:val="000080"/>
        <w:sz w:val="16"/>
        <w:szCs w:val="16"/>
      </w:rPr>
      <w:t xml:space="preserve">            </w:t>
    </w:r>
    <w:r w:rsidR="00AB669F" w:rsidRPr="002F4507">
      <w:rPr>
        <w:rFonts w:ascii="Arial" w:hAnsi="Arial" w:cs="Arial"/>
        <w:i/>
        <w:iCs/>
        <w:color w:val="000080"/>
        <w:sz w:val="16"/>
        <w:szCs w:val="16"/>
      </w:rPr>
      <w:t>President</w:t>
    </w:r>
  </w:p>
  <w:p w14:paraId="5BEFA2FF" w14:textId="28813ED0" w:rsidR="00AB669F" w:rsidRPr="002F4507" w:rsidRDefault="002F4507" w:rsidP="008D2B05">
    <w:pPr>
      <w:pStyle w:val="Footer"/>
      <w:spacing w:line="240" w:lineRule="auto"/>
      <w:rPr>
        <w:rFonts w:ascii="Arial" w:hAnsi="Arial" w:cs="Arial"/>
        <w:color w:val="000080"/>
        <w:sz w:val="16"/>
        <w:szCs w:val="16"/>
      </w:rPr>
    </w:pPr>
    <w:r w:rsidRPr="002F4507">
      <w:rPr>
        <w:rFonts w:ascii="Arial" w:hAnsi="Arial" w:cs="Arial"/>
        <w:color w:val="000080"/>
        <w:sz w:val="16"/>
        <w:szCs w:val="16"/>
      </w:rPr>
      <w:t>Diana Honig</w:t>
    </w:r>
    <w:r w:rsidR="003B5C44" w:rsidRPr="002F4507">
      <w:rPr>
        <w:rFonts w:ascii="Arial" w:hAnsi="Arial" w:cs="Arial"/>
        <w:color w:val="000080"/>
        <w:sz w:val="16"/>
        <w:szCs w:val="16"/>
      </w:rPr>
      <w:t xml:space="preserve">               </w:t>
    </w:r>
    <w:r w:rsidR="00527A33" w:rsidRPr="002F4507">
      <w:rPr>
        <w:rFonts w:ascii="Arial" w:hAnsi="Arial" w:cs="Arial"/>
        <w:color w:val="000080"/>
        <w:sz w:val="16"/>
        <w:szCs w:val="16"/>
      </w:rPr>
      <w:t xml:space="preserve">    </w:t>
    </w:r>
    <w:r w:rsidR="00AB669F" w:rsidRPr="002F4507">
      <w:rPr>
        <w:rFonts w:ascii="Arial" w:hAnsi="Arial" w:cs="Arial"/>
        <w:i/>
        <w:iCs/>
        <w:color w:val="000080"/>
        <w:sz w:val="16"/>
        <w:szCs w:val="16"/>
      </w:rPr>
      <w:t>Vice President</w:t>
    </w:r>
    <w:r w:rsidR="00AB669F" w:rsidRPr="002F4507">
      <w:rPr>
        <w:noProof/>
        <w:sz w:val="16"/>
        <w:szCs w:val="16"/>
      </w:rPr>
      <w:t xml:space="preserve"> </w:t>
    </w:r>
  </w:p>
  <w:p w14:paraId="5147150A" w14:textId="6D5CB054" w:rsidR="00AB669F" w:rsidRPr="002F4507" w:rsidRDefault="002F4507" w:rsidP="008D2B05">
    <w:pPr>
      <w:pStyle w:val="Footer"/>
      <w:spacing w:line="240" w:lineRule="auto"/>
      <w:rPr>
        <w:rFonts w:ascii="Arial" w:hAnsi="Arial" w:cs="Arial"/>
        <w:color w:val="000080"/>
        <w:sz w:val="16"/>
        <w:szCs w:val="16"/>
      </w:rPr>
    </w:pPr>
    <w:r w:rsidRPr="002F4507">
      <w:rPr>
        <w:rFonts w:ascii="Arial" w:hAnsi="Arial" w:cs="Arial"/>
        <w:color w:val="000080"/>
        <w:sz w:val="16"/>
        <w:szCs w:val="16"/>
      </w:rPr>
      <w:t xml:space="preserve">Fernando Sandoval    </w:t>
    </w:r>
    <w:r w:rsidR="00527A33" w:rsidRPr="002F4507">
      <w:rPr>
        <w:rFonts w:ascii="Arial" w:hAnsi="Arial" w:cs="Arial"/>
        <w:color w:val="000080"/>
        <w:sz w:val="16"/>
        <w:szCs w:val="16"/>
      </w:rPr>
      <w:t xml:space="preserve">    </w:t>
    </w:r>
    <w:r w:rsidR="00AB669F" w:rsidRPr="002F4507">
      <w:rPr>
        <w:rFonts w:ascii="Arial" w:hAnsi="Arial" w:cs="Arial"/>
        <w:i/>
        <w:iCs/>
        <w:color w:val="000080"/>
        <w:sz w:val="16"/>
        <w:szCs w:val="16"/>
      </w:rPr>
      <w:t>Secretary</w:t>
    </w:r>
  </w:p>
  <w:p w14:paraId="44C778C9" w14:textId="07D9CC45" w:rsidR="00AB669F" w:rsidRPr="002F4507" w:rsidRDefault="003B5C44" w:rsidP="008D2B05">
    <w:pPr>
      <w:pStyle w:val="Footer"/>
      <w:spacing w:line="240" w:lineRule="auto"/>
      <w:rPr>
        <w:rFonts w:ascii="Arial" w:hAnsi="Arial" w:cs="Arial"/>
        <w:color w:val="000080"/>
        <w:sz w:val="16"/>
        <w:szCs w:val="16"/>
      </w:rPr>
    </w:pPr>
    <w:r w:rsidRPr="002F4507">
      <w:rPr>
        <w:rFonts w:ascii="Arial" w:hAnsi="Arial" w:cs="Arial"/>
        <w:color w:val="000080"/>
        <w:sz w:val="16"/>
        <w:szCs w:val="16"/>
      </w:rPr>
      <w:t>John E. Márquez</w:t>
    </w:r>
  </w:p>
  <w:p w14:paraId="5A0102F0" w14:textId="417C9C42" w:rsidR="002F4507" w:rsidRPr="002F4507" w:rsidRDefault="002F4507" w:rsidP="008D2B05">
    <w:pPr>
      <w:pStyle w:val="Footer"/>
      <w:spacing w:line="240" w:lineRule="auto"/>
      <w:rPr>
        <w:sz w:val="16"/>
        <w:szCs w:val="16"/>
      </w:rPr>
    </w:pPr>
    <w:r w:rsidRPr="002F4507">
      <w:rPr>
        <w:rFonts w:ascii="Arial" w:hAnsi="Arial" w:cs="Arial"/>
        <w:color w:val="000080"/>
        <w:sz w:val="16"/>
        <w:szCs w:val="16"/>
      </w:rPr>
      <w:t>Rebecca Barrett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56677" w14:textId="77777777" w:rsidR="00E978FA" w:rsidRDefault="00E978FA">
      <w:r>
        <w:separator/>
      </w:r>
    </w:p>
  </w:footnote>
  <w:footnote w:type="continuationSeparator" w:id="0">
    <w:p w14:paraId="6F66846B" w14:textId="77777777" w:rsidR="00E978FA" w:rsidRDefault="00E97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1E7F9" w14:textId="77777777" w:rsidR="00373BCD" w:rsidRDefault="00373B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B123B" w14:textId="77777777" w:rsidR="00373BCD" w:rsidRDefault="00373B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CellMar>
        <w:left w:w="0" w:type="dxa"/>
        <w:right w:w="0" w:type="dxa"/>
      </w:tblCellMar>
      <w:tblLook w:val="0000" w:firstRow="0" w:lastRow="0" w:firstColumn="0" w:lastColumn="0" w:noHBand="0" w:noVBand="0"/>
    </w:tblPr>
    <w:tblGrid>
      <w:gridCol w:w="5180"/>
      <w:gridCol w:w="1202"/>
      <w:gridCol w:w="3698"/>
    </w:tblGrid>
    <w:tr w:rsidR="003664E6" w14:paraId="45FD2747" w14:textId="77777777" w:rsidTr="003664E6">
      <w:trPr>
        <w:cantSplit/>
        <w:trHeight w:val="1782"/>
      </w:trPr>
      <w:tc>
        <w:tcPr>
          <w:tcW w:w="5180" w:type="dxa"/>
          <w:shd w:val="clear" w:color="auto" w:fill="auto"/>
        </w:tcPr>
        <w:p w14:paraId="752D66ED" w14:textId="34E3EC93" w:rsidR="00494590" w:rsidRPr="005A2F03" w:rsidRDefault="002F4507" w:rsidP="003D50E8">
          <w:pPr>
            <w:pStyle w:val="LetterheadTitle"/>
          </w:pPr>
          <w:r>
            <w:rPr>
              <w:noProof/>
            </w:rPr>
            <w:drawing>
              <wp:anchor distT="0" distB="0" distL="114300" distR="114300" simplePos="0" relativeHeight="251661312" behindDoc="0" locked="0" layoutInCell="1" allowOverlap="1" wp14:anchorId="26F78F4E" wp14:editId="02417D41">
                <wp:simplePos x="0" y="0"/>
                <wp:positionH relativeFrom="column">
                  <wp:posOffset>0</wp:posOffset>
                </wp:positionH>
                <wp:positionV relativeFrom="paragraph">
                  <wp:posOffset>116840</wp:posOffset>
                </wp:positionV>
                <wp:extent cx="1397635" cy="10820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635" cy="1082040"/>
                        </a:xfrm>
                        <a:prstGeom prst="rect">
                          <a:avLst/>
                        </a:prstGeom>
                        <a:noFill/>
                      </pic:spPr>
                    </pic:pic>
                  </a:graphicData>
                </a:graphic>
                <wp14:sizeRelH relativeFrom="page">
                  <wp14:pctWidth>0</wp14:pctWidth>
                </wp14:sizeRelH>
                <wp14:sizeRelV relativeFrom="page">
                  <wp14:pctHeight>0</wp14:pctHeight>
                </wp14:sizeRelV>
              </wp:anchor>
            </w:drawing>
          </w:r>
        </w:p>
      </w:tc>
      <w:tc>
        <w:tcPr>
          <w:tcW w:w="1202" w:type="dxa"/>
          <w:shd w:val="clear" w:color="auto" w:fill="auto"/>
        </w:tcPr>
        <w:p w14:paraId="69D286AF" w14:textId="14448824" w:rsidR="003664E6" w:rsidRPr="003664E6" w:rsidRDefault="003664E6" w:rsidP="003664E6"/>
      </w:tc>
      <w:tc>
        <w:tcPr>
          <w:tcW w:w="3698" w:type="dxa"/>
        </w:tcPr>
        <w:p w14:paraId="63029325" w14:textId="77777777" w:rsidR="00881786" w:rsidRDefault="00881786" w:rsidP="003664E6">
          <w:pPr>
            <w:pStyle w:val="Footer"/>
            <w:spacing w:line="276" w:lineRule="auto"/>
            <w:rPr>
              <w:rFonts w:ascii="Arial" w:hAnsi="Arial" w:cs="Arial"/>
              <w:b/>
              <w:bCs/>
              <w:color w:val="000080"/>
              <w:sz w:val="18"/>
              <w:szCs w:val="18"/>
            </w:rPr>
          </w:pPr>
        </w:p>
        <w:p w14:paraId="7C567791" w14:textId="77777777" w:rsidR="00881786" w:rsidRDefault="00881786" w:rsidP="003664E6">
          <w:pPr>
            <w:pStyle w:val="Footer"/>
            <w:spacing w:line="276" w:lineRule="auto"/>
            <w:rPr>
              <w:rFonts w:ascii="Arial" w:hAnsi="Arial" w:cs="Arial"/>
              <w:b/>
              <w:bCs/>
              <w:color w:val="000080"/>
              <w:sz w:val="18"/>
              <w:szCs w:val="18"/>
            </w:rPr>
          </w:pPr>
        </w:p>
        <w:p w14:paraId="5BD9197C" w14:textId="77777777" w:rsidR="00881786" w:rsidRDefault="00881786" w:rsidP="003664E6">
          <w:pPr>
            <w:pStyle w:val="Footer"/>
            <w:spacing w:line="276" w:lineRule="auto"/>
            <w:rPr>
              <w:rFonts w:ascii="Arial" w:hAnsi="Arial" w:cs="Arial"/>
              <w:b/>
              <w:bCs/>
              <w:color w:val="000080"/>
              <w:sz w:val="18"/>
              <w:szCs w:val="18"/>
            </w:rPr>
          </w:pPr>
        </w:p>
        <w:p w14:paraId="3BCED797" w14:textId="32B39C17" w:rsidR="003664E6" w:rsidRPr="003664E6" w:rsidRDefault="003664E6" w:rsidP="003664E6">
          <w:pPr>
            <w:pStyle w:val="Footer"/>
            <w:spacing w:line="276" w:lineRule="auto"/>
            <w:rPr>
              <w:rFonts w:ascii="Arial" w:hAnsi="Arial" w:cs="Arial"/>
              <w:color w:val="000080"/>
              <w:sz w:val="18"/>
              <w:szCs w:val="18"/>
            </w:rPr>
          </w:pPr>
          <w:r w:rsidRPr="003664E6">
            <w:rPr>
              <w:rFonts w:ascii="Arial" w:hAnsi="Arial" w:cs="Arial"/>
              <w:b/>
              <w:bCs/>
              <w:color w:val="000080"/>
              <w:sz w:val="18"/>
              <w:szCs w:val="18"/>
            </w:rPr>
            <w:t>Contra Costa Community College District</w:t>
          </w:r>
        </w:p>
        <w:p w14:paraId="528CFD66" w14:textId="77777777" w:rsidR="008D2B05" w:rsidRDefault="003664E6" w:rsidP="003664E6">
          <w:pPr>
            <w:pStyle w:val="Footer"/>
            <w:spacing w:line="276" w:lineRule="auto"/>
            <w:rPr>
              <w:rFonts w:ascii="Arial" w:hAnsi="Arial" w:cs="Arial"/>
              <w:color w:val="000080"/>
              <w:sz w:val="18"/>
              <w:szCs w:val="18"/>
            </w:rPr>
          </w:pPr>
          <w:r w:rsidRPr="003664E6">
            <w:rPr>
              <w:rFonts w:ascii="Arial" w:hAnsi="Arial" w:cs="Arial"/>
              <w:color w:val="000080"/>
              <w:sz w:val="18"/>
              <w:szCs w:val="18"/>
            </w:rPr>
            <w:t>500 Court Street</w:t>
          </w:r>
        </w:p>
        <w:p w14:paraId="09319699" w14:textId="6A8D8750" w:rsidR="003664E6" w:rsidRPr="003664E6" w:rsidRDefault="003664E6" w:rsidP="003664E6">
          <w:pPr>
            <w:pStyle w:val="Footer"/>
            <w:spacing w:line="276" w:lineRule="auto"/>
            <w:rPr>
              <w:rFonts w:ascii="Arial" w:hAnsi="Arial" w:cs="Arial"/>
              <w:color w:val="000080"/>
              <w:sz w:val="18"/>
              <w:szCs w:val="18"/>
            </w:rPr>
          </w:pPr>
          <w:r w:rsidRPr="003664E6">
            <w:rPr>
              <w:rFonts w:ascii="Arial" w:hAnsi="Arial" w:cs="Arial"/>
              <w:color w:val="000080"/>
              <w:sz w:val="18"/>
              <w:szCs w:val="18"/>
            </w:rPr>
            <w:t>Martinez, California 94553</w:t>
          </w:r>
        </w:p>
        <w:p w14:paraId="4C85D9B1" w14:textId="38EA33A5" w:rsidR="003664E6" w:rsidRPr="003664E6" w:rsidRDefault="008D2B05" w:rsidP="003664E6">
          <w:pPr>
            <w:pStyle w:val="Footer"/>
            <w:spacing w:line="276" w:lineRule="auto"/>
            <w:rPr>
              <w:rFonts w:ascii="Arial" w:hAnsi="Arial" w:cs="Arial"/>
              <w:color w:val="000080"/>
              <w:sz w:val="18"/>
              <w:szCs w:val="18"/>
            </w:rPr>
          </w:pPr>
          <w:r>
            <w:rPr>
              <w:rFonts w:ascii="Arial" w:hAnsi="Arial" w:cs="Arial"/>
              <w:color w:val="000080"/>
              <w:sz w:val="18"/>
              <w:szCs w:val="18"/>
            </w:rPr>
            <w:t>925.229.1000</w:t>
          </w:r>
          <w:r w:rsidR="003664E6" w:rsidRPr="003664E6">
            <w:rPr>
              <w:rFonts w:ascii="Arial" w:hAnsi="Arial" w:cs="Arial"/>
              <w:color w:val="000080"/>
              <w:sz w:val="18"/>
              <w:szCs w:val="18"/>
            </w:rPr>
            <w:t xml:space="preserve">  www.4cd.edu</w:t>
          </w:r>
        </w:p>
      </w:tc>
    </w:tr>
  </w:tbl>
  <w:p w14:paraId="701BCBD6" w14:textId="4E6E4454" w:rsidR="006A0924" w:rsidRPr="00395233" w:rsidRDefault="006A0924" w:rsidP="00395233">
    <w:pPr>
      <w:pStyle w:val="Spac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110CE"/>
    <w:multiLevelType w:val="multilevel"/>
    <w:tmpl w:val="AB64AE82"/>
    <w:styleLink w:val="PfxListLetters"/>
    <w:lvl w:ilvl="0">
      <w:start w:val="1"/>
      <w:numFmt w:val="lowerLetter"/>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lowerLetter"/>
      <w:lvlText w:val="(%9)"/>
      <w:lvlJc w:val="left"/>
      <w:pPr>
        <w:tabs>
          <w:tab w:val="num" w:pos="3240"/>
        </w:tabs>
        <w:ind w:left="3240" w:hanging="360"/>
      </w:pPr>
      <w:rPr>
        <w:rFonts w:cs="Times New Roman" w:hint="default"/>
      </w:rPr>
    </w:lvl>
  </w:abstractNum>
  <w:abstractNum w:abstractNumId="1" w15:restartNumberingAfterBreak="0">
    <w:nsid w:val="0B72355B"/>
    <w:multiLevelType w:val="hybridMultilevel"/>
    <w:tmpl w:val="287C8B9E"/>
    <w:lvl w:ilvl="0" w:tplc="04090001">
      <w:start w:val="1"/>
      <w:numFmt w:val="bullet"/>
      <w:lvlText w:val=""/>
      <w:lvlJc w:val="left"/>
      <w:pPr>
        <w:ind w:left="720" w:hanging="360"/>
      </w:pPr>
      <w:rPr>
        <w:rFonts w:ascii="Symbol" w:hAnsi="Symbol" w:hint="default"/>
      </w:rPr>
    </w:lvl>
    <w:lvl w:ilvl="1" w:tplc="67B2A11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D07EC"/>
    <w:multiLevelType w:val="multilevel"/>
    <w:tmpl w:val="AB64AE82"/>
    <w:numStyleLink w:val="PfxListLetters"/>
  </w:abstractNum>
  <w:abstractNum w:abstractNumId="3" w15:restartNumberingAfterBreak="0">
    <w:nsid w:val="1C70382F"/>
    <w:multiLevelType w:val="hybridMultilevel"/>
    <w:tmpl w:val="222434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DA32F39"/>
    <w:multiLevelType w:val="hybridMultilevel"/>
    <w:tmpl w:val="D9B80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203E1"/>
    <w:multiLevelType w:val="hybridMultilevel"/>
    <w:tmpl w:val="0EEA9E2E"/>
    <w:lvl w:ilvl="0" w:tplc="04090001">
      <w:start w:val="1"/>
      <w:numFmt w:val="bullet"/>
      <w:lvlText w:val=""/>
      <w:lvlJc w:val="left"/>
      <w:pPr>
        <w:ind w:left="720" w:hanging="360"/>
      </w:pPr>
      <w:rPr>
        <w:rFonts w:ascii="Symbol" w:hAnsi="Symbol" w:hint="default"/>
      </w:rPr>
    </w:lvl>
    <w:lvl w:ilvl="1" w:tplc="67B2A11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F3819"/>
    <w:multiLevelType w:val="hybridMultilevel"/>
    <w:tmpl w:val="2F9A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C2617E"/>
    <w:multiLevelType w:val="multilevel"/>
    <w:tmpl w:val="AE9E52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4D277AF"/>
    <w:multiLevelType w:val="multilevel"/>
    <w:tmpl w:val="774AE5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71B2C92"/>
    <w:multiLevelType w:val="hybridMultilevel"/>
    <w:tmpl w:val="B19422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9F458F9"/>
    <w:multiLevelType w:val="hybridMultilevel"/>
    <w:tmpl w:val="11E82E3E"/>
    <w:lvl w:ilvl="0" w:tplc="04090001">
      <w:start w:val="1"/>
      <w:numFmt w:val="bullet"/>
      <w:lvlText w:val=""/>
      <w:lvlJc w:val="left"/>
      <w:pPr>
        <w:ind w:left="720" w:hanging="360"/>
      </w:pPr>
      <w:rPr>
        <w:rFonts w:ascii="Symbol" w:hAnsi="Symbol" w:hint="default"/>
      </w:rPr>
    </w:lvl>
    <w:lvl w:ilvl="1" w:tplc="67B2A11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703AE0"/>
    <w:multiLevelType w:val="hybridMultilevel"/>
    <w:tmpl w:val="0B6C9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033D16"/>
    <w:multiLevelType w:val="hybridMultilevel"/>
    <w:tmpl w:val="590EF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E25BA"/>
    <w:multiLevelType w:val="hybridMultilevel"/>
    <w:tmpl w:val="3A3C9A02"/>
    <w:lvl w:ilvl="0" w:tplc="04090001">
      <w:start w:val="1"/>
      <w:numFmt w:val="bullet"/>
      <w:lvlText w:val=""/>
      <w:lvlJc w:val="left"/>
      <w:pPr>
        <w:ind w:left="720" w:hanging="360"/>
      </w:pPr>
      <w:rPr>
        <w:rFonts w:ascii="Symbol" w:hAnsi="Symbol" w:hint="default"/>
      </w:rPr>
    </w:lvl>
    <w:lvl w:ilvl="1" w:tplc="67B2A11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4C7227"/>
    <w:multiLevelType w:val="multilevel"/>
    <w:tmpl w:val="2AE053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F6A03AC"/>
    <w:multiLevelType w:val="multilevel"/>
    <w:tmpl w:val="10EA33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76E87225"/>
    <w:multiLevelType w:val="multilevel"/>
    <w:tmpl w:val="ACFE2C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7BD61575"/>
    <w:multiLevelType w:val="multilevel"/>
    <w:tmpl w:val="D4B25B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28066285">
    <w:abstractNumId w:val="9"/>
  </w:num>
  <w:num w:numId="2" w16cid:durableId="787238415">
    <w:abstractNumId w:val="3"/>
  </w:num>
  <w:num w:numId="3" w16cid:durableId="1171140541">
    <w:abstractNumId w:val="0"/>
  </w:num>
  <w:num w:numId="4" w16cid:durableId="2134252330">
    <w:abstractNumId w:val="4"/>
  </w:num>
  <w:num w:numId="5" w16cid:durableId="1510025204">
    <w:abstractNumId w:val="5"/>
  </w:num>
  <w:num w:numId="6" w16cid:durableId="1283150031">
    <w:abstractNumId w:val="11"/>
  </w:num>
  <w:num w:numId="7" w16cid:durableId="495652188">
    <w:abstractNumId w:val="10"/>
  </w:num>
  <w:num w:numId="8" w16cid:durableId="1115907763">
    <w:abstractNumId w:val="13"/>
  </w:num>
  <w:num w:numId="9" w16cid:durableId="1881623155">
    <w:abstractNumId w:val="1"/>
  </w:num>
  <w:num w:numId="10" w16cid:durableId="1348368528">
    <w:abstractNumId w:val="12"/>
  </w:num>
  <w:num w:numId="11" w16cid:durableId="442385532">
    <w:abstractNumId w:val="2"/>
    <w:lvlOverride w:ilvl="0">
      <w:lvl w:ilvl="0">
        <w:start w:val="1"/>
        <w:numFmt w:val="lowerLetter"/>
        <w:lvlText w:val="%1."/>
        <w:lvlJc w:val="left"/>
        <w:pPr>
          <w:tabs>
            <w:tab w:val="num" w:pos="720"/>
          </w:tabs>
          <w:ind w:left="720" w:hanging="360"/>
        </w:pPr>
        <w:rPr>
          <w:rFonts w:hint="default"/>
        </w:rPr>
      </w:lvl>
    </w:lvlOverride>
    <w:lvlOverride w:ilvl="1">
      <w:lvl w:ilvl="1">
        <w:start w:val="1"/>
        <w:numFmt w:val="decimal"/>
        <w:lvlText w:val="(%2)"/>
        <w:lvlJc w:val="left"/>
        <w:pPr>
          <w:tabs>
            <w:tab w:val="num" w:pos="720"/>
          </w:tabs>
          <w:ind w:left="720" w:hanging="360"/>
        </w:pPr>
        <w:rPr>
          <w:rFonts w:hint="default"/>
        </w:rPr>
      </w:lvl>
    </w:lvlOverride>
    <w:lvlOverride w:ilvl="2">
      <w:lvl w:ilvl="2">
        <w:start w:val="1"/>
        <w:numFmt w:val="lowerLetter"/>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decimal"/>
        <w:lvlText w:val="(%6)"/>
        <w:lvlJc w:val="left"/>
        <w:pPr>
          <w:tabs>
            <w:tab w:val="num" w:pos="2160"/>
          </w:tabs>
          <w:ind w:left="2160" w:hanging="360"/>
        </w:pPr>
        <w:rPr>
          <w:rFonts w:hint="default"/>
        </w:rPr>
      </w:lvl>
    </w:lvlOverride>
    <w:lvlOverride w:ilvl="6">
      <w:lvl w:ilvl="6">
        <w:start w:val="1"/>
        <w:numFmt w:val="lowerLetter"/>
        <w:lvlText w:val="(%7)"/>
        <w:lvlJc w:val="left"/>
        <w:pPr>
          <w:tabs>
            <w:tab w:val="num" w:pos="2520"/>
          </w:tabs>
          <w:ind w:left="2520" w:hanging="360"/>
        </w:pPr>
        <w:rPr>
          <w:rFonts w:hint="default"/>
        </w:rPr>
      </w:lvl>
    </w:lvlOverride>
    <w:lvlOverride w:ilvl="7">
      <w:lvl w:ilvl="7">
        <w:start w:val="1"/>
        <w:numFmt w:val="decimal"/>
        <w:lvlText w:val="(%8)"/>
        <w:lvlJc w:val="left"/>
        <w:pPr>
          <w:tabs>
            <w:tab w:val="num" w:pos="2880"/>
          </w:tabs>
          <w:ind w:left="2880" w:hanging="360"/>
        </w:pPr>
        <w:rPr>
          <w:rFonts w:hint="default"/>
        </w:rPr>
      </w:lvl>
    </w:lvlOverride>
    <w:lvlOverride w:ilvl="8">
      <w:lvl w:ilvl="8">
        <w:start w:val="1"/>
        <w:numFmt w:val="lowerLetter"/>
        <w:lvlText w:val="(%9)"/>
        <w:lvlJc w:val="left"/>
        <w:pPr>
          <w:tabs>
            <w:tab w:val="num" w:pos="3240"/>
          </w:tabs>
          <w:ind w:left="3240" w:hanging="360"/>
        </w:pPr>
        <w:rPr>
          <w:rFonts w:hint="default"/>
        </w:rPr>
      </w:lvl>
    </w:lvlOverride>
  </w:num>
  <w:num w:numId="12" w16cid:durableId="2110270336">
    <w:abstractNumId w:val="6"/>
  </w:num>
  <w:num w:numId="13" w16cid:durableId="477959781">
    <w:abstractNumId w:val="16"/>
  </w:num>
  <w:num w:numId="14" w16cid:durableId="1488401393">
    <w:abstractNumId w:val="7"/>
  </w:num>
  <w:num w:numId="15" w16cid:durableId="1579056395">
    <w:abstractNumId w:val="17"/>
  </w:num>
  <w:num w:numId="16" w16cid:durableId="1170752755">
    <w:abstractNumId w:val="14"/>
  </w:num>
  <w:num w:numId="17" w16cid:durableId="189342386">
    <w:abstractNumId w:val="8"/>
  </w:num>
  <w:num w:numId="18" w16cid:durableId="17787911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EwMjUyNTczNzEzMDFR0lEKTi0uzszPAykwrAUA6wP4aywAAAA="/>
  </w:docVars>
  <w:rsids>
    <w:rsidRoot w:val="00FB0165"/>
    <w:rsid w:val="00002FF1"/>
    <w:rsid w:val="00015022"/>
    <w:rsid w:val="000245C1"/>
    <w:rsid w:val="00037DD0"/>
    <w:rsid w:val="00064C2C"/>
    <w:rsid w:val="00077343"/>
    <w:rsid w:val="00080B76"/>
    <w:rsid w:val="000B50D9"/>
    <w:rsid w:val="000B79F6"/>
    <w:rsid w:val="000C0663"/>
    <w:rsid w:val="000C2062"/>
    <w:rsid w:val="000C67FE"/>
    <w:rsid w:val="000E3EA7"/>
    <w:rsid w:val="000E4101"/>
    <w:rsid w:val="000F0643"/>
    <w:rsid w:val="000F21D2"/>
    <w:rsid w:val="00102B50"/>
    <w:rsid w:val="0010606A"/>
    <w:rsid w:val="00112386"/>
    <w:rsid w:val="00112AA0"/>
    <w:rsid w:val="00120ED7"/>
    <w:rsid w:val="00136086"/>
    <w:rsid w:val="001605A7"/>
    <w:rsid w:val="00161363"/>
    <w:rsid w:val="0016294F"/>
    <w:rsid w:val="00166648"/>
    <w:rsid w:val="00176E3C"/>
    <w:rsid w:val="00182A77"/>
    <w:rsid w:val="001A68BF"/>
    <w:rsid w:val="001B7EF5"/>
    <w:rsid w:val="001D787A"/>
    <w:rsid w:val="001F1432"/>
    <w:rsid w:val="001F422A"/>
    <w:rsid w:val="00201E96"/>
    <w:rsid w:val="00215371"/>
    <w:rsid w:val="002171E2"/>
    <w:rsid w:val="00224AAD"/>
    <w:rsid w:val="00225158"/>
    <w:rsid w:val="002321F8"/>
    <w:rsid w:val="00237C77"/>
    <w:rsid w:val="00244B0C"/>
    <w:rsid w:val="00250CBC"/>
    <w:rsid w:val="0025703A"/>
    <w:rsid w:val="0026402A"/>
    <w:rsid w:val="00264B77"/>
    <w:rsid w:val="00264C38"/>
    <w:rsid w:val="00267239"/>
    <w:rsid w:val="00283D93"/>
    <w:rsid w:val="00292B79"/>
    <w:rsid w:val="00296808"/>
    <w:rsid w:val="002B3F96"/>
    <w:rsid w:val="002B521D"/>
    <w:rsid w:val="002B5D34"/>
    <w:rsid w:val="002C77C1"/>
    <w:rsid w:val="002D3263"/>
    <w:rsid w:val="002D4BF2"/>
    <w:rsid w:val="002D7284"/>
    <w:rsid w:val="002E023D"/>
    <w:rsid w:val="002E0C9F"/>
    <w:rsid w:val="002F2B41"/>
    <w:rsid w:val="002F4507"/>
    <w:rsid w:val="003007D7"/>
    <w:rsid w:val="00301795"/>
    <w:rsid w:val="00302AB1"/>
    <w:rsid w:val="003119BA"/>
    <w:rsid w:val="00332A3D"/>
    <w:rsid w:val="00343EE5"/>
    <w:rsid w:val="003664E6"/>
    <w:rsid w:val="00366C6D"/>
    <w:rsid w:val="00371332"/>
    <w:rsid w:val="00373BCD"/>
    <w:rsid w:val="003874F4"/>
    <w:rsid w:val="00393101"/>
    <w:rsid w:val="00395233"/>
    <w:rsid w:val="003A6613"/>
    <w:rsid w:val="003B5443"/>
    <w:rsid w:val="003B5C44"/>
    <w:rsid w:val="003B776B"/>
    <w:rsid w:val="003C2009"/>
    <w:rsid w:val="003D21CE"/>
    <w:rsid w:val="003D257C"/>
    <w:rsid w:val="003D426F"/>
    <w:rsid w:val="003D50E8"/>
    <w:rsid w:val="003D6B02"/>
    <w:rsid w:val="003E26CB"/>
    <w:rsid w:val="003F0560"/>
    <w:rsid w:val="003F503A"/>
    <w:rsid w:val="003F58FE"/>
    <w:rsid w:val="004013DD"/>
    <w:rsid w:val="004020E2"/>
    <w:rsid w:val="00405842"/>
    <w:rsid w:val="004101CA"/>
    <w:rsid w:val="00410BCF"/>
    <w:rsid w:val="00425020"/>
    <w:rsid w:val="00436CC9"/>
    <w:rsid w:val="0044405D"/>
    <w:rsid w:val="004453AE"/>
    <w:rsid w:val="004607B7"/>
    <w:rsid w:val="00465035"/>
    <w:rsid w:val="0046689C"/>
    <w:rsid w:val="00474B0C"/>
    <w:rsid w:val="004802CA"/>
    <w:rsid w:val="0048279A"/>
    <w:rsid w:val="00494590"/>
    <w:rsid w:val="0049467B"/>
    <w:rsid w:val="004A3F52"/>
    <w:rsid w:val="004A6B6E"/>
    <w:rsid w:val="004B1BC9"/>
    <w:rsid w:val="004B2890"/>
    <w:rsid w:val="004C0401"/>
    <w:rsid w:val="004C77C6"/>
    <w:rsid w:val="004C791C"/>
    <w:rsid w:val="004D3401"/>
    <w:rsid w:val="004F3302"/>
    <w:rsid w:val="004F752F"/>
    <w:rsid w:val="00501C21"/>
    <w:rsid w:val="005152C3"/>
    <w:rsid w:val="005153C4"/>
    <w:rsid w:val="005179C5"/>
    <w:rsid w:val="00527A33"/>
    <w:rsid w:val="00530503"/>
    <w:rsid w:val="00533E9C"/>
    <w:rsid w:val="00542A78"/>
    <w:rsid w:val="005607D9"/>
    <w:rsid w:val="00560FE8"/>
    <w:rsid w:val="005744AD"/>
    <w:rsid w:val="005773BB"/>
    <w:rsid w:val="00583481"/>
    <w:rsid w:val="00585A49"/>
    <w:rsid w:val="00590E07"/>
    <w:rsid w:val="005A2F03"/>
    <w:rsid w:val="005A5D74"/>
    <w:rsid w:val="005C0003"/>
    <w:rsid w:val="005C2562"/>
    <w:rsid w:val="005C761E"/>
    <w:rsid w:val="005D3FCE"/>
    <w:rsid w:val="005D7BA5"/>
    <w:rsid w:val="005E20B4"/>
    <w:rsid w:val="005E5C40"/>
    <w:rsid w:val="005E5ED3"/>
    <w:rsid w:val="005E6E71"/>
    <w:rsid w:val="005F0C18"/>
    <w:rsid w:val="00610A84"/>
    <w:rsid w:val="00611245"/>
    <w:rsid w:val="006112DE"/>
    <w:rsid w:val="00626CC0"/>
    <w:rsid w:val="00633C65"/>
    <w:rsid w:val="00640701"/>
    <w:rsid w:val="00643AE3"/>
    <w:rsid w:val="00657D22"/>
    <w:rsid w:val="00661D12"/>
    <w:rsid w:val="00665080"/>
    <w:rsid w:val="00672148"/>
    <w:rsid w:val="00677745"/>
    <w:rsid w:val="006862CD"/>
    <w:rsid w:val="0069499E"/>
    <w:rsid w:val="006949AF"/>
    <w:rsid w:val="0069551E"/>
    <w:rsid w:val="006A0924"/>
    <w:rsid w:val="006A0E2F"/>
    <w:rsid w:val="006A13FB"/>
    <w:rsid w:val="006B0121"/>
    <w:rsid w:val="006B4021"/>
    <w:rsid w:val="006C01DB"/>
    <w:rsid w:val="006C02E8"/>
    <w:rsid w:val="006C2590"/>
    <w:rsid w:val="006D3562"/>
    <w:rsid w:val="006E164D"/>
    <w:rsid w:val="006F73F6"/>
    <w:rsid w:val="00732615"/>
    <w:rsid w:val="00733424"/>
    <w:rsid w:val="00737A1D"/>
    <w:rsid w:val="00746476"/>
    <w:rsid w:val="00775BDA"/>
    <w:rsid w:val="0077670C"/>
    <w:rsid w:val="00782DCD"/>
    <w:rsid w:val="00790B9D"/>
    <w:rsid w:val="007A5449"/>
    <w:rsid w:val="007A6DA4"/>
    <w:rsid w:val="007B14D6"/>
    <w:rsid w:val="007B2B96"/>
    <w:rsid w:val="007B6CF9"/>
    <w:rsid w:val="007C1D77"/>
    <w:rsid w:val="007C1FBA"/>
    <w:rsid w:val="007C2ED8"/>
    <w:rsid w:val="007D15EF"/>
    <w:rsid w:val="007D3115"/>
    <w:rsid w:val="007E77E2"/>
    <w:rsid w:val="007F5402"/>
    <w:rsid w:val="00806CF4"/>
    <w:rsid w:val="00816B25"/>
    <w:rsid w:val="00831AA9"/>
    <w:rsid w:val="0085236F"/>
    <w:rsid w:val="00855D45"/>
    <w:rsid w:val="00855F3F"/>
    <w:rsid w:val="0086277E"/>
    <w:rsid w:val="008653F3"/>
    <w:rsid w:val="0086670F"/>
    <w:rsid w:val="008759EA"/>
    <w:rsid w:val="00881786"/>
    <w:rsid w:val="008821A6"/>
    <w:rsid w:val="00882423"/>
    <w:rsid w:val="00885CF8"/>
    <w:rsid w:val="008A5E1F"/>
    <w:rsid w:val="008A6224"/>
    <w:rsid w:val="008B2902"/>
    <w:rsid w:val="008B35CC"/>
    <w:rsid w:val="008B5F81"/>
    <w:rsid w:val="008B7916"/>
    <w:rsid w:val="008C19FF"/>
    <w:rsid w:val="008D2B05"/>
    <w:rsid w:val="008D723A"/>
    <w:rsid w:val="00900920"/>
    <w:rsid w:val="00900C75"/>
    <w:rsid w:val="00903ECF"/>
    <w:rsid w:val="0091252F"/>
    <w:rsid w:val="00912BBB"/>
    <w:rsid w:val="00923826"/>
    <w:rsid w:val="00933044"/>
    <w:rsid w:val="00934C8A"/>
    <w:rsid w:val="00936D16"/>
    <w:rsid w:val="00940F57"/>
    <w:rsid w:val="00944B8D"/>
    <w:rsid w:val="00946AEE"/>
    <w:rsid w:val="009607C3"/>
    <w:rsid w:val="0096280B"/>
    <w:rsid w:val="009659A9"/>
    <w:rsid w:val="00970566"/>
    <w:rsid w:val="009721E8"/>
    <w:rsid w:val="00974765"/>
    <w:rsid w:val="0098334C"/>
    <w:rsid w:val="00987798"/>
    <w:rsid w:val="0099252F"/>
    <w:rsid w:val="00993585"/>
    <w:rsid w:val="009A6E63"/>
    <w:rsid w:val="009B1BF7"/>
    <w:rsid w:val="009B36A9"/>
    <w:rsid w:val="009D4412"/>
    <w:rsid w:val="009D6F41"/>
    <w:rsid w:val="009E5C70"/>
    <w:rsid w:val="00A04DDF"/>
    <w:rsid w:val="00A068CC"/>
    <w:rsid w:val="00A13E61"/>
    <w:rsid w:val="00A163A3"/>
    <w:rsid w:val="00A16749"/>
    <w:rsid w:val="00A34739"/>
    <w:rsid w:val="00A37187"/>
    <w:rsid w:val="00A403D0"/>
    <w:rsid w:val="00A429BA"/>
    <w:rsid w:val="00A44777"/>
    <w:rsid w:val="00A6426E"/>
    <w:rsid w:val="00A653C8"/>
    <w:rsid w:val="00A735D2"/>
    <w:rsid w:val="00A85BF0"/>
    <w:rsid w:val="00A868C2"/>
    <w:rsid w:val="00A90E8A"/>
    <w:rsid w:val="00A944DA"/>
    <w:rsid w:val="00AA0472"/>
    <w:rsid w:val="00AA1021"/>
    <w:rsid w:val="00AA1BE0"/>
    <w:rsid w:val="00AB3C18"/>
    <w:rsid w:val="00AB669F"/>
    <w:rsid w:val="00AB76AF"/>
    <w:rsid w:val="00AB7A68"/>
    <w:rsid w:val="00AD65F3"/>
    <w:rsid w:val="00AE7621"/>
    <w:rsid w:val="00AE7F47"/>
    <w:rsid w:val="00B0344F"/>
    <w:rsid w:val="00B04CB3"/>
    <w:rsid w:val="00B14445"/>
    <w:rsid w:val="00B179D7"/>
    <w:rsid w:val="00B21F85"/>
    <w:rsid w:val="00B23D33"/>
    <w:rsid w:val="00B263E6"/>
    <w:rsid w:val="00B3699F"/>
    <w:rsid w:val="00B40A33"/>
    <w:rsid w:val="00B42097"/>
    <w:rsid w:val="00B5095E"/>
    <w:rsid w:val="00B65987"/>
    <w:rsid w:val="00BA3862"/>
    <w:rsid w:val="00BA40E1"/>
    <w:rsid w:val="00BB6C1D"/>
    <w:rsid w:val="00BC156F"/>
    <w:rsid w:val="00BF1FAF"/>
    <w:rsid w:val="00BF7725"/>
    <w:rsid w:val="00C1672C"/>
    <w:rsid w:val="00C251A4"/>
    <w:rsid w:val="00C41132"/>
    <w:rsid w:val="00C44666"/>
    <w:rsid w:val="00C62878"/>
    <w:rsid w:val="00C646C8"/>
    <w:rsid w:val="00C70682"/>
    <w:rsid w:val="00C71C64"/>
    <w:rsid w:val="00C726C1"/>
    <w:rsid w:val="00C729DC"/>
    <w:rsid w:val="00C817EE"/>
    <w:rsid w:val="00C835A5"/>
    <w:rsid w:val="00C91F1D"/>
    <w:rsid w:val="00CA6702"/>
    <w:rsid w:val="00CB0822"/>
    <w:rsid w:val="00CB45B3"/>
    <w:rsid w:val="00CB6BF5"/>
    <w:rsid w:val="00CC1210"/>
    <w:rsid w:val="00CC2A13"/>
    <w:rsid w:val="00CC2C94"/>
    <w:rsid w:val="00CD3585"/>
    <w:rsid w:val="00CD39A4"/>
    <w:rsid w:val="00CD3F15"/>
    <w:rsid w:val="00CD4C35"/>
    <w:rsid w:val="00CE25D5"/>
    <w:rsid w:val="00CE4F6D"/>
    <w:rsid w:val="00D02435"/>
    <w:rsid w:val="00D02DF0"/>
    <w:rsid w:val="00D16A92"/>
    <w:rsid w:val="00D23F3F"/>
    <w:rsid w:val="00D33722"/>
    <w:rsid w:val="00D36848"/>
    <w:rsid w:val="00D40446"/>
    <w:rsid w:val="00D46D07"/>
    <w:rsid w:val="00D52B96"/>
    <w:rsid w:val="00D708EA"/>
    <w:rsid w:val="00D914C6"/>
    <w:rsid w:val="00D92520"/>
    <w:rsid w:val="00DA063F"/>
    <w:rsid w:val="00DA28C9"/>
    <w:rsid w:val="00DC15BA"/>
    <w:rsid w:val="00DC301B"/>
    <w:rsid w:val="00DE291A"/>
    <w:rsid w:val="00DE4717"/>
    <w:rsid w:val="00DF10E0"/>
    <w:rsid w:val="00DF11D2"/>
    <w:rsid w:val="00DF4055"/>
    <w:rsid w:val="00E1297F"/>
    <w:rsid w:val="00E14A43"/>
    <w:rsid w:val="00E14EB2"/>
    <w:rsid w:val="00E24B2A"/>
    <w:rsid w:val="00E26672"/>
    <w:rsid w:val="00E31985"/>
    <w:rsid w:val="00E435A1"/>
    <w:rsid w:val="00E60265"/>
    <w:rsid w:val="00E978FA"/>
    <w:rsid w:val="00EA2538"/>
    <w:rsid w:val="00EA2E25"/>
    <w:rsid w:val="00EC5429"/>
    <w:rsid w:val="00ED293B"/>
    <w:rsid w:val="00ED3A3D"/>
    <w:rsid w:val="00EE03F3"/>
    <w:rsid w:val="00EE452F"/>
    <w:rsid w:val="00EF07A3"/>
    <w:rsid w:val="00F1154D"/>
    <w:rsid w:val="00F15F1E"/>
    <w:rsid w:val="00F33F91"/>
    <w:rsid w:val="00F45354"/>
    <w:rsid w:val="00F80B81"/>
    <w:rsid w:val="00F8358A"/>
    <w:rsid w:val="00F93C17"/>
    <w:rsid w:val="00FB0165"/>
    <w:rsid w:val="00FB15E9"/>
    <w:rsid w:val="00FB4A63"/>
    <w:rsid w:val="00FC4678"/>
    <w:rsid w:val="00FE59EA"/>
    <w:rsid w:val="00FE6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E2402D"/>
  <w15:docId w15:val="{CC938A2B-7D55-4660-B7AE-1A8BFD8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233"/>
    <w:pPr>
      <w:spacing w:line="259" w:lineRule="auto"/>
    </w:pPr>
    <w:rPr>
      <w:rFonts w:asciiTheme="minorHAnsi" w:hAnsiTheme="minorHAnsi"/>
      <w:sz w:val="24"/>
      <w:szCs w:val="24"/>
    </w:rPr>
  </w:style>
  <w:style w:type="paragraph" w:styleId="Heading1">
    <w:name w:val="heading 1"/>
    <w:basedOn w:val="Normal"/>
    <w:next w:val="Normal"/>
    <w:qFormat/>
    <w:rsid w:val="003D50E8"/>
    <w:pPr>
      <w:keepNext/>
      <w:framePr w:hSpace="180" w:wrap="notBeside" w:vAnchor="text" w:hAnchor="margin" w:y="1"/>
      <w:outlineLvl w:val="0"/>
    </w:pPr>
    <w:rPr>
      <w:rFonts w:ascii="Arial" w:hAnsi="Arial" w:cs="Arial"/>
      <w:b/>
      <w:bCs/>
      <w:color w:val="000080"/>
      <w:sz w:val="32"/>
    </w:rPr>
  </w:style>
  <w:style w:type="paragraph" w:styleId="Heading2">
    <w:name w:val="heading 2"/>
    <w:basedOn w:val="Normal"/>
    <w:next w:val="Normal"/>
    <w:qFormat/>
    <w:rsid w:val="00395233"/>
    <w:pPr>
      <w:keepNext/>
      <w:framePr w:hSpace="180" w:wrap="notBeside" w:vAnchor="text" w:hAnchor="margin" w:y="1"/>
      <w:outlineLvl w:val="1"/>
    </w:pPr>
    <w:rPr>
      <w:rFonts w:ascii="Arial" w:hAnsi="Arial" w:cs="Arial"/>
      <w:b/>
      <w:bCs/>
      <w:color w:val="000080"/>
      <w:sz w:val="28"/>
    </w:rPr>
  </w:style>
  <w:style w:type="paragraph" w:styleId="Heading3">
    <w:name w:val="heading 3"/>
    <w:basedOn w:val="Normal"/>
    <w:next w:val="Normal"/>
    <w:qFormat/>
    <w:rsid w:val="00626CC0"/>
    <w:pPr>
      <w:keepNext/>
      <w:framePr w:hSpace="180" w:wrap="notBeside" w:vAnchor="text" w:hAnchor="margin" w:y="1"/>
      <w:outlineLvl w:val="2"/>
    </w:pPr>
    <w:rPr>
      <w:rFonts w:ascii="Arial" w:hAnsi="Arial" w:cs="Arial"/>
      <w:b/>
      <w:bCs/>
      <w:color w:val="000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6CC0"/>
    <w:pPr>
      <w:tabs>
        <w:tab w:val="center" w:pos="4320"/>
        <w:tab w:val="right" w:pos="8640"/>
      </w:tabs>
    </w:pPr>
  </w:style>
  <w:style w:type="paragraph" w:styleId="Footer">
    <w:name w:val="footer"/>
    <w:basedOn w:val="Normal"/>
    <w:rsid w:val="00626CC0"/>
    <w:pPr>
      <w:tabs>
        <w:tab w:val="center" w:pos="4320"/>
        <w:tab w:val="right" w:pos="8640"/>
      </w:tabs>
    </w:pPr>
  </w:style>
  <w:style w:type="character" w:styleId="PageNumber">
    <w:name w:val="page number"/>
    <w:basedOn w:val="DefaultParagraphFont"/>
    <w:rsid w:val="00626CC0"/>
  </w:style>
  <w:style w:type="paragraph" w:customStyle="1" w:styleId="Default">
    <w:name w:val="Default"/>
    <w:rsid w:val="00643AE3"/>
    <w:pPr>
      <w:autoSpaceDE w:val="0"/>
      <w:autoSpaceDN w:val="0"/>
      <w:adjustRightInd w:val="0"/>
    </w:pPr>
    <w:rPr>
      <w:rFonts w:ascii="Arial" w:hAnsi="Arial" w:cs="Arial"/>
    </w:rPr>
  </w:style>
  <w:style w:type="paragraph" w:styleId="BalloonText">
    <w:name w:val="Balloon Text"/>
    <w:basedOn w:val="Normal"/>
    <w:semiHidden/>
    <w:rsid w:val="00626CC0"/>
    <w:rPr>
      <w:rFonts w:ascii="Tahoma" w:hAnsi="Tahoma" w:cs="Tahoma"/>
      <w:sz w:val="16"/>
      <w:szCs w:val="16"/>
    </w:rPr>
  </w:style>
  <w:style w:type="table" w:styleId="TableGrid">
    <w:name w:val="Table Grid"/>
    <w:basedOn w:val="TableNormal"/>
    <w:rsid w:val="00C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949A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44B0C"/>
    <w:rPr>
      <w:color w:val="0000FF" w:themeColor="hyperlink"/>
      <w:u w:val="single"/>
    </w:rPr>
  </w:style>
  <w:style w:type="paragraph" w:styleId="ListParagraph">
    <w:name w:val="List Paragraph"/>
    <w:basedOn w:val="Normal"/>
    <w:uiPriority w:val="34"/>
    <w:qFormat/>
    <w:rsid w:val="00244B0C"/>
    <w:pPr>
      <w:ind w:left="720"/>
      <w:contextualSpacing/>
    </w:pPr>
  </w:style>
  <w:style w:type="character" w:customStyle="1" w:styleId="PfxTextItalicCenterChar">
    <w:name w:val="Pfx Text Italic Center Char"/>
    <w:link w:val="PfxTextItalicCenter"/>
    <w:locked/>
    <w:rsid w:val="00D52B96"/>
    <w:rPr>
      <w:i/>
    </w:rPr>
  </w:style>
  <w:style w:type="paragraph" w:customStyle="1" w:styleId="PfxFootnoteNumberinText">
    <w:name w:val="Pfx Footnote Number in Text"/>
    <w:link w:val="PfxFootnoteNumberinTextChar"/>
    <w:rsid w:val="00D52B96"/>
    <w:rPr>
      <w:szCs w:val="24"/>
      <w:vertAlign w:val="superscript"/>
    </w:rPr>
  </w:style>
  <w:style w:type="character" w:customStyle="1" w:styleId="PfxFootnoteNumberinTextChar">
    <w:name w:val="Pfx Footnote Number in Text Char"/>
    <w:link w:val="PfxFootnoteNumberinText"/>
    <w:locked/>
    <w:rsid w:val="00D52B96"/>
    <w:rPr>
      <w:szCs w:val="24"/>
      <w:vertAlign w:val="superscript"/>
    </w:rPr>
  </w:style>
  <w:style w:type="paragraph" w:customStyle="1" w:styleId="PfxText">
    <w:name w:val="Pfx Text"/>
    <w:link w:val="PfxTextChar"/>
    <w:rsid w:val="00D52B96"/>
  </w:style>
  <w:style w:type="paragraph" w:customStyle="1" w:styleId="PfxTextCentered">
    <w:name w:val="Pfx Text Centered"/>
    <w:basedOn w:val="PfxText"/>
    <w:rsid w:val="00D52B96"/>
    <w:pPr>
      <w:jc w:val="center"/>
    </w:pPr>
  </w:style>
  <w:style w:type="paragraph" w:customStyle="1" w:styleId="PfxTextIndent">
    <w:name w:val="Pfx Text Indent"/>
    <w:basedOn w:val="PfxText"/>
    <w:rsid w:val="00D52B96"/>
    <w:pPr>
      <w:ind w:left="360"/>
    </w:pPr>
  </w:style>
  <w:style w:type="paragraph" w:customStyle="1" w:styleId="PfxTableText">
    <w:name w:val="Pfx Table Text"/>
    <w:rsid w:val="00D52B96"/>
    <w:pPr>
      <w:spacing w:before="60" w:after="60"/>
    </w:pPr>
  </w:style>
  <w:style w:type="paragraph" w:customStyle="1" w:styleId="PfxTextCenteredBold">
    <w:name w:val="Pfx Text Centered Bold"/>
    <w:rsid w:val="00D52B96"/>
    <w:pPr>
      <w:jc w:val="center"/>
    </w:pPr>
    <w:rPr>
      <w:b/>
      <w:bCs/>
      <w:noProof/>
    </w:rPr>
  </w:style>
  <w:style w:type="character" w:customStyle="1" w:styleId="PfxTextChar">
    <w:name w:val="Pfx Text Char"/>
    <w:link w:val="PfxText"/>
    <w:locked/>
    <w:rsid w:val="00D52B96"/>
  </w:style>
  <w:style w:type="paragraph" w:customStyle="1" w:styleId="PfxTextItalicCenter">
    <w:name w:val="Pfx Text Italic Center"/>
    <w:basedOn w:val="Normal"/>
    <w:link w:val="PfxTextItalicCenterChar"/>
    <w:rsid w:val="00D52B96"/>
    <w:pPr>
      <w:tabs>
        <w:tab w:val="left" w:pos="-720"/>
      </w:tabs>
      <w:overflowPunct w:val="0"/>
      <w:autoSpaceDE w:val="0"/>
      <w:autoSpaceDN w:val="0"/>
      <w:adjustRightInd w:val="0"/>
      <w:jc w:val="center"/>
      <w:textAlignment w:val="baseline"/>
    </w:pPr>
    <w:rPr>
      <w:i/>
      <w:sz w:val="20"/>
      <w:szCs w:val="20"/>
    </w:rPr>
  </w:style>
  <w:style w:type="numbering" w:customStyle="1" w:styleId="PfxListLetters">
    <w:name w:val="Pfx List Letters"/>
    <w:rsid w:val="00D52B96"/>
    <w:pPr>
      <w:numPr>
        <w:numId w:val="3"/>
      </w:numPr>
    </w:pPr>
  </w:style>
  <w:style w:type="paragraph" w:customStyle="1" w:styleId="PAParaText">
    <w:name w:val="PA_ParaText"/>
    <w:basedOn w:val="Normal"/>
    <w:rsid w:val="00D52B96"/>
    <w:pPr>
      <w:spacing w:after="120"/>
      <w:jc w:val="both"/>
    </w:pPr>
    <w:rPr>
      <w:rFonts w:ascii="Arial" w:eastAsia="SimSun" w:hAnsi="Arial"/>
      <w:sz w:val="20"/>
      <w:szCs w:val="20"/>
      <w:lang w:eastAsia="zh-CN"/>
    </w:rPr>
  </w:style>
  <w:style w:type="paragraph" w:customStyle="1" w:styleId="LetterheadTitle">
    <w:name w:val="Letterhead Title"/>
    <w:qFormat/>
    <w:rsid w:val="00395233"/>
    <w:pPr>
      <w:tabs>
        <w:tab w:val="left" w:pos="1890"/>
      </w:tabs>
    </w:pPr>
    <w:rPr>
      <w:rFonts w:ascii="Arial" w:hAnsi="Arial" w:cs="Arial"/>
      <w:b/>
      <w:bCs/>
      <w:color w:val="000080"/>
      <w:sz w:val="16"/>
      <w:szCs w:val="24"/>
    </w:rPr>
  </w:style>
  <w:style w:type="paragraph" w:customStyle="1" w:styleId="LetterheadTextleft">
    <w:name w:val="Letterhead Text left"/>
    <w:basedOn w:val="LetterheadTitle"/>
    <w:qFormat/>
    <w:rsid w:val="00395233"/>
    <w:rPr>
      <w:b w:val="0"/>
      <w:iCs/>
    </w:rPr>
  </w:style>
  <w:style w:type="paragraph" w:customStyle="1" w:styleId="LetterheadTextright">
    <w:name w:val="Letterhead Text right"/>
    <w:basedOn w:val="LetterheadTitle"/>
    <w:qFormat/>
    <w:rsid w:val="003D50E8"/>
    <w:pPr>
      <w:jc w:val="right"/>
    </w:pPr>
    <w:rPr>
      <w:b w:val="0"/>
    </w:rPr>
  </w:style>
  <w:style w:type="paragraph" w:customStyle="1" w:styleId="LetterheadTitleRight">
    <w:name w:val="Letterhead Title Right"/>
    <w:basedOn w:val="LetterheadTitle"/>
    <w:qFormat/>
    <w:rsid w:val="003D50E8"/>
    <w:pPr>
      <w:jc w:val="right"/>
    </w:pPr>
  </w:style>
  <w:style w:type="paragraph" w:customStyle="1" w:styleId="Spacer">
    <w:name w:val="Spacer"/>
    <w:basedOn w:val="Normal"/>
    <w:qFormat/>
    <w:rsid w:val="00395233"/>
    <w:pPr>
      <w:spacing w:line="240" w:lineRule="auto"/>
    </w:pPr>
    <w:rPr>
      <w:sz w:val="16"/>
    </w:rPr>
  </w:style>
  <w:style w:type="paragraph" w:styleId="BodyText">
    <w:name w:val="Body Text"/>
    <w:basedOn w:val="Normal"/>
    <w:link w:val="BodyTextChar"/>
    <w:unhideWhenUsed/>
    <w:rsid w:val="00395233"/>
    <w:pPr>
      <w:spacing w:before="120" w:after="120"/>
    </w:pPr>
  </w:style>
  <w:style w:type="character" w:customStyle="1" w:styleId="BodyTextChar">
    <w:name w:val="Body Text Char"/>
    <w:basedOn w:val="DefaultParagraphFont"/>
    <w:link w:val="BodyText"/>
    <w:rsid w:val="00395233"/>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34494">
      <w:bodyDiv w:val="1"/>
      <w:marLeft w:val="0"/>
      <w:marRight w:val="0"/>
      <w:marTop w:val="0"/>
      <w:marBottom w:val="0"/>
      <w:divBdr>
        <w:top w:val="none" w:sz="0" w:space="0" w:color="auto"/>
        <w:left w:val="none" w:sz="0" w:space="0" w:color="auto"/>
        <w:bottom w:val="none" w:sz="0" w:space="0" w:color="auto"/>
        <w:right w:val="none" w:sz="0" w:space="0" w:color="auto"/>
      </w:divBdr>
    </w:div>
    <w:div w:id="714933618">
      <w:bodyDiv w:val="1"/>
      <w:marLeft w:val="0"/>
      <w:marRight w:val="0"/>
      <w:marTop w:val="0"/>
      <w:marBottom w:val="0"/>
      <w:divBdr>
        <w:top w:val="none" w:sz="0" w:space="0" w:color="auto"/>
        <w:left w:val="none" w:sz="0" w:space="0" w:color="auto"/>
        <w:bottom w:val="none" w:sz="0" w:space="0" w:color="auto"/>
        <w:right w:val="none" w:sz="0" w:space="0" w:color="auto"/>
      </w:divBdr>
    </w:div>
    <w:div w:id="978346170">
      <w:bodyDiv w:val="1"/>
      <w:marLeft w:val="0"/>
      <w:marRight w:val="0"/>
      <w:marTop w:val="0"/>
      <w:marBottom w:val="0"/>
      <w:divBdr>
        <w:top w:val="none" w:sz="0" w:space="0" w:color="auto"/>
        <w:left w:val="none" w:sz="0" w:space="0" w:color="auto"/>
        <w:bottom w:val="none" w:sz="0" w:space="0" w:color="auto"/>
        <w:right w:val="none" w:sz="0" w:space="0" w:color="auto"/>
      </w:divBdr>
    </w:div>
    <w:div w:id="1210922661">
      <w:bodyDiv w:val="1"/>
      <w:marLeft w:val="0"/>
      <w:marRight w:val="0"/>
      <w:marTop w:val="0"/>
      <w:marBottom w:val="0"/>
      <w:divBdr>
        <w:top w:val="none" w:sz="0" w:space="0" w:color="auto"/>
        <w:left w:val="none" w:sz="0" w:space="0" w:color="auto"/>
        <w:bottom w:val="none" w:sz="0" w:space="0" w:color="auto"/>
        <w:right w:val="none" w:sz="0" w:space="0" w:color="auto"/>
      </w:divBdr>
    </w:div>
    <w:div w:id="1463645854">
      <w:bodyDiv w:val="1"/>
      <w:marLeft w:val="0"/>
      <w:marRight w:val="0"/>
      <w:marTop w:val="0"/>
      <w:marBottom w:val="0"/>
      <w:divBdr>
        <w:top w:val="none" w:sz="0" w:space="0" w:color="auto"/>
        <w:left w:val="none" w:sz="0" w:space="0" w:color="auto"/>
        <w:bottom w:val="none" w:sz="0" w:space="0" w:color="auto"/>
        <w:right w:val="none" w:sz="0" w:space="0" w:color="auto"/>
      </w:divBdr>
    </w:div>
    <w:div w:id="211092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cctechconnect.zendesk.com/hc/en-us/articles/27525579641883-Zoom-Recordings-and-Transcripts-Retention-Policy" TargetMode="External"/><Relationship Id="rId13" Type="http://schemas.openxmlformats.org/officeDocument/2006/relationships/hyperlink" Target="mailto:mlanderos@contracosta.edu" TargetMode="External"/><Relationship Id="rId18" Type="http://schemas.openxmlformats.org/officeDocument/2006/relationships/hyperlink" Target="mailto:nskapura@dvc.edu"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cdiputado@losmedanos.edu" TargetMode="External"/><Relationship Id="rId7" Type="http://schemas.openxmlformats.org/officeDocument/2006/relationships/hyperlink" Target="https://email4cd.sharepoint.com/:b:/s/Districtwide/dwdist/EXJja7e9A6lPoSixksW0GVEBYPSl93L8EnoykeRopn_ROQ?e=aglqfi" TargetMode="External"/><Relationship Id="rId12" Type="http://schemas.openxmlformats.org/officeDocument/2006/relationships/hyperlink" Target="https://support.google.com/youtube/answer/157177?hl=en&amp;co=GENIE.Platform%3DDesktop" TargetMode="External"/><Relationship Id="rId17" Type="http://schemas.openxmlformats.org/officeDocument/2006/relationships/hyperlink" Target="https://dvc.instructure.com/courses/87568"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vc.instructure.com/courses/87568/pages/zoom-storage-limits?module_item_id=4861674" TargetMode="External"/><Relationship Id="rId20" Type="http://schemas.openxmlformats.org/officeDocument/2006/relationships/hyperlink" Target="https://losmedanos.instructure.com/courses/6103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zoom.com/t5/Zoom-Events-and-Webinars/How-to-upload-webinar-recordings-to-youtube/m-p/78095"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vc.instructure.com/courses/87568/pages/zoom-storage-limits?module_item_id=486167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studentprivacy.ed.gov/resources/eligible-student-guide-family-educational-rights-and-privacy-act-ferpa" TargetMode="External"/><Relationship Id="rId19" Type="http://schemas.openxmlformats.org/officeDocument/2006/relationships/hyperlink" Target="https://losmedanos.instructure.com/courses/61038/pages/managing-zoom-recordings-flex-3-slash-4-slash-21?module_item_id=2844683" TargetMode="External"/><Relationship Id="rId4" Type="http://schemas.openxmlformats.org/officeDocument/2006/relationships/webSettings" Target="webSettings.xml"/><Relationship Id="rId9" Type="http://schemas.openxmlformats.org/officeDocument/2006/relationships/hyperlink" Target="https://community.canvaslms.com/t5/Canvas-Studio-Guide/How-do-I-upload-media-files-in-my-Canvas-Studio-account/ta-p/1705" TargetMode="External"/><Relationship Id="rId14" Type="http://schemas.openxmlformats.org/officeDocument/2006/relationships/hyperlink" Target="mailto:lnahas@contracosta.edu"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4451</Characters>
  <Application>Microsoft Office Word</Application>
  <DocSecurity>4</DocSecurity>
  <Lines>37</Lines>
  <Paragraphs>9</Paragraphs>
  <ScaleCrop>false</ScaleCrop>
  <HeadingPairs>
    <vt:vector size="2" baseType="variant">
      <vt:variant>
        <vt:lpstr>Title</vt:lpstr>
      </vt:variant>
      <vt:variant>
        <vt:i4>1</vt:i4>
      </vt:variant>
    </vt:vector>
  </HeadingPairs>
  <TitlesOfParts>
    <vt:vector size="1" baseType="lpstr">
      <vt:lpstr>HR Letterhead</vt:lpstr>
    </vt:vector>
  </TitlesOfParts>
  <Company>Contra Costa Community College District</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Letterhead</dc:title>
  <dc:creator>Christina Chellew</dc:creator>
  <cp:lastModifiedBy>Duldulao, Abigail</cp:lastModifiedBy>
  <cp:revision>2</cp:revision>
  <cp:lastPrinted>2022-10-06T21:07:00Z</cp:lastPrinted>
  <dcterms:created xsi:type="dcterms:W3CDTF">2025-04-21T19:53:00Z</dcterms:created>
  <dcterms:modified xsi:type="dcterms:W3CDTF">2025-04-21T19:53:00Z</dcterms:modified>
</cp:coreProperties>
</file>