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A7039D">
              <w:rPr>
                <w:rFonts w:ascii="Times New Roman" w:hAnsi="Times New Roman"/>
              </w:rPr>
              <w:t>, Collin Brown,</w:t>
            </w:r>
            <w:r w:rsidR="00BC1F42">
              <w:rPr>
                <w:rFonts w:ascii="Times New Roman" w:hAnsi="Times New Roman"/>
              </w:rPr>
              <w:t xml:space="preserve">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  <w:r w:rsidR="00C846F5">
              <w:rPr>
                <w:rFonts w:ascii="Times New Roman" w:hAnsi="Times New Roman"/>
              </w:rPr>
              <w:t xml:space="preserve">, Natasha Garcia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77C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</w:t>
            </w:r>
            <w:r w:rsidR="00A24304">
              <w:rPr>
                <w:color w:val="auto"/>
                <w:sz w:val="22"/>
                <w:szCs w:val="22"/>
              </w:rPr>
              <w:t xml:space="preserve">val of 4.4.16 minutes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16431">
              <w:rPr>
                <w:sz w:val="22"/>
                <w:szCs w:val="22"/>
              </w:rPr>
              <w:t xml:space="preserve">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1:02-1:07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1:07-1:09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1:09-1:14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="00A82769">
              <w:rPr>
                <w:sz w:val="22"/>
                <w:szCs w:val="22"/>
              </w:rPr>
              <w:t>his</w:t>
            </w:r>
            <w:r w:rsidRPr="008644D3">
              <w:rPr>
                <w:sz w:val="22"/>
                <w:szCs w:val="22"/>
              </w:rPr>
              <w:t xml:space="preserve">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C16431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16431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583959" w:rsidP="00845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1:14-1:19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C2E01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3C2E01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3C2E01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Committee Reports</w:t>
            </w:r>
          </w:p>
          <w:p w:rsidR="003C2E01" w:rsidRPr="00935754" w:rsidRDefault="00935754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Senate members will report decisions that were made in their respective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C164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Default="0058395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1:19-1:24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790"/>
        <w:gridCol w:w="1170"/>
        <w:gridCol w:w="2892"/>
      </w:tblGrid>
      <w:tr w:rsidR="008D6D9A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3C2E01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583959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Bylaw Update</w:t>
            </w:r>
          </w:p>
          <w:p w:rsidR="00CE4F96" w:rsidRPr="0071166D" w:rsidRDefault="0071166D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Senate will review and vot</w:t>
            </w:r>
            <w:r w:rsidR="00A24304">
              <w:rPr>
                <w:sz w:val="22"/>
                <w:szCs w:val="22"/>
              </w:rPr>
              <w:t xml:space="preserve">e on changes made to section 6G </w:t>
            </w:r>
            <w:r>
              <w:rPr>
                <w:sz w:val="22"/>
                <w:szCs w:val="22"/>
              </w:rPr>
              <w:t>of the Bylaws. The Senat</w:t>
            </w:r>
            <w:r w:rsidR="00A24304">
              <w:rPr>
                <w:sz w:val="22"/>
                <w:szCs w:val="22"/>
              </w:rPr>
              <w:t xml:space="preserve">e will also review sections </w:t>
            </w:r>
            <w:r>
              <w:rPr>
                <w:sz w:val="22"/>
                <w:szCs w:val="22"/>
              </w:rPr>
              <w:t xml:space="preserve">7, and 8.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Horton</w:t>
            </w:r>
          </w:p>
          <w:p w:rsidR="00CE4F96" w:rsidRPr="008644D3" w:rsidRDefault="00CE4F96" w:rsidP="000524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Default="00CE4F96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min</w:t>
            </w:r>
            <w:r w:rsidR="00B81C8F">
              <w:rPr>
                <w:sz w:val="22"/>
                <w:szCs w:val="22"/>
              </w:rPr>
              <w:t>.</w:t>
            </w:r>
          </w:p>
          <w:p w:rsidR="00B92C3E" w:rsidRPr="008644D3" w:rsidRDefault="00583959" w:rsidP="008B73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1:24-1:44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C2E01" w:rsidRPr="008644D3" w:rsidRDefault="00CE4F96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Discussion/</w:t>
            </w:r>
            <w:r w:rsidRPr="00CE4F96">
              <w:rPr>
                <w:b/>
                <w:sz w:val="22"/>
                <w:szCs w:val="22"/>
              </w:rPr>
              <w:t>ACTION</w:t>
            </w:r>
          </w:p>
        </w:tc>
      </w:tr>
      <w:tr w:rsidR="00677CD4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Interview</w:t>
            </w:r>
          </w:p>
          <w:p w:rsidR="00CE4F96" w:rsidRPr="0071166D" w:rsidRDefault="0071166D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interview senator</w:t>
            </w:r>
            <w:r w:rsidR="00583959">
              <w:rPr>
                <w:color w:val="auto"/>
                <w:sz w:val="22"/>
                <w:szCs w:val="22"/>
              </w:rPr>
              <w:t xml:space="preserve"> applicant</w:t>
            </w:r>
            <w:r w:rsidR="00272D89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CE4F96">
              <w:rPr>
                <w:color w:val="000000" w:themeColor="text1"/>
                <w:sz w:val="22"/>
                <w:szCs w:val="22"/>
              </w:rPr>
              <w:t xml:space="preserve"> min</w:t>
            </w:r>
            <w:r w:rsidR="00583959"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583959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1:44-1</w:t>
            </w:r>
            <w:r w:rsidR="00DD737D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CE4F9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CE4F96" w:rsidRPr="0071166D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which senators are on which committees. The President will appoint Senators to committees based on availability.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8644D3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</w:t>
            </w:r>
            <w:r w:rsidR="00CE4F96">
              <w:rPr>
                <w:color w:val="000000" w:themeColor="text1"/>
                <w:sz w:val="22"/>
                <w:szCs w:val="22"/>
              </w:rPr>
              <w:t>min</w:t>
            </w:r>
            <w:r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583959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1:54</w:t>
            </w:r>
            <w:r w:rsidR="00DD737D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1:56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766CDB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CDB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66CD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CDB" w:rsidRPr="008644D3" w:rsidRDefault="00766CDB" w:rsidP="00766CDB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 xml:space="preserve">Funding Request </w:t>
            </w:r>
          </w:p>
          <w:p w:rsidR="00766CDB" w:rsidRDefault="00766CDB" w:rsidP="00766CDB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6B7D43">
              <w:rPr>
                <w:color w:val="auto"/>
                <w:sz w:val="22"/>
                <w:szCs w:val="22"/>
              </w:rPr>
              <w:t>The Senate will review and discuss the AMSA funding request</w:t>
            </w:r>
            <w:r>
              <w:rPr>
                <w:color w:val="auto"/>
                <w:sz w:val="22"/>
                <w:szCs w:val="22"/>
              </w:rPr>
              <w:t xml:space="preserve"> of $</w:t>
            </w:r>
            <w:r w:rsidR="00583959">
              <w:rPr>
                <w:color w:val="auto"/>
                <w:sz w:val="22"/>
                <w:szCs w:val="22"/>
              </w:rPr>
              <w:t>435.78</w:t>
            </w:r>
            <w:r w:rsidR="00B56B3B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CDB" w:rsidRDefault="00DD737D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</w:t>
            </w:r>
            <w:r>
              <w:t xml:space="preserve">. </w:t>
            </w:r>
            <w:r w:rsidRPr="00DD737D">
              <w:rPr>
                <w:color w:val="000000" w:themeColor="text1"/>
                <w:sz w:val="22"/>
                <w:szCs w:val="22"/>
              </w:rPr>
              <w:t>Kubuto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CDB" w:rsidRDefault="00DD737D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min.</w:t>
            </w:r>
          </w:p>
          <w:p w:rsidR="00DD737D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1:56-2:06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66CDB" w:rsidRDefault="00DD737D" w:rsidP="00677CD4">
            <w:pPr>
              <w:rPr>
                <w:color w:val="000000" w:themeColor="text1"/>
                <w:sz w:val="22"/>
                <w:szCs w:val="22"/>
              </w:rPr>
            </w:pPr>
            <w:r w:rsidRPr="00DD737D"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CE4F96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CE4F96">
              <w:rPr>
                <w:b/>
                <w:sz w:val="22"/>
                <w:szCs w:val="22"/>
              </w:rPr>
              <w:t xml:space="preserve">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583959" w:rsidP="00CE4F9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Budge</w:t>
            </w:r>
            <w:r w:rsidR="007C2E4A">
              <w:rPr>
                <w:b/>
                <w:color w:val="auto"/>
                <w:sz w:val="22"/>
                <w:szCs w:val="22"/>
                <w:u w:val="single"/>
              </w:rPr>
              <w:t xml:space="preserve">t and </w:t>
            </w:r>
            <w:r w:rsidR="007C2E4A" w:rsidRPr="007C2E4A">
              <w:rPr>
                <w:b/>
                <w:color w:val="auto"/>
                <w:sz w:val="22"/>
                <w:szCs w:val="22"/>
                <w:u w:val="single"/>
              </w:rPr>
              <w:t>Nominations</w:t>
            </w:r>
          </w:p>
          <w:p w:rsidR="007C2E4A" w:rsidRPr="001A4312" w:rsidRDefault="001A4312" w:rsidP="00CE4F9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</w:t>
            </w:r>
            <w:r w:rsidR="00A82769">
              <w:rPr>
                <w:color w:val="auto"/>
                <w:sz w:val="22"/>
                <w:szCs w:val="22"/>
              </w:rPr>
              <w:t>he Election Committee will present</w:t>
            </w:r>
            <w:r>
              <w:rPr>
                <w:color w:val="auto"/>
                <w:sz w:val="22"/>
                <w:szCs w:val="22"/>
              </w:rPr>
              <w:t xml:space="preserve"> the tentat</w:t>
            </w:r>
            <w:r w:rsidR="00A24304">
              <w:rPr>
                <w:color w:val="auto"/>
                <w:sz w:val="22"/>
                <w:szCs w:val="22"/>
              </w:rPr>
              <w:t>ive budget</w:t>
            </w:r>
            <w:r w:rsidR="00A82769">
              <w:rPr>
                <w:color w:val="auto"/>
                <w:sz w:val="22"/>
                <w:szCs w:val="22"/>
              </w:rPr>
              <w:t xml:space="preserve"> for 2016 and the S</w:t>
            </w:r>
            <w:r w:rsidR="00A24304">
              <w:rPr>
                <w:color w:val="auto"/>
                <w:sz w:val="22"/>
                <w:szCs w:val="22"/>
              </w:rPr>
              <w:t>enate will vote on the budget.</w:t>
            </w:r>
            <w:r w:rsidR="007C2E4A">
              <w:t xml:space="preserve"> </w:t>
            </w:r>
            <w:r w:rsidR="007C2E4A" w:rsidRPr="007C2E4A">
              <w:rPr>
                <w:color w:val="auto"/>
                <w:sz w:val="22"/>
                <w:szCs w:val="22"/>
              </w:rPr>
              <w:t>Nominations are open for LMCAS AS Elections. At this time we will hear nominations fo</w:t>
            </w:r>
            <w:r w:rsidR="007C2E4A">
              <w:rPr>
                <w:color w:val="auto"/>
                <w:sz w:val="22"/>
                <w:szCs w:val="22"/>
              </w:rPr>
              <w:t>r Officer positions for the 2016-2017</w:t>
            </w:r>
            <w:r w:rsidR="007C2E4A" w:rsidRPr="007C2E4A">
              <w:rPr>
                <w:color w:val="auto"/>
                <w:sz w:val="22"/>
                <w:szCs w:val="22"/>
              </w:rPr>
              <w:t xml:space="preserve"> academic year.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CE4F96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Default="006538E2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92C3E">
              <w:rPr>
                <w:color w:val="000000" w:themeColor="text1"/>
                <w:sz w:val="22"/>
                <w:szCs w:val="22"/>
              </w:rPr>
              <w:t xml:space="preserve"> min</w:t>
            </w:r>
            <w:r w:rsidR="00583959">
              <w:rPr>
                <w:color w:val="000000" w:themeColor="text1"/>
                <w:sz w:val="22"/>
                <w:szCs w:val="22"/>
              </w:rPr>
              <w:t>.</w:t>
            </w:r>
          </w:p>
          <w:p w:rsidR="00B92C3E" w:rsidRPr="008644D3" w:rsidRDefault="00583959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2:06-2:16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E4F96" w:rsidRPr="00935754" w:rsidRDefault="00935754" w:rsidP="00677CD4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12. 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8644D3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 S</w:t>
            </w:r>
            <w:r w:rsidRPr="00DD737D">
              <w:rPr>
                <w:b/>
                <w:color w:val="auto"/>
                <w:sz w:val="22"/>
                <w:szCs w:val="22"/>
                <w:u w:val="single"/>
              </w:rPr>
              <w:t>huttle</w:t>
            </w:r>
            <w:r>
              <w:rPr>
                <w:b/>
                <w:color w:val="auto"/>
                <w:sz w:val="22"/>
                <w:szCs w:val="22"/>
                <w:u w:val="single"/>
              </w:rPr>
              <w:t xml:space="preserve"> Bus</w:t>
            </w:r>
          </w:p>
          <w:p w:rsidR="00583959" w:rsidRPr="008644D3" w:rsidRDefault="00583959" w:rsidP="0058395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</w:t>
            </w:r>
            <w:r w:rsidRPr="00DD737D">
              <w:rPr>
                <w:color w:val="auto"/>
                <w:sz w:val="22"/>
                <w:szCs w:val="22"/>
              </w:rPr>
              <w:t>if LMC could provide a shuttle bus from the Brentwood Center to the Pittsburg campus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J. Snipes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 min.</w:t>
            </w:r>
          </w:p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2:16-2:26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LMCAS Scholarships</w:t>
            </w:r>
          </w:p>
          <w:p w:rsidR="00583959" w:rsidRPr="001A4312" w:rsidRDefault="00583959" w:rsidP="0058395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board will review 44 potential winning scholarship essays.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EC5DAD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  <w:r w:rsidR="00583959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583959" w:rsidRPr="008644D3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2:26</w:t>
            </w:r>
            <w:r w:rsidR="00EC5DAD">
              <w:rPr>
                <w:color w:val="000000" w:themeColor="text1"/>
                <w:sz w:val="22"/>
                <w:szCs w:val="22"/>
              </w:rPr>
              <w:t>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Information/Disc./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583959" w:rsidRPr="008644D3" w:rsidTr="00C16431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Adjournment or Continue</w:t>
            </w:r>
          </w:p>
          <w:p w:rsidR="00583959" w:rsidRDefault="00583959" w:rsidP="00583959">
            <w:pPr>
              <w:rPr>
                <w:b/>
                <w:color w:val="auto"/>
                <w:sz w:val="22"/>
                <w:szCs w:val="22"/>
                <w:u w:val="single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 min.</w:t>
            </w:r>
          </w:p>
          <w:p w:rsidR="00583959" w:rsidRPr="008644D3" w:rsidRDefault="00583959" w:rsidP="005839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959" w:rsidRPr="00935754" w:rsidRDefault="00583959" w:rsidP="00583959">
            <w:pPr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</w:t>
            </w:r>
            <w:r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9EC" w:rsidRDefault="00DC79EC" w:rsidP="001006ED">
      <w:r>
        <w:separator/>
      </w:r>
    </w:p>
  </w:endnote>
  <w:endnote w:type="continuationSeparator" w:id="0">
    <w:p w:rsidR="00DC79EC" w:rsidRDefault="00DC79EC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9EC" w:rsidRDefault="00DC79EC" w:rsidP="001006ED">
      <w:r>
        <w:separator/>
      </w:r>
    </w:p>
  </w:footnote>
  <w:footnote w:type="continuationSeparator" w:id="0">
    <w:p w:rsidR="00DC79EC" w:rsidRDefault="00DC79EC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6538E2">
      <w:rPr>
        <w:b/>
        <w:sz w:val="22"/>
      </w:rPr>
      <w:t xml:space="preserve"> 4</w:t>
    </w:r>
    <w:r w:rsidR="005B1E9E">
      <w:rPr>
        <w:b/>
        <w:sz w:val="22"/>
      </w:rPr>
      <w:t>/</w:t>
    </w:r>
    <w:r w:rsidR="00766CDB">
      <w:rPr>
        <w:b/>
        <w:sz w:val="22"/>
      </w:rPr>
      <w:t>11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A4312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61C9E"/>
    <w:rsid w:val="00270F42"/>
    <w:rsid w:val="00272D89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1BA4"/>
    <w:rsid w:val="003A3AA8"/>
    <w:rsid w:val="003A7A03"/>
    <w:rsid w:val="003B49EE"/>
    <w:rsid w:val="003B53A1"/>
    <w:rsid w:val="003C22DE"/>
    <w:rsid w:val="003C2E01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3959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538E2"/>
    <w:rsid w:val="006610E8"/>
    <w:rsid w:val="00662EF6"/>
    <w:rsid w:val="00664A27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66D"/>
    <w:rsid w:val="00711BDD"/>
    <w:rsid w:val="0073357E"/>
    <w:rsid w:val="00734AD4"/>
    <w:rsid w:val="007372B3"/>
    <w:rsid w:val="00740511"/>
    <w:rsid w:val="00743B7A"/>
    <w:rsid w:val="0076105C"/>
    <w:rsid w:val="00766CDB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2E4A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35754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304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39D"/>
    <w:rsid w:val="00A70572"/>
    <w:rsid w:val="00A70801"/>
    <w:rsid w:val="00A70D88"/>
    <w:rsid w:val="00A82769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6B3B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1C8F"/>
    <w:rsid w:val="00B83EE9"/>
    <w:rsid w:val="00B92C3E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BF4614"/>
    <w:rsid w:val="00C06D66"/>
    <w:rsid w:val="00C07100"/>
    <w:rsid w:val="00C1166D"/>
    <w:rsid w:val="00C14096"/>
    <w:rsid w:val="00C16431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46F5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4F96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C79EC"/>
    <w:rsid w:val="00DD0282"/>
    <w:rsid w:val="00DD0BB1"/>
    <w:rsid w:val="00DD737D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3522"/>
    <w:rsid w:val="00EA6FD4"/>
    <w:rsid w:val="00EA7D02"/>
    <w:rsid w:val="00EA7F6A"/>
    <w:rsid w:val="00EB6835"/>
    <w:rsid w:val="00EB6D1E"/>
    <w:rsid w:val="00EB7969"/>
    <w:rsid w:val="00EC15C5"/>
    <w:rsid w:val="00EC42DE"/>
    <w:rsid w:val="00EC5DAD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CD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7CE9A-88D5-4BDC-9CED-3384B621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2016-04-08T15:47:00Z</cp:lastPrinted>
  <dcterms:created xsi:type="dcterms:W3CDTF">2016-04-11T16:30:00Z</dcterms:created>
  <dcterms:modified xsi:type="dcterms:W3CDTF">2016-04-11T16:30:00Z</dcterms:modified>
</cp:coreProperties>
</file>