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FBE5F8" w14:textId="77777777" w:rsidR="00A14648" w:rsidRDefault="002A1A38">
      <w:bookmarkStart w:id="0" w:name="_GoBack"/>
      <w:bookmarkEnd w:id="0"/>
      <w:r>
        <w:rPr>
          <w:rFonts w:ascii="Calibri" w:eastAsia="Calibri" w:hAnsi="Calibri" w:cs="Calibri"/>
          <w:b/>
          <w:i/>
        </w:rPr>
        <w:t>Present:</w:t>
      </w:r>
      <w:r>
        <w:rPr>
          <w:rFonts w:ascii="Calibri" w:eastAsia="Calibri" w:hAnsi="Calibri" w:cs="Calibri"/>
          <w:b/>
        </w:rPr>
        <w:t xml:space="preserve"> </w:t>
      </w:r>
    </w:p>
    <w:p w14:paraId="34B20D4C" w14:textId="77777777" w:rsidR="00A14648" w:rsidRDefault="002A1A38">
      <w:pPr>
        <w:ind w:firstLine="720"/>
      </w:pPr>
      <w:r>
        <w:rPr>
          <w:rFonts w:ascii="Calibri" w:eastAsia="Calibri" w:hAnsi="Calibri" w:cs="Calibri"/>
          <w:b/>
        </w:rPr>
        <w:t xml:space="preserve">President: </w:t>
      </w:r>
      <w:r>
        <w:rPr>
          <w:rFonts w:ascii="Calibri" w:eastAsia="Calibri" w:hAnsi="Calibri" w:cs="Calibri"/>
        </w:rPr>
        <w:t>Darren Meeks</w:t>
      </w:r>
    </w:p>
    <w:p w14:paraId="2DB4EAE9" w14:textId="77777777" w:rsidR="00A14648" w:rsidRDefault="002A1A38">
      <w:pPr>
        <w:ind w:firstLine="720"/>
      </w:pPr>
      <w:r>
        <w:rPr>
          <w:rFonts w:ascii="Calibri" w:eastAsia="Calibri" w:hAnsi="Calibri" w:cs="Calibri"/>
          <w:b/>
        </w:rPr>
        <w:t xml:space="preserve">Vice-President: </w:t>
      </w:r>
      <w:r>
        <w:rPr>
          <w:rFonts w:ascii="Calibri" w:eastAsia="Calibri" w:hAnsi="Calibri" w:cs="Calibri"/>
        </w:rPr>
        <w:t>Sable Horton</w:t>
      </w:r>
    </w:p>
    <w:p w14:paraId="10A4BF5E" w14:textId="77777777" w:rsidR="00A14648" w:rsidRDefault="002A1A38">
      <w:pPr>
        <w:ind w:firstLine="720"/>
      </w:pPr>
      <w:r>
        <w:rPr>
          <w:rFonts w:ascii="Calibri" w:eastAsia="Calibri" w:hAnsi="Calibri" w:cs="Calibri"/>
          <w:b/>
        </w:rPr>
        <w:t>Treasurer:</w:t>
      </w:r>
      <w:r>
        <w:rPr>
          <w:rFonts w:ascii="Calibri" w:eastAsia="Calibri" w:hAnsi="Calibri" w:cs="Calibri"/>
        </w:rPr>
        <w:t xml:space="preserve"> Richard Stanfield</w:t>
      </w:r>
    </w:p>
    <w:p w14:paraId="1B4E4102" w14:textId="77777777" w:rsidR="00A14648" w:rsidRDefault="002A1A38">
      <w:pPr>
        <w:ind w:firstLine="720"/>
      </w:pPr>
      <w:r>
        <w:rPr>
          <w:rFonts w:ascii="Calibri" w:eastAsia="Calibri" w:hAnsi="Calibri" w:cs="Calibri"/>
          <w:b/>
        </w:rPr>
        <w:t xml:space="preserve">Publicity and Outreach: </w:t>
      </w:r>
      <w:r>
        <w:rPr>
          <w:rFonts w:ascii="Calibri" w:eastAsia="Calibri" w:hAnsi="Calibri" w:cs="Calibri"/>
        </w:rPr>
        <w:t>Yetunde Ogunleye</w:t>
      </w:r>
    </w:p>
    <w:p w14:paraId="2420A49F" w14:textId="77777777" w:rsidR="00A14648" w:rsidRDefault="002A1A38">
      <w:pPr>
        <w:ind w:firstLine="720"/>
      </w:pPr>
      <w:r>
        <w:rPr>
          <w:rFonts w:ascii="Calibri" w:eastAsia="Calibri" w:hAnsi="Calibri" w:cs="Calibri"/>
          <w:b/>
        </w:rPr>
        <w:t xml:space="preserve">Senators: </w:t>
      </w:r>
      <w:r>
        <w:rPr>
          <w:rFonts w:ascii="Calibri" w:eastAsia="Calibri" w:hAnsi="Calibri" w:cs="Calibri"/>
        </w:rPr>
        <w:t>Tabitha Romero-</w:t>
      </w:r>
      <w:proofErr w:type="spellStart"/>
      <w:r>
        <w:rPr>
          <w:rFonts w:ascii="Calibri" w:eastAsia="Calibri" w:hAnsi="Calibri" w:cs="Calibri"/>
        </w:rPr>
        <w:t>Bothi</w:t>
      </w:r>
      <w:proofErr w:type="spellEnd"/>
      <w:r>
        <w:rPr>
          <w:rFonts w:ascii="Calibri" w:eastAsia="Calibri" w:hAnsi="Calibri" w:cs="Calibri"/>
        </w:rPr>
        <w:t>, Jamari Snipes, Angela Lee, Collin Brown, Jose Hernandez-Morales and Israel Cortez</w:t>
      </w:r>
    </w:p>
    <w:p w14:paraId="135838C3" w14:textId="77777777" w:rsidR="00A14648" w:rsidRDefault="002A1A38">
      <w:pPr>
        <w:ind w:firstLine="720"/>
      </w:pPr>
      <w:r>
        <w:rPr>
          <w:rFonts w:ascii="Calibri" w:eastAsia="Calibri" w:hAnsi="Calibri" w:cs="Calibri"/>
          <w:b/>
        </w:rPr>
        <w:t xml:space="preserve">Absent Senator(s): </w:t>
      </w:r>
      <w:r>
        <w:rPr>
          <w:rFonts w:ascii="Calibri" w:eastAsia="Calibri" w:hAnsi="Calibri" w:cs="Calibri"/>
        </w:rPr>
        <w:t>Natasha Garcia</w:t>
      </w:r>
    </w:p>
    <w:p w14:paraId="3A8651E1" w14:textId="77777777" w:rsidR="00A14648" w:rsidRDefault="002A1A38">
      <w:pPr>
        <w:ind w:firstLine="720"/>
      </w:pPr>
      <w:r>
        <w:rPr>
          <w:rFonts w:ascii="Calibri" w:eastAsia="Calibri" w:hAnsi="Calibri" w:cs="Calibri"/>
          <w:b/>
        </w:rPr>
        <w:t xml:space="preserve">Advisor: </w:t>
      </w:r>
      <w:r>
        <w:rPr>
          <w:rFonts w:ascii="Calibri" w:eastAsia="Calibri" w:hAnsi="Calibri" w:cs="Calibri"/>
        </w:rPr>
        <w:t>John Nguyen</w:t>
      </w:r>
    </w:p>
    <w:p w14:paraId="4DFFF1B0" w14:textId="77777777" w:rsidR="00A14648" w:rsidRDefault="002A1A38">
      <w:pPr>
        <w:ind w:firstLine="720"/>
      </w:pPr>
      <w:r>
        <w:rPr>
          <w:rFonts w:ascii="Calibri" w:eastAsia="Calibri" w:hAnsi="Calibri" w:cs="Calibri"/>
          <w:b/>
        </w:rPr>
        <w:t>Minute Taker:</w:t>
      </w:r>
      <w:r>
        <w:rPr>
          <w:rFonts w:ascii="Calibri" w:eastAsia="Calibri" w:hAnsi="Calibri" w:cs="Calibri"/>
        </w:rPr>
        <w:t xml:space="preserve"> Kirsten Ner</w:t>
      </w:r>
    </w:p>
    <w:p w14:paraId="6EE7DBAE" w14:textId="77777777" w:rsidR="00A14648" w:rsidRDefault="002A1A38">
      <w:pPr>
        <w:ind w:firstLine="720"/>
      </w:pPr>
      <w:r>
        <w:rPr>
          <w:rFonts w:ascii="Calibri" w:eastAsia="Calibri" w:hAnsi="Calibri" w:cs="Calibri"/>
          <w:b/>
        </w:rPr>
        <w:t>Guests:</w:t>
      </w:r>
      <w:r>
        <w:rPr>
          <w:rFonts w:ascii="Calibri" w:eastAsia="Calibri" w:hAnsi="Calibri" w:cs="Calibri"/>
        </w:rPr>
        <w:t xml:space="preserve"> RC Kubota and </w:t>
      </w:r>
      <w:proofErr w:type="spellStart"/>
      <w:r>
        <w:rPr>
          <w:rFonts w:ascii="Calibri" w:eastAsia="Calibri" w:hAnsi="Calibri" w:cs="Calibri"/>
        </w:rPr>
        <w:t>Eliacin</w:t>
      </w:r>
      <w:proofErr w:type="spellEnd"/>
      <w:r>
        <w:rPr>
          <w:rFonts w:ascii="Calibri" w:eastAsia="Calibri" w:hAnsi="Calibri" w:cs="Calibri"/>
        </w:rPr>
        <w:t xml:space="preserve"> Velazquez</w:t>
      </w:r>
    </w:p>
    <w:tbl>
      <w:tblPr>
        <w:tblStyle w:val="a"/>
        <w:tblW w:w="1456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4635"/>
        <w:gridCol w:w="8955"/>
      </w:tblGrid>
      <w:tr w:rsidR="00A14648" w14:paraId="7878CA00" w14:textId="77777777">
        <w:tc>
          <w:tcPr>
            <w:tcW w:w="975" w:type="dxa"/>
            <w:tcMar>
              <w:top w:w="100" w:type="dxa"/>
              <w:left w:w="100" w:type="dxa"/>
              <w:bottom w:w="100" w:type="dxa"/>
              <w:right w:w="100" w:type="dxa"/>
            </w:tcMar>
          </w:tcPr>
          <w:p w14:paraId="4FE38DE2" w14:textId="77777777" w:rsidR="00A14648" w:rsidRDefault="002A1A38">
            <w:pPr>
              <w:widowControl w:val="0"/>
              <w:spacing w:line="240" w:lineRule="auto"/>
              <w:jc w:val="center"/>
            </w:pPr>
            <w:r>
              <w:rPr>
                <w:b/>
              </w:rPr>
              <w:t>ITEM #</w:t>
            </w:r>
          </w:p>
        </w:tc>
        <w:tc>
          <w:tcPr>
            <w:tcW w:w="4635" w:type="dxa"/>
            <w:tcMar>
              <w:top w:w="100" w:type="dxa"/>
              <w:left w:w="100" w:type="dxa"/>
              <w:bottom w:w="100" w:type="dxa"/>
              <w:right w:w="100" w:type="dxa"/>
            </w:tcMar>
          </w:tcPr>
          <w:p w14:paraId="67C6F1B0" w14:textId="77777777" w:rsidR="00A14648" w:rsidRDefault="002A1A38">
            <w:pPr>
              <w:widowControl w:val="0"/>
              <w:spacing w:line="240" w:lineRule="auto"/>
              <w:jc w:val="center"/>
            </w:pPr>
            <w:r>
              <w:rPr>
                <w:b/>
              </w:rPr>
              <w:t>TOPIC/ACTIVITY</w:t>
            </w:r>
          </w:p>
        </w:tc>
        <w:tc>
          <w:tcPr>
            <w:tcW w:w="8955" w:type="dxa"/>
            <w:tcMar>
              <w:top w:w="100" w:type="dxa"/>
              <w:left w:w="100" w:type="dxa"/>
              <w:bottom w:w="100" w:type="dxa"/>
              <w:right w:w="100" w:type="dxa"/>
            </w:tcMar>
          </w:tcPr>
          <w:p w14:paraId="5632DDEE" w14:textId="77777777" w:rsidR="00A14648" w:rsidRDefault="002A1A38">
            <w:pPr>
              <w:widowControl w:val="0"/>
              <w:spacing w:line="240" w:lineRule="auto"/>
              <w:jc w:val="center"/>
            </w:pPr>
            <w:r>
              <w:rPr>
                <w:b/>
              </w:rPr>
              <w:t>OUTCOME</w:t>
            </w:r>
          </w:p>
        </w:tc>
      </w:tr>
      <w:tr w:rsidR="00A14648" w14:paraId="5695B51B" w14:textId="77777777">
        <w:tc>
          <w:tcPr>
            <w:tcW w:w="975" w:type="dxa"/>
            <w:tcMar>
              <w:top w:w="100" w:type="dxa"/>
              <w:left w:w="100" w:type="dxa"/>
              <w:bottom w:w="100" w:type="dxa"/>
              <w:right w:w="100" w:type="dxa"/>
            </w:tcMar>
          </w:tcPr>
          <w:p w14:paraId="4CEA5A56" w14:textId="77777777" w:rsidR="00A14648" w:rsidRDefault="002A1A38">
            <w:pPr>
              <w:widowControl w:val="0"/>
              <w:spacing w:line="240" w:lineRule="auto"/>
              <w:jc w:val="center"/>
            </w:pPr>
            <w:r>
              <w:rPr>
                <w:b/>
              </w:rPr>
              <w:t>1</w:t>
            </w:r>
          </w:p>
        </w:tc>
        <w:tc>
          <w:tcPr>
            <w:tcW w:w="4635" w:type="dxa"/>
            <w:tcMar>
              <w:top w:w="100" w:type="dxa"/>
              <w:left w:w="100" w:type="dxa"/>
              <w:bottom w:w="100" w:type="dxa"/>
              <w:right w:w="100" w:type="dxa"/>
            </w:tcMar>
          </w:tcPr>
          <w:p w14:paraId="5598644A" w14:textId="77777777" w:rsidR="00A14648" w:rsidRDefault="002A1A38">
            <w:pPr>
              <w:widowControl w:val="0"/>
              <w:spacing w:line="240" w:lineRule="auto"/>
            </w:pPr>
            <w:r>
              <w:rPr>
                <w:rFonts w:ascii="Calibri" w:eastAsia="Calibri" w:hAnsi="Calibri" w:cs="Calibri"/>
              </w:rPr>
              <w:t>Call to order</w:t>
            </w:r>
          </w:p>
        </w:tc>
        <w:tc>
          <w:tcPr>
            <w:tcW w:w="8955" w:type="dxa"/>
            <w:tcMar>
              <w:top w:w="100" w:type="dxa"/>
              <w:left w:w="100" w:type="dxa"/>
              <w:bottom w:w="100" w:type="dxa"/>
              <w:right w:w="100" w:type="dxa"/>
            </w:tcMar>
          </w:tcPr>
          <w:p w14:paraId="524C5CEC" w14:textId="77777777" w:rsidR="00A14648" w:rsidRDefault="002A1A38">
            <w:pPr>
              <w:widowControl w:val="0"/>
              <w:numPr>
                <w:ilvl w:val="0"/>
                <w:numId w:val="5"/>
              </w:numPr>
              <w:ind w:hanging="360"/>
              <w:contextualSpacing/>
              <w:rPr>
                <w:rFonts w:ascii="Calibri" w:eastAsia="Calibri" w:hAnsi="Calibri" w:cs="Calibri"/>
              </w:rPr>
            </w:pPr>
            <w:r>
              <w:rPr>
                <w:rFonts w:ascii="Calibri" w:eastAsia="Calibri" w:hAnsi="Calibri" w:cs="Calibri"/>
              </w:rPr>
              <w:t xml:space="preserve"> Vice-President Horton called the meeting to order at 1:10 pm</w:t>
            </w:r>
          </w:p>
        </w:tc>
      </w:tr>
      <w:tr w:rsidR="00A14648" w14:paraId="1EDD496C" w14:textId="77777777">
        <w:tc>
          <w:tcPr>
            <w:tcW w:w="975" w:type="dxa"/>
            <w:tcMar>
              <w:top w:w="100" w:type="dxa"/>
              <w:left w:w="100" w:type="dxa"/>
              <w:bottom w:w="100" w:type="dxa"/>
              <w:right w:w="100" w:type="dxa"/>
            </w:tcMar>
          </w:tcPr>
          <w:p w14:paraId="4851B1D0" w14:textId="77777777" w:rsidR="00A14648" w:rsidRDefault="002A1A38">
            <w:pPr>
              <w:widowControl w:val="0"/>
              <w:spacing w:line="240" w:lineRule="auto"/>
              <w:jc w:val="center"/>
            </w:pPr>
            <w:r>
              <w:rPr>
                <w:b/>
              </w:rPr>
              <w:t>2</w:t>
            </w:r>
          </w:p>
        </w:tc>
        <w:tc>
          <w:tcPr>
            <w:tcW w:w="4635" w:type="dxa"/>
            <w:tcMar>
              <w:top w:w="100" w:type="dxa"/>
              <w:left w:w="100" w:type="dxa"/>
              <w:bottom w:w="100" w:type="dxa"/>
              <w:right w:w="100" w:type="dxa"/>
            </w:tcMar>
          </w:tcPr>
          <w:p w14:paraId="011F4CB6" w14:textId="77777777" w:rsidR="00A14648" w:rsidRDefault="002A1A38">
            <w:pPr>
              <w:widowControl w:val="0"/>
              <w:spacing w:line="240" w:lineRule="auto"/>
            </w:pPr>
            <w:r>
              <w:rPr>
                <w:rFonts w:ascii="Calibri" w:eastAsia="Calibri" w:hAnsi="Calibri" w:cs="Calibri"/>
              </w:rPr>
              <w:t>Approve:</w:t>
            </w:r>
          </w:p>
          <w:p w14:paraId="28CE94EC" w14:textId="77777777" w:rsidR="00A14648" w:rsidRDefault="002A1A38">
            <w:pPr>
              <w:widowControl w:val="0"/>
              <w:numPr>
                <w:ilvl w:val="0"/>
                <w:numId w:val="3"/>
              </w:numPr>
              <w:spacing w:line="240" w:lineRule="auto"/>
              <w:ind w:hanging="360"/>
              <w:contextualSpacing/>
              <w:rPr>
                <w:rFonts w:ascii="Calibri" w:eastAsia="Calibri" w:hAnsi="Calibri" w:cs="Calibri"/>
              </w:rPr>
            </w:pPr>
            <w:r>
              <w:rPr>
                <w:rFonts w:ascii="Calibri" w:eastAsia="Calibri" w:hAnsi="Calibri" w:cs="Calibri"/>
              </w:rPr>
              <w:t>Agenda</w:t>
            </w:r>
          </w:p>
          <w:p w14:paraId="1833DB0F" w14:textId="77777777" w:rsidR="00A14648" w:rsidRDefault="002A1A38">
            <w:pPr>
              <w:widowControl w:val="0"/>
              <w:numPr>
                <w:ilvl w:val="0"/>
                <w:numId w:val="3"/>
              </w:numPr>
              <w:spacing w:line="240" w:lineRule="auto"/>
              <w:ind w:hanging="360"/>
              <w:contextualSpacing/>
              <w:rPr>
                <w:rFonts w:ascii="Calibri" w:eastAsia="Calibri" w:hAnsi="Calibri" w:cs="Calibri"/>
              </w:rPr>
            </w:pPr>
            <w:r>
              <w:rPr>
                <w:rFonts w:ascii="Calibri" w:eastAsia="Calibri" w:hAnsi="Calibri" w:cs="Calibri"/>
              </w:rPr>
              <w:t>Minutes from 5.2.16 meeting</w:t>
            </w:r>
          </w:p>
        </w:tc>
        <w:tc>
          <w:tcPr>
            <w:tcW w:w="8955" w:type="dxa"/>
            <w:tcMar>
              <w:top w:w="100" w:type="dxa"/>
              <w:left w:w="100" w:type="dxa"/>
              <w:bottom w:w="100" w:type="dxa"/>
              <w:right w:w="100" w:type="dxa"/>
            </w:tcMar>
          </w:tcPr>
          <w:p w14:paraId="18678BB5" w14:textId="77777777" w:rsidR="00A14648" w:rsidRDefault="002A1A38">
            <w:pPr>
              <w:widowControl w:val="0"/>
              <w:numPr>
                <w:ilvl w:val="0"/>
                <w:numId w:val="8"/>
              </w:numPr>
              <w:ind w:hanging="360"/>
              <w:contextualSpacing/>
              <w:rPr>
                <w:rFonts w:ascii="Calibri" w:eastAsia="Calibri" w:hAnsi="Calibri" w:cs="Calibri"/>
              </w:rPr>
            </w:pPr>
            <w:r>
              <w:rPr>
                <w:rFonts w:ascii="Calibri" w:eastAsia="Calibri" w:hAnsi="Calibri" w:cs="Calibri"/>
              </w:rPr>
              <w:t xml:space="preserve">Motion to approve the amended agenda  </w:t>
            </w:r>
          </w:p>
          <w:p w14:paraId="576751E4" w14:textId="77777777" w:rsidR="00A14648" w:rsidRDefault="002A1A38">
            <w:pPr>
              <w:widowControl w:val="0"/>
              <w:numPr>
                <w:ilvl w:val="1"/>
                <w:numId w:val="8"/>
              </w:numPr>
              <w:ind w:hanging="360"/>
              <w:contextualSpacing/>
              <w:rPr>
                <w:rFonts w:ascii="Calibri" w:eastAsia="Calibri" w:hAnsi="Calibri" w:cs="Calibri"/>
              </w:rPr>
            </w:pPr>
            <w:r>
              <w:rPr>
                <w:rFonts w:ascii="Calibri" w:eastAsia="Calibri" w:hAnsi="Calibri" w:cs="Calibri"/>
              </w:rPr>
              <w:t>Changes: Change the numbering of the agenda</w:t>
            </w:r>
          </w:p>
          <w:p w14:paraId="31BD83B0" w14:textId="77777777" w:rsidR="00A14648" w:rsidRDefault="002A1A38">
            <w:pPr>
              <w:widowControl w:val="0"/>
              <w:numPr>
                <w:ilvl w:val="1"/>
                <w:numId w:val="8"/>
              </w:numPr>
              <w:ind w:hanging="360"/>
              <w:contextualSpacing/>
              <w:rPr>
                <w:rFonts w:ascii="Calibri" w:eastAsia="Calibri" w:hAnsi="Calibri" w:cs="Calibri"/>
              </w:rPr>
            </w:pPr>
            <w:r>
              <w:rPr>
                <w:rFonts w:ascii="Calibri" w:eastAsia="Calibri" w:hAnsi="Calibri" w:cs="Calibri"/>
              </w:rPr>
              <w:t>Motion: Treasurer Stanfield</w:t>
            </w:r>
          </w:p>
          <w:p w14:paraId="4E71CFA7" w14:textId="77777777" w:rsidR="00A14648" w:rsidRDefault="002A1A38">
            <w:pPr>
              <w:widowControl w:val="0"/>
              <w:numPr>
                <w:ilvl w:val="1"/>
                <w:numId w:val="8"/>
              </w:numPr>
              <w:ind w:hanging="360"/>
              <w:contextualSpacing/>
              <w:rPr>
                <w:rFonts w:ascii="Calibri" w:eastAsia="Calibri" w:hAnsi="Calibri" w:cs="Calibri"/>
              </w:rPr>
            </w:pPr>
            <w:r>
              <w:rPr>
                <w:rFonts w:ascii="Calibri" w:eastAsia="Calibri" w:hAnsi="Calibri" w:cs="Calibri"/>
              </w:rPr>
              <w:t>Second: Senator Hernandez-Morales</w:t>
            </w:r>
          </w:p>
          <w:p w14:paraId="7F3815E7" w14:textId="77777777" w:rsidR="00A14648" w:rsidRDefault="002A1A38">
            <w:pPr>
              <w:widowControl w:val="0"/>
              <w:numPr>
                <w:ilvl w:val="0"/>
                <w:numId w:val="8"/>
              </w:numPr>
              <w:ind w:hanging="360"/>
              <w:contextualSpacing/>
              <w:rPr>
                <w:rFonts w:ascii="Calibri" w:eastAsia="Calibri" w:hAnsi="Calibri" w:cs="Calibri"/>
              </w:rPr>
            </w:pPr>
            <w:r>
              <w:rPr>
                <w:rFonts w:ascii="Calibri" w:eastAsia="Calibri" w:hAnsi="Calibri" w:cs="Calibri"/>
              </w:rPr>
              <w:t xml:space="preserve">Motion to approve the amended minutes of 5.2.16 meeting </w:t>
            </w:r>
          </w:p>
          <w:p w14:paraId="25AD2FC3" w14:textId="77777777" w:rsidR="00A14648" w:rsidRDefault="002A1A38">
            <w:pPr>
              <w:widowControl w:val="0"/>
              <w:numPr>
                <w:ilvl w:val="1"/>
                <w:numId w:val="8"/>
              </w:numPr>
              <w:ind w:hanging="360"/>
              <w:contextualSpacing/>
              <w:rPr>
                <w:rFonts w:ascii="Calibri" w:eastAsia="Calibri" w:hAnsi="Calibri" w:cs="Calibri"/>
              </w:rPr>
            </w:pPr>
            <w:r>
              <w:rPr>
                <w:rFonts w:ascii="Calibri" w:eastAsia="Calibri" w:hAnsi="Calibri" w:cs="Calibri"/>
              </w:rPr>
              <w:t>Changes: Take out “</w:t>
            </w:r>
            <w:proofErr w:type="spellStart"/>
            <w:r>
              <w:rPr>
                <w:rFonts w:ascii="Calibri" w:eastAsia="Calibri" w:hAnsi="Calibri" w:cs="Calibri"/>
              </w:rPr>
              <w:t>prez</w:t>
            </w:r>
            <w:proofErr w:type="spellEnd"/>
            <w:r>
              <w:rPr>
                <w:rFonts w:ascii="Calibri" w:eastAsia="Calibri" w:hAnsi="Calibri" w:cs="Calibri"/>
              </w:rPr>
              <w:t>” and replace by specifying “President Bob”</w:t>
            </w:r>
          </w:p>
          <w:p w14:paraId="000E1499" w14:textId="77777777" w:rsidR="00A14648" w:rsidRDefault="002A1A38">
            <w:pPr>
              <w:widowControl w:val="0"/>
              <w:numPr>
                <w:ilvl w:val="1"/>
                <w:numId w:val="8"/>
              </w:numPr>
              <w:ind w:hanging="360"/>
              <w:contextualSpacing/>
              <w:rPr>
                <w:rFonts w:ascii="Calibri" w:eastAsia="Calibri" w:hAnsi="Calibri" w:cs="Calibri"/>
              </w:rPr>
            </w:pPr>
            <w:r>
              <w:rPr>
                <w:rFonts w:ascii="Calibri" w:eastAsia="Calibri" w:hAnsi="Calibri" w:cs="Calibri"/>
              </w:rPr>
              <w:t>Motion: Senator Lee</w:t>
            </w:r>
          </w:p>
          <w:p w14:paraId="3738F35F" w14:textId="77777777" w:rsidR="00A14648" w:rsidRDefault="002A1A38">
            <w:pPr>
              <w:widowControl w:val="0"/>
              <w:numPr>
                <w:ilvl w:val="1"/>
                <w:numId w:val="8"/>
              </w:numPr>
              <w:ind w:hanging="360"/>
              <w:contextualSpacing/>
              <w:rPr>
                <w:rFonts w:ascii="Calibri" w:eastAsia="Calibri" w:hAnsi="Calibri" w:cs="Calibri"/>
              </w:rPr>
            </w:pPr>
            <w:r>
              <w:rPr>
                <w:rFonts w:ascii="Calibri" w:eastAsia="Calibri" w:hAnsi="Calibri" w:cs="Calibri"/>
              </w:rPr>
              <w:t>Second: Senator Cortez</w:t>
            </w:r>
          </w:p>
        </w:tc>
      </w:tr>
      <w:tr w:rsidR="00A14648" w14:paraId="20FDF7ED" w14:textId="77777777">
        <w:tc>
          <w:tcPr>
            <w:tcW w:w="975" w:type="dxa"/>
            <w:shd w:val="clear" w:color="auto" w:fill="434343"/>
            <w:tcMar>
              <w:top w:w="100" w:type="dxa"/>
              <w:left w:w="100" w:type="dxa"/>
              <w:bottom w:w="100" w:type="dxa"/>
              <w:right w:w="100" w:type="dxa"/>
            </w:tcMar>
          </w:tcPr>
          <w:p w14:paraId="2A568768" w14:textId="77777777" w:rsidR="00A14648" w:rsidRDefault="00A14648">
            <w:pPr>
              <w:widowControl w:val="0"/>
              <w:spacing w:line="240" w:lineRule="auto"/>
              <w:jc w:val="center"/>
            </w:pPr>
          </w:p>
        </w:tc>
        <w:tc>
          <w:tcPr>
            <w:tcW w:w="4635" w:type="dxa"/>
            <w:shd w:val="clear" w:color="auto" w:fill="434343"/>
            <w:tcMar>
              <w:top w:w="100" w:type="dxa"/>
              <w:left w:w="100" w:type="dxa"/>
              <w:bottom w:w="100" w:type="dxa"/>
              <w:right w:w="100" w:type="dxa"/>
            </w:tcMar>
          </w:tcPr>
          <w:p w14:paraId="54956C15" w14:textId="77777777" w:rsidR="00A14648" w:rsidRDefault="002A1A38">
            <w:pPr>
              <w:widowControl w:val="0"/>
              <w:spacing w:line="240" w:lineRule="auto"/>
              <w:jc w:val="center"/>
            </w:pPr>
            <w:r>
              <w:rPr>
                <w:b/>
                <w:color w:val="FFFFFF"/>
              </w:rPr>
              <w:t>BUSINESS: REPORTS</w:t>
            </w:r>
          </w:p>
        </w:tc>
        <w:tc>
          <w:tcPr>
            <w:tcW w:w="8955" w:type="dxa"/>
            <w:shd w:val="clear" w:color="auto" w:fill="434343"/>
            <w:tcMar>
              <w:top w:w="100" w:type="dxa"/>
              <w:left w:w="100" w:type="dxa"/>
              <w:bottom w:w="100" w:type="dxa"/>
              <w:right w:w="100" w:type="dxa"/>
            </w:tcMar>
          </w:tcPr>
          <w:p w14:paraId="03605087" w14:textId="77777777" w:rsidR="00A14648" w:rsidRDefault="00A14648">
            <w:pPr>
              <w:widowControl w:val="0"/>
            </w:pPr>
          </w:p>
        </w:tc>
      </w:tr>
      <w:tr w:rsidR="00A14648" w14:paraId="33D60FDC" w14:textId="77777777">
        <w:tc>
          <w:tcPr>
            <w:tcW w:w="975" w:type="dxa"/>
            <w:tcMar>
              <w:top w:w="100" w:type="dxa"/>
              <w:left w:w="100" w:type="dxa"/>
              <w:bottom w:w="100" w:type="dxa"/>
              <w:right w:w="100" w:type="dxa"/>
            </w:tcMar>
          </w:tcPr>
          <w:p w14:paraId="4A1D115E" w14:textId="77777777" w:rsidR="00A14648" w:rsidRDefault="002A1A38">
            <w:pPr>
              <w:widowControl w:val="0"/>
              <w:spacing w:line="240" w:lineRule="auto"/>
              <w:jc w:val="center"/>
            </w:pPr>
            <w:r>
              <w:rPr>
                <w:b/>
              </w:rPr>
              <w:t>3</w:t>
            </w:r>
          </w:p>
        </w:tc>
        <w:tc>
          <w:tcPr>
            <w:tcW w:w="4635" w:type="dxa"/>
            <w:tcMar>
              <w:top w:w="100" w:type="dxa"/>
              <w:left w:w="100" w:type="dxa"/>
              <w:bottom w:w="100" w:type="dxa"/>
              <w:right w:w="100" w:type="dxa"/>
            </w:tcMar>
          </w:tcPr>
          <w:p w14:paraId="58302DEC" w14:textId="77777777" w:rsidR="00A14648" w:rsidRDefault="002A1A38">
            <w:pPr>
              <w:widowControl w:val="0"/>
              <w:spacing w:line="240" w:lineRule="auto"/>
            </w:pPr>
            <w:r>
              <w:rPr>
                <w:rFonts w:ascii="Calibri" w:eastAsia="Calibri" w:hAnsi="Calibri" w:cs="Calibri"/>
              </w:rPr>
              <w:t>Public Comment</w:t>
            </w:r>
          </w:p>
        </w:tc>
        <w:tc>
          <w:tcPr>
            <w:tcW w:w="8955" w:type="dxa"/>
            <w:tcMar>
              <w:top w:w="100" w:type="dxa"/>
              <w:left w:w="100" w:type="dxa"/>
              <w:bottom w:w="100" w:type="dxa"/>
              <w:right w:w="100" w:type="dxa"/>
            </w:tcMar>
          </w:tcPr>
          <w:p w14:paraId="4B5E8A5B" w14:textId="77777777" w:rsidR="00A14648" w:rsidRDefault="002A1A38">
            <w:pPr>
              <w:widowControl w:val="0"/>
              <w:numPr>
                <w:ilvl w:val="0"/>
                <w:numId w:val="6"/>
              </w:numPr>
              <w:ind w:hanging="360"/>
              <w:contextualSpacing/>
              <w:rPr>
                <w:rFonts w:ascii="Calibri" w:eastAsia="Calibri" w:hAnsi="Calibri" w:cs="Calibri"/>
              </w:rPr>
            </w:pPr>
            <w:r>
              <w:rPr>
                <w:rFonts w:ascii="Calibri" w:eastAsia="Calibri" w:hAnsi="Calibri" w:cs="Calibri"/>
              </w:rPr>
              <w:t>From RC Kubota:</w:t>
            </w:r>
          </w:p>
          <w:p w14:paraId="04EE93D0" w14:textId="77777777" w:rsidR="00A14648" w:rsidRDefault="002A1A38">
            <w:pPr>
              <w:widowControl w:val="0"/>
              <w:numPr>
                <w:ilvl w:val="1"/>
                <w:numId w:val="6"/>
              </w:numPr>
              <w:ind w:hanging="360"/>
              <w:contextualSpacing/>
              <w:rPr>
                <w:rFonts w:ascii="Calibri" w:eastAsia="Calibri" w:hAnsi="Calibri" w:cs="Calibri"/>
              </w:rPr>
            </w:pPr>
            <w:r>
              <w:rPr>
                <w:rFonts w:ascii="Calibri" w:eastAsia="Calibri" w:hAnsi="Calibri" w:cs="Calibri"/>
              </w:rPr>
              <w:lastRenderedPageBreak/>
              <w:t>Inviting everyone to the Gourmet Waffle event on May 19th</w:t>
            </w:r>
          </w:p>
          <w:p w14:paraId="4FA9425E" w14:textId="77777777" w:rsidR="00A14648" w:rsidRDefault="002A1A38">
            <w:pPr>
              <w:widowControl w:val="0"/>
              <w:numPr>
                <w:ilvl w:val="1"/>
                <w:numId w:val="6"/>
              </w:numPr>
              <w:ind w:hanging="360"/>
              <w:contextualSpacing/>
              <w:rPr>
                <w:rFonts w:ascii="Calibri" w:eastAsia="Calibri" w:hAnsi="Calibri" w:cs="Calibri"/>
              </w:rPr>
            </w:pPr>
            <w:r>
              <w:rPr>
                <w:rFonts w:ascii="Calibri" w:eastAsia="Calibri" w:hAnsi="Calibri" w:cs="Calibri"/>
              </w:rPr>
              <w:t>There’s a T-shirt design contest for grades 1-12, kids are supposed to design a T-shirt for the Halloween Fun Run event in the Fall</w:t>
            </w:r>
          </w:p>
          <w:p w14:paraId="2B63E5A5" w14:textId="77777777" w:rsidR="00A14648" w:rsidRDefault="002A1A38">
            <w:pPr>
              <w:widowControl w:val="0"/>
              <w:numPr>
                <w:ilvl w:val="1"/>
                <w:numId w:val="6"/>
              </w:numPr>
              <w:ind w:hanging="360"/>
              <w:contextualSpacing/>
              <w:rPr>
                <w:rFonts w:ascii="Calibri" w:eastAsia="Calibri" w:hAnsi="Calibri" w:cs="Calibri"/>
              </w:rPr>
            </w:pPr>
            <w:r>
              <w:rPr>
                <w:rFonts w:ascii="Calibri" w:eastAsia="Calibri" w:hAnsi="Calibri" w:cs="Calibri"/>
              </w:rPr>
              <w:t>Would like to make changes to the minutes from 4.18.16, would like to clarify that the answer to whether or not the banquet was only for AMSA members is that she “wasn’t sure/doesn’t know” instead of claiming that the banquet was only for AMSA members</w:t>
            </w:r>
          </w:p>
          <w:p w14:paraId="326DA816" w14:textId="77777777" w:rsidR="00A14648" w:rsidRDefault="002A1A38">
            <w:pPr>
              <w:widowControl w:val="0"/>
              <w:numPr>
                <w:ilvl w:val="2"/>
                <w:numId w:val="6"/>
              </w:numPr>
              <w:ind w:hanging="360"/>
              <w:contextualSpacing/>
              <w:rPr>
                <w:rFonts w:ascii="Calibri" w:eastAsia="Calibri" w:hAnsi="Calibri" w:cs="Calibri"/>
              </w:rPr>
            </w:pPr>
            <w:r>
              <w:rPr>
                <w:rFonts w:ascii="Calibri" w:eastAsia="Calibri" w:hAnsi="Calibri" w:cs="Calibri"/>
              </w:rPr>
              <w:t>Minute taker replied by letting RC Kubota know that all meetings are recorded via voice recorder and that she will double check if 4.18.16 minutes need to be clarified</w:t>
            </w:r>
          </w:p>
        </w:tc>
      </w:tr>
      <w:tr w:rsidR="00A14648" w14:paraId="52BD9BD3" w14:textId="77777777">
        <w:tc>
          <w:tcPr>
            <w:tcW w:w="975" w:type="dxa"/>
            <w:tcMar>
              <w:top w:w="100" w:type="dxa"/>
              <w:left w:w="100" w:type="dxa"/>
              <w:bottom w:w="100" w:type="dxa"/>
              <w:right w:w="100" w:type="dxa"/>
            </w:tcMar>
          </w:tcPr>
          <w:p w14:paraId="362B49C8" w14:textId="77777777" w:rsidR="00A14648" w:rsidRDefault="002A1A38">
            <w:pPr>
              <w:widowControl w:val="0"/>
              <w:spacing w:line="240" w:lineRule="auto"/>
              <w:jc w:val="center"/>
            </w:pPr>
            <w:r>
              <w:rPr>
                <w:b/>
              </w:rPr>
              <w:lastRenderedPageBreak/>
              <w:t>4</w:t>
            </w:r>
          </w:p>
        </w:tc>
        <w:tc>
          <w:tcPr>
            <w:tcW w:w="4635" w:type="dxa"/>
            <w:tcMar>
              <w:top w:w="100" w:type="dxa"/>
              <w:left w:w="100" w:type="dxa"/>
              <w:bottom w:w="100" w:type="dxa"/>
              <w:right w:w="100" w:type="dxa"/>
            </w:tcMar>
          </w:tcPr>
          <w:p w14:paraId="35BA55D9" w14:textId="77777777" w:rsidR="00A14648" w:rsidRDefault="002A1A38">
            <w:pPr>
              <w:spacing w:line="240" w:lineRule="auto"/>
            </w:pPr>
            <w:r>
              <w:rPr>
                <w:rFonts w:ascii="Calibri" w:eastAsia="Calibri" w:hAnsi="Calibri" w:cs="Calibri"/>
              </w:rPr>
              <w:t xml:space="preserve">Officers and Senators Reports/Updates </w:t>
            </w:r>
          </w:p>
        </w:tc>
        <w:tc>
          <w:tcPr>
            <w:tcW w:w="8955" w:type="dxa"/>
            <w:tcMar>
              <w:top w:w="100" w:type="dxa"/>
              <w:left w:w="100" w:type="dxa"/>
              <w:bottom w:w="100" w:type="dxa"/>
              <w:right w:w="100" w:type="dxa"/>
            </w:tcMar>
          </w:tcPr>
          <w:p w14:paraId="487C37A7"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Senator Snipes</w:t>
            </w:r>
          </w:p>
          <w:p w14:paraId="606FE8FE"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Attended the Honors Symposium at Berkeley </w:t>
            </w:r>
          </w:p>
          <w:p w14:paraId="404A449F"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Noticed that the </w:t>
            </w:r>
            <w:proofErr w:type="spellStart"/>
            <w:r>
              <w:rPr>
                <w:rFonts w:ascii="Calibri" w:eastAsia="Calibri" w:hAnsi="Calibri" w:cs="Calibri"/>
              </w:rPr>
              <w:t>wifi</w:t>
            </w:r>
            <w:proofErr w:type="spellEnd"/>
            <w:r>
              <w:rPr>
                <w:rFonts w:ascii="Calibri" w:eastAsia="Calibri" w:hAnsi="Calibri" w:cs="Calibri"/>
              </w:rPr>
              <w:t xml:space="preserve"> has been slow at school</w:t>
            </w:r>
          </w:p>
          <w:p w14:paraId="7C375443"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President Meeks</w:t>
            </w:r>
          </w:p>
          <w:p w14:paraId="71A879A2"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Would like to invite everyone to the Cap Decorating event hosted by S.T.A.R’s</w:t>
            </w:r>
          </w:p>
          <w:p w14:paraId="674F403F"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Handed out flyers for the event</w:t>
            </w:r>
          </w:p>
          <w:p w14:paraId="6660AF97"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Details: On May 13th from 1pm-4pm at CC3-336</w:t>
            </w:r>
          </w:p>
          <w:p w14:paraId="263D139E"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Senator Romero</w:t>
            </w:r>
          </w:p>
          <w:p w14:paraId="10264D1F"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Attended the United Faculty Luncheon that occurred last week, it was to celebrate their 40th anniversary </w:t>
            </w:r>
          </w:p>
          <w:p w14:paraId="286964FF"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Learned that Professor Milton Clarke plays a huge role for SSCCC and thinks that he is a great connection to have for students</w:t>
            </w:r>
          </w:p>
          <w:p w14:paraId="6E545018"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Filed a relationship with FRESHCARGO to partner with  Laney college solve their health crisis</w:t>
            </w:r>
          </w:p>
          <w:p w14:paraId="3391912B"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Bart internships had over 145 applicants, thinks that the internship is a great </w:t>
            </w:r>
            <w:r>
              <w:rPr>
                <w:rFonts w:ascii="Calibri" w:eastAsia="Calibri" w:hAnsi="Calibri" w:cs="Calibri"/>
              </w:rPr>
              <w:lastRenderedPageBreak/>
              <w:t>opportunity for those students</w:t>
            </w:r>
          </w:p>
          <w:p w14:paraId="727B008D"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Finally received the sexual harassment resolution from Santa Rosa Junior College</w:t>
            </w:r>
          </w:p>
          <w:p w14:paraId="73D10A92"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Heard back about discount cards and thinks that it won’t help the budget much</w:t>
            </w:r>
          </w:p>
          <w:p w14:paraId="358F6BDD"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Senator Hernandez-Morales</w:t>
            </w:r>
          </w:p>
          <w:p w14:paraId="5A29DB9E"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Still working on getting the blinds at study rooms in the library fixed, has been communicating with the librarian and the librarian says that she has no knowledge on how much it would cost and that they don’t know who to talk to about getting them fixed</w:t>
            </w:r>
          </w:p>
          <w:p w14:paraId="12DB308A"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Question: Who should I approached about fixing the blinds in study rooms 127 and 130?</w:t>
            </w:r>
          </w:p>
          <w:p w14:paraId="7DE1E66F"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Answer from Treasurer Stanfield: It’s actually illegal to have blinds since people were caught performing illegal activities by President Bob</w:t>
            </w:r>
          </w:p>
          <w:p w14:paraId="5E523B64"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Senator Brown</w:t>
            </w:r>
          </w:p>
          <w:p w14:paraId="13BD49F7"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Rock the Vote went well; they were able to register 60 people; All 300 of the hot dogs were given away as well</w:t>
            </w:r>
          </w:p>
          <w:p w14:paraId="5FCB4C04"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As a graduating student, he feels that the lack of information about where and when to get caps and gown and whether or not he’s supposed to attend the Student Success Ceremony to pick up his Associate’s degrees are hard </w:t>
            </w:r>
          </w:p>
          <w:p w14:paraId="153013A4"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 xml:space="preserve">From Senator Lee: available at the bookstore for $18 for cap and gown, </w:t>
            </w:r>
            <w:proofErr w:type="spellStart"/>
            <w:r>
              <w:rPr>
                <w:rFonts w:ascii="Calibri" w:eastAsia="Calibri" w:hAnsi="Calibri" w:cs="Calibri"/>
              </w:rPr>
              <w:t>lmc</w:t>
            </w:r>
            <w:proofErr w:type="spellEnd"/>
            <w:r>
              <w:rPr>
                <w:rFonts w:ascii="Calibri" w:eastAsia="Calibri" w:hAnsi="Calibri" w:cs="Calibri"/>
              </w:rPr>
              <w:t xml:space="preserve"> scholarships are for student success ceremony</w:t>
            </w:r>
          </w:p>
          <w:p w14:paraId="706E3A6A"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 xml:space="preserve">From Treasurer Stanfield: if receiving a scholarship or transferring, sign up </w:t>
            </w:r>
          </w:p>
          <w:p w14:paraId="4FC3EB6B"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Would like to make all of the information regarding graduation to be more public because he thinks that even though he has sources to tell him this information, not everyone has these sources </w:t>
            </w:r>
          </w:p>
          <w:p w14:paraId="2A2B4BE7"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Treasurer Stanfield</w:t>
            </w:r>
          </w:p>
          <w:p w14:paraId="5A0BA333"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lastRenderedPageBreak/>
              <w:t>Attended the Honors Symposium at Berkeley along with Senator Romero, Senator Brown and Senator Snipes; thought it was awesome and he also was able to watch the winning presentation, although he thought Taylor Gonzalez’s presentation was better and thought that it was one of her best</w:t>
            </w:r>
          </w:p>
          <w:p w14:paraId="0B80C3E8"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Spoke about his story at the Cultural Evening of Conversations and got great feedback from President Bob and from many </w:t>
            </w:r>
          </w:p>
          <w:p w14:paraId="65E84FBB"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President Bob actually went to the Tutoring center to let Richard know that he really enjoyed the event</w:t>
            </w:r>
          </w:p>
          <w:p w14:paraId="1C479878"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Senator Cortez</w:t>
            </w:r>
          </w:p>
          <w:p w14:paraId="01B0FDC7"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Thought that Rock the Vote went great, he was pleased that lots of people participle participated and he was also  happy to work with so many volunteers</w:t>
            </w:r>
          </w:p>
          <w:p w14:paraId="7E046806"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Attended the first Cultural Evening of Conversations, heard Richard present and tell everyone his life story, there were a total of 5 people that presented</w:t>
            </w:r>
          </w:p>
          <w:p w14:paraId="0A1798E2"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 xml:space="preserve">As a side note, he also thought food was delicious, </w:t>
            </w:r>
            <w:proofErr w:type="spellStart"/>
            <w:r>
              <w:rPr>
                <w:rFonts w:ascii="Calibri" w:eastAsia="Calibri" w:hAnsi="Calibri" w:cs="Calibri"/>
              </w:rPr>
              <w:t>horchata</w:t>
            </w:r>
            <w:proofErr w:type="spellEnd"/>
            <w:r>
              <w:rPr>
                <w:rFonts w:ascii="Calibri" w:eastAsia="Calibri" w:hAnsi="Calibri" w:cs="Calibri"/>
              </w:rPr>
              <w:t xml:space="preserve"> was great, and he was happy that the district was able to fund this type of event</w:t>
            </w:r>
          </w:p>
          <w:p w14:paraId="4650D378"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Officer Ogunleye</w:t>
            </w:r>
          </w:p>
          <w:p w14:paraId="25CD735E"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Rock the Vote was very fun, excited that the newspaper is going to cover it</w:t>
            </w:r>
          </w:p>
          <w:p w14:paraId="55CFAFA5"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Let everyone know that this week is the last week that LMC Experience is printing</w:t>
            </w:r>
          </w:p>
          <w:p w14:paraId="1B922642"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Question: Will graduating students/transfer students be getting anything at the Student Success Ceremony?</w:t>
            </w:r>
          </w:p>
          <w:p w14:paraId="50D2793C" w14:textId="77777777" w:rsidR="00A14648" w:rsidRDefault="002A1A38">
            <w:pPr>
              <w:widowControl w:val="0"/>
              <w:numPr>
                <w:ilvl w:val="2"/>
                <w:numId w:val="7"/>
              </w:numPr>
              <w:ind w:hanging="360"/>
              <w:contextualSpacing/>
              <w:rPr>
                <w:rFonts w:ascii="Calibri" w:eastAsia="Calibri" w:hAnsi="Calibri" w:cs="Calibri"/>
              </w:rPr>
            </w:pPr>
            <w:r>
              <w:rPr>
                <w:rFonts w:ascii="Calibri" w:eastAsia="Calibri" w:hAnsi="Calibri" w:cs="Calibri"/>
              </w:rPr>
              <w:t xml:space="preserve">Answer from Senator Brown: They’ll announce where transfer students are going to be attending in the Fall </w:t>
            </w:r>
          </w:p>
          <w:p w14:paraId="3581C2AC"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Senator Lee</w:t>
            </w:r>
          </w:p>
          <w:p w14:paraId="4E160C16" w14:textId="77777777" w:rsidR="00A14648" w:rsidRDefault="002A1A38">
            <w:pPr>
              <w:widowControl w:val="0"/>
              <w:numPr>
                <w:ilvl w:val="1"/>
                <w:numId w:val="7"/>
              </w:numPr>
              <w:ind w:hanging="360"/>
              <w:contextualSpacing/>
              <w:rPr>
                <w:rFonts w:ascii="Calibri" w:eastAsia="Calibri" w:hAnsi="Calibri" w:cs="Calibri"/>
              </w:rPr>
            </w:pPr>
            <w:proofErr w:type="spellStart"/>
            <w:r>
              <w:rPr>
                <w:rFonts w:ascii="Calibri" w:eastAsia="Calibri" w:hAnsi="Calibri" w:cs="Calibri"/>
              </w:rPr>
              <w:t>Umoja’s</w:t>
            </w:r>
            <w:proofErr w:type="spellEnd"/>
            <w:r>
              <w:rPr>
                <w:rFonts w:ascii="Calibri" w:eastAsia="Calibri" w:hAnsi="Calibri" w:cs="Calibri"/>
              </w:rPr>
              <w:t xml:space="preserve"> graduation is this Friday at L-109</w:t>
            </w:r>
          </w:p>
          <w:p w14:paraId="3EDA8C66"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Went to the Rock the Vote event and got some free hot dogs</w:t>
            </w:r>
          </w:p>
          <w:p w14:paraId="6148E7D0"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 xml:space="preserve">Went to the Taco Sale held by SACNAS and thought that the tacos were great, </w:t>
            </w:r>
            <w:r>
              <w:rPr>
                <w:rFonts w:ascii="Calibri" w:eastAsia="Calibri" w:hAnsi="Calibri" w:cs="Calibri"/>
              </w:rPr>
              <w:lastRenderedPageBreak/>
              <w:t>she says that she actually prefers the steak over chicken</w:t>
            </w:r>
          </w:p>
          <w:p w14:paraId="44F210B2"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Will be attending the Cafeteria Luncheon meeting on Thursday</w:t>
            </w:r>
          </w:p>
          <w:p w14:paraId="1577595A" w14:textId="77777777" w:rsidR="00A14648" w:rsidRDefault="002A1A38">
            <w:pPr>
              <w:widowControl w:val="0"/>
              <w:numPr>
                <w:ilvl w:val="0"/>
                <w:numId w:val="7"/>
              </w:numPr>
              <w:ind w:hanging="360"/>
              <w:contextualSpacing/>
              <w:rPr>
                <w:rFonts w:ascii="Calibri" w:eastAsia="Calibri" w:hAnsi="Calibri" w:cs="Calibri"/>
              </w:rPr>
            </w:pPr>
            <w:r>
              <w:rPr>
                <w:rFonts w:ascii="Calibri" w:eastAsia="Calibri" w:hAnsi="Calibri" w:cs="Calibri"/>
              </w:rPr>
              <w:t>From Vice-President Horton</w:t>
            </w:r>
          </w:p>
          <w:p w14:paraId="1EAB9FA0" w14:textId="77777777" w:rsidR="00A14648" w:rsidRDefault="002A1A38">
            <w:pPr>
              <w:widowControl w:val="0"/>
              <w:numPr>
                <w:ilvl w:val="1"/>
                <w:numId w:val="7"/>
              </w:numPr>
              <w:ind w:hanging="360"/>
              <w:contextualSpacing/>
              <w:rPr>
                <w:rFonts w:ascii="Calibri" w:eastAsia="Calibri" w:hAnsi="Calibri" w:cs="Calibri"/>
              </w:rPr>
            </w:pPr>
            <w:r>
              <w:rPr>
                <w:rFonts w:ascii="Calibri" w:eastAsia="Calibri" w:hAnsi="Calibri" w:cs="Calibri"/>
              </w:rPr>
              <w:t>Would like to invite everyone to the Cap Decorating event on Friday from 1pm-4pm at CC3-336</w:t>
            </w:r>
          </w:p>
          <w:p w14:paraId="39176D01" w14:textId="77777777" w:rsidR="00A14648" w:rsidRDefault="002A1A38">
            <w:pPr>
              <w:widowControl w:val="0"/>
              <w:numPr>
                <w:ilvl w:val="1"/>
                <w:numId w:val="7"/>
              </w:numPr>
              <w:ind w:hanging="360"/>
              <w:contextualSpacing/>
              <w:rPr>
                <w:rFonts w:ascii="Calibri" w:eastAsia="Calibri" w:hAnsi="Calibri" w:cs="Calibri"/>
              </w:rPr>
            </w:pPr>
            <w:proofErr w:type="spellStart"/>
            <w:r>
              <w:rPr>
                <w:rFonts w:ascii="Calibri" w:eastAsia="Calibri" w:hAnsi="Calibri" w:cs="Calibri"/>
              </w:rPr>
              <w:t>Umoja’s</w:t>
            </w:r>
            <w:proofErr w:type="spellEnd"/>
            <w:r>
              <w:rPr>
                <w:rFonts w:ascii="Calibri" w:eastAsia="Calibri" w:hAnsi="Calibri" w:cs="Calibri"/>
              </w:rPr>
              <w:t xml:space="preserve"> graduation is on Friday and starts at 5pm</w:t>
            </w:r>
          </w:p>
        </w:tc>
      </w:tr>
      <w:tr w:rsidR="00A14648" w14:paraId="56EC4EED" w14:textId="77777777">
        <w:tc>
          <w:tcPr>
            <w:tcW w:w="975" w:type="dxa"/>
            <w:tcMar>
              <w:top w:w="100" w:type="dxa"/>
              <w:left w:w="100" w:type="dxa"/>
              <w:bottom w:w="100" w:type="dxa"/>
              <w:right w:w="100" w:type="dxa"/>
            </w:tcMar>
          </w:tcPr>
          <w:p w14:paraId="4F0FCD09" w14:textId="77777777" w:rsidR="00A14648" w:rsidRDefault="002A1A38">
            <w:pPr>
              <w:widowControl w:val="0"/>
              <w:spacing w:line="240" w:lineRule="auto"/>
              <w:jc w:val="center"/>
            </w:pPr>
            <w:r>
              <w:rPr>
                <w:b/>
              </w:rPr>
              <w:lastRenderedPageBreak/>
              <w:t>5</w:t>
            </w:r>
          </w:p>
        </w:tc>
        <w:tc>
          <w:tcPr>
            <w:tcW w:w="4635" w:type="dxa"/>
            <w:tcMar>
              <w:top w:w="100" w:type="dxa"/>
              <w:left w:w="100" w:type="dxa"/>
              <w:bottom w:w="100" w:type="dxa"/>
              <w:right w:w="100" w:type="dxa"/>
            </w:tcMar>
          </w:tcPr>
          <w:p w14:paraId="2C39B4E0" w14:textId="77777777" w:rsidR="00A14648" w:rsidRDefault="002A1A38">
            <w:pPr>
              <w:spacing w:line="240" w:lineRule="auto"/>
            </w:pPr>
            <w:r>
              <w:rPr>
                <w:rFonts w:ascii="Calibri" w:eastAsia="Calibri" w:hAnsi="Calibri" w:cs="Calibri"/>
              </w:rPr>
              <w:t>Advisor Report</w:t>
            </w:r>
          </w:p>
        </w:tc>
        <w:tc>
          <w:tcPr>
            <w:tcW w:w="8955" w:type="dxa"/>
            <w:tcMar>
              <w:top w:w="100" w:type="dxa"/>
              <w:left w:w="100" w:type="dxa"/>
              <w:bottom w:w="100" w:type="dxa"/>
              <w:right w:w="100" w:type="dxa"/>
            </w:tcMar>
          </w:tcPr>
          <w:p w14:paraId="3CDCD0B7" w14:textId="77777777" w:rsidR="00A14648" w:rsidRDefault="002A1A38">
            <w:pPr>
              <w:widowControl w:val="0"/>
              <w:numPr>
                <w:ilvl w:val="0"/>
                <w:numId w:val="13"/>
              </w:numPr>
              <w:ind w:hanging="360"/>
              <w:contextualSpacing/>
              <w:rPr>
                <w:rFonts w:ascii="Calibri" w:eastAsia="Calibri" w:hAnsi="Calibri" w:cs="Calibri"/>
              </w:rPr>
            </w:pPr>
            <w:r>
              <w:rPr>
                <w:rFonts w:ascii="Calibri" w:eastAsia="Calibri" w:hAnsi="Calibri" w:cs="Calibri"/>
              </w:rPr>
              <w:t>Commends Senator Brown for leading the Rock the Vote event, he noticed that there were lots of people throughout the day and thanked everyone for attending</w:t>
            </w:r>
          </w:p>
          <w:p w14:paraId="7E3FC010" w14:textId="77777777" w:rsidR="00A14648" w:rsidRDefault="002A1A38">
            <w:pPr>
              <w:widowControl w:val="0"/>
              <w:numPr>
                <w:ilvl w:val="0"/>
                <w:numId w:val="13"/>
              </w:numPr>
              <w:ind w:hanging="360"/>
              <w:contextualSpacing/>
              <w:rPr>
                <w:rFonts w:ascii="Calibri" w:eastAsia="Calibri" w:hAnsi="Calibri" w:cs="Calibri"/>
              </w:rPr>
            </w:pPr>
            <w:r>
              <w:rPr>
                <w:rFonts w:ascii="Calibri" w:eastAsia="Calibri" w:hAnsi="Calibri" w:cs="Calibri"/>
              </w:rPr>
              <w:t xml:space="preserve">He wasn’t able to attend the Honors Symposium at Berkeley but heard from old colleagues that they were happy to see so many community college students and some Los </w:t>
            </w:r>
            <w:proofErr w:type="spellStart"/>
            <w:r>
              <w:rPr>
                <w:rFonts w:ascii="Calibri" w:eastAsia="Calibri" w:hAnsi="Calibri" w:cs="Calibri"/>
              </w:rPr>
              <w:t>Medanos</w:t>
            </w:r>
            <w:proofErr w:type="spellEnd"/>
            <w:r>
              <w:rPr>
                <w:rFonts w:ascii="Calibri" w:eastAsia="Calibri" w:hAnsi="Calibri" w:cs="Calibri"/>
              </w:rPr>
              <w:t xml:space="preserve"> students</w:t>
            </w:r>
          </w:p>
          <w:p w14:paraId="6EB81FDE" w14:textId="77777777" w:rsidR="00A14648" w:rsidRDefault="002A1A38">
            <w:pPr>
              <w:widowControl w:val="0"/>
              <w:numPr>
                <w:ilvl w:val="0"/>
                <w:numId w:val="13"/>
              </w:numPr>
              <w:ind w:hanging="360"/>
              <w:contextualSpacing/>
              <w:rPr>
                <w:rFonts w:ascii="Calibri" w:eastAsia="Calibri" w:hAnsi="Calibri" w:cs="Calibri"/>
              </w:rPr>
            </w:pPr>
            <w:r>
              <w:rPr>
                <w:rFonts w:ascii="Calibri" w:eastAsia="Calibri" w:hAnsi="Calibri" w:cs="Calibri"/>
              </w:rPr>
              <w:t xml:space="preserve">Elections started this morning and ends on Wednesday </w:t>
            </w:r>
          </w:p>
          <w:p w14:paraId="28AB83CE" w14:textId="77777777" w:rsidR="00A14648" w:rsidRDefault="002A1A38">
            <w:pPr>
              <w:widowControl w:val="0"/>
              <w:numPr>
                <w:ilvl w:val="0"/>
                <w:numId w:val="13"/>
              </w:numPr>
              <w:ind w:hanging="360"/>
              <w:contextualSpacing/>
              <w:rPr>
                <w:rFonts w:ascii="Calibri" w:eastAsia="Calibri" w:hAnsi="Calibri" w:cs="Calibri"/>
              </w:rPr>
            </w:pPr>
            <w:r>
              <w:rPr>
                <w:rFonts w:ascii="Calibri" w:eastAsia="Calibri" w:hAnsi="Calibri" w:cs="Calibri"/>
              </w:rPr>
              <w:t>There are a few events that are coming up and those are: Student Success Ceremony, S.T.E.L.A.R. Awards and Advisor Appreciation; if anyone has questions about them, let him know</w:t>
            </w:r>
          </w:p>
        </w:tc>
      </w:tr>
      <w:tr w:rsidR="00A14648" w14:paraId="72E1B8B6" w14:textId="77777777">
        <w:tc>
          <w:tcPr>
            <w:tcW w:w="975" w:type="dxa"/>
            <w:tcMar>
              <w:top w:w="100" w:type="dxa"/>
              <w:left w:w="100" w:type="dxa"/>
              <w:bottom w:w="100" w:type="dxa"/>
              <w:right w:w="100" w:type="dxa"/>
            </w:tcMar>
          </w:tcPr>
          <w:p w14:paraId="429CB2D0" w14:textId="77777777" w:rsidR="00A14648" w:rsidRDefault="002A1A38">
            <w:pPr>
              <w:widowControl w:val="0"/>
              <w:spacing w:line="240" w:lineRule="auto"/>
              <w:jc w:val="center"/>
            </w:pPr>
            <w:r>
              <w:rPr>
                <w:b/>
              </w:rPr>
              <w:t>6</w:t>
            </w:r>
          </w:p>
        </w:tc>
        <w:tc>
          <w:tcPr>
            <w:tcW w:w="4635" w:type="dxa"/>
            <w:tcMar>
              <w:top w:w="100" w:type="dxa"/>
              <w:left w:w="100" w:type="dxa"/>
              <w:bottom w:w="100" w:type="dxa"/>
              <w:right w:w="100" w:type="dxa"/>
            </w:tcMar>
          </w:tcPr>
          <w:p w14:paraId="1084B1CD" w14:textId="77777777" w:rsidR="00A14648" w:rsidRDefault="002A1A38">
            <w:pPr>
              <w:widowControl w:val="0"/>
              <w:spacing w:line="240" w:lineRule="auto"/>
            </w:pPr>
            <w:r>
              <w:rPr>
                <w:rFonts w:ascii="Calibri" w:eastAsia="Calibri" w:hAnsi="Calibri" w:cs="Calibri"/>
              </w:rPr>
              <w:t>Budget Report</w:t>
            </w:r>
          </w:p>
        </w:tc>
        <w:tc>
          <w:tcPr>
            <w:tcW w:w="8955" w:type="dxa"/>
            <w:tcMar>
              <w:top w:w="100" w:type="dxa"/>
              <w:left w:w="100" w:type="dxa"/>
              <w:bottom w:w="100" w:type="dxa"/>
              <w:right w:w="100" w:type="dxa"/>
            </w:tcMar>
          </w:tcPr>
          <w:p w14:paraId="4DA5CFF3"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From Treasurer Stanfield</w:t>
            </w:r>
          </w:p>
          <w:p w14:paraId="6D278C3E"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Handed out the possible LMCAS Budget for 2016-2017, still revisable</w:t>
            </w:r>
          </w:p>
          <w:p w14:paraId="213C271A"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They will be receiving $57,000 next year instead of $61,000 that was being anticipated</w:t>
            </w:r>
          </w:p>
          <w:p w14:paraId="1BB4DE99"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The shortage is because some of the student workers that were expected to be Federal work study aren’t so those fees were reallocated, the current advisor will make sure this won’t happen next year</w:t>
            </w:r>
          </w:p>
          <w:p w14:paraId="04CC585F"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Advice from both the dean and the advisor is that we have to cut some things</w:t>
            </w:r>
          </w:p>
          <w:p w14:paraId="2E66DE40"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Big cuts could be made either at scholarships, club funds and as for SSCCC, go to local instead of state</w:t>
            </w:r>
          </w:p>
          <w:p w14:paraId="3B68F765"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lastRenderedPageBreak/>
              <w:t>If LMCAS reallocates, would like to try to keep the scholarships</w:t>
            </w:r>
          </w:p>
          <w:p w14:paraId="44E7B5BB"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Nothing in the budget is set in stone, it can still be changed</w:t>
            </w:r>
          </w:p>
          <w:p w14:paraId="0833B130"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From Senator Lee</w:t>
            </w:r>
          </w:p>
          <w:p w14:paraId="42212148"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 xml:space="preserve">Question: Are we cutting the funds for textbooks for library reserve? </w:t>
            </w:r>
          </w:p>
          <w:p w14:paraId="0C068C65"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Answer from Treasurer Stanfield: Yes, the library is not expecting to receive help for next year</w:t>
            </w:r>
          </w:p>
          <w:p w14:paraId="7244ABDF"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 xml:space="preserve">From </w:t>
            </w:r>
            <w:proofErr w:type="spellStart"/>
            <w:r>
              <w:rPr>
                <w:rFonts w:ascii="Calibri" w:eastAsia="Calibri" w:hAnsi="Calibri" w:cs="Calibri"/>
              </w:rPr>
              <w:t>Eliacin</w:t>
            </w:r>
            <w:proofErr w:type="spellEnd"/>
            <w:r>
              <w:rPr>
                <w:rFonts w:ascii="Calibri" w:eastAsia="Calibri" w:hAnsi="Calibri" w:cs="Calibri"/>
              </w:rPr>
              <w:t xml:space="preserve"> Velazquez </w:t>
            </w:r>
          </w:p>
          <w:p w14:paraId="4F827828"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Question: What happens to funds that don’t get used?</w:t>
            </w:r>
          </w:p>
          <w:p w14:paraId="5B4870F8"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Answer from Treasurer Stanfield: Those funds gets added to next year’s budget</w:t>
            </w:r>
          </w:p>
          <w:p w14:paraId="0522BD27"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Question: How does LMCAS decide where to allocate funds?</w:t>
            </w:r>
          </w:p>
          <w:p w14:paraId="20BF3997"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Answer from Treasurer Stanfield: certain things that need to get funded, working on a reduced budget, trying to balance where money will be best used</w:t>
            </w:r>
          </w:p>
          <w:p w14:paraId="63112713"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From President Meeks</w:t>
            </w:r>
          </w:p>
          <w:p w14:paraId="24150036"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Comment: Noticed that the book rental program was not funded last year</w:t>
            </w:r>
          </w:p>
          <w:p w14:paraId="54B5D834"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Response from Treasurer Stanfield: The book rental program was funded by equity money; LMCAS doesn’t have to fund the rental program but he noticed that it is something that students use frequently</w:t>
            </w:r>
          </w:p>
          <w:p w14:paraId="5F3432C2"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Comment: Transfer center will be holding the HBCU tour and typically $1,000 is allocated to the tour but last time they received the funding from the equity committee so it would be up to next president to meet up with that committee and see if they have funding for the HBCU tour again</w:t>
            </w:r>
          </w:p>
          <w:p w14:paraId="708C1D95"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From Senator Romero</w:t>
            </w:r>
          </w:p>
          <w:p w14:paraId="4A57C68D"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 xml:space="preserve">Question: For region III, they usually have regional meetings and it would be in a certain school and sometimes asks school to have lunch, where would funds for </w:t>
            </w:r>
            <w:r>
              <w:rPr>
                <w:rFonts w:ascii="Calibri" w:eastAsia="Calibri" w:hAnsi="Calibri" w:cs="Calibri"/>
              </w:rPr>
              <w:lastRenderedPageBreak/>
              <w:t>that be taken out of?</w:t>
            </w:r>
          </w:p>
          <w:p w14:paraId="2468FEF1"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 xml:space="preserve">Answer from Treasurer Stanfield and advisor: The funds would be taken from “conference” </w:t>
            </w:r>
          </w:p>
          <w:p w14:paraId="6B0936B8"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Comment: Heard that registration price will go up and the location of the meeting may be in either Sacramento or San Francisco</w:t>
            </w:r>
          </w:p>
          <w:p w14:paraId="5B852282"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Response from Treasurer Stanfield: If we aren’t able to fully fund the conference then senators/officers are then able to apply to the scholarships offered, but if that isn’t a possibility that they don’t want to pursue then will find funding for the conference</w:t>
            </w:r>
          </w:p>
          <w:p w14:paraId="1D89C433"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From Senator Cortez</w:t>
            </w:r>
          </w:p>
          <w:p w14:paraId="49388C61"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Question: What do internal committees include?</w:t>
            </w:r>
          </w:p>
          <w:p w14:paraId="196E3364"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Answer from Treasurer Stanfield: An example of that would when we formed the Election Committee</w:t>
            </w:r>
          </w:p>
          <w:p w14:paraId="33B6481D"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Question: Is mileage reimbursement needed?</w:t>
            </w:r>
          </w:p>
          <w:p w14:paraId="72F950A1"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Answer from Treasurer Stanfield: Yes, he believes that it is necessary because it’s not fair to pay for people to pay for their own mileage especially if the meetings they have to attend are mandatory. For these situations, would like to push people to carpool so that it would be easier since it would only be one person that would need to get reimbursed</w:t>
            </w:r>
          </w:p>
          <w:p w14:paraId="6197375C" w14:textId="77777777" w:rsidR="00A14648" w:rsidRDefault="002A1A38">
            <w:pPr>
              <w:widowControl w:val="0"/>
              <w:numPr>
                <w:ilvl w:val="0"/>
                <w:numId w:val="2"/>
              </w:numPr>
              <w:ind w:hanging="360"/>
              <w:contextualSpacing/>
              <w:rPr>
                <w:rFonts w:ascii="Calibri" w:eastAsia="Calibri" w:hAnsi="Calibri" w:cs="Calibri"/>
              </w:rPr>
            </w:pPr>
            <w:r>
              <w:rPr>
                <w:rFonts w:ascii="Calibri" w:eastAsia="Calibri" w:hAnsi="Calibri" w:cs="Calibri"/>
              </w:rPr>
              <w:t>From Senator Brown</w:t>
            </w:r>
          </w:p>
          <w:p w14:paraId="01339C77"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Comment: He doesn’t see any changes that need to be made to the budget</w:t>
            </w:r>
          </w:p>
          <w:p w14:paraId="3406451E"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Response from Treasurer Stanfield: There may be some changes because he thought that the HBCU tours would be funded from a different source and would have to allocate funds for that</w:t>
            </w:r>
          </w:p>
          <w:p w14:paraId="6F96591A"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Question: Where would we allocate funds for the HBCU tours?</w:t>
            </w:r>
          </w:p>
          <w:p w14:paraId="75E5318A"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 xml:space="preserve">Answer from Treasurer Stanfield: It is possible to take those funds from </w:t>
            </w:r>
            <w:r>
              <w:rPr>
                <w:rFonts w:ascii="Calibri" w:eastAsia="Calibri" w:hAnsi="Calibri" w:cs="Calibri"/>
              </w:rPr>
              <w:lastRenderedPageBreak/>
              <w:t>“sponsored campus events”</w:t>
            </w:r>
          </w:p>
          <w:p w14:paraId="74AA83B9"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Question: Do we have to give the full $1,000 for the HBCU tours?</w:t>
            </w:r>
          </w:p>
          <w:p w14:paraId="4C8C5581"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Answer from Treasurer Stanfield: LMCAS can restore $500 contingent on getting the other half from Equity Committee and/or the Idea Committee</w:t>
            </w:r>
          </w:p>
          <w:p w14:paraId="3EB91519"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Response from President Meeks: He doesn't mind if LMCAS doesn’t allocate funds for the tours because it’s possible to allocate money later if needed</w:t>
            </w:r>
          </w:p>
          <w:p w14:paraId="5D6B34C0" w14:textId="77777777" w:rsidR="00A14648" w:rsidRDefault="002A1A38">
            <w:pPr>
              <w:widowControl w:val="0"/>
              <w:numPr>
                <w:ilvl w:val="1"/>
                <w:numId w:val="2"/>
              </w:numPr>
              <w:ind w:hanging="360"/>
              <w:contextualSpacing/>
              <w:rPr>
                <w:rFonts w:ascii="Calibri" w:eastAsia="Calibri" w:hAnsi="Calibri" w:cs="Calibri"/>
              </w:rPr>
            </w:pPr>
            <w:r>
              <w:rPr>
                <w:rFonts w:ascii="Calibri" w:eastAsia="Calibri" w:hAnsi="Calibri" w:cs="Calibri"/>
              </w:rPr>
              <w:t xml:space="preserve">Question: Are we going to wait to approve the budget? </w:t>
            </w:r>
          </w:p>
          <w:p w14:paraId="74D38D54" w14:textId="77777777" w:rsidR="00A14648" w:rsidRDefault="002A1A38">
            <w:pPr>
              <w:widowControl w:val="0"/>
              <w:numPr>
                <w:ilvl w:val="2"/>
                <w:numId w:val="2"/>
              </w:numPr>
              <w:ind w:hanging="360"/>
              <w:contextualSpacing/>
              <w:rPr>
                <w:rFonts w:ascii="Calibri" w:eastAsia="Calibri" w:hAnsi="Calibri" w:cs="Calibri"/>
              </w:rPr>
            </w:pPr>
            <w:r>
              <w:rPr>
                <w:rFonts w:ascii="Calibri" w:eastAsia="Calibri" w:hAnsi="Calibri" w:cs="Calibri"/>
              </w:rPr>
              <w:t xml:space="preserve">Answer from Treasurer Stanfield: This is first read so senators/officers can take it home and put in their suggestions preferably this week or before next week </w:t>
            </w:r>
          </w:p>
        </w:tc>
      </w:tr>
      <w:tr w:rsidR="00A14648" w14:paraId="01472751" w14:textId="77777777">
        <w:tc>
          <w:tcPr>
            <w:tcW w:w="975" w:type="dxa"/>
            <w:tcMar>
              <w:top w:w="100" w:type="dxa"/>
              <w:left w:w="100" w:type="dxa"/>
              <w:bottom w:w="100" w:type="dxa"/>
              <w:right w:w="100" w:type="dxa"/>
            </w:tcMar>
          </w:tcPr>
          <w:p w14:paraId="58781F38" w14:textId="77777777" w:rsidR="00A14648" w:rsidRDefault="002A1A38">
            <w:pPr>
              <w:widowControl w:val="0"/>
              <w:spacing w:line="240" w:lineRule="auto"/>
              <w:jc w:val="center"/>
            </w:pPr>
            <w:r>
              <w:rPr>
                <w:b/>
              </w:rPr>
              <w:lastRenderedPageBreak/>
              <w:t>7</w:t>
            </w:r>
          </w:p>
        </w:tc>
        <w:tc>
          <w:tcPr>
            <w:tcW w:w="4635" w:type="dxa"/>
            <w:tcMar>
              <w:top w:w="100" w:type="dxa"/>
              <w:left w:w="100" w:type="dxa"/>
              <w:bottom w:w="100" w:type="dxa"/>
              <w:right w:w="100" w:type="dxa"/>
            </w:tcMar>
          </w:tcPr>
          <w:p w14:paraId="13527FFD" w14:textId="77777777" w:rsidR="00A14648" w:rsidRDefault="002A1A38">
            <w:pPr>
              <w:widowControl w:val="0"/>
              <w:spacing w:line="240" w:lineRule="auto"/>
            </w:pPr>
            <w:r>
              <w:rPr>
                <w:rFonts w:ascii="Calibri" w:eastAsia="Calibri" w:hAnsi="Calibri" w:cs="Calibri"/>
              </w:rPr>
              <w:t>Committee Reports</w:t>
            </w:r>
          </w:p>
        </w:tc>
        <w:tc>
          <w:tcPr>
            <w:tcW w:w="8955" w:type="dxa"/>
            <w:tcMar>
              <w:top w:w="100" w:type="dxa"/>
              <w:left w:w="100" w:type="dxa"/>
              <w:bottom w:w="100" w:type="dxa"/>
              <w:right w:w="100" w:type="dxa"/>
            </w:tcMar>
          </w:tcPr>
          <w:p w14:paraId="5F04BBD0"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Senator Lee</w:t>
            </w:r>
          </w:p>
          <w:p w14:paraId="53A60F86"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Attended the Inter-Club Council meeting and this is what’s going on with clubs on campus:</w:t>
            </w:r>
          </w:p>
          <w:p w14:paraId="24AE7647"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Approved fund requests for SACNAS and Engineering-Tech</w:t>
            </w:r>
          </w:p>
          <w:p w14:paraId="53FC392A"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Would like to remind everyone that S.T.E.L.A.R. Awards are on May 20th</w:t>
            </w:r>
          </w:p>
          <w:p w14:paraId="0E29E304"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Would like to remind everyone that Advisor Appreciation is on May 17th, ICC approved that they would cover up to $40 for the present</w:t>
            </w:r>
          </w:p>
          <w:p w14:paraId="77F6D35C" w14:textId="77777777" w:rsidR="00A14648" w:rsidRDefault="002A1A38">
            <w:pPr>
              <w:widowControl w:val="0"/>
              <w:numPr>
                <w:ilvl w:val="3"/>
                <w:numId w:val="11"/>
              </w:numPr>
              <w:ind w:hanging="360"/>
              <w:contextualSpacing/>
              <w:rPr>
                <w:rFonts w:ascii="Calibri" w:eastAsia="Calibri" w:hAnsi="Calibri" w:cs="Calibri"/>
              </w:rPr>
            </w:pPr>
            <w:r>
              <w:rPr>
                <w:rFonts w:ascii="Calibri" w:eastAsia="Calibri" w:hAnsi="Calibri" w:cs="Calibri"/>
              </w:rPr>
              <w:t>Comment from Treasurer Stanfield: LMCAS can spend more than $40 on the present but ICC will only be able to reimburse/spend up to $40</w:t>
            </w:r>
          </w:p>
          <w:p w14:paraId="5317787E" w14:textId="77777777" w:rsidR="00A14648" w:rsidRDefault="002A1A38">
            <w:pPr>
              <w:widowControl w:val="0"/>
              <w:numPr>
                <w:ilvl w:val="3"/>
                <w:numId w:val="11"/>
              </w:numPr>
              <w:ind w:hanging="360"/>
              <w:contextualSpacing/>
              <w:rPr>
                <w:rFonts w:ascii="Calibri" w:eastAsia="Calibri" w:hAnsi="Calibri" w:cs="Calibri"/>
              </w:rPr>
            </w:pPr>
            <w:r>
              <w:rPr>
                <w:rFonts w:ascii="Calibri" w:eastAsia="Calibri" w:hAnsi="Calibri" w:cs="Calibri"/>
              </w:rPr>
              <w:t xml:space="preserve">From Senator Brown: </w:t>
            </w:r>
          </w:p>
          <w:p w14:paraId="46764E38" w14:textId="77777777" w:rsidR="00A14648" w:rsidRDefault="002A1A38">
            <w:pPr>
              <w:widowControl w:val="0"/>
              <w:numPr>
                <w:ilvl w:val="4"/>
                <w:numId w:val="11"/>
              </w:numPr>
              <w:ind w:hanging="360"/>
              <w:contextualSpacing/>
              <w:rPr>
                <w:rFonts w:ascii="Calibri" w:eastAsia="Calibri" w:hAnsi="Calibri" w:cs="Calibri"/>
              </w:rPr>
            </w:pPr>
            <w:r>
              <w:rPr>
                <w:rFonts w:ascii="Calibri" w:eastAsia="Calibri" w:hAnsi="Calibri" w:cs="Calibri"/>
              </w:rPr>
              <w:t>Question: Will we get a present for Jamila too?</w:t>
            </w:r>
          </w:p>
          <w:p w14:paraId="43A38905" w14:textId="77777777" w:rsidR="00A14648" w:rsidRDefault="002A1A38">
            <w:pPr>
              <w:widowControl w:val="0"/>
              <w:numPr>
                <w:ilvl w:val="4"/>
                <w:numId w:val="11"/>
              </w:numPr>
              <w:ind w:hanging="360"/>
              <w:contextualSpacing/>
              <w:rPr>
                <w:rFonts w:ascii="Calibri" w:eastAsia="Calibri" w:hAnsi="Calibri" w:cs="Calibri"/>
              </w:rPr>
            </w:pPr>
            <w:r>
              <w:rPr>
                <w:rFonts w:ascii="Calibri" w:eastAsia="Calibri" w:hAnsi="Calibri" w:cs="Calibri"/>
              </w:rPr>
              <w:t>Answer from President Meeks: Yes</w:t>
            </w:r>
          </w:p>
          <w:p w14:paraId="73CC5403" w14:textId="77777777" w:rsidR="00A14648" w:rsidRDefault="002A1A38">
            <w:pPr>
              <w:widowControl w:val="0"/>
              <w:numPr>
                <w:ilvl w:val="3"/>
                <w:numId w:val="11"/>
              </w:numPr>
              <w:ind w:hanging="360"/>
              <w:contextualSpacing/>
              <w:rPr>
                <w:rFonts w:ascii="Calibri" w:eastAsia="Calibri" w:hAnsi="Calibri" w:cs="Calibri"/>
              </w:rPr>
            </w:pPr>
            <w:r>
              <w:rPr>
                <w:rFonts w:ascii="Calibri" w:eastAsia="Calibri" w:hAnsi="Calibri" w:cs="Calibri"/>
              </w:rPr>
              <w:t xml:space="preserve">Senators/officers are brainstorming presents to buy for both </w:t>
            </w:r>
            <w:r>
              <w:rPr>
                <w:rFonts w:ascii="Calibri" w:eastAsia="Calibri" w:hAnsi="Calibri" w:cs="Calibri"/>
              </w:rPr>
              <w:lastRenderedPageBreak/>
              <w:t>advisors</w:t>
            </w:r>
          </w:p>
          <w:p w14:paraId="00BFF712"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Art Club is hosting a Smash Bros Tournament on May 14th</w:t>
            </w:r>
          </w:p>
          <w:p w14:paraId="5F762A4E"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Student Life has two events this week:</w:t>
            </w:r>
          </w:p>
          <w:p w14:paraId="5341D817" w14:textId="77777777" w:rsidR="00A14648" w:rsidRDefault="002A1A38">
            <w:pPr>
              <w:widowControl w:val="0"/>
              <w:numPr>
                <w:ilvl w:val="3"/>
                <w:numId w:val="11"/>
              </w:numPr>
              <w:ind w:hanging="360"/>
              <w:contextualSpacing/>
              <w:rPr>
                <w:rFonts w:ascii="Calibri" w:eastAsia="Calibri" w:hAnsi="Calibri" w:cs="Calibri"/>
              </w:rPr>
            </w:pPr>
            <w:r>
              <w:rPr>
                <w:rFonts w:ascii="Calibri" w:eastAsia="Calibri" w:hAnsi="Calibri" w:cs="Calibri"/>
              </w:rPr>
              <w:t>Dunk tank event will be on May 10th and May 11th</w:t>
            </w:r>
          </w:p>
          <w:p w14:paraId="200BC2EC" w14:textId="77777777" w:rsidR="00A14648" w:rsidRDefault="002A1A38">
            <w:pPr>
              <w:widowControl w:val="0"/>
              <w:numPr>
                <w:ilvl w:val="3"/>
                <w:numId w:val="11"/>
              </w:numPr>
              <w:ind w:hanging="360"/>
              <w:contextualSpacing/>
              <w:rPr>
                <w:rFonts w:ascii="Calibri" w:eastAsia="Calibri" w:hAnsi="Calibri" w:cs="Calibri"/>
              </w:rPr>
            </w:pPr>
            <w:r>
              <w:rPr>
                <w:rFonts w:ascii="Calibri" w:eastAsia="Calibri" w:hAnsi="Calibri" w:cs="Calibri"/>
              </w:rPr>
              <w:t>Relaxation event will be on May 12th</w:t>
            </w:r>
          </w:p>
          <w:p w14:paraId="7E41A608"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 xml:space="preserve">Restoring of hope </w:t>
            </w:r>
            <w:proofErr w:type="spellStart"/>
            <w:r>
              <w:rPr>
                <w:rFonts w:ascii="Calibri" w:eastAsia="Calibri" w:hAnsi="Calibri" w:cs="Calibri"/>
              </w:rPr>
              <w:t>antioch</w:t>
            </w:r>
            <w:proofErr w:type="spellEnd"/>
            <w:r>
              <w:rPr>
                <w:rFonts w:ascii="Calibri" w:eastAsia="Calibri" w:hAnsi="Calibri" w:cs="Calibri"/>
              </w:rPr>
              <w:t xml:space="preserve"> -- </w:t>
            </w:r>
            <w:proofErr w:type="spellStart"/>
            <w:r>
              <w:rPr>
                <w:rFonts w:ascii="Calibri" w:eastAsia="Calibri" w:hAnsi="Calibri" w:cs="Calibri"/>
              </w:rPr>
              <w:t>june</w:t>
            </w:r>
            <w:proofErr w:type="spellEnd"/>
            <w:r>
              <w:rPr>
                <w:rFonts w:ascii="Calibri" w:eastAsia="Calibri" w:hAnsi="Calibri" w:cs="Calibri"/>
              </w:rPr>
              <w:t xml:space="preserve"> 11, fundraising -- may 17th</w:t>
            </w:r>
          </w:p>
          <w:p w14:paraId="378B79FE"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Allies is hosting a Pre-pride event on May 18th; also the last day to fundraise for all clubs</w:t>
            </w:r>
          </w:p>
          <w:p w14:paraId="7CD3CD20"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Senator Cortez</w:t>
            </w:r>
          </w:p>
          <w:p w14:paraId="64714C3E"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Tomorrow will be the last meeting of the semester for EEO, will have a report next week</w:t>
            </w:r>
          </w:p>
          <w:p w14:paraId="6986DE08"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Treasurer Stanfield</w:t>
            </w:r>
          </w:p>
          <w:p w14:paraId="7600CE3E"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TLC had their final meeting last week and they approved their Midway Report, changed their meeting time to the second Wednesday of the month from 2PM-4pm, they also have a new chair, He is a math professor from Brentwood</w:t>
            </w:r>
          </w:p>
          <w:p w14:paraId="17F50B99"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Funding for attending the Student Success conference in Los Angeles was approved and taken care of early</w:t>
            </w:r>
          </w:p>
          <w:p w14:paraId="2ECAB5CA"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Senator Brown</w:t>
            </w:r>
          </w:p>
          <w:p w14:paraId="31ACCB9E"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Curriculum Committee approved more stuff to be put into the curriculum</w:t>
            </w:r>
          </w:p>
          <w:p w14:paraId="4D0C3FF1"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Senator Hernandez-Morales</w:t>
            </w:r>
          </w:p>
          <w:p w14:paraId="69FDEEB1"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No report</w:t>
            </w:r>
          </w:p>
          <w:p w14:paraId="4DBAFCF4"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Senator Romero</w:t>
            </w:r>
          </w:p>
          <w:p w14:paraId="1986F1C3"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Attended the Grade Appeal meeting with Vice-President Horton and would like everyone to know that if there’s any trouble with professors that they can always contact the Department chair</w:t>
            </w:r>
          </w:p>
          <w:p w14:paraId="68F58680"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 xml:space="preserve">Attended Planning Committee meeting, there was a survey given out to select </w:t>
            </w:r>
            <w:r>
              <w:rPr>
                <w:rFonts w:ascii="Calibri" w:eastAsia="Calibri" w:hAnsi="Calibri" w:cs="Calibri"/>
              </w:rPr>
              <w:lastRenderedPageBreak/>
              <w:t>classrooms; the survey is to get input for how LMC is doing; should receive results in August</w:t>
            </w:r>
          </w:p>
          <w:p w14:paraId="2E35D356"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 xml:space="preserve">SSCCC: Region III is advocating for a change in the </w:t>
            </w:r>
            <w:proofErr w:type="spellStart"/>
            <w:r>
              <w:rPr>
                <w:rFonts w:ascii="Calibri" w:eastAsia="Calibri" w:hAnsi="Calibri" w:cs="Calibri"/>
              </w:rPr>
              <w:t>ed</w:t>
            </w:r>
            <w:proofErr w:type="spellEnd"/>
            <w:r>
              <w:rPr>
                <w:rFonts w:ascii="Calibri" w:eastAsia="Calibri" w:hAnsi="Calibri" w:cs="Calibri"/>
              </w:rPr>
              <w:t xml:space="preserve"> code that will allow non credited students to vote or participate in the Student Government; 45% of the students at City of College San Francisco are </w:t>
            </w:r>
            <w:proofErr w:type="spellStart"/>
            <w:r>
              <w:rPr>
                <w:rFonts w:ascii="Calibri" w:eastAsia="Calibri" w:hAnsi="Calibri" w:cs="Calibri"/>
              </w:rPr>
              <w:t>non credited</w:t>
            </w:r>
            <w:proofErr w:type="spellEnd"/>
            <w:r>
              <w:rPr>
                <w:rFonts w:ascii="Calibri" w:eastAsia="Calibri" w:hAnsi="Calibri" w:cs="Calibri"/>
              </w:rPr>
              <w:t xml:space="preserve"> and therefore don’t have a voice</w:t>
            </w:r>
          </w:p>
          <w:p w14:paraId="61F9673A"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President Meeks</w:t>
            </w:r>
          </w:p>
          <w:p w14:paraId="37FA05DF"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Attending DGC meeting tomorrow and SGC meeting on Wednesday</w:t>
            </w:r>
          </w:p>
          <w:p w14:paraId="0DC001C6"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Senator Snipes</w:t>
            </w:r>
          </w:p>
          <w:p w14:paraId="1A10C087"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Will be attending EEO meeting tomorrow</w:t>
            </w:r>
          </w:p>
          <w:p w14:paraId="0FB6CC58"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Vice-President Horton</w:t>
            </w:r>
          </w:p>
          <w:p w14:paraId="72CA0284"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Will attend the meeting on Wednesday</w:t>
            </w:r>
          </w:p>
          <w:p w14:paraId="4ACF64C9"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Officer Ogunleye</w:t>
            </w:r>
          </w:p>
          <w:p w14:paraId="115A3CFA"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No report</w:t>
            </w:r>
          </w:p>
          <w:p w14:paraId="4DE20103"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From advisor:</w:t>
            </w:r>
          </w:p>
          <w:p w14:paraId="724DA0C9"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Bond Oversight Committee needs a student representative, ultimately the district will pick the student but LMC can recommend, this committee meets during summer</w:t>
            </w:r>
          </w:p>
          <w:p w14:paraId="271E30EA"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Question from Treasurer Stanfield: When do they meet?</w:t>
            </w:r>
          </w:p>
          <w:p w14:paraId="4C473814" w14:textId="77777777" w:rsidR="00A14648" w:rsidRDefault="002A1A38">
            <w:pPr>
              <w:widowControl w:val="0"/>
              <w:numPr>
                <w:ilvl w:val="2"/>
                <w:numId w:val="11"/>
              </w:numPr>
              <w:ind w:hanging="360"/>
              <w:contextualSpacing/>
              <w:rPr>
                <w:rFonts w:ascii="Calibri" w:eastAsia="Calibri" w:hAnsi="Calibri" w:cs="Calibri"/>
              </w:rPr>
            </w:pPr>
            <w:r>
              <w:rPr>
                <w:rFonts w:ascii="Calibri" w:eastAsia="Calibri" w:hAnsi="Calibri" w:cs="Calibri"/>
              </w:rPr>
              <w:t>Answer from Senator Romero: There are multiple dates</w:t>
            </w:r>
          </w:p>
          <w:p w14:paraId="633F4482"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So far, received one application and it’s from Senator Romero</w:t>
            </w:r>
          </w:p>
          <w:p w14:paraId="0D3428FD" w14:textId="77777777" w:rsidR="00A14648" w:rsidRDefault="002A1A38">
            <w:pPr>
              <w:widowControl w:val="0"/>
              <w:numPr>
                <w:ilvl w:val="0"/>
                <w:numId w:val="11"/>
              </w:numPr>
              <w:ind w:hanging="360"/>
              <w:contextualSpacing/>
              <w:rPr>
                <w:rFonts w:ascii="Calibri" w:eastAsia="Calibri" w:hAnsi="Calibri" w:cs="Calibri"/>
              </w:rPr>
            </w:pPr>
            <w:r>
              <w:rPr>
                <w:rFonts w:ascii="Calibri" w:eastAsia="Calibri" w:hAnsi="Calibri" w:cs="Calibri"/>
              </w:rPr>
              <w:t xml:space="preserve">Motion to suspend the order of the day </w:t>
            </w:r>
          </w:p>
          <w:p w14:paraId="25152BC2"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Motion: President Meeks</w:t>
            </w:r>
          </w:p>
          <w:p w14:paraId="383C6DA5" w14:textId="77777777" w:rsidR="00A14648" w:rsidRDefault="002A1A38">
            <w:pPr>
              <w:widowControl w:val="0"/>
              <w:numPr>
                <w:ilvl w:val="1"/>
                <w:numId w:val="11"/>
              </w:numPr>
              <w:ind w:hanging="360"/>
              <w:contextualSpacing/>
              <w:rPr>
                <w:rFonts w:ascii="Calibri" w:eastAsia="Calibri" w:hAnsi="Calibri" w:cs="Calibri"/>
              </w:rPr>
            </w:pPr>
            <w:r>
              <w:rPr>
                <w:rFonts w:ascii="Calibri" w:eastAsia="Calibri" w:hAnsi="Calibri" w:cs="Calibri"/>
              </w:rPr>
              <w:t>Motion did not pass</w:t>
            </w:r>
          </w:p>
        </w:tc>
      </w:tr>
      <w:tr w:rsidR="00A14648" w14:paraId="2950283B" w14:textId="77777777">
        <w:tc>
          <w:tcPr>
            <w:tcW w:w="975" w:type="dxa"/>
            <w:shd w:val="clear" w:color="auto" w:fill="434343"/>
            <w:tcMar>
              <w:top w:w="100" w:type="dxa"/>
              <w:left w:w="100" w:type="dxa"/>
              <w:bottom w:w="100" w:type="dxa"/>
              <w:right w:w="100" w:type="dxa"/>
            </w:tcMar>
          </w:tcPr>
          <w:p w14:paraId="21BBEFC5" w14:textId="77777777" w:rsidR="00A14648" w:rsidRDefault="00A14648">
            <w:pPr>
              <w:widowControl w:val="0"/>
              <w:spacing w:line="240" w:lineRule="auto"/>
              <w:jc w:val="center"/>
            </w:pPr>
          </w:p>
        </w:tc>
        <w:tc>
          <w:tcPr>
            <w:tcW w:w="4635" w:type="dxa"/>
            <w:shd w:val="clear" w:color="auto" w:fill="434343"/>
            <w:tcMar>
              <w:top w:w="100" w:type="dxa"/>
              <w:left w:w="100" w:type="dxa"/>
              <w:bottom w:w="100" w:type="dxa"/>
              <w:right w:w="100" w:type="dxa"/>
            </w:tcMar>
          </w:tcPr>
          <w:p w14:paraId="41EA2BE3" w14:textId="77777777" w:rsidR="00A14648" w:rsidRDefault="002A1A38">
            <w:pPr>
              <w:widowControl w:val="0"/>
              <w:spacing w:line="240" w:lineRule="auto"/>
              <w:jc w:val="center"/>
            </w:pPr>
            <w:r>
              <w:rPr>
                <w:b/>
                <w:color w:val="FFFFFF"/>
              </w:rPr>
              <w:t>OLD BUSINESS</w:t>
            </w:r>
          </w:p>
        </w:tc>
        <w:tc>
          <w:tcPr>
            <w:tcW w:w="8955" w:type="dxa"/>
            <w:shd w:val="clear" w:color="auto" w:fill="434343"/>
            <w:tcMar>
              <w:top w:w="100" w:type="dxa"/>
              <w:left w:w="100" w:type="dxa"/>
              <w:bottom w:w="100" w:type="dxa"/>
              <w:right w:w="100" w:type="dxa"/>
            </w:tcMar>
          </w:tcPr>
          <w:p w14:paraId="4FA28835" w14:textId="77777777" w:rsidR="00A14648" w:rsidRDefault="00A14648">
            <w:pPr>
              <w:widowControl w:val="0"/>
              <w:ind w:left="720" w:hanging="360"/>
              <w:jc w:val="center"/>
            </w:pPr>
          </w:p>
        </w:tc>
      </w:tr>
      <w:tr w:rsidR="00A14648" w14:paraId="61B3D2F5" w14:textId="77777777">
        <w:tc>
          <w:tcPr>
            <w:tcW w:w="975" w:type="dxa"/>
            <w:tcMar>
              <w:top w:w="100" w:type="dxa"/>
              <w:left w:w="100" w:type="dxa"/>
              <w:bottom w:w="100" w:type="dxa"/>
              <w:right w:w="100" w:type="dxa"/>
            </w:tcMar>
          </w:tcPr>
          <w:p w14:paraId="03242426" w14:textId="77777777" w:rsidR="00A14648" w:rsidRDefault="002A1A38">
            <w:pPr>
              <w:widowControl w:val="0"/>
              <w:spacing w:line="240" w:lineRule="auto"/>
              <w:jc w:val="center"/>
            </w:pPr>
            <w:r>
              <w:rPr>
                <w:b/>
              </w:rPr>
              <w:lastRenderedPageBreak/>
              <w:t>8</w:t>
            </w:r>
          </w:p>
        </w:tc>
        <w:tc>
          <w:tcPr>
            <w:tcW w:w="4635" w:type="dxa"/>
            <w:tcMar>
              <w:top w:w="100" w:type="dxa"/>
              <w:left w:w="100" w:type="dxa"/>
              <w:bottom w:w="100" w:type="dxa"/>
              <w:right w:w="100" w:type="dxa"/>
            </w:tcMar>
          </w:tcPr>
          <w:p w14:paraId="1C8B6893" w14:textId="77777777" w:rsidR="00A14648" w:rsidRDefault="002A1A38">
            <w:pPr>
              <w:widowControl w:val="0"/>
              <w:spacing w:line="240" w:lineRule="auto"/>
            </w:pPr>
            <w:r>
              <w:rPr>
                <w:rFonts w:ascii="Calibri" w:eastAsia="Calibri" w:hAnsi="Calibri" w:cs="Calibri"/>
              </w:rPr>
              <w:t>LMCAS Email</w:t>
            </w:r>
          </w:p>
        </w:tc>
        <w:tc>
          <w:tcPr>
            <w:tcW w:w="8955" w:type="dxa"/>
            <w:tcMar>
              <w:top w:w="100" w:type="dxa"/>
              <w:left w:w="100" w:type="dxa"/>
              <w:bottom w:w="100" w:type="dxa"/>
              <w:right w:w="100" w:type="dxa"/>
            </w:tcMar>
          </w:tcPr>
          <w:p w14:paraId="2B378DAC" w14:textId="77777777" w:rsidR="00A14648" w:rsidRDefault="002A1A38">
            <w:pPr>
              <w:widowControl w:val="0"/>
              <w:numPr>
                <w:ilvl w:val="0"/>
                <w:numId w:val="4"/>
              </w:numPr>
              <w:ind w:hanging="360"/>
              <w:contextualSpacing/>
              <w:rPr>
                <w:rFonts w:ascii="Calibri" w:eastAsia="Calibri" w:hAnsi="Calibri" w:cs="Calibri"/>
              </w:rPr>
            </w:pPr>
            <w:r>
              <w:rPr>
                <w:rFonts w:ascii="Calibri" w:eastAsia="Calibri" w:hAnsi="Calibri" w:cs="Calibri"/>
              </w:rPr>
              <w:t>From advisor:</w:t>
            </w:r>
          </w:p>
          <w:p w14:paraId="0D42C7CB" w14:textId="77777777" w:rsidR="00A14648" w:rsidRDefault="002A1A38">
            <w:pPr>
              <w:widowControl w:val="0"/>
              <w:numPr>
                <w:ilvl w:val="1"/>
                <w:numId w:val="4"/>
              </w:numPr>
              <w:ind w:hanging="360"/>
              <w:contextualSpacing/>
              <w:rPr>
                <w:rFonts w:ascii="Calibri" w:eastAsia="Calibri" w:hAnsi="Calibri" w:cs="Calibri"/>
              </w:rPr>
            </w:pPr>
            <w:r>
              <w:rPr>
                <w:rFonts w:ascii="Calibri" w:eastAsia="Calibri" w:hAnsi="Calibri" w:cs="Calibri"/>
              </w:rPr>
              <w:t xml:space="preserve">LMCAS already has an email already and it is: </w:t>
            </w:r>
            <w:hyperlink r:id="rId7">
              <w:r>
                <w:rPr>
                  <w:rFonts w:ascii="Calibri" w:eastAsia="Calibri" w:hAnsi="Calibri" w:cs="Calibri"/>
                  <w:color w:val="1155CC"/>
                  <w:u w:val="single"/>
                </w:rPr>
                <w:t>lmcas@losmedanos.edu</w:t>
              </w:r>
            </w:hyperlink>
          </w:p>
          <w:p w14:paraId="55F77516" w14:textId="77777777" w:rsidR="00A14648" w:rsidRDefault="002A1A38">
            <w:pPr>
              <w:widowControl w:val="0"/>
              <w:numPr>
                <w:ilvl w:val="1"/>
                <w:numId w:val="4"/>
              </w:numPr>
              <w:ind w:hanging="360"/>
              <w:contextualSpacing/>
              <w:rPr>
                <w:rFonts w:ascii="Calibri" w:eastAsia="Calibri" w:hAnsi="Calibri" w:cs="Calibri"/>
              </w:rPr>
            </w:pPr>
            <w:r>
              <w:rPr>
                <w:rFonts w:ascii="Calibri" w:eastAsia="Calibri" w:hAnsi="Calibri" w:cs="Calibri"/>
              </w:rPr>
              <w:t>If officers/senators would like, can work with I.T. on bringing it back</w:t>
            </w:r>
          </w:p>
          <w:p w14:paraId="1153ABA1" w14:textId="77777777" w:rsidR="00A14648" w:rsidRDefault="002A1A38">
            <w:pPr>
              <w:widowControl w:val="0"/>
              <w:numPr>
                <w:ilvl w:val="0"/>
                <w:numId w:val="4"/>
              </w:numPr>
              <w:ind w:hanging="360"/>
              <w:contextualSpacing/>
              <w:rPr>
                <w:rFonts w:ascii="Calibri" w:eastAsia="Calibri" w:hAnsi="Calibri" w:cs="Calibri"/>
              </w:rPr>
            </w:pPr>
            <w:r>
              <w:rPr>
                <w:rFonts w:ascii="Calibri" w:eastAsia="Calibri" w:hAnsi="Calibri" w:cs="Calibri"/>
              </w:rPr>
              <w:t>From Senator Hernandez-Morales:</w:t>
            </w:r>
          </w:p>
          <w:p w14:paraId="51EC02C6" w14:textId="77777777" w:rsidR="00A14648" w:rsidRDefault="002A1A38">
            <w:pPr>
              <w:widowControl w:val="0"/>
              <w:numPr>
                <w:ilvl w:val="1"/>
                <w:numId w:val="4"/>
              </w:numPr>
              <w:ind w:hanging="360"/>
              <w:contextualSpacing/>
              <w:rPr>
                <w:rFonts w:ascii="Calibri" w:eastAsia="Calibri" w:hAnsi="Calibri" w:cs="Calibri"/>
              </w:rPr>
            </w:pPr>
            <w:r>
              <w:rPr>
                <w:rFonts w:ascii="Calibri" w:eastAsia="Calibri" w:hAnsi="Calibri" w:cs="Calibri"/>
              </w:rPr>
              <w:t xml:space="preserve">Suggestion: Have one email representing all of LMCAS and within the email it can filter who the email belongs to </w:t>
            </w:r>
          </w:p>
          <w:p w14:paraId="6633441D" w14:textId="77777777" w:rsidR="00A14648" w:rsidRDefault="002A1A38">
            <w:pPr>
              <w:widowControl w:val="0"/>
              <w:numPr>
                <w:ilvl w:val="2"/>
                <w:numId w:val="4"/>
              </w:numPr>
              <w:ind w:hanging="360"/>
              <w:contextualSpacing/>
              <w:rPr>
                <w:rFonts w:ascii="Calibri" w:eastAsia="Calibri" w:hAnsi="Calibri" w:cs="Calibri"/>
              </w:rPr>
            </w:pPr>
            <w:r>
              <w:rPr>
                <w:rFonts w:ascii="Calibri" w:eastAsia="Calibri" w:hAnsi="Calibri" w:cs="Calibri"/>
              </w:rPr>
              <w:t>Response from advisor: Thinks that there would be a privacy issue because what if officers/senators read an email that they aren’t supposed to</w:t>
            </w:r>
          </w:p>
          <w:p w14:paraId="57C8F2BC" w14:textId="77777777" w:rsidR="00A14648" w:rsidRDefault="002A1A38">
            <w:pPr>
              <w:widowControl w:val="0"/>
              <w:numPr>
                <w:ilvl w:val="2"/>
                <w:numId w:val="4"/>
              </w:numPr>
              <w:ind w:hanging="360"/>
              <w:contextualSpacing/>
              <w:rPr>
                <w:rFonts w:ascii="Calibri" w:eastAsia="Calibri" w:hAnsi="Calibri" w:cs="Calibri"/>
              </w:rPr>
            </w:pPr>
            <w:r>
              <w:rPr>
                <w:rFonts w:ascii="Calibri" w:eastAsia="Calibri" w:hAnsi="Calibri" w:cs="Calibri"/>
              </w:rPr>
              <w:t>Response from Vice-President Horton: Thinks that it may deter students from reaching out to officers/senators because they don’t want everyone to know their business, just the officer/senator that they’re working with</w:t>
            </w:r>
          </w:p>
          <w:p w14:paraId="53150D35" w14:textId="77777777" w:rsidR="00A14648" w:rsidRDefault="002A1A38">
            <w:pPr>
              <w:widowControl w:val="0"/>
              <w:numPr>
                <w:ilvl w:val="0"/>
                <w:numId w:val="4"/>
              </w:numPr>
              <w:ind w:hanging="360"/>
              <w:contextualSpacing/>
              <w:rPr>
                <w:rFonts w:ascii="Calibri" w:eastAsia="Calibri" w:hAnsi="Calibri" w:cs="Calibri"/>
              </w:rPr>
            </w:pPr>
            <w:r>
              <w:rPr>
                <w:rFonts w:ascii="Calibri" w:eastAsia="Calibri" w:hAnsi="Calibri" w:cs="Calibri"/>
              </w:rPr>
              <w:t>From Vice-President Horton</w:t>
            </w:r>
          </w:p>
          <w:p w14:paraId="69A88E35" w14:textId="77777777" w:rsidR="00A14648" w:rsidRDefault="002A1A38">
            <w:pPr>
              <w:widowControl w:val="0"/>
              <w:numPr>
                <w:ilvl w:val="1"/>
                <w:numId w:val="4"/>
              </w:numPr>
              <w:ind w:hanging="360"/>
              <w:contextualSpacing/>
              <w:rPr>
                <w:rFonts w:ascii="Calibri" w:eastAsia="Calibri" w:hAnsi="Calibri" w:cs="Calibri"/>
              </w:rPr>
            </w:pPr>
            <w:r>
              <w:rPr>
                <w:rFonts w:ascii="Calibri" w:eastAsia="Calibri" w:hAnsi="Calibri" w:cs="Calibri"/>
              </w:rPr>
              <w:t>Question: Can we keep things the way they are now?</w:t>
            </w:r>
          </w:p>
          <w:p w14:paraId="02646CF0" w14:textId="77777777" w:rsidR="00A14648" w:rsidRDefault="002A1A38">
            <w:pPr>
              <w:widowControl w:val="0"/>
              <w:numPr>
                <w:ilvl w:val="2"/>
                <w:numId w:val="4"/>
              </w:numPr>
              <w:ind w:hanging="360"/>
              <w:contextualSpacing/>
              <w:rPr>
                <w:rFonts w:ascii="Calibri" w:eastAsia="Calibri" w:hAnsi="Calibri" w:cs="Calibri"/>
              </w:rPr>
            </w:pPr>
            <w:r>
              <w:rPr>
                <w:rFonts w:ascii="Calibri" w:eastAsia="Calibri" w:hAnsi="Calibri" w:cs="Calibri"/>
              </w:rPr>
              <w:t>Answer from advisor: Yes, if no changes want to be made then things can stay the same as well</w:t>
            </w:r>
          </w:p>
        </w:tc>
      </w:tr>
      <w:tr w:rsidR="00A14648" w14:paraId="4DB730D2" w14:textId="77777777">
        <w:tc>
          <w:tcPr>
            <w:tcW w:w="975" w:type="dxa"/>
            <w:tcMar>
              <w:top w:w="100" w:type="dxa"/>
              <w:left w:w="100" w:type="dxa"/>
              <w:bottom w:w="100" w:type="dxa"/>
              <w:right w:w="100" w:type="dxa"/>
            </w:tcMar>
          </w:tcPr>
          <w:p w14:paraId="4AB0DB72" w14:textId="77777777" w:rsidR="00A14648" w:rsidRDefault="002A1A38">
            <w:pPr>
              <w:widowControl w:val="0"/>
              <w:spacing w:line="240" w:lineRule="auto"/>
              <w:jc w:val="center"/>
            </w:pPr>
            <w:r>
              <w:rPr>
                <w:b/>
              </w:rPr>
              <w:t>9</w:t>
            </w:r>
          </w:p>
        </w:tc>
        <w:tc>
          <w:tcPr>
            <w:tcW w:w="4635" w:type="dxa"/>
            <w:tcMar>
              <w:top w:w="100" w:type="dxa"/>
              <w:left w:w="100" w:type="dxa"/>
              <w:bottom w:w="100" w:type="dxa"/>
              <w:right w:w="100" w:type="dxa"/>
            </w:tcMar>
          </w:tcPr>
          <w:p w14:paraId="7DDF781B" w14:textId="77777777" w:rsidR="00A14648" w:rsidRDefault="002A1A38">
            <w:pPr>
              <w:widowControl w:val="0"/>
              <w:spacing w:line="240" w:lineRule="auto"/>
            </w:pPr>
            <w:r>
              <w:rPr>
                <w:rFonts w:ascii="Calibri" w:eastAsia="Calibri" w:hAnsi="Calibri" w:cs="Calibri"/>
              </w:rPr>
              <w:t>LMCAS business cards and name badges</w:t>
            </w:r>
          </w:p>
        </w:tc>
        <w:tc>
          <w:tcPr>
            <w:tcW w:w="8955" w:type="dxa"/>
            <w:tcMar>
              <w:top w:w="100" w:type="dxa"/>
              <w:left w:w="100" w:type="dxa"/>
              <w:bottom w:w="100" w:type="dxa"/>
              <w:right w:w="100" w:type="dxa"/>
            </w:tcMar>
          </w:tcPr>
          <w:p w14:paraId="010F9FE5" w14:textId="77777777" w:rsidR="00A14648" w:rsidRDefault="002A1A38">
            <w:pPr>
              <w:widowControl w:val="0"/>
              <w:numPr>
                <w:ilvl w:val="0"/>
                <w:numId w:val="12"/>
              </w:numPr>
              <w:ind w:hanging="360"/>
              <w:contextualSpacing/>
              <w:rPr>
                <w:rFonts w:ascii="Calibri" w:eastAsia="Calibri" w:hAnsi="Calibri" w:cs="Calibri"/>
              </w:rPr>
            </w:pPr>
            <w:r>
              <w:rPr>
                <w:rFonts w:ascii="Calibri" w:eastAsia="Calibri" w:hAnsi="Calibri" w:cs="Calibri"/>
              </w:rPr>
              <w:t>From advisor:</w:t>
            </w:r>
          </w:p>
          <w:p w14:paraId="4F75BFE0" w14:textId="77777777" w:rsidR="00A14648" w:rsidRDefault="002A1A38">
            <w:pPr>
              <w:widowControl w:val="0"/>
              <w:numPr>
                <w:ilvl w:val="1"/>
                <w:numId w:val="12"/>
              </w:numPr>
              <w:ind w:hanging="360"/>
              <w:contextualSpacing/>
              <w:rPr>
                <w:rFonts w:ascii="Calibri" w:eastAsia="Calibri" w:hAnsi="Calibri" w:cs="Calibri"/>
              </w:rPr>
            </w:pPr>
            <w:r>
              <w:rPr>
                <w:rFonts w:ascii="Calibri" w:eastAsia="Calibri" w:hAnsi="Calibri" w:cs="Calibri"/>
              </w:rPr>
              <w:t>Thinks that it would be best to pursue this after the elections to see who will be part of the board</w:t>
            </w:r>
          </w:p>
          <w:p w14:paraId="734ECA3E" w14:textId="77777777" w:rsidR="00A14648" w:rsidRDefault="002A1A38">
            <w:pPr>
              <w:widowControl w:val="0"/>
              <w:numPr>
                <w:ilvl w:val="0"/>
                <w:numId w:val="12"/>
              </w:numPr>
              <w:ind w:hanging="360"/>
              <w:contextualSpacing/>
              <w:rPr>
                <w:rFonts w:ascii="Calibri" w:eastAsia="Calibri" w:hAnsi="Calibri" w:cs="Calibri"/>
              </w:rPr>
            </w:pPr>
            <w:r>
              <w:rPr>
                <w:rFonts w:ascii="Calibri" w:eastAsia="Calibri" w:hAnsi="Calibri" w:cs="Calibri"/>
              </w:rPr>
              <w:t>From Senator Brown</w:t>
            </w:r>
          </w:p>
          <w:p w14:paraId="30B197F9" w14:textId="77777777" w:rsidR="00A14648" w:rsidRDefault="002A1A38">
            <w:pPr>
              <w:widowControl w:val="0"/>
              <w:numPr>
                <w:ilvl w:val="1"/>
                <w:numId w:val="12"/>
              </w:numPr>
              <w:ind w:hanging="360"/>
              <w:contextualSpacing/>
              <w:rPr>
                <w:rFonts w:ascii="Calibri" w:eastAsia="Calibri" w:hAnsi="Calibri" w:cs="Calibri"/>
              </w:rPr>
            </w:pPr>
            <w:r>
              <w:rPr>
                <w:rFonts w:ascii="Calibri" w:eastAsia="Calibri" w:hAnsi="Calibri" w:cs="Calibri"/>
              </w:rPr>
              <w:t xml:space="preserve">Agrees with the advisor </w:t>
            </w:r>
          </w:p>
          <w:p w14:paraId="281FF138" w14:textId="77777777" w:rsidR="00A14648" w:rsidRDefault="002A1A38">
            <w:pPr>
              <w:widowControl w:val="0"/>
              <w:numPr>
                <w:ilvl w:val="0"/>
                <w:numId w:val="12"/>
              </w:numPr>
              <w:ind w:hanging="360"/>
              <w:contextualSpacing/>
              <w:rPr>
                <w:rFonts w:ascii="Calibri" w:eastAsia="Calibri" w:hAnsi="Calibri" w:cs="Calibri"/>
              </w:rPr>
            </w:pPr>
            <w:r>
              <w:rPr>
                <w:rFonts w:ascii="Calibri" w:eastAsia="Calibri" w:hAnsi="Calibri" w:cs="Calibri"/>
              </w:rPr>
              <w:t>From Senator Romero</w:t>
            </w:r>
          </w:p>
          <w:p w14:paraId="6C75A8F0" w14:textId="77777777" w:rsidR="00A14648" w:rsidRDefault="002A1A38">
            <w:pPr>
              <w:widowControl w:val="0"/>
              <w:numPr>
                <w:ilvl w:val="1"/>
                <w:numId w:val="12"/>
              </w:numPr>
              <w:ind w:hanging="360"/>
              <w:contextualSpacing/>
              <w:rPr>
                <w:rFonts w:ascii="Calibri" w:eastAsia="Calibri" w:hAnsi="Calibri" w:cs="Calibri"/>
              </w:rPr>
            </w:pPr>
            <w:r>
              <w:rPr>
                <w:rFonts w:ascii="Calibri" w:eastAsia="Calibri" w:hAnsi="Calibri" w:cs="Calibri"/>
              </w:rPr>
              <w:t>Would like to remind everyone that the cost is about $5 per person with a quantity of 100 business cards</w:t>
            </w:r>
          </w:p>
          <w:p w14:paraId="78DEF6D8" w14:textId="77777777" w:rsidR="00A14648" w:rsidRDefault="002A1A38">
            <w:pPr>
              <w:widowControl w:val="0"/>
              <w:numPr>
                <w:ilvl w:val="0"/>
                <w:numId w:val="12"/>
              </w:numPr>
              <w:ind w:hanging="360"/>
              <w:contextualSpacing/>
              <w:rPr>
                <w:rFonts w:ascii="Calibri" w:eastAsia="Calibri" w:hAnsi="Calibri" w:cs="Calibri"/>
              </w:rPr>
            </w:pPr>
            <w:r>
              <w:rPr>
                <w:rFonts w:ascii="Calibri" w:eastAsia="Calibri" w:hAnsi="Calibri" w:cs="Calibri"/>
              </w:rPr>
              <w:t>From Treasurer Stanfield</w:t>
            </w:r>
          </w:p>
          <w:p w14:paraId="1CB0BFD2" w14:textId="77777777" w:rsidR="00A14648" w:rsidRDefault="002A1A38">
            <w:pPr>
              <w:widowControl w:val="0"/>
              <w:numPr>
                <w:ilvl w:val="1"/>
                <w:numId w:val="12"/>
              </w:numPr>
              <w:ind w:hanging="360"/>
              <w:contextualSpacing/>
              <w:rPr>
                <w:rFonts w:ascii="Calibri" w:eastAsia="Calibri" w:hAnsi="Calibri" w:cs="Calibri"/>
              </w:rPr>
            </w:pPr>
            <w:r>
              <w:rPr>
                <w:rFonts w:ascii="Calibri" w:eastAsia="Calibri" w:hAnsi="Calibri" w:cs="Calibri"/>
              </w:rPr>
              <w:lastRenderedPageBreak/>
              <w:t>Comment: Why have a business card if there's no LMC logo/won’t be an official business card?</w:t>
            </w:r>
          </w:p>
          <w:p w14:paraId="43BB9ECD" w14:textId="77777777" w:rsidR="00A14648" w:rsidRDefault="002A1A38">
            <w:pPr>
              <w:widowControl w:val="0"/>
              <w:numPr>
                <w:ilvl w:val="0"/>
                <w:numId w:val="12"/>
              </w:numPr>
              <w:ind w:hanging="360"/>
              <w:contextualSpacing/>
              <w:rPr>
                <w:rFonts w:ascii="Calibri" w:eastAsia="Calibri" w:hAnsi="Calibri" w:cs="Calibri"/>
              </w:rPr>
            </w:pPr>
            <w:r>
              <w:rPr>
                <w:rFonts w:ascii="Calibri" w:eastAsia="Calibri" w:hAnsi="Calibri" w:cs="Calibri"/>
              </w:rPr>
              <w:t>Motion to postpone the discussion about business cards until next semester</w:t>
            </w:r>
          </w:p>
          <w:p w14:paraId="0FC7EB34" w14:textId="77777777" w:rsidR="00A14648" w:rsidRDefault="002A1A38">
            <w:pPr>
              <w:widowControl w:val="0"/>
              <w:numPr>
                <w:ilvl w:val="1"/>
                <w:numId w:val="12"/>
              </w:numPr>
              <w:ind w:hanging="360"/>
              <w:contextualSpacing/>
              <w:rPr>
                <w:rFonts w:ascii="Calibri" w:eastAsia="Calibri" w:hAnsi="Calibri" w:cs="Calibri"/>
              </w:rPr>
            </w:pPr>
            <w:r>
              <w:rPr>
                <w:rFonts w:ascii="Calibri" w:eastAsia="Calibri" w:hAnsi="Calibri" w:cs="Calibri"/>
              </w:rPr>
              <w:t>Motion: Senator Romero</w:t>
            </w:r>
          </w:p>
          <w:p w14:paraId="0396DD5F" w14:textId="77777777" w:rsidR="00A14648" w:rsidRDefault="002A1A38">
            <w:pPr>
              <w:widowControl w:val="0"/>
              <w:numPr>
                <w:ilvl w:val="1"/>
                <w:numId w:val="12"/>
              </w:numPr>
              <w:ind w:hanging="360"/>
              <w:contextualSpacing/>
              <w:rPr>
                <w:rFonts w:ascii="Calibri" w:eastAsia="Calibri" w:hAnsi="Calibri" w:cs="Calibri"/>
              </w:rPr>
            </w:pPr>
            <w:r>
              <w:rPr>
                <w:rFonts w:ascii="Calibri" w:eastAsia="Calibri" w:hAnsi="Calibri" w:cs="Calibri"/>
              </w:rPr>
              <w:t>Second: Senator Cortez</w:t>
            </w:r>
          </w:p>
        </w:tc>
      </w:tr>
      <w:tr w:rsidR="00A14648" w14:paraId="4E7BED07" w14:textId="77777777">
        <w:tc>
          <w:tcPr>
            <w:tcW w:w="975" w:type="dxa"/>
            <w:tcMar>
              <w:top w:w="100" w:type="dxa"/>
              <w:left w:w="100" w:type="dxa"/>
              <w:bottom w:w="100" w:type="dxa"/>
              <w:right w:w="100" w:type="dxa"/>
            </w:tcMar>
          </w:tcPr>
          <w:p w14:paraId="07D8C1AF" w14:textId="77777777" w:rsidR="00A14648" w:rsidRDefault="002A1A38">
            <w:pPr>
              <w:widowControl w:val="0"/>
              <w:spacing w:line="240" w:lineRule="auto"/>
              <w:jc w:val="center"/>
            </w:pPr>
            <w:r>
              <w:rPr>
                <w:b/>
              </w:rPr>
              <w:lastRenderedPageBreak/>
              <w:t>10</w:t>
            </w:r>
          </w:p>
        </w:tc>
        <w:tc>
          <w:tcPr>
            <w:tcW w:w="4635" w:type="dxa"/>
            <w:tcMar>
              <w:top w:w="100" w:type="dxa"/>
              <w:left w:w="100" w:type="dxa"/>
              <w:bottom w:w="100" w:type="dxa"/>
              <w:right w:w="100" w:type="dxa"/>
            </w:tcMar>
          </w:tcPr>
          <w:p w14:paraId="218AFE70" w14:textId="77777777" w:rsidR="00A14648" w:rsidRDefault="002A1A38">
            <w:pPr>
              <w:widowControl w:val="0"/>
              <w:spacing w:line="240" w:lineRule="auto"/>
            </w:pPr>
            <w:r>
              <w:rPr>
                <w:rFonts w:ascii="Calibri" w:eastAsia="Calibri" w:hAnsi="Calibri" w:cs="Calibri"/>
              </w:rPr>
              <w:t>Line Item for HBCU Tours and Southern California Tour</w:t>
            </w:r>
          </w:p>
        </w:tc>
        <w:tc>
          <w:tcPr>
            <w:tcW w:w="8955" w:type="dxa"/>
            <w:tcMar>
              <w:top w:w="100" w:type="dxa"/>
              <w:left w:w="100" w:type="dxa"/>
              <w:bottom w:w="100" w:type="dxa"/>
              <w:right w:w="100" w:type="dxa"/>
            </w:tcMar>
          </w:tcPr>
          <w:p w14:paraId="6C4FDA70" w14:textId="77777777" w:rsidR="00A14648" w:rsidRDefault="002A1A38">
            <w:pPr>
              <w:widowControl w:val="0"/>
              <w:numPr>
                <w:ilvl w:val="0"/>
                <w:numId w:val="1"/>
              </w:numPr>
              <w:ind w:hanging="360"/>
              <w:contextualSpacing/>
              <w:rPr>
                <w:rFonts w:ascii="Calibri" w:eastAsia="Calibri" w:hAnsi="Calibri" w:cs="Calibri"/>
              </w:rPr>
            </w:pPr>
            <w:r>
              <w:rPr>
                <w:rFonts w:ascii="Calibri" w:eastAsia="Calibri" w:hAnsi="Calibri" w:cs="Calibri"/>
              </w:rPr>
              <w:t>Have discussed this item at the Budget Report</w:t>
            </w:r>
          </w:p>
        </w:tc>
      </w:tr>
      <w:tr w:rsidR="00A14648" w14:paraId="58F8BFFF" w14:textId="77777777">
        <w:tc>
          <w:tcPr>
            <w:tcW w:w="975" w:type="dxa"/>
            <w:tcMar>
              <w:top w:w="100" w:type="dxa"/>
              <w:left w:w="100" w:type="dxa"/>
              <w:bottom w:w="100" w:type="dxa"/>
              <w:right w:w="100" w:type="dxa"/>
            </w:tcMar>
          </w:tcPr>
          <w:p w14:paraId="03410694" w14:textId="77777777" w:rsidR="00A14648" w:rsidRDefault="002A1A38">
            <w:pPr>
              <w:widowControl w:val="0"/>
              <w:spacing w:line="240" w:lineRule="auto"/>
              <w:jc w:val="center"/>
            </w:pPr>
            <w:r>
              <w:rPr>
                <w:b/>
              </w:rPr>
              <w:t>11</w:t>
            </w:r>
          </w:p>
        </w:tc>
        <w:tc>
          <w:tcPr>
            <w:tcW w:w="4635" w:type="dxa"/>
            <w:tcMar>
              <w:top w:w="100" w:type="dxa"/>
              <w:left w:w="100" w:type="dxa"/>
              <w:bottom w:w="100" w:type="dxa"/>
              <w:right w:w="100" w:type="dxa"/>
            </w:tcMar>
          </w:tcPr>
          <w:p w14:paraId="70A617DB" w14:textId="77777777" w:rsidR="00A14648" w:rsidRDefault="002A1A38">
            <w:pPr>
              <w:widowControl w:val="0"/>
              <w:spacing w:line="240" w:lineRule="auto"/>
            </w:pPr>
            <w:r>
              <w:rPr>
                <w:rFonts w:ascii="Calibri" w:eastAsia="Calibri" w:hAnsi="Calibri" w:cs="Calibri"/>
              </w:rPr>
              <w:t>Bylaw Update</w:t>
            </w:r>
          </w:p>
        </w:tc>
        <w:tc>
          <w:tcPr>
            <w:tcW w:w="8955" w:type="dxa"/>
            <w:tcMar>
              <w:top w:w="100" w:type="dxa"/>
              <w:left w:w="100" w:type="dxa"/>
              <w:bottom w:w="100" w:type="dxa"/>
              <w:right w:w="100" w:type="dxa"/>
            </w:tcMar>
          </w:tcPr>
          <w:p w14:paraId="2EEE2054"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9</w:t>
            </w:r>
          </w:p>
          <w:p w14:paraId="005AF2FD"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 xml:space="preserve">From Senator Cortez: </w:t>
            </w:r>
          </w:p>
          <w:p w14:paraId="3C28776D"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For Section A</w:t>
            </w:r>
          </w:p>
          <w:p w14:paraId="777A6E2E"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Understands that whenever the president or vice-president aren't present, the order of who would be in charge are as follows: treasurer, officers, then senators</w:t>
            </w:r>
          </w:p>
          <w:p w14:paraId="2EE1E448"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 xml:space="preserve">For Section B  </w:t>
            </w:r>
          </w:p>
          <w:p w14:paraId="2AFF6484"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Question: Can the board hold summer meetings?</w:t>
            </w:r>
          </w:p>
          <w:p w14:paraId="22BFE4EF" w14:textId="77777777" w:rsidR="00A14648" w:rsidRDefault="002A1A38">
            <w:pPr>
              <w:numPr>
                <w:ilvl w:val="4"/>
                <w:numId w:val="9"/>
              </w:numPr>
              <w:ind w:hanging="360"/>
              <w:contextualSpacing/>
              <w:rPr>
                <w:rFonts w:ascii="Calibri" w:eastAsia="Calibri" w:hAnsi="Calibri" w:cs="Calibri"/>
              </w:rPr>
            </w:pPr>
            <w:r>
              <w:rPr>
                <w:rFonts w:ascii="Calibri" w:eastAsia="Calibri" w:hAnsi="Calibri" w:cs="Calibri"/>
              </w:rPr>
              <w:t>Answer from President Meeks: Yes and it would be up to new board to set those meetings</w:t>
            </w:r>
          </w:p>
          <w:p w14:paraId="36BE7B84"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From Treasurer Stanfield</w:t>
            </w:r>
          </w:p>
          <w:p w14:paraId="449556DD"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For Section A</w:t>
            </w:r>
          </w:p>
          <w:p w14:paraId="303222F2"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 xml:space="preserve">Question: How do you meet quorum for a summer meeting? </w:t>
            </w:r>
          </w:p>
          <w:p w14:paraId="0E735C68" w14:textId="77777777" w:rsidR="00A14648" w:rsidRDefault="002A1A38">
            <w:pPr>
              <w:numPr>
                <w:ilvl w:val="4"/>
                <w:numId w:val="9"/>
              </w:numPr>
              <w:ind w:hanging="360"/>
              <w:contextualSpacing/>
              <w:rPr>
                <w:rFonts w:ascii="Calibri" w:eastAsia="Calibri" w:hAnsi="Calibri" w:cs="Calibri"/>
              </w:rPr>
            </w:pPr>
            <w:r>
              <w:rPr>
                <w:rFonts w:ascii="Calibri" w:eastAsia="Calibri" w:hAnsi="Calibri" w:cs="Calibri"/>
              </w:rPr>
              <w:t>Answer from President Meeks: It would be majority and the minutes would have to be posted as well</w:t>
            </w:r>
          </w:p>
          <w:p w14:paraId="7AACC7FC"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10</w:t>
            </w:r>
          </w:p>
          <w:p w14:paraId="51811651"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From Senator Romero</w:t>
            </w:r>
          </w:p>
          <w:p w14:paraId="6042005C"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 xml:space="preserve">Haven't implemented those roles for a while and thinks that it is up to </w:t>
            </w:r>
            <w:r>
              <w:rPr>
                <w:rFonts w:ascii="Calibri" w:eastAsia="Calibri" w:hAnsi="Calibri" w:cs="Calibri"/>
              </w:rPr>
              <w:lastRenderedPageBreak/>
              <w:t>the board whether to keep those positions or not</w:t>
            </w:r>
          </w:p>
          <w:p w14:paraId="5F14A894"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From Senator Cortez</w:t>
            </w:r>
          </w:p>
          <w:p w14:paraId="369429D5"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Question: Would like to know how would these committees be accomplished and what they would entail</w:t>
            </w:r>
          </w:p>
          <w:p w14:paraId="6D1591B7"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Answer from President Meeks: Those committees are positions</w:t>
            </w:r>
          </w:p>
          <w:p w14:paraId="6F84024D"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Answer from Senator Brown: These committees are appointed by the president</w:t>
            </w:r>
          </w:p>
          <w:p w14:paraId="365948AC"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 xml:space="preserve">From Senator Lee: </w:t>
            </w:r>
          </w:p>
          <w:p w14:paraId="1A45BC56"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 xml:space="preserve">Would like to add a space between A. and B. </w:t>
            </w:r>
          </w:p>
          <w:p w14:paraId="0056FE85"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11</w:t>
            </w:r>
          </w:p>
          <w:p w14:paraId="246EEE8A"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 xml:space="preserve">From Treasurer Stanfield: </w:t>
            </w:r>
          </w:p>
          <w:p w14:paraId="4EC1DCC8"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Would like to replace “Vice-President of Finance” and replace it with “Treasurer” for Section B</w:t>
            </w:r>
          </w:p>
          <w:p w14:paraId="7E3FB2CE"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12</w:t>
            </w:r>
          </w:p>
          <w:p w14:paraId="6CBB73FB"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For Section A</w:t>
            </w:r>
          </w:p>
          <w:p w14:paraId="6E5D5ACB"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From advisor: There’s no more “Director of Student Life”, the position is now called “Coordinator of Student Life”</w:t>
            </w:r>
          </w:p>
          <w:p w14:paraId="0E710C45"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From Senator Brown</w:t>
            </w:r>
          </w:p>
          <w:p w14:paraId="21F0638C"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Since there are people who don’t identify with “he/she”, would like to change his/her to “their designee” instead</w:t>
            </w:r>
          </w:p>
          <w:p w14:paraId="1E27B958"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From Senator Romero</w:t>
            </w:r>
          </w:p>
          <w:p w14:paraId="74FE2362"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To make it consistent, would like to change the second line from “his/her” to “their”</w:t>
            </w:r>
          </w:p>
          <w:p w14:paraId="54A04C34" w14:textId="77777777" w:rsidR="00A14648" w:rsidRDefault="002A1A38">
            <w:pPr>
              <w:numPr>
                <w:ilvl w:val="2"/>
                <w:numId w:val="9"/>
              </w:numPr>
              <w:ind w:hanging="360"/>
              <w:contextualSpacing/>
              <w:rPr>
                <w:rFonts w:ascii="Calibri" w:eastAsia="Calibri" w:hAnsi="Calibri" w:cs="Calibri"/>
              </w:rPr>
            </w:pPr>
            <w:r>
              <w:rPr>
                <w:rFonts w:ascii="Calibri" w:eastAsia="Calibri" w:hAnsi="Calibri" w:cs="Calibri"/>
              </w:rPr>
              <w:t>From Senator Snipes</w:t>
            </w:r>
          </w:p>
          <w:p w14:paraId="24984C6C" w14:textId="77777777" w:rsidR="00A14648" w:rsidRDefault="002A1A38">
            <w:pPr>
              <w:numPr>
                <w:ilvl w:val="3"/>
                <w:numId w:val="9"/>
              </w:numPr>
              <w:ind w:hanging="360"/>
              <w:contextualSpacing/>
              <w:rPr>
                <w:rFonts w:ascii="Calibri" w:eastAsia="Calibri" w:hAnsi="Calibri" w:cs="Calibri"/>
              </w:rPr>
            </w:pPr>
            <w:r>
              <w:rPr>
                <w:rFonts w:ascii="Calibri" w:eastAsia="Calibri" w:hAnsi="Calibri" w:cs="Calibri"/>
              </w:rPr>
              <w:t>Change the last line of the section from “he/she” to “they”</w:t>
            </w:r>
          </w:p>
          <w:p w14:paraId="01B8836F"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13</w:t>
            </w:r>
          </w:p>
          <w:p w14:paraId="1E96F5A5"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lastRenderedPageBreak/>
              <w:t>Unanimously decided that they would not make any changes</w:t>
            </w:r>
          </w:p>
          <w:p w14:paraId="205A76E3"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14</w:t>
            </w:r>
          </w:p>
          <w:p w14:paraId="498FB8EF"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Unanimously decided that they would not make any changes</w:t>
            </w:r>
          </w:p>
          <w:p w14:paraId="29B673D4" w14:textId="77777777" w:rsidR="00A14648" w:rsidRDefault="002A1A38">
            <w:pPr>
              <w:numPr>
                <w:ilvl w:val="0"/>
                <w:numId w:val="9"/>
              </w:numPr>
              <w:ind w:hanging="360"/>
              <w:contextualSpacing/>
              <w:rPr>
                <w:rFonts w:ascii="Calibri" w:eastAsia="Calibri" w:hAnsi="Calibri" w:cs="Calibri"/>
              </w:rPr>
            </w:pPr>
            <w:r>
              <w:rPr>
                <w:rFonts w:ascii="Calibri" w:eastAsia="Calibri" w:hAnsi="Calibri" w:cs="Calibri"/>
              </w:rPr>
              <w:t>Section 15</w:t>
            </w:r>
          </w:p>
          <w:p w14:paraId="57865F09" w14:textId="77777777" w:rsidR="00A14648" w:rsidRDefault="002A1A38">
            <w:pPr>
              <w:numPr>
                <w:ilvl w:val="1"/>
                <w:numId w:val="9"/>
              </w:numPr>
              <w:ind w:hanging="360"/>
              <w:contextualSpacing/>
              <w:rPr>
                <w:rFonts w:ascii="Calibri" w:eastAsia="Calibri" w:hAnsi="Calibri" w:cs="Calibri"/>
              </w:rPr>
            </w:pPr>
            <w:r>
              <w:rPr>
                <w:rFonts w:ascii="Calibri" w:eastAsia="Calibri" w:hAnsi="Calibri" w:cs="Calibri"/>
              </w:rPr>
              <w:t>Unanimously decided that they would not make any changes</w:t>
            </w:r>
          </w:p>
        </w:tc>
      </w:tr>
      <w:tr w:rsidR="00A14648" w14:paraId="31154C44" w14:textId="77777777">
        <w:tc>
          <w:tcPr>
            <w:tcW w:w="975" w:type="dxa"/>
            <w:tcMar>
              <w:top w:w="100" w:type="dxa"/>
              <w:left w:w="100" w:type="dxa"/>
              <w:bottom w:w="100" w:type="dxa"/>
              <w:right w:w="100" w:type="dxa"/>
            </w:tcMar>
          </w:tcPr>
          <w:p w14:paraId="59EA90C5" w14:textId="77777777" w:rsidR="00A14648" w:rsidRDefault="002A1A38">
            <w:pPr>
              <w:widowControl w:val="0"/>
              <w:spacing w:line="240" w:lineRule="auto"/>
              <w:jc w:val="center"/>
            </w:pPr>
            <w:r>
              <w:rPr>
                <w:b/>
              </w:rPr>
              <w:lastRenderedPageBreak/>
              <w:t>12</w:t>
            </w:r>
          </w:p>
        </w:tc>
        <w:tc>
          <w:tcPr>
            <w:tcW w:w="4635" w:type="dxa"/>
            <w:tcMar>
              <w:top w:w="100" w:type="dxa"/>
              <w:left w:w="100" w:type="dxa"/>
              <w:bottom w:w="100" w:type="dxa"/>
              <w:right w:w="100" w:type="dxa"/>
            </w:tcMar>
          </w:tcPr>
          <w:p w14:paraId="16C0CE6E" w14:textId="77777777" w:rsidR="00A14648" w:rsidRDefault="002A1A38">
            <w:pPr>
              <w:widowControl w:val="0"/>
              <w:spacing w:line="240" w:lineRule="auto"/>
            </w:pPr>
            <w:r>
              <w:rPr>
                <w:rFonts w:ascii="Calibri" w:eastAsia="Calibri" w:hAnsi="Calibri" w:cs="Calibri"/>
              </w:rPr>
              <w:t>Adjournment</w:t>
            </w:r>
          </w:p>
        </w:tc>
        <w:tc>
          <w:tcPr>
            <w:tcW w:w="8955" w:type="dxa"/>
            <w:tcMar>
              <w:top w:w="100" w:type="dxa"/>
              <w:left w:w="100" w:type="dxa"/>
              <w:bottom w:w="100" w:type="dxa"/>
              <w:right w:w="100" w:type="dxa"/>
            </w:tcMar>
          </w:tcPr>
          <w:p w14:paraId="7DBC04E9" w14:textId="77777777" w:rsidR="00A14648" w:rsidRDefault="002A1A38">
            <w:pPr>
              <w:widowControl w:val="0"/>
              <w:numPr>
                <w:ilvl w:val="0"/>
                <w:numId w:val="10"/>
              </w:numPr>
              <w:ind w:hanging="360"/>
              <w:contextualSpacing/>
              <w:rPr>
                <w:rFonts w:ascii="Calibri" w:eastAsia="Calibri" w:hAnsi="Calibri" w:cs="Calibri"/>
              </w:rPr>
            </w:pPr>
            <w:r>
              <w:rPr>
                <w:rFonts w:ascii="Calibri" w:eastAsia="Calibri" w:hAnsi="Calibri" w:cs="Calibri"/>
              </w:rPr>
              <w:t>Senator Morales motions to adjourn the meeting at 2:57 pm</w:t>
            </w:r>
          </w:p>
        </w:tc>
      </w:tr>
    </w:tbl>
    <w:p w14:paraId="191B9CA8" w14:textId="77777777" w:rsidR="00A14648" w:rsidRDefault="00A14648">
      <w:pPr>
        <w:ind w:left="-810"/>
      </w:pPr>
    </w:p>
    <w:sectPr w:rsidR="00A14648">
      <w:headerReference w:type="default" r:id="rId8"/>
      <w:pgSz w:w="15840" w:h="122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5AF35" w14:textId="77777777" w:rsidR="005B2A45" w:rsidRDefault="005B2A45">
      <w:pPr>
        <w:spacing w:line="240" w:lineRule="auto"/>
      </w:pPr>
      <w:r>
        <w:separator/>
      </w:r>
    </w:p>
  </w:endnote>
  <w:endnote w:type="continuationSeparator" w:id="0">
    <w:p w14:paraId="41D665CD" w14:textId="77777777" w:rsidR="005B2A45" w:rsidRDefault="005B2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F20BA" w14:textId="77777777" w:rsidR="005B2A45" w:rsidRDefault="005B2A45">
      <w:pPr>
        <w:spacing w:line="240" w:lineRule="auto"/>
      </w:pPr>
      <w:r>
        <w:separator/>
      </w:r>
    </w:p>
  </w:footnote>
  <w:footnote w:type="continuationSeparator" w:id="0">
    <w:p w14:paraId="123D0505" w14:textId="77777777" w:rsidR="005B2A45" w:rsidRDefault="005B2A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53E3E" w14:textId="77777777" w:rsidR="00A14648" w:rsidRDefault="002A1A38">
    <w:pPr>
      <w:spacing w:before="267"/>
      <w:jc w:val="center"/>
    </w:pPr>
    <w:r>
      <w:rPr>
        <w:noProof/>
      </w:rPr>
      <w:drawing>
        <wp:inline distT="0" distB="0" distL="0" distR="0" wp14:anchorId="59D71BF3" wp14:editId="2C582A7F">
          <wp:extent cx="1593846" cy="486414"/>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593846" cy="486414"/>
                  </a:xfrm>
                  <a:prstGeom prst="rect">
                    <a:avLst/>
                  </a:prstGeom>
                  <a:ln/>
                </pic:spPr>
              </pic:pic>
            </a:graphicData>
          </a:graphic>
        </wp:inline>
      </w:drawing>
    </w:r>
    <w:r>
      <w:rPr>
        <w:rFonts w:ascii="Times New Roman" w:eastAsia="Times New Roman" w:hAnsi="Times New Roman" w:cs="Times New Roman"/>
        <w:b/>
      </w:rPr>
      <w:br/>
      <w:t>LOS MEDANOS COLLEGE ASSOCIATED STUDENTS MINUTES</w:t>
    </w:r>
  </w:p>
  <w:p w14:paraId="6AA1C3B0" w14:textId="77777777" w:rsidR="00A14648" w:rsidRDefault="002A1A38">
    <w:pPr>
      <w:tabs>
        <w:tab w:val="center" w:pos="4680"/>
        <w:tab w:val="right" w:pos="9360"/>
      </w:tabs>
      <w:spacing w:line="240" w:lineRule="auto"/>
      <w:jc w:val="center"/>
    </w:pPr>
    <w:r>
      <w:rPr>
        <w:rFonts w:ascii="Times New Roman" w:eastAsia="Times New Roman" w:hAnsi="Times New Roman" w:cs="Times New Roman"/>
        <w:b/>
      </w:rPr>
      <w:t>DATE: 05/09/16    TIME: 1:00 pm – 3:00pm</w:t>
    </w:r>
    <w:r>
      <w:rPr>
        <w:rFonts w:ascii="Times New Roman" w:eastAsia="Times New Roman" w:hAnsi="Times New Roman" w:cs="Times New Roman"/>
        <w:b/>
      </w:rPr>
      <w:tab/>
      <w:t xml:space="preserve">      LOCATION: </w:t>
    </w:r>
    <w:r>
      <w:rPr>
        <w:rFonts w:ascii="Times New Roman" w:eastAsia="Times New Roman" w:hAnsi="Times New Roman" w:cs="Times New Roman"/>
        <w:sz w:val="24"/>
        <w:szCs w:val="24"/>
      </w:rPr>
      <w:t>L-105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3FE1"/>
    <w:multiLevelType w:val="multilevel"/>
    <w:tmpl w:val="B57A9D1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C6234D"/>
    <w:multiLevelType w:val="multilevel"/>
    <w:tmpl w:val="194862D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75F4CA6"/>
    <w:multiLevelType w:val="multilevel"/>
    <w:tmpl w:val="89BC6A0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CA80AC2"/>
    <w:multiLevelType w:val="multilevel"/>
    <w:tmpl w:val="C548EF3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D370024"/>
    <w:multiLevelType w:val="multilevel"/>
    <w:tmpl w:val="2A34954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E5439EF"/>
    <w:multiLevelType w:val="multilevel"/>
    <w:tmpl w:val="A2F4F69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24A8007C"/>
    <w:multiLevelType w:val="multilevel"/>
    <w:tmpl w:val="85A0C21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19E420F"/>
    <w:multiLevelType w:val="multilevel"/>
    <w:tmpl w:val="E7B4942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32965A6D"/>
    <w:multiLevelType w:val="multilevel"/>
    <w:tmpl w:val="81B8157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2DE1951"/>
    <w:multiLevelType w:val="multilevel"/>
    <w:tmpl w:val="FCC8398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44BE5D73"/>
    <w:multiLevelType w:val="multilevel"/>
    <w:tmpl w:val="B5EA891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529A3504"/>
    <w:multiLevelType w:val="multilevel"/>
    <w:tmpl w:val="5000702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68BF3902"/>
    <w:multiLevelType w:val="multilevel"/>
    <w:tmpl w:val="907EDB2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10"/>
  </w:num>
  <w:num w:numId="4">
    <w:abstractNumId w:val="3"/>
  </w:num>
  <w:num w:numId="5">
    <w:abstractNumId w:val="7"/>
  </w:num>
  <w:num w:numId="6">
    <w:abstractNumId w:val="11"/>
  </w:num>
  <w:num w:numId="7">
    <w:abstractNumId w:val="6"/>
  </w:num>
  <w:num w:numId="8">
    <w:abstractNumId w:val="2"/>
  </w:num>
  <w:num w:numId="9">
    <w:abstractNumId w:val="12"/>
  </w:num>
  <w:num w:numId="10">
    <w:abstractNumId w:val="8"/>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48"/>
    <w:rsid w:val="002A1A38"/>
    <w:rsid w:val="005B2A45"/>
    <w:rsid w:val="00A14648"/>
    <w:rsid w:val="00B92070"/>
    <w:rsid w:val="00FA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C3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mcas@losmedano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 John Nguyen</dc:creator>
  <cp:lastModifiedBy>Khoa John Nguyen</cp:lastModifiedBy>
  <cp:revision>2</cp:revision>
  <dcterms:created xsi:type="dcterms:W3CDTF">2016-05-26T16:53:00Z</dcterms:created>
  <dcterms:modified xsi:type="dcterms:W3CDTF">2016-05-26T16:53:00Z</dcterms:modified>
</cp:coreProperties>
</file>