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ED7BB2" w14:textId="77777777" w:rsidR="00AA1425" w:rsidRDefault="00001428">
      <w:bookmarkStart w:id="0" w:name="_GoBack"/>
      <w:bookmarkEnd w:id="0"/>
      <w:r>
        <w:rPr>
          <w:rFonts w:ascii="Calibri" w:eastAsia="Calibri" w:hAnsi="Calibri" w:cs="Calibri"/>
          <w:b/>
          <w:i/>
        </w:rPr>
        <w:t>Present:</w:t>
      </w:r>
      <w:r>
        <w:rPr>
          <w:rFonts w:ascii="Calibri" w:eastAsia="Calibri" w:hAnsi="Calibri" w:cs="Calibri"/>
          <w:b/>
        </w:rPr>
        <w:t xml:space="preserve"> </w:t>
      </w:r>
    </w:p>
    <w:p w14:paraId="19AF1FA0" w14:textId="77777777" w:rsidR="00AA1425" w:rsidRDefault="00001428">
      <w:pPr>
        <w:ind w:firstLine="720"/>
      </w:pPr>
      <w:r>
        <w:rPr>
          <w:rFonts w:ascii="Calibri" w:eastAsia="Calibri" w:hAnsi="Calibri" w:cs="Calibri"/>
          <w:b/>
        </w:rPr>
        <w:t xml:space="preserve">President: </w:t>
      </w:r>
      <w:r>
        <w:rPr>
          <w:rFonts w:ascii="Calibri" w:eastAsia="Calibri" w:hAnsi="Calibri" w:cs="Calibri"/>
        </w:rPr>
        <w:t>Darren Meeks</w:t>
      </w:r>
    </w:p>
    <w:p w14:paraId="6E5D0D4C" w14:textId="77777777" w:rsidR="00AA1425" w:rsidRDefault="00001428">
      <w:pPr>
        <w:ind w:firstLine="720"/>
      </w:pPr>
      <w:r>
        <w:rPr>
          <w:rFonts w:ascii="Calibri" w:eastAsia="Calibri" w:hAnsi="Calibri" w:cs="Calibri"/>
          <w:b/>
        </w:rPr>
        <w:t xml:space="preserve">Vice-President: </w:t>
      </w:r>
      <w:r>
        <w:rPr>
          <w:rFonts w:ascii="Calibri" w:eastAsia="Calibri" w:hAnsi="Calibri" w:cs="Calibri"/>
        </w:rPr>
        <w:t>Sable Horton</w:t>
      </w:r>
    </w:p>
    <w:p w14:paraId="02D40417" w14:textId="77777777" w:rsidR="00AA1425" w:rsidRDefault="00001428">
      <w:pPr>
        <w:ind w:firstLine="720"/>
      </w:pPr>
      <w:r>
        <w:rPr>
          <w:rFonts w:ascii="Calibri" w:eastAsia="Calibri" w:hAnsi="Calibri" w:cs="Calibri"/>
          <w:b/>
        </w:rPr>
        <w:t>Treasurer:</w:t>
      </w:r>
      <w:r>
        <w:rPr>
          <w:rFonts w:ascii="Calibri" w:eastAsia="Calibri" w:hAnsi="Calibri" w:cs="Calibri"/>
        </w:rPr>
        <w:t xml:space="preserve"> Absent</w:t>
      </w:r>
    </w:p>
    <w:p w14:paraId="1AAD93FD" w14:textId="77777777" w:rsidR="00AA1425" w:rsidRDefault="00001428">
      <w:pPr>
        <w:ind w:firstLine="720"/>
      </w:pPr>
      <w:r>
        <w:rPr>
          <w:rFonts w:ascii="Calibri" w:eastAsia="Calibri" w:hAnsi="Calibri" w:cs="Calibri"/>
          <w:b/>
        </w:rPr>
        <w:t xml:space="preserve">Publicity and Outreach: </w:t>
      </w:r>
      <w:r>
        <w:rPr>
          <w:rFonts w:ascii="Calibri" w:eastAsia="Calibri" w:hAnsi="Calibri" w:cs="Calibri"/>
        </w:rPr>
        <w:t>Yetunde Ogunleye</w:t>
      </w:r>
    </w:p>
    <w:p w14:paraId="10131C25" w14:textId="77777777" w:rsidR="00AA1425" w:rsidRDefault="00001428">
      <w:pPr>
        <w:ind w:firstLine="720"/>
      </w:pPr>
      <w:r>
        <w:rPr>
          <w:rFonts w:ascii="Calibri" w:eastAsia="Calibri" w:hAnsi="Calibri" w:cs="Calibri"/>
          <w:b/>
        </w:rPr>
        <w:t xml:space="preserve">Senators: </w:t>
      </w:r>
      <w:r>
        <w:rPr>
          <w:rFonts w:ascii="Calibri" w:eastAsia="Calibri" w:hAnsi="Calibri" w:cs="Calibri"/>
        </w:rPr>
        <w:t>Tabitha Romero-Bothi, Jamari Snipes, Natasha Garcia, Angela Lee, Collin Brown, Jose Hernandez-Morales and Israel Cortez</w:t>
      </w:r>
    </w:p>
    <w:p w14:paraId="482B69A5" w14:textId="77777777" w:rsidR="00AA1425" w:rsidRDefault="00001428">
      <w:pPr>
        <w:ind w:firstLine="720"/>
      </w:pPr>
      <w:r>
        <w:rPr>
          <w:rFonts w:ascii="Calibri" w:eastAsia="Calibri" w:hAnsi="Calibri" w:cs="Calibri"/>
          <w:b/>
        </w:rPr>
        <w:t xml:space="preserve">Advisor: </w:t>
      </w:r>
      <w:r>
        <w:rPr>
          <w:rFonts w:ascii="Calibri" w:eastAsia="Calibri" w:hAnsi="Calibri" w:cs="Calibri"/>
        </w:rPr>
        <w:t>John Nguyen</w:t>
      </w:r>
    </w:p>
    <w:p w14:paraId="4480AD3E" w14:textId="77777777" w:rsidR="00AA1425" w:rsidRDefault="00001428">
      <w:pPr>
        <w:ind w:firstLine="720"/>
      </w:pPr>
      <w:r>
        <w:rPr>
          <w:rFonts w:ascii="Calibri" w:eastAsia="Calibri" w:hAnsi="Calibri" w:cs="Calibri"/>
          <w:b/>
        </w:rPr>
        <w:t>Minute Taker:</w:t>
      </w:r>
      <w:r>
        <w:rPr>
          <w:rFonts w:ascii="Calibri" w:eastAsia="Calibri" w:hAnsi="Calibri" w:cs="Calibri"/>
        </w:rPr>
        <w:t xml:space="preserve"> Kirsten Ner</w:t>
      </w:r>
    </w:p>
    <w:tbl>
      <w:tblPr>
        <w:tblStyle w:val="a"/>
        <w:tblW w:w="1456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4635"/>
        <w:gridCol w:w="8955"/>
      </w:tblGrid>
      <w:tr w:rsidR="00AA1425" w14:paraId="18021328" w14:textId="77777777">
        <w:tc>
          <w:tcPr>
            <w:tcW w:w="975" w:type="dxa"/>
            <w:tcMar>
              <w:top w:w="100" w:type="dxa"/>
              <w:left w:w="100" w:type="dxa"/>
              <w:bottom w:w="100" w:type="dxa"/>
              <w:right w:w="100" w:type="dxa"/>
            </w:tcMar>
          </w:tcPr>
          <w:p w14:paraId="1782F63F" w14:textId="77777777" w:rsidR="00AA1425" w:rsidRDefault="00001428">
            <w:pPr>
              <w:widowControl w:val="0"/>
              <w:spacing w:line="240" w:lineRule="auto"/>
              <w:jc w:val="center"/>
            </w:pPr>
            <w:r>
              <w:rPr>
                <w:b/>
              </w:rPr>
              <w:t>ITEM #</w:t>
            </w:r>
          </w:p>
        </w:tc>
        <w:tc>
          <w:tcPr>
            <w:tcW w:w="4635" w:type="dxa"/>
            <w:tcMar>
              <w:top w:w="100" w:type="dxa"/>
              <w:left w:w="100" w:type="dxa"/>
              <w:bottom w:w="100" w:type="dxa"/>
              <w:right w:w="100" w:type="dxa"/>
            </w:tcMar>
          </w:tcPr>
          <w:p w14:paraId="162D96BF" w14:textId="77777777" w:rsidR="00AA1425" w:rsidRDefault="00001428">
            <w:pPr>
              <w:widowControl w:val="0"/>
              <w:spacing w:line="240" w:lineRule="auto"/>
              <w:jc w:val="center"/>
            </w:pPr>
            <w:r>
              <w:rPr>
                <w:b/>
              </w:rPr>
              <w:t>TOPIC/ACTIVITY</w:t>
            </w:r>
          </w:p>
        </w:tc>
        <w:tc>
          <w:tcPr>
            <w:tcW w:w="8955" w:type="dxa"/>
            <w:tcMar>
              <w:top w:w="100" w:type="dxa"/>
              <w:left w:w="100" w:type="dxa"/>
              <w:bottom w:w="100" w:type="dxa"/>
              <w:right w:w="100" w:type="dxa"/>
            </w:tcMar>
          </w:tcPr>
          <w:p w14:paraId="6DFCD847" w14:textId="77777777" w:rsidR="00AA1425" w:rsidRDefault="00001428">
            <w:pPr>
              <w:widowControl w:val="0"/>
              <w:spacing w:line="240" w:lineRule="auto"/>
              <w:jc w:val="center"/>
            </w:pPr>
            <w:r>
              <w:rPr>
                <w:b/>
              </w:rPr>
              <w:t>OUTCOME</w:t>
            </w:r>
          </w:p>
        </w:tc>
      </w:tr>
      <w:tr w:rsidR="00AA1425" w14:paraId="6FD9CD8A" w14:textId="77777777">
        <w:tc>
          <w:tcPr>
            <w:tcW w:w="975" w:type="dxa"/>
            <w:tcMar>
              <w:top w:w="100" w:type="dxa"/>
              <w:left w:w="100" w:type="dxa"/>
              <w:bottom w:w="100" w:type="dxa"/>
              <w:right w:w="100" w:type="dxa"/>
            </w:tcMar>
          </w:tcPr>
          <w:p w14:paraId="22A5A6A5" w14:textId="77777777" w:rsidR="00AA1425" w:rsidRDefault="00001428">
            <w:pPr>
              <w:widowControl w:val="0"/>
              <w:spacing w:line="240" w:lineRule="auto"/>
              <w:jc w:val="center"/>
            </w:pPr>
            <w:r>
              <w:rPr>
                <w:b/>
              </w:rPr>
              <w:t>1</w:t>
            </w:r>
          </w:p>
        </w:tc>
        <w:tc>
          <w:tcPr>
            <w:tcW w:w="4635" w:type="dxa"/>
            <w:tcMar>
              <w:top w:w="100" w:type="dxa"/>
              <w:left w:w="100" w:type="dxa"/>
              <w:bottom w:w="100" w:type="dxa"/>
              <w:right w:w="100" w:type="dxa"/>
            </w:tcMar>
          </w:tcPr>
          <w:p w14:paraId="47F6DBDC" w14:textId="77777777" w:rsidR="00AA1425" w:rsidRDefault="00001428">
            <w:pPr>
              <w:widowControl w:val="0"/>
              <w:spacing w:line="240" w:lineRule="auto"/>
            </w:pPr>
            <w:r>
              <w:rPr>
                <w:rFonts w:ascii="Calibri" w:eastAsia="Calibri" w:hAnsi="Calibri" w:cs="Calibri"/>
              </w:rPr>
              <w:t>Call to order</w:t>
            </w:r>
          </w:p>
        </w:tc>
        <w:tc>
          <w:tcPr>
            <w:tcW w:w="8955" w:type="dxa"/>
            <w:tcMar>
              <w:top w:w="100" w:type="dxa"/>
              <w:left w:w="100" w:type="dxa"/>
              <w:bottom w:w="100" w:type="dxa"/>
              <w:right w:w="100" w:type="dxa"/>
            </w:tcMar>
          </w:tcPr>
          <w:p w14:paraId="645D718B" w14:textId="77777777" w:rsidR="00AA1425" w:rsidRDefault="00001428">
            <w:pPr>
              <w:widowControl w:val="0"/>
              <w:numPr>
                <w:ilvl w:val="0"/>
                <w:numId w:val="7"/>
              </w:numPr>
              <w:ind w:hanging="360"/>
              <w:contextualSpacing/>
              <w:rPr>
                <w:rFonts w:ascii="Calibri" w:eastAsia="Calibri" w:hAnsi="Calibri" w:cs="Calibri"/>
              </w:rPr>
            </w:pPr>
            <w:r>
              <w:rPr>
                <w:rFonts w:ascii="Calibri" w:eastAsia="Calibri" w:hAnsi="Calibri" w:cs="Calibri"/>
              </w:rPr>
              <w:t>President Meeks called the meeting to order at 1:07 pm</w:t>
            </w:r>
          </w:p>
        </w:tc>
      </w:tr>
      <w:tr w:rsidR="00AA1425" w14:paraId="175D4BBC" w14:textId="77777777">
        <w:tc>
          <w:tcPr>
            <w:tcW w:w="975" w:type="dxa"/>
            <w:tcMar>
              <w:top w:w="100" w:type="dxa"/>
              <w:left w:w="100" w:type="dxa"/>
              <w:bottom w:w="100" w:type="dxa"/>
              <w:right w:w="100" w:type="dxa"/>
            </w:tcMar>
          </w:tcPr>
          <w:p w14:paraId="11AF247E" w14:textId="77777777" w:rsidR="00AA1425" w:rsidRDefault="00001428">
            <w:pPr>
              <w:widowControl w:val="0"/>
              <w:spacing w:line="240" w:lineRule="auto"/>
              <w:jc w:val="center"/>
            </w:pPr>
            <w:r>
              <w:rPr>
                <w:b/>
              </w:rPr>
              <w:t>2</w:t>
            </w:r>
          </w:p>
        </w:tc>
        <w:tc>
          <w:tcPr>
            <w:tcW w:w="4635" w:type="dxa"/>
            <w:tcMar>
              <w:top w:w="100" w:type="dxa"/>
              <w:left w:w="100" w:type="dxa"/>
              <w:bottom w:w="100" w:type="dxa"/>
              <w:right w:w="100" w:type="dxa"/>
            </w:tcMar>
          </w:tcPr>
          <w:p w14:paraId="0717A4E8" w14:textId="77777777" w:rsidR="00AA1425" w:rsidRDefault="00001428">
            <w:pPr>
              <w:widowControl w:val="0"/>
              <w:spacing w:line="240" w:lineRule="auto"/>
            </w:pPr>
            <w:r>
              <w:rPr>
                <w:rFonts w:ascii="Calibri" w:eastAsia="Calibri" w:hAnsi="Calibri" w:cs="Calibri"/>
              </w:rPr>
              <w:t>Approve:</w:t>
            </w:r>
          </w:p>
          <w:p w14:paraId="311E156D" w14:textId="77777777" w:rsidR="00AA1425" w:rsidRDefault="00001428">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Agenda</w:t>
            </w:r>
          </w:p>
          <w:p w14:paraId="6A28B277" w14:textId="77777777" w:rsidR="00AA1425" w:rsidRDefault="00001428">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Minutes from 4.25.16 meeting</w:t>
            </w:r>
          </w:p>
        </w:tc>
        <w:tc>
          <w:tcPr>
            <w:tcW w:w="8955" w:type="dxa"/>
            <w:tcMar>
              <w:top w:w="100" w:type="dxa"/>
              <w:left w:w="100" w:type="dxa"/>
              <w:bottom w:w="100" w:type="dxa"/>
              <w:right w:w="100" w:type="dxa"/>
            </w:tcMar>
          </w:tcPr>
          <w:p w14:paraId="36535E17" w14:textId="77777777" w:rsidR="00AA1425" w:rsidRDefault="00001428">
            <w:pPr>
              <w:widowControl w:val="0"/>
              <w:numPr>
                <w:ilvl w:val="0"/>
                <w:numId w:val="10"/>
              </w:numPr>
              <w:ind w:hanging="360"/>
              <w:contextualSpacing/>
              <w:rPr>
                <w:rFonts w:ascii="Calibri" w:eastAsia="Calibri" w:hAnsi="Calibri" w:cs="Calibri"/>
              </w:rPr>
            </w:pPr>
            <w:r>
              <w:rPr>
                <w:rFonts w:ascii="Calibri" w:eastAsia="Calibri" w:hAnsi="Calibri" w:cs="Calibri"/>
              </w:rPr>
              <w:t>Motion to approve the agenda, postpone Item #6 until next meeting</w:t>
            </w:r>
          </w:p>
          <w:p w14:paraId="374D708C" w14:textId="77777777" w:rsidR="00AA1425" w:rsidRDefault="00001428">
            <w:pPr>
              <w:widowControl w:val="0"/>
              <w:numPr>
                <w:ilvl w:val="1"/>
                <w:numId w:val="10"/>
              </w:numPr>
              <w:ind w:hanging="360"/>
              <w:contextualSpacing/>
              <w:rPr>
                <w:rFonts w:ascii="Calibri" w:eastAsia="Calibri" w:hAnsi="Calibri" w:cs="Calibri"/>
              </w:rPr>
            </w:pPr>
            <w:r>
              <w:rPr>
                <w:rFonts w:ascii="Calibri" w:eastAsia="Calibri" w:hAnsi="Calibri" w:cs="Calibri"/>
              </w:rPr>
              <w:t>Motion: Senator Romero</w:t>
            </w:r>
          </w:p>
          <w:p w14:paraId="30E37CAF" w14:textId="77777777" w:rsidR="00AA1425" w:rsidRDefault="00001428">
            <w:pPr>
              <w:widowControl w:val="0"/>
              <w:numPr>
                <w:ilvl w:val="1"/>
                <w:numId w:val="10"/>
              </w:numPr>
              <w:ind w:hanging="360"/>
              <w:contextualSpacing/>
              <w:rPr>
                <w:rFonts w:ascii="Calibri" w:eastAsia="Calibri" w:hAnsi="Calibri" w:cs="Calibri"/>
              </w:rPr>
            </w:pPr>
            <w:r>
              <w:rPr>
                <w:rFonts w:ascii="Calibri" w:eastAsia="Calibri" w:hAnsi="Calibri" w:cs="Calibri"/>
              </w:rPr>
              <w:t xml:space="preserve">Second: Senator Brown </w:t>
            </w:r>
          </w:p>
          <w:p w14:paraId="2233068A" w14:textId="77777777" w:rsidR="00AA1425" w:rsidRDefault="00001428">
            <w:pPr>
              <w:widowControl w:val="0"/>
              <w:numPr>
                <w:ilvl w:val="0"/>
                <w:numId w:val="10"/>
              </w:numPr>
              <w:ind w:hanging="360"/>
              <w:contextualSpacing/>
              <w:rPr>
                <w:rFonts w:ascii="Calibri" w:eastAsia="Calibri" w:hAnsi="Calibri" w:cs="Calibri"/>
              </w:rPr>
            </w:pPr>
            <w:r>
              <w:rPr>
                <w:rFonts w:ascii="Calibri" w:eastAsia="Calibri" w:hAnsi="Calibri" w:cs="Calibri"/>
              </w:rPr>
              <w:t xml:space="preserve">Motion to approve the amended minutes of 4.25.16 meeting </w:t>
            </w:r>
          </w:p>
          <w:p w14:paraId="1A8EA21E" w14:textId="77777777" w:rsidR="00AA1425" w:rsidRDefault="00001428">
            <w:pPr>
              <w:widowControl w:val="0"/>
              <w:numPr>
                <w:ilvl w:val="1"/>
                <w:numId w:val="10"/>
              </w:numPr>
              <w:ind w:hanging="360"/>
              <w:contextualSpacing/>
              <w:rPr>
                <w:rFonts w:ascii="Calibri" w:eastAsia="Calibri" w:hAnsi="Calibri" w:cs="Calibri"/>
              </w:rPr>
            </w:pPr>
            <w:r>
              <w:rPr>
                <w:rFonts w:ascii="Calibri" w:eastAsia="Calibri" w:hAnsi="Calibri" w:cs="Calibri"/>
              </w:rPr>
              <w:t xml:space="preserve">Changes: In item #6 sub B --  Replace “Brown Act” with “Parliamentary Procedure” </w:t>
            </w:r>
          </w:p>
          <w:p w14:paraId="6CEE2566" w14:textId="77777777" w:rsidR="00AA1425" w:rsidRDefault="00001428">
            <w:pPr>
              <w:widowControl w:val="0"/>
              <w:numPr>
                <w:ilvl w:val="1"/>
                <w:numId w:val="10"/>
              </w:numPr>
              <w:ind w:hanging="360"/>
              <w:contextualSpacing/>
              <w:rPr>
                <w:rFonts w:ascii="Calibri" w:eastAsia="Calibri" w:hAnsi="Calibri" w:cs="Calibri"/>
              </w:rPr>
            </w:pPr>
            <w:r>
              <w:rPr>
                <w:rFonts w:ascii="Calibri" w:eastAsia="Calibri" w:hAnsi="Calibri" w:cs="Calibri"/>
              </w:rPr>
              <w:t xml:space="preserve">Motion: Senator Brown </w:t>
            </w:r>
          </w:p>
          <w:p w14:paraId="071DA55B" w14:textId="77777777" w:rsidR="00AA1425" w:rsidRDefault="00001428">
            <w:pPr>
              <w:widowControl w:val="0"/>
              <w:numPr>
                <w:ilvl w:val="1"/>
                <w:numId w:val="10"/>
              </w:numPr>
              <w:ind w:hanging="360"/>
              <w:contextualSpacing/>
              <w:rPr>
                <w:rFonts w:ascii="Calibri" w:eastAsia="Calibri" w:hAnsi="Calibri" w:cs="Calibri"/>
              </w:rPr>
            </w:pPr>
            <w:r>
              <w:rPr>
                <w:rFonts w:ascii="Calibri" w:eastAsia="Calibri" w:hAnsi="Calibri" w:cs="Calibri"/>
              </w:rPr>
              <w:t>Second: Officer Ogunleye</w:t>
            </w:r>
          </w:p>
        </w:tc>
      </w:tr>
      <w:tr w:rsidR="00AA1425" w14:paraId="3C15D115" w14:textId="77777777">
        <w:tc>
          <w:tcPr>
            <w:tcW w:w="975" w:type="dxa"/>
            <w:shd w:val="clear" w:color="auto" w:fill="434343"/>
            <w:tcMar>
              <w:top w:w="100" w:type="dxa"/>
              <w:left w:w="100" w:type="dxa"/>
              <w:bottom w:w="100" w:type="dxa"/>
              <w:right w:w="100" w:type="dxa"/>
            </w:tcMar>
          </w:tcPr>
          <w:p w14:paraId="712F1D32" w14:textId="77777777" w:rsidR="00AA1425" w:rsidRDefault="00AA1425">
            <w:pPr>
              <w:widowControl w:val="0"/>
              <w:spacing w:line="240" w:lineRule="auto"/>
              <w:jc w:val="center"/>
            </w:pPr>
          </w:p>
        </w:tc>
        <w:tc>
          <w:tcPr>
            <w:tcW w:w="4635" w:type="dxa"/>
            <w:shd w:val="clear" w:color="auto" w:fill="434343"/>
            <w:tcMar>
              <w:top w:w="100" w:type="dxa"/>
              <w:left w:w="100" w:type="dxa"/>
              <w:bottom w:w="100" w:type="dxa"/>
              <w:right w:w="100" w:type="dxa"/>
            </w:tcMar>
          </w:tcPr>
          <w:p w14:paraId="37800651" w14:textId="77777777" w:rsidR="00AA1425" w:rsidRDefault="00001428">
            <w:pPr>
              <w:widowControl w:val="0"/>
              <w:spacing w:line="240" w:lineRule="auto"/>
              <w:jc w:val="center"/>
            </w:pPr>
            <w:r>
              <w:rPr>
                <w:b/>
                <w:color w:val="FFFFFF"/>
              </w:rPr>
              <w:t>BUSINESS: REPORTS</w:t>
            </w:r>
          </w:p>
        </w:tc>
        <w:tc>
          <w:tcPr>
            <w:tcW w:w="8955" w:type="dxa"/>
            <w:shd w:val="clear" w:color="auto" w:fill="434343"/>
            <w:tcMar>
              <w:top w:w="100" w:type="dxa"/>
              <w:left w:w="100" w:type="dxa"/>
              <w:bottom w:w="100" w:type="dxa"/>
              <w:right w:w="100" w:type="dxa"/>
            </w:tcMar>
          </w:tcPr>
          <w:p w14:paraId="457F34B5" w14:textId="77777777" w:rsidR="00AA1425" w:rsidRDefault="00AA1425">
            <w:pPr>
              <w:widowControl w:val="0"/>
            </w:pPr>
          </w:p>
        </w:tc>
      </w:tr>
      <w:tr w:rsidR="00AA1425" w14:paraId="6669E12B" w14:textId="77777777">
        <w:tc>
          <w:tcPr>
            <w:tcW w:w="975" w:type="dxa"/>
            <w:tcMar>
              <w:top w:w="100" w:type="dxa"/>
              <w:left w:w="100" w:type="dxa"/>
              <w:bottom w:w="100" w:type="dxa"/>
              <w:right w:w="100" w:type="dxa"/>
            </w:tcMar>
          </w:tcPr>
          <w:p w14:paraId="2C02D77D" w14:textId="77777777" w:rsidR="00AA1425" w:rsidRDefault="00001428">
            <w:pPr>
              <w:widowControl w:val="0"/>
              <w:spacing w:line="240" w:lineRule="auto"/>
              <w:jc w:val="center"/>
            </w:pPr>
            <w:r>
              <w:rPr>
                <w:b/>
              </w:rPr>
              <w:t>3</w:t>
            </w:r>
          </w:p>
        </w:tc>
        <w:tc>
          <w:tcPr>
            <w:tcW w:w="4635" w:type="dxa"/>
            <w:tcMar>
              <w:top w:w="100" w:type="dxa"/>
              <w:left w:w="100" w:type="dxa"/>
              <w:bottom w:w="100" w:type="dxa"/>
              <w:right w:w="100" w:type="dxa"/>
            </w:tcMar>
          </w:tcPr>
          <w:p w14:paraId="0411AD7B" w14:textId="77777777" w:rsidR="00AA1425" w:rsidRDefault="00001428">
            <w:pPr>
              <w:widowControl w:val="0"/>
              <w:spacing w:line="240" w:lineRule="auto"/>
            </w:pPr>
            <w:r>
              <w:rPr>
                <w:rFonts w:ascii="Calibri" w:eastAsia="Calibri" w:hAnsi="Calibri" w:cs="Calibri"/>
              </w:rPr>
              <w:t>Public Comment</w:t>
            </w:r>
          </w:p>
        </w:tc>
        <w:tc>
          <w:tcPr>
            <w:tcW w:w="8955" w:type="dxa"/>
            <w:tcMar>
              <w:top w:w="100" w:type="dxa"/>
              <w:left w:w="100" w:type="dxa"/>
              <w:bottom w:w="100" w:type="dxa"/>
              <w:right w:w="100" w:type="dxa"/>
            </w:tcMar>
          </w:tcPr>
          <w:p w14:paraId="3538FDB5" w14:textId="77777777" w:rsidR="00AA1425" w:rsidRDefault="00001428">
            <w:pPr>
              <w:widowControl w:val="0"/>
              <w:numPr>
                <w:ilvl w:val="0"/>
                <w:numId w:val="8"/>
              </w:numPr>
              <w:ind w:hanging="360"/>
              <w:contextualSpacing/>
              <w:rPr>
                <w:rFonts w:ascii="Calibri" w:eastAsia="Calibri" w:hAnsi="Calibri" w:cs="Calibri"/>
              </w:rPr>
            </w:pPr>
            <w:r>
              <w:rPr>
                <w:rFonts w:ascii="Calibri" w:eastAsia="Calibri" w:hAnsi="Calibri" w:cs="Calibri"/>
              </w:rPr>
              <w:t>No report</w:t>
            </w:r>
          </w:p>
        </w:tc>
      </w:tr>
      <w:tr w:rsidR="00AA1425" w14:paraId="5E226FBF" w14:textId="77777777">
        <w:tc>
          <w:tcPr>
            <w:tcW w:w="975" w:type="dxa"/>
            <w:tcMar>
              <w:top w:w="100" w:type="dxa"/>
              <w:left w:w="100" w:type="dxa"/>
              <w:bottom w:w="100" w:type="dxa"/>
              <w:right w:w="100" w:type="dxa"/>
            </w:tcMar>
          </w:tcPr>
          <w:p w14:paraId="06F0155A" w14:textId="77777777" w:rsidR="00AA1425" w:rsidRDefault="00001428">
            <w:pPr>
              <w:widowControl w:val="0"/>
              <w:spacing w:line="240" w:lineRule="auto"/>
              <w:jc w:val="center"/>
            </w:pPr>
            <w:r>
              <w:rPr>
                <w:b/>
              </w:rPr>
              <w:t>4</w:t>
            </w:r>
          </w:p>
        </w:tc>
        <w:tc>
          <w:tcPr>
            <w:tcW w:w="4635" w:type="dxa"/>
            <w:tcMar>
              <w:top w:w="100" w:type="dxa"/>
              <w:left w:w="100" w:type="dxa"/>
              <w:bottom w:w="100" w:type="dxa"/>
              <w:right w:w="100" w:type="dxa"/>
            </w:tcMar>
          </w:tcPr>
          <w:p w14:paraId="436FD24C" w14:textId="77777777" w:rsidR="00AA1425" w:rsidRDefault="00001428">
            <w:pPr>
              <w:spacing w:line="240" w:lineRule="auto"/>
            </w:pPr>
            <w:r>
              <w:rPr>
                <w:rFonts w:ascii="Calibri" w:eastAsia="Calibri" w:hAnsi="Calibri" w:cs="Calibri"/>
              </w:rPr>
              <w:t xml:space="preserve">Officers and Senators Reports/Updates </w:t>
            </w:r>
          </w:p>
        </w:tc>
        <w:tc>
          <w:tcPr>
            <w:tcW w:w="8955" w:type="dxa"/>
            <w:tcMar>
              <w:top w:w="100" w:type="dxa"/>
              <w:left w:w="100" w:type="dxa"/>
              <w:bottom w:w="100" w:type="dxa"/>
              <w:right w:w="100" w:type="dxa"/>
            </w:tcMar>
          </w:tcPr>
          <w:p w14:paraId="33E374B8"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Cortez</w:t>
            </w:r>
          </w:p>
          <w:p w14:paraId="380178C8"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 xml:space="preserve">Thanked everyone for supporting the multiple events that took place last week; it </w:t>
            </w:r>
            <w:r>
              <w:rPr>
                <w:rFonts w:ascii="Calibri" w:eastAsia="Calibri" w:hAnsi="Calibri" w:cs="Calibri"/>
              </w:rPr>
              <w:lastRenderedPageBreak/>
              <w:t>was a very busy week for everyone</w:t>
            </w:r>
          </w:p>
          <w:p w14:paraId="2B836481"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Public debate attendance was great, Debate had a full house</w:t>
            </w:r>
          </w:p>
          <w:p w14:paraId="6AB36627"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Hoped that the Open Mic event went well too</w:t>
            </w:r>
          </w:p>
          <w:p w14:paraId="7F62D655"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 xml:space="preserve">From Senator Brown </w:t>
            </w:r>
          </w:p>
          <w:p w14:paraId="0DC577DD"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Went to a tournament with Debate and one of their teams won first place, another team won 3rd place, and another team was only a point away from making it to finals</w:t>
            </w:r>
          </w:p>
          <w:p w14:paraId="6B940BDC"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Lots of people were very passionate about the issue that they talked about for their Public Debate and thought that that was great</w:t>
            </w:r>
          </w:p>
          <w:p w14:paraId="2997E811"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Would like to congratulate everyone who received admissions to their schools</w:t>
            </w:r>
          </w:p>
          <w:p w14:paraId="43AE9271"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Rock The Vote is this week and would like to invite everyone to stop by</w:t>
            </w:r>
          </w:p>
          <w:p w14:paraId="1B34D0B8"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Question: When/where do we buy cap and gowns for graduation?</w:t>
            </w:r>
          </w:p>
          <w:p w14:paraId="5437EA40"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Answer from President Meeks: They will be available at the bookstore on May 11th</w:t>
            </w:r>
          </w:p>
          <w:p w14:paraId="00227710"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Hernandez-Morales</w:t>
            </w:r>
          </w:p>
          <w:p w14:paraId="453E642C"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Attended the majority of the events that happened on campus last week, went to Field Day on Friday and thought it had a great turnout</w:t>
            </w:r>
          </w:p>
          <w:p w14:paraId="0595D125"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Currently waiting to hear back from the librarian about the cost to fix the blinds in the study rooms of the libraries</w:t>
            </w:r>
          </w:p>
          <w:p w14:paraId="5F851C2E"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Romero</w:t>
            </w:r>
          </w:p>
          <w:p w14:paraId="10970334"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RC invited her and Ricardo Black (President of SACNAS) for a Counseling Class Presentation (Professor Connell) about LMC process, LMCAS benefits, and SSCCC</w:t>
            </w:r>
          </w:p>
          <w:p w14:paraId="0C62AA5A"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Open Mic night was fun and thought it had a great turnout</w:t>
            </w:r>
          </w:p>
          <w:p w14:paraId="402DE49C"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Went to Veterans Resource Center opening and thought it was a successful event</w:t>
            </w:r>
          </w:p>
          <w:p w14:paraId="3BA80B11"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District workers attended the event as well</w:t>
            </w:r>
          </w:p>
          <w:p w14:paraId="38BD4F36"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 xml:space="preserve">Will be connecting with Assembly Member John Fraiser about issues </w:t>
            </w:r>
            <w:r>
              <w:rPr>
                <w:rFonts w:ascii="Calibri" w:eastAsia="Calibri" w:hAnsi="Calibri" w:cs="Calibri"/>
              </w:rPr>
              <w:lastRenderedPageBreak/>
              <w:t xml:space="preserve">found in SSCCC and changes that are needed for LMC and it’s sister colleges. </w:t>
            </w:r>
          </w:p>
          <w:p w14:paraId="5194A1C2"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Academic Senate discussed possibly adopting a Peace Studies/ War Terrorism AA-T</w:t>
            </w:r>
          </w:p>
          <w:p w14:paraId="4E0E72D5"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 xml:space="preserve">Senator Romero questioned and advocated for a Political Science AA-T first so peace studies can possibly be a “subgroup” inside the Political Science degree. </w:t>
            </w:r>
          </w:p>
          <w:p w14:paraId="1B5829AD"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Political Science AA-T is now being processed</w:t>
            </w:r>
          </w:p>
          <w:p w14:paraId="20439297"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Snipes</w:t>
            </w:r>
          </w:p>
          <w:p w14:paraId="5B5B5BEF" w14:textId="77777777" w:rsidR="00AA1425" w:rsidRDefault="00001428">
            <w:pPr>
              <w:widowControl w:val="0"/>
              <w:numPr>
                <w:ilvl w:val="1"/>
                <w:numId w:val="9"/>
              </w:numPr>
              <w:ind w:hanging="360"/>
              <w:contextualSpacing/>
              <w:rPr>
                <w:rFonts w:ascii="Calibri" w:eastAsia="Calibri" w:hAnsi="Calibri" w:cs="Calibri"/>
              </w:rPr>
            </w:pPr>
            <w:r>
              <w:rPr>
                <w:rFonts w:ascii="Calibri" w:eastAsia="Calibri" w:hAnsi="Calibri" w:cs="Calibri"/>
              </w:rPr>
              <w:t>No report</w:t>
            </w:r>
          </w:p>
          <w:p w14:paraId="5AE2B8B0"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Garcia</w:t>
            </w:r>
          </w:p>
          <w:p w14:paraId="46D4221C"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Went to SSCCC this weekend and learned a lot about budget processing, introducing bills, resolution procedures</w:t>
            </w:r>
          </w:p>
          <w:p w14:paraId="532D74C5"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Would like to start a resolution about textbooks</w:t>
            </w:r>
          </w:p>
          <w:p w14:paraId="11E5994A"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Project Serenity is going to be starting May 5th at 7pm at the Little Theater</w:t>
            </w:r>
          </w:p>
          <w:p w14:paraId="303658B1"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Background of the play: It’s a mix between Inception and Shutter Island</w:t>
            </w:r>
          </w:p>
          <w:p w14:paraId="2FF5499B"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Senator Lee</w:t>
            </w:r>
          </w:p>
          <w:p w14:paraId="701587D6"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Open Mic event went well, thought that it had a good turnout</w:t>
            </w:r>
          </w:p>
          <w:p w14:paraId="0509165B"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 xml:space="preserve">Field Day also had a great turnout as well </w:t>
            </w:r>
          </w:p>
          <w:p w14:paraId="48AB4D0B"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Umoja is having a grad night on May 13th</w:t>
            </w:r>
          </w:p>
          <w:p w14:paraId="6EB76A5F"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 xml:space="preserve">From Vice-President Horton </w:t>
            </w:r>
          </w:p>
          <w:p w14:paraId="0D78B461"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Went to SGC meeting, Veterans Resource Center event and Umoja’s Open Mic Night</w:t>
            </w:r>
          </w:p>
          <w:p w14:paraId="6AAC9612"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Attended Field Day and brought 3 kids out as well</w:t>
            </w:r>
          </w:p>
          <w:p w14:paraId="7A063083" w14:textId="77777777" w:rsidR="00AA1425" w:rsidRDefault="00001428">
            <w:pPr>
              <w:widowControl w:val="0"/>
              <w:numPr>
                <w:ilvl w:val="0"/>
                <w:numId w:val="9"/>
              </w:numPr>
              <w:ind w:hanging="360"/>
              <w:contextualSpacing/>
              <w:rPr>
                <w:rFonts w:ascii="Calibri" w:eastAsia="Calibri" w:hAnsi="Calibri" w:cs="Calibri"/>
              </w:rPr>
            </w:pPr>
            <w:r>
              <w:rPr>
                <w:rFonts w:ascii="Calibri" w:eastAsia="Calibri" w:hAnsi="Calibri" w:cs="Calibri"/>
              </w:rPr>
              <w:t>From President Meeks</w:t>
            </w:r>
          </w:p>
          <w:p w14:paraId="5A801B15"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 xml:space="preserve">Attended Open Mic Night and thought it was exciting to see different students on </w:t>
            </w:r>
            <w:r>
              <w:rPr>
                <w:rFonts w:ascii="Calibri" w:eastAsia="Calibri" w:hAnsi="Calibri" w:cs="Calibri"/>
              </w:rPr>
              <w:lastRenderedPageBreak/>
              <w:t>campus perform</w:t>
            </w:r>
          </w:p>
          <w:p w14:paraId="7F9BDA74" w14:textId="77777777" w:rsidR="00AA1425" w:rsidRDefault="00001428">
            <w:pPr>
              <w:numPr>
                <w:ilvl w:val="2"/>
                <w:numId w:val="9"/>
              </w:numPr>
              <w:ind w:hanging="360"/>
              <w:contextualSpacing/>
              <w:rPr>
                <w:rFonts w:ascii="Calibri" w:eastAsia="Calibri" w:hAnsi="Calibri" w:cs="Calibri"/>
              </w:rPr>
            </w:pPr>
            <w:r>
              <w:rPr>
                <w:rFonts w:ascii="Calibri" w:eastAsia="Calibri" w:hAnsi="Calibri" w:cs="Calibri"/>
              </w:rPr>
              <w:t>Mentioned that Senator Lee actually participated and sang</w:t>
            </w:r>
          </w:p>
          <w:p w14:paraId="19188E93" w14:textId="77777777" w:rsidR="00AA1425" w:rsidRDefault="00001428">
            <w:pPr>
              <w:numPr>
                <w:ilvl w:val="1"/>
                <w:numId w:val="9"/>
              </w:numPr>
              <w:ind w:hanging="360"/>
              <w:contextualSpacing/>
              <w:rPr>
                <w:rFonts w:ascii="Calibri" w:eastAsia="Calibri" w:hAnsi="Calibri" w:cs="Calibri"/>
              </w:rPr>
            </w:pPr>
            <w:r>
              <w:rPr>
                <w:rFonts w:ascii="Calibri" w:eastAsia="Calibri" w:hAnsi="Calibri" w:cs="Calibri"/>
              </w:rPr>
              <w:t>STARS is having a cap decorating event on May 13th, it may be from 9am-1pm</w:t>
            </w:r>
          </w:p>
        </w:tc>
      </w:tr>
      <w:tr w:rsidR="00AA1425" w14:paraId="4153A5C1" w14:textId="77777777">
        <w:tc>
          <w:tcPr>
            <w:tcW w:w="975" w:type="dxa"/>
            <w:tcMar>
              <w:top w:w="100" w:type="dxa"/>
              <w:left w:w="100" w:type="dxa"/>
              <w:bottom w:w="100" w:type="dxa"/>
              <w:right w:w="100" w:type="dxa"/>
            </w:tcMar>
          </w:tcPr>
          <w:p w14:paraId="6A25E420" w14:textId="77777777" w:rsidR="00AA1425" w:rsidRDefault="00001428">
            <w:pPr>
              <w:widowControl w:val="0"/>
              <w:spacing w:line="240" w:lineRule="auto"/>
              <w:jc w:val="center"/>
            </w:pPr>
            <w:r>
              <w:rPr>
                <w:b/>
              </w:rPr>
              <w:lastRenderedPageBreak/>
              <w:t>5</w:t>
            </w:r>
          </w:p>
        </w:tc>
        <w:tc>
          <w:tcPr>
            <w:tcW w:w="4635" w:type="dxa"/>
            <w:tcMar>
              <w:top w:w="100" w:type="dxa"/>
              <w:left w:w="100" w:type="dxa"/>
              <w:bottom w:w="100" w:type="dxa"/>
              <w:right w:w="100" w:type="dxa"/>
            </w:tcMar>
          </w:tcPr>
          <w:p w14:paraId="4AAD957D" w14:textId="77777777" w:rsidR="00AA1425" w:rsidRDefault="00001428">
            <w:pPr>
              <w:spacing w:line="240" w:lineRule="auto"/>
            </w:pPr>
            <w:r>
              <w:rPr>
                <w:rFonts w:ascii="Calibri" w:eastAsia="Calibri" w:hAnsi="Calibri" w:cs="Calibri"/>
              </w:rPr>
              <w:t>Advisor Report</w:t>
            </w:r>
          </w:p>
        </w:tc>
        <w:tc>
          <w:tcPr>
            <w:tcW w:w="8955" w:type="dxa"/>
            <w:tcMar>
              <w:top w:w="100" w:type="dxa"/>
              <w:left w:w="100" w:type="dxa"/>
              <w:bottom w:w="100" w:type="dxa"/>
              <w:right w:w="100" w:type="dxa"/>
            </w:tcMar>
          </w:tcPr>
          <w:p w14:paraId="004CAB8A" w14:textId="77777777" w:rsidR="00AA1425" w:rsidRDefault="00001428">
            <w:pPr>
              <w:widowControl w:val="0"/>
              <w:numPr>
                <w:ilvl w:val="0"/>
                <w:numId w:val="18"/>
              </w:numPr>
              <w:ind w:hanging="360"/>
              <w:contextualSpacing/>
              <w:rPr>
                <w:rFonts w:ascii="Calibri" w:eastAsia="Calibri" w:hAnsi="Calibri" w:cs="Calibri"/>
              </w:rPr>
            </w:pPr>
            <w:r>
              <w:rPr>
                <w:rFonts w:ascii="Calibri" w:eastAsia="Calibri" w:hAnsi="Calibri" w:cs="Calibri"/>
              </w:rPr>
              <w:t>Thanked Senator Garcia and Senator Romero for attending SSCCC</w:t>
            </w:r>
          </w:p>
          <w:p w14:paraId="185D796B" w14:textId="77777777" w:rsidR="00AA1425" w:rsidRDefault="00001428">
            <w:pPr>
              <w:widowControl w:val="0"/>
              <w:numPr>
                <w:ilvl w:val="0"/>
                <w:numId w:val="18"/>
              </w:numPr>
              <w:ind w:hanging="360"/>
              <w:contextualSpacing/>
              <w:rPr>
                <w:rFonts w:ascii="Calibri" w:eastAsia="Calibri" w:hAnsi="Calibri" w:cs="Calibri"/>
              </w:rPr>
            </w:pPr>
            <w:r>
              <w:rPr>
                <w:rFonts w:ascii="Calibri" w:eastAsia="Calibri" w:hAnsi="Calibri" w:cs="Calibri"/>
              </w:rPr>
              <w:t>Wanted to know which senators will be transferring and where they are transferring to</w:t>
            </w:r>
          </w:p>
          <w:p w14:paraId="5507BEC2"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Senator Snipes will be attending UC Berkeley</w:t>
            </w:r>
          </w:p>
          <w:p w14:paraId="252E0C39"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 xml:space="preserve">Vice-President Horton will be attending CSU East Bay </w:t>
            </w:r>
          </w:p>
          <w:p w14:paraId="7297BA66"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Officer Ogunleye will be attending either UC Santa Barbara or UC Irvine</w:t>
            </w:r>
          </w:p>
          <w:p w14:paraId="41D6D723"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President Meeks will be attending CSU Los Angeles</w:t>
            </w:r>
          </w:p>
          <w:p w14:paraId="6A082BC2"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 xml:space="preserve">Senator Brown will be attending UC Berkeley </w:t>
            </w:r>
          </w:p>
          <w:p w14:paraId="5683ADB5" w14:textId="77777777" w:rsidR="00AA1425" w:rsidRDefault="00001428">
            <w:pPr>
              <w:widowControl w:val="0"/>
              <w:numPr>
                <w:ilvl w:val="1"/>
                <w:numId w:val="18"/>
              </w:numPr>
              <w:ind w:hanging="360"/>
              <w:contextualSpacing/>
              <w:rPr>
                <w:rFonts w:ascii="Calibri" w:eastAsia="Calibri" w:hAnsi="Calibri" w:cs="Calibri"/>
              </w:rPr>
            </w:pPr>
            <w:r>
              <w:rPr>
                <w:rFonts w:ascii="Calibri" w:eastAsia="Calibri" w:hAnsi="Calibri" w:cs="Calibri"/>
              </w:rPr>
              <w:t>The rest of the senators will be continuing to attend LMC</w:t>
            </w:r>
          </w:p>
          <w:p w14:paraId="14ABD8BD" w14:textId="77777777" w:rsidR="00AA1425" w:rsidRDefault="00001428">
            <w:pPr>
              <w:widowControl w:val="0"/>
              <w:numPr>
                <w:ilvl w:val="0"/>
                <w:numId w:val="18"/>
              </w:numPr>
              <w:ind w:hanging="360"/>
              <w:contextualSpacing/>
              <w:rPr>
                <w:rFonts w:ascii="Calibri" w:eastAsia="Calibri" w:hAnsi="Calibri" w:cs="Calibri"/>
              </w:rPr>
            </w:pPr>
            <w:r>
              <w:rPr>
                <w:rFonts w:ascii="Calibri" w:eastAsia="Calibri" w:hAnsi="Calibri" w:cs="Calibri"/>
              </w:rPr>
              <w:t>There are many job openings for Fall semester such as the minute taker position and graphic artist for Student Life office, applications are available in John’s office</w:t>
            </w:r>
          </w:p>
          <w:p w14:paraId="1FA6984A" w14:textId="77777777" w:rsidR="00AA1425" w:rsidRDefault="00001428">
            <w:pPr>
              <w:numPr>
                <w:ilvl w:val="0"/>
                <w:numId w:val="18"/>
              </w:numPr>
              <w:ind w:hanging="360"/>
              <w:contextualSpacing/>
              <w:rPr>
                <w:rFonts w:ascii="Calibri" w:eastAsia="Calibri" w:hAnsi="Calibri" w:cs="Calibri"/>
              </w:rPr>
            </w:pPr>
            <w:r>
              <w:rPr>
                <w:rFonts w:ascii="Calibri" w:eastAsia="Calibri" w:hAnsi="Calibri" w:cs="Calibri"/>
              </w:rPr>
              <w:t>Awarding the Student Leadership Award, LMCAS will vote for who will receive the award</w:t>
            </w:r>
          </w:p>
          <w:p w14:paraId="552D0940" w14:textId="77777777" w:rsidR="00AA1425" w:rsidRDefault="00001428">
            <w:pPr>
              <w:numPr>
                <w:ilvl w:val="1"/>
                <w:numId w:val="18"/>
              </w:numPr>
              <w:ind w:hanging="360"/>
              <w:contextualSpacing/>
              <w:rPr>
                <w:rFonts w:ascii="Calibri" w:eastAsia="Calibri" w:hAnsi="Calibri" w:cs="Calibri"/>
              </w:rPr>
            </w:pPr>
            <w:r>
              <w:rPr>
                <w:rFonts w:ascii="Calibri" w:eastAsia="Calibri" w:hAnsi="Calibri" w:cs="Calibri"/>
              </w:rPr>
              <w:t>Senators can vote for themselves</w:t>
            </w:r>
          </w:p>
          <w:p w14:paraId="3BC8C932" w14:textId="77777777" w:rsidR="00AA1425" w:rsidRDefault="00001428">
            <w:pPr>
              <w:numPr>
                <w:ilvl w:val="1"/>
                <w:numId w:val="18"/>
              </w:numPr>
              <w:ind w:hanging="360"/>
              <w:contextualSpacing/>
              <w:rPr>
                <w:rFonts w:ascii="Calibri" w:eastAsia="Calibri" w:hAnsi="Calibri" w:cs="Calibri"/>
              </w:rPr>
            </w:pPr>
            <w:r>
              <w:rPr>
                <w:rFonts w:ascii="Calibri" w:eastAsia="Calibri" w:hAnsi="Calibri" w:cs="Calibri"/>
              </w:rPr>
              <w:t>Will announce the winner at STELAR awards</w:t>
            </w:r>
          </w:p>
          <w:p w14:paraId="20DB610D" w14:textId="77777777" w:rsidR="00AA1425" w:rsidRDefault="00001428">
            <w:pPr>
              <w:numPr>
                <w:ilvl w:val="1"/>
                <w:numId w:val="18"/>
              </w:numPr>
              <w:ind w:hanging="360"/>
              <w:contextualSpacing/>
              <w:rPr>
                <w:rFonts w:ascii="Calibri" w:eastAsia="Calibri" w:hAnsi="Calibri" w:cs="Calibri"/>
              </w:rPr>
            </w:pPr>
            <w:r>
              <w:rPr>
                <w:rFonts w:ascii="Calibri" w:eastAsia="Calibri" w:hAnsi="Calibri" w:cs="Calibri"/>
              </w:rPr>
              <w:t>Nominees are senators/officers that held office from Fall ‘15 to Spring ‘16</w:t>
            </w:r>
          </w:p>
          <w:p w14:paraId="1B26FA0E" w14:textId="77777777" w:rsidR="00AA1425" w:rsidRDefault="00001428">
            <w:pPr>
              <w:numPr>
                <w:ilvl w:val="0"/>
                <w:numId w:val="18"/>
              </w:numPr>
              <w:ind w:hanging="360"/>
              <w:contextualSpacing/>
              <w:rPr>
                <w:rFonts w:ascii="Calibri" w:eastAsia="Calibri" w:hAnsi="Calibri" w:cs="Calibri"/>
              </w:rPr>
            </w:pPr>
            <w:r>
              <w:rPr>
                <w:rFonts w:ascii="Calibri" w:eastAsia="Calibri" w:hAnsi="Calibri" w:cs="Calibri"/>
              </w:rPr>
              <w:t>For the officers/senators that are part of the Election Committee, there will be a meeting today after LMCAS meeting from 3pm-4pm</w:t>
            </w:r>
          </w:p>
        </w:tc>
      </w:tr>
      <w:tr w:rsidR="00AA1425" w14:paraId="30B575AF" w14:textId="77777777">
        <w:tc>
          <w:tcPr>
            <w:tcW w:w="975" w:type="dxa"/>
            <w:tcMar>
              <w:top w:w="100" w:type="dxa"/>
              <w:left w:w="100" w:type="dxa"/>
              <w:bottom w:w="100" w:type="dxa"/>
              <w:right w:w="100" w:type="dxa"/>
            </w:tcMar>
          </w:tcPr>
          <w:p w14:paraId="410ABF92" w14:textId="77777777" w:rsidR="00AA1425" w:rsidRDefault="00001428">
            <w:pPr>
              <w:widowControl w:val="0"/>
              <w:spacing w:line="240" w:lineRule="auto"/>
              <w:jc w:val="center"/>
            </w:pPr>
            <w:r>
              <w:rPr>
                <w:b/>
              </w:rPr>
              <w:t>6</w:t>
            </w:r>
          </w:p>
        </w:tc>
        <w:tc>
          <w:tcPr>
            <w:tcW w:w="4635" w:type="dxa"/>
            <w:tcMar>
              <w:top w:w="100" w:type="dxa"/>
              <w:left w:w="100" w:type="dxa"/>
              <w:bottom w:w="100" w:type="dxa"/>
              <w:right w:w="100" w:type="dxa"/>
            </w:tcMar>
          </w:tcPr>
          <w:p w14:paraId="54641170" w14:textId="77777777" w:rsidR="00AA1425" w:rsidRDefault="00001428">
            <w:pPr>
              <w:widowControl w:val="0"/>
              <w:spacing w:line="240" w:lineRule="auto"/>
            </w:pPr>
            <w:r>
              <w:rPr>
                <w:rFonts w:ascii="Calibri" w:eastAsia="Calibri" w:hAnsi="Calibri" w:cs="Calibri"/>
              </w:rPr>
              <w:t>Budget Report</w:t>
            </w:r>
          </w:p>
        </w:tc>
        <w:tc>
          <w:tcPr>
            <w:tcW w:w="8955" w:type="dxa"/>
            <w:tcMar>
              <w:top w:w="100" w:type="dxa"/>
              <w:left w:w="100" w:type="dxa"/>
              <w:bottom w:w="100" w:type="dxa"/>
              <w:right w:w="100" w:type="dxa"/>
            </w:tcMar>
          </w:tcPr>
          <w:p w14:paraId="1DFDE7E1" w14:textId="77777777" w:rsidR="00AA1425" w:rsidRDefault="00001428">
            <w:pPr>
              <w:widowControl w:val="0"/>
              <w:numPr>
                <w:ilvl w:val="0"/>
                <w:numId w:val="4"/>
              </w:numPr>
              <w:ind w:hanging="360"/>
              <w:contextualSpacing/>
              <w:rPr>
                <w:rFonts w:ascii="Calibri" w:eastAsia="Calibri" w:hAnsi="Calibri" w:cs="Calibri"/>
              </w:rPr>
            </w:pPr>
            <w:r>
              <w:rPr>
                <w:rFonts w:ascii="Calibri" w:eastAsia="Calibri" w:hAnsi="Calibri" w:cs="Calibri"/>
              </w:rPr>
              <w:t xml:space="preserve">This item is tabled until next meeting. </w:t>
            </w:r>
          </w:p>
        </w:tc>
      </w:tr>
      <w:tr w:rsidR="00AA1425" w14:paraId="0305070E" w14:textId="77777777">
        <w:tc>
          <w:tcPr>
            <w:tcW w:w="975" w:type="dxa"/>
            <w:tcMar>
              <w:top w:w="100" w:type="dxa"/>
              <w:left w:w="100" w:type="dxa"/>
              <w:bottom w:w="100" w:type="dxa"/>
              <w:right w:w="100" w:type="dxa"/>
            </w:tcMar>
          </w:tcPr>
          <w:p w14:paraId="3C709756" w14:textId="77777777" w:rsidR="00AA1425" w:rsidRDefault="00001428">
            <w:pPr>
              <w:widowControl w:val="0"/>
              <w:spacing w:line="240" w:lineRule="auto"/>
              <w:jc w:val="center"/>
            </w:pPr>
            <w:r>
              <w:rPr>
                <w:b/>
              </w:rPr>
              <w:t>7</w:t>
            </w:r>
          </w:p>
        </w:tc>
        <w:tc>
          <w:tcPr>
            <w:tcW w:w="4635" w:type="dxa"/>
            <w:tcMar>
              <w:top w:w="100" w:type="dxa"/>
              <w:left w:w="100" w:type="dxa"/>
              <w:bottom w:w="100" w:type="dxa"/>
              <w:right w:w="100" w:type="dxa"/>
            </w:tcMar>
          </w:tcPr>
          <w:p w14:paraId="466A9323" w14:textId="77777777" w:rsidR="00AA1425" w:rsidRDefault="00001428">
            <w:pPr>
              <w:widowControl w:val="0"/>
              <w:spacing w:line="240" w:lineRule="auto"/>
            </w:pPr>
            <w:r>
              <w:rPr>
                <w:rFonts w:ascii="Calibri" w:eastAsia="Calibri" w:hAnsi="Calibri" w:cs="Calibri"/>
              </w:rPr>
              <w:t>Committee Reports</w:t>
            </w:r>
          </w:p>
        </w:tc>
        <w:tc>
          <w:tcPr>
            <w:tcW w:w="8955" w:type="dxa"/>
            <w:tcMar>
              <w:top w:w="100" w:type="dxa"/>
              <w:left w:w="100" w:type="dxa"/>
              <w:bottom w:w="100" w:type="dxa"/>
              <w:right w:w="100" w:type="dxa"/>
            </w:tcMar>
          </w:tcPr>
          <w:p w14:paraId="019B77D7"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President Meeks</w:t>
            </w:r>
          </w:p>
          <w:p w14:paraId="44512994"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Attended SGC meeting and  was able to bring up the shuttle bus idea</w:t>
            </w:r>
          </w:p>
          <w:p w14:paraId="78B4EEA0" w14:textId="77777777" w:rsidR="00AA1425" w:rsidRDefault="00001428">
            <w:pPr>
              <w:numPr>
                <w:ilvl w:val="2"/>
                <w:numId w:val="14"/>
              </w:numPr>
              <w:ind w:hanging="360"/>
              <w:contextualSpacing/>
              <w:rPr>
                <w:rFonts w:ascii="Calibri" w:eastAsia="Calibri" w:hAnsi="Calibri" w:cs="Calibri"/>
              </w:rPr>
            </w:pPr>
            <w:r>
              <w:rPr>
                <w:rFonts w:ascii="Calibri" w:eastAsia="Calibri" w:hAnsi="Calibri" w:cs="Calibri"/>
              </w:rPr>
              <w:t>Thought that it seemed like people were interested in the idea and will bring the idea back up when President Bob attends</w:t>
            </w:r>
          </w:p>
          <w:p w14:paraId="50336FF4"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lastRenderedPageBreak/>
              <w:t>Couldn't attend STAC meeting but communicated with Gary Walker</w:t>
            </w:r>
          </w:p>
          <w:p w14:paraId="605AB8FB"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Will be attending DGC meeting next week</w:t>
            </w:r>
          </w:p>
          <w:p w14:paraId="1377711E"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Cortez</w:t>
            </w:r>
          </w:p>
          <w:p w14:paraId="683B5002"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Committee will meet on Tuesday</w:t>
            </w:r>
          </w:p>
          <w:p w14:paraId="46793AD6"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Brown</w:t>
            </w:r>
          </w:p>
          <w:p w14:paraId="33D302FA"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No report</w:t>
            </w:r>
          </w:p>
          <w:p w14:paraId="4126057D"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Hernandez-Morales</w:t>
            </w:r>
          </w:p>
          <w:p w14:paraId="6AAD6FFD"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No report</w:t>
            </w:r>
          </w:p>
          <w:p w14:paraId="1AAE261D"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Romero</w:t>
            </w:r>
          </w:p>
          <w:p w14:paraId="25F8DAE9"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 xml:space="preserve">Advocacy Event: Advocacy Day will be $5000 and will be hosted for 250 students. “How to do Lobby Visits”. Excited to see the outcome of this event, as March in March has not improved the relationship between local legislators and SSCCC. In the future we will be hosting an advocacy Conference that will be similar to GA and possible replacing GA for 1 semester. </w:t>
            </w:r>
          </w:p>
          <w:p w14:paraId="56F2F535"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Resolutions that were passed that could affect LMC students: ( Note: SSCCC shall advocate and encourage to the Board of Governors unitedly with all 113 community colleges for such implementation, no resolution is promised)</w:t>
            </w:r>
          </w:p>
          <w:p w14:paraId="41B5E6EB" w14:textId="77777777" w:rsidR="00AA1425" w:rsidRDefault="00001428">
            <w:pPr>
              <w:widowControl w:val="0"/>
              <w:numPr>
                <w:ilvl w:val="2"/>
                <w:numId w:val="14"/>
              </w:numPr>
              <w:ind w:hanging="360"/>
              <w:contextualSpacing/>
              <w:rPr>
                <w:rFonts w:ascii="Calibri" w:eastAsia="Calibri" w:hAnsi="Calibri" w:cs="Calibri"/>
              </w:rPr>
            </w:pPr>
            <w:r>
              <w:rPr>
                <w:rFonts w:ascii="Calibri" w:eastAsia="Calibri" w:hAnsi="Calibri" w:cs="Calibri"/>
              </w:rPr>
              <w:t>Carpool Incentives</w:t>
            </w:r>
          </w:p>
          <w:p w14:paraId="7A689817" w14:textId="77777777" w:rsidR="00AA1425" w:rsidRDefault="00001428">
            <w:pPr>
              <w:numPr>
                <w:ilvl w:val="3"/>
                <w:numId w:val="14"/>
              </w:numPr>
              <w:ind w:hanging="360"/>
              <w:contextualSpacing/>
              <w:rPr>
                <w:rFonts w:ascii="Calibri" w:eastAsia="Calibri" w:hAnsi="Calibri" w:cs="Calibri"/>
              </w:rPr>
            </w:pPr>
            <w:r>
              <w:rPr>
                <w:rFonts w:ascii="Calibri" w:eastAsia="Calibri" w:hAnsi="Calibri" w:cs="Calibri"/>
              </w:rPr>
              <w:t>Question from Prez Meeks: LMC parking is limited during the first weeks of school, will they be adding more spaces?</w:t>
            </w:r>
          </w:p>
          <w:p w14:paraId="199F9894" w14:textId="77777777" w:rsidR="00AA1425" w:rsidRDefault="00001428">
            <w:pPr>
              <w:numPr>
                <w:ilvl w:val="3"/>
                <w:numId w:val="14"/>
              </w:numPr>
              <w:ind w:hanging="360"/>
              <w:contextualSpacing/>
              <w:rPr>
                <w:rFonts w:ascii="Calibri" w:eastAsia="Calibri" w:hAnsi="Calibri" w:cs="Calibri"/>
              </w:rPr>
            </w:pPr>
            <w:r>
              <w:rPr>
                <w:rFonts w:ascii="Calibri" w:eastAsia="Calibri" w:hAnsi="Calibri" w:cs="Calibri"/>
              </w:rPr>
              <w:t>Answer: trying to work on lawn section to be a parking area, it would be up to prez bob whether to implement carpool incentive or not</w:t>
            </w:r>
          </w:p>
          <w:p w14:paraId="1AAD20BD" w14:textId="77777777" w:rsidR="00AA1425" w:rsidRDefault="00001428">
            <w:pPr>
              <w:widowControl w:val="0"/>
              <w:numPr>
                <w:ilvl w:val="2"/>
                <w:numId w:val="14"/>
              </w:numPr>
              <w:ind w:hanging="360"/>
              <w:contextualSpacing/>
              <w:rPr>
                <w:rFonts w:ascii="Calibri" w:eastAsia="Calibri" w:hAnsi="Calibri" w:cs="Calibri"/>
              </w:rPr>
            </w:pPr>
            <w:r>
              <w:rPr>
                <w:rFonts w:ascii="Calibri" w:eastAsia="Calibri" w:hAnsi="Calibri" w:cs="Calibri"/>
              </w:rPr>
              <w:t>Priority Registration for Student Government Officers</w:t>
            </w:r>
          </w:p>
          <w:p w14:paraId="7ECDA442" w14:textId="77777777" w:rsidR="00AA1425" w:rsidRDefault="00001428">
            <w:pPr>
              <w:widowControl w:val="0"/>
              <w:numPr>
                <w:ilvl w:val="2"/>
                <w:numId w:val="14"/>
              </w:numPr>
              <w:ind w:hanging="360"/>
              <w:contextualSpacing/>
              <w:rPr>
                <w:rFonts w:ascii="Calibri" w:eastAsia="Calibri" w:hAnsi="Calibri" w:cs="Calibri"/>
              </w:rPr>
            </w:pPr>
            <w:r>
              <w:rPr>
                <w:rFonts w:ascii="Calibri" w:eastAsia="Calibri" w:hAnsi="Calibri" w:cs="Calibri"/>
              </w:rPr>
              <w:t>Campus Safety Awareness</w:t>
            </w:r>
          </w:p>
          <w:p w14:paraId="3223819F" w14:textId="77777777" w:rsidR="00AA1425" w:rsidRDefault="00001428">
            <w:pPr>
              <w:widowControl w:val="0"/>
              <w:numPr>
                <w:ilvl w:val="2"/>
                <w:numId w:val="14"/>
              </w:numPr>
              <w:ind w:hanging="360"/>
              <w:contextualSpacing/>
              <w:rPr>
                <w:rFonts w:ascii="Calibri" w:eastAsia="Calibri" w:hAnsi="Calibri" w:cs="Calibri"/>
              </w:rPr>
            </w:pPr>
            <w:r>
              <w:rPr>
                <w:rFonts w:ascii="Calibri" w:eastAsia="Calibri" w:hAnsi="Calibri" w:cs="Calibri"/>
              </w:rPr>
              <w:t xml:space="preserve">General Assembly Fairness and Affordability Policy (shall go into effect </w:t>
            </w:r>
            <w:r>
              <w:rPr>
                <w:rFonts w:ascii="Calibri" w:eastAsia="Calibri" w:hAnsi="Calibri" w:cs="Calibri"/>
              </w:rPr>
              <w:lastRenderedPageBreak/>
              <w:t xml:space="preserve">immediately) </w:t>
            </w:r>
          </w:p>
          <w:p w14:paraId="17307E2A"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Snipes</w:t>
            </w:r>
          </w:p>
          <w:p w14:paraId="3A64DD16"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No report</w:t>
            </w:r>
          </w:p>
          <w:p w14:paraId="4A8267F0"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Garcia</w:t>
            </w:r>
          </w:p>
          <w:p w14:paraId="07DA3EF4"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Her committee did not reach quorum</w:t>
            </w:r>
          </w:p>
          <w:p w14:paraId="5AADC52B"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No report</w:t>
            </w:r>
          </w:p>
          <w:p w14:paraId="5771FB1B"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Senator Lee</w:t>
            </w:r>
          </w:p>
          <w:p w14:paraId="4ABB17A5"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Attended ICC meeting late</w:t>
            </w:r>
          </w:p>
          <w:p w14:paraId="0686F0CF"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Project Serenity will be at the Little Theater on May 5th</w:t>
            </w:r>
          </w:p>
          <w:p w14:paraId="01D0DCD7"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E-tech has an engineering workshop on May 28th</w:t>
            </w:r>
          </w:p>
          <w:p w14:paraId="44B4DAF4"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Dance team will be holding auditions and performing at the U-Summit</w:t>
            </w:r>
          </w:p>
          <w:p w14:paraId="69409AFB"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Pre-pride event will be on May 18th and hosted by Allies</w:t>
            </w:r>
          </w:p>
          <w:p w14:paraId="6E8685F1"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Earth Day event was successful and they sold 20 plants</w:t>
            </w:r>
          </w:p>
          <w:p w14:paraId="39CD6AEF"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SACNAS is having a Taco Sale on May 4th</w:t>
            </w:r>
          </w:p>
          <w:p w14:paraId="188C1A62"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AGS has a Lumpia Sale right now until 4pm</w:t>
            </w:r>
          </w:p>
          <w:p w14:paraId="51DCE6FC"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Art Club is having a Smash Brothers tournaments on May 19th, sign ups are at their Friday meeting time</w:t>
            </w:r>
          </w:p>
          <w:p w14:paraId="22963308"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 xml:space="preserve">Reminded everyone about: </w:t>
            </w:r>
          </w:p>
          <w:p w14:paraId="77307971" w14:textId="77777777" w:rsidR="00AA1425" w:rsidRDefault="00001428">
            <w:pPr>
              <w:numPr>
                <w:ilvl w:val="2"/>
                <w:numId w:val="14"/>
              </w:numPr>
              <w:ind w:hanging="360"/>
              <w:contextualSpacing/>
              <w:rPr>
                <w:rFonts w:ascii="Calibri" w:eastAsia="Calibri" w:hAnsi="Calibri" w:cs="Calibri"/>
              </w:rPr>
            </w:pPr>
            <w:r>
              <w:rPr>
                <w:rFonts w:ascii="Calibri" w:eastAsia="Calibri" w:hAnsi="Calibri" w:cs="Calibri"/>
              </w:rPr>
              <w:t>Advisor Appreciation on May 20th</w:t>
            </w:r>
          </w:p>
          <w:p w14:paraId="19AFE574" w14:textId="77777777" w:rsidR="00AA1425" w:rsidRDefault="00001428">
            <w:pPr>
              <w:numPr>
                <w:ilvl w:val="2"/>
                <w:numId w:val="14"/>
              </w:numPr>
              <w:ind w:hanging="360"/>
              <w:contextualSpacing/>
              <w:rPr>
                <w:rFonts w:ascii="Calibri" w:eastAsia="Calibri" w:hAnsi="Calibri" w:cs="Calibri"/>
              </w:rPr>
            </w:pPr>
            <w:r>
              <w:rPr>
                <w:rFonts w:ascii="Calibri" w:eastAsia="Calibri" w:hAnsi="Calibri" w:cs="Calibri"/>
              </w:rPr>
              <w:t>Nominate people for STELAR awards, the deadline is on May 16th</w:t>
            </w:r>
          </w:p>
          <w:p w14:paraId="0C02614B" w14:textId="77777777" w:rsidR="00AA1425" w:rsidRDefault="00001428">
            <w:pPr>
              <w:widowControl w:val="0"/>
              <w:numPr>
                <w:ilvl w:val="0"/>
                <w:numId w:val="14"/>
              </w:numPr>
              <w:ind w:hanging="360"/>
              <w:contextualSpacing/>
              <w:rPr>
                <w:rFonts w:ascii="Calibri" w:eastAsia="Calibri" w:hAnsi="Calibri" w:cs="Calibri"/>
              </w:rPr>
            </w:pPr>
            <w:r>
              <w:rPr>
                <w:rFonts w:ascii="Calibri" w:eastAsia="Calibri" w:hAnsi="Calibri" w:cs="Calibri"/>
              </w:rPr>
              <w:t>From Vice-President Horton</w:t>
            </w:r>
          </w:p>
          <w:p w14:paraId="525B3F08" w14:textId="77777777" w:rsidR="00AA1425" w:rsidRDefault="00001428">
            <w:pPr>
              <w:numPr>
                <w:ilvl w:val="1"/>
                <w:numId w:val="14"/>
              </w:numPr>
              <w:ind w:hanging="360"/>
              <w:contextualSpacing/>
              <w:rPr>
                <w:rFonts w:ascii="Calibri" w:eastAsia="Calibri" w:hAnsi="Calibri" w:cs="Calibri"/>
              </w:rPr>
            </w:pPr>
            <w:r>
              <w:rPr>
                <w:rFonts w:ascii="Calibri" w:eastAsia="Calibri" w:hAnsi="Calibri" w:cs="Calibri"/>
              </w:rPr>
              <w:t>Went to SGC and was very happy that Jeff Matthews proposed to have a Social Justice degree</w:t>
            </w:r>
          </w:p>
          <w:p w14:paraId="118DE602" w14:textId="77777777" w:rsidR="00AA1425" w:rsidRDefault="00001428">
            <w:pPr>
              <w:numPr>
                <w:ilvl w:val="0"/>
                <w:numId w:val="14"/>
              </w:numPr>
              <w:ind w:hanging="360"/>
              <w:contextualSpacing/>
              <w:rPr>
                <w:rFonts w:ascii="Calibri" w:eastAsia="Calibri" w:hAnsi="Calibri" w:cs="Calibri"/>
              </w:rPr>
            </w:pPr>
            <w:r>
              <w:rPr>
                <w:rFonts w:ascii="Calibri" w:eastAsia="Calibri" w:hAnsi="Calibri" w:cs="Calibri"/>
              </w:rPr>
              <w:t>From Officer Ogunleye</w:t>
            </w:r>
          </w:p>
          <w:p w14:paraId="0BBD94E0" w14:textId="77777777" w:rsidR="00AA1425" w:rsidRDefault="00001428">
            <w:pPr>
              <w:widowControl w:val="0"/>
              <w:numPr>
                <w:ilvl w:val="1"/>
                <w:numId w:val="14"/>
              </w:numPr>
              <w:ind w:hanging="360"/>
              <w:contextualSpacing/>
              <w:rPr>
                <w:rFonts w:ascii="Calibri" w:eastAsia="Calibri" w:hAnsi="Calibri" w:cs="Calibri"/>
              </w:rPr>
            </w:pPr>
            <w:r>
              <w:rPr>
                <w:rFonts w:ascii="Calibri" w:eastAsia="Calibri" w:hAnsi="Calibri" w:cs="Calibri"/>
              </w:rPr>
              <w:t>No report</w:t>
            </w:r>
          </w:p>
        </w:tc>
      </w:tr>
      <w:tr w:rsidR="00AA1425" w14:paraId="7A9E8630" w14:textId="77777777">
        <w:tc>
          <w:tcPr>
            <w:tcW w:w="975" w:type="dxa"/>
            <w:shd w:val="clear" w:color="auto" w:fill="434343"/>
            <w:tcMar>
              <w:top w:w="100" w:type="dxa"/>
              <w:left w:w="100" w:type="dxa"/>
              <w:bottom w:w="100" w:type="dxa"/>
              <w:right w:w="100" w:type="dxa"/>
            </w:tcMar>
          </w:tcPr>
          <w:p w14:paraId="72EC67F8" w14:textId="77777777" w:rsidR="00AA1425" w:rsidRDefault="00AA1425">
            <w:pPr>
              <w:widowControl w:val="0"/>
              <w:spacing w:line="240" w:lineRule="auto"/>
              <w:jc w:val="center"/>
            </w:pPr>
          </w:p>
        </w:tc>
        <w:tc>
          <w:tcPr>
            <w:tcW w:w="4635" w:type="dxa"/>
            <w:shd w:val="clear" w:color="auto" w:fill="434343"/>
            <w:tcMar>
              <w:top w:w="100" w:type="dxa"/>
              <w:left w:w="100" w:type="dxa"/>
              <w:bottom w:w="100" w:type="dxa"/>
              <w:right w:w="100" w:type="dxa"/>
            </w:tcMar>
          </w:tcPr>
          <w:p w14:paraId="725D84A9" w14:textId="77777777" w:rsidR="00AA1425" w:rsidRDefault="00001428">
            <w:pPr>
              <w:widowControl w:val="0"/>
              <w:spacing w:line="240" w:lineRule="auto"/>
              <w:jc w:val="center"/>
            </w:pPr>
            <w:r>
              <w:rPr>
                <w:b/>
                <w:color w:val="FFFFFF"/>
              </w:rPr>
              <w:t>OLD BUSINESS</w:t>
            </w:r>
          </w:p>
        </w:tc>
        <w:tc>
          <w:tcPr>
            <w:tcW w:w="8955" w:type="dxa"/>
            <w:shd w:val="clear" w:color="auto" w:fill="434343"/>
            <w:tcMar>
              <w:top w:w="100" w:type="dxa"/>
              <w:left w:w="100" w:type="dxa"/>
              <w:bottom w:w="100" w:type="dxa"/>
              <w:right w:w="100" w:type="dxa"/>
            </w:tcMar>
          </w:tcPr>
          <w:p w14:paraId="08B74A00" w14:textId="77777777" w:rsidR="00AA1425" w:rsidRDefault="00AA1425">
            <w:pPr>
              <w:widowControl w:val="0"/>
              <w:ind w:left="720" w:hanging="360"/>
              <w:jc w:val="center"/>
            </w:pPr>
          </w:p>
        </w:tc>
      </w:tr>
      <w:tr w:rsidR="00AA1425" w14:paraId="7A91A1CD" w14:textId="77777777">
        <w:tc>
          <w:tcPr>
            <w:tcW w:w="975" w:type="dxa"/>
            <w:tcMar>
              <w:top w:w="100" w:type="dxa"/>
              <w:left w:w="100" w:type="dxa"/>
              <w:bottom w:w="100" w:type="dxa"/>
              <w:right w:w="100" w:type="dxa"/>
            </w:tcMar>
          </w:tcPr>
          <w:p w14:paraId="2E8ED560" w14:textId="77777777" w:rsidR="00AA1425" w:rsidRDefault="00001428">
            <w:pPr>
              <w:widowControl w:val="0"/>
              <w:spacing w:line="240" w:lineRule="auto"/>
              <w:jc w:val="center"/>
            </w:pPr>
            <w:r>
              <w:rPr>
                <w:b/>
              </w:rPr>
              <w:t>8</w:t>
            </w:r>
          </w:p>
        </w:tc>
        <w:tc>
          <w:tcPr>
            <w:tcW w:w="4635" w:type="dxa"/>
            <w:tcMar>
              <w:top w:w="100" w:type="dxa"/>
              <w:left w:w="100" w:type="dxa"/>
              <w:bottom w:w="100" w:type="dxa"/>
              <w:right w:w="100" w:type="dxa"/>
            </w:tcMar>
          </w:tcPr>
          <w:p w14:paraId="389C9A1E" w14:textId="77777777" w:rsidR="00AA1425" w:rsidRDefault="00001428">
            <w:pPr>
              <w:widowControl w:val="0"/>
              <w:spacing w:line="240" w:lineRule="auto"/>
            </w:pPr>
            <w:r>
              <w:rPr>
                <w:rFonts w:ascii="Calibri" w:eastAsia="Calibri" w:hAnsi="Calibri" w:cs="Calibri"/>
              </w:rPr>
              <w:t>Veteran Club Funding Request</w:t>
            </w:r>
          </w:p>
        </w:tc>
        <w:tc>
          <w:tcPr>
            <w:tcW w:w="8955" w:type="dxa"/>
            <w:tcMar>
              <w:top w:w="100" w:type="dxa"/>
              <w:left w:w="100" w:type="dxa"/>
              <w:bottom w:w="100" w:type="dxa"/>
              <w:right w:w="100" w:type="dxa"/>
            </w:tcMar>
          </w:tcPr>
          <w:p w14:paraId="6AD14D5C" w14:textId="77777777" w:rsidR="00AA1425" w:rsidRDefault="00001428">
            <w:pPr>
              <w:widowControl w:val="0"/>
              <w:numPr>
                <w:ilvl w:val="0"/>
                <w:numId w:val="6"/>
              </w:numPr>
              <w:ind w:hanging="360"/>
              <w:contextualSpacing/>
              <w:rPr>
                <w:rFonts w:ascii="Calibri" w:eastAsia="Calibri" w:hAnsi="Calibri" w:cs="Calibri"/>
              </w:rPr>
            </w:pPr>
            <w:r>
              <w:rPr>
                <w:rFonts w:ascii="Calibri" w:eastAsia="Calibri" w:hAnsi="Calibri" w:cs="Calibri"/>
              </w:rPr>
              <w:t>Veteran Club has been asked to be removed from the agenda</w:t>
            </w:r>
          </w:p>
        </w:tc>
      </w:tr>
      <w:tr w:rsidR="00AA1425" w14:paraId="282AF373" w14:textId="77777777">
        <w:tc>
          <w:tcPr>
            <w:tcW w:w="975" w:type="dxa"/>
            <w:tcMar>
              <w:top w:w="100" w:type="dxa"/>
              <w:left w:w="100" w:type="dxa"/>
              <w:bottom w:w="100" w:type="dxa"/>
              <w:right w:w="100" w:type="dxa"/>
            </w:tcMar>
          </w:tcPr>
          <w:p w14:paraId="3FF93E84" w14:textId="77777777" w:rsidR="00AA1425" w:rsidRDefault="00001428">
            <w:pPr>
              <w:widowControl w:val="0"/>
              <w:spacing w:line="240" w:lineRule="auto"/>
              <w:jc w:val="center"/>
            </w:pPr>
            <w:r>
              <w:rPr>
                <w:b/>
              </w:rPr>
              <w:t>9</w:t>
            </w:r>
          </w:p>
        </w:tc>
        <w:tc>
          <w:tcPr>
            <w:tcW w:w="4635" w:type="dxa"/>
            <w:tcMar>
              <w:top w:w="100" w:type="dxa"/>
              <w:left w:w="100" w:type="dxa"/>
              <w:bottom w:w="100" w:type="dxa"/>
              <w:right w:w="100" w:type="dxa"/>
            </w:tcMar>
          </w:tcPr>
          <w:p w14:paraId="57E03055" w14:textId="77777777" w:rsidR="00AA1425" w:rsidRDefault="00001428">
            <w:pPr>
              <w:widowControl w:val="0"/>
              <w:spacing w:line="240" w:lineRule="auto"/>
            </w:pPr>
            <w:r>
              <w:rPr>
                <w:rFonts w:ascii="Calibri" w:eastAsia="Calibri" w:hAnsi="Calibri" w:cs="Calibri"/>
              </w:rPr>
              <w:t>Bylaw Update</w:t>
            </w:r>
          </w:p>
        </w:tc>
        <w:tc>
          <w:tcPr>
            <w:tcW w:w="8955" w:type="dxa"/>
            <w:tcMar>
              <w:top w:w="100" w:type="dxa"/>
              <w:left w:w="100" w:type="dxa"/>
              <w:bottom w:w="100" w:type="dxa"/>
              <w:right w:w="100" w:type="dxa"/>
            </w:tcMar>
          </w:tcPr>
          <w:p w14:paraId="4EAB19AD" w14:textId="77777777" w:rsidR="00AA1425" w:rsidRDefault="00001428">
            <w:pPr>
              <w:widowControl w:val="0"/>
              <w:numPr>
                <w:ilvl w:val="0"/>
                <w:numId w:val="15"/>
              </w:numPr>
              <w:ind w:hanging="360"/>
              <w:contextualSpacing/>
              <w:rPr>
                <w:rFonts w:ascii="Calibri" w:eastAsia="Calibri" w:hAnsi="Calibri" w:cs="Calibri"/>
              </w:rPr>
            </w:pPr>
            <w:r>
              <w:rPr>
                <w:rFonts w:ascii="Calibri" w:eastAsia="Calibri" w:hAnsi="Calibri" w:cs="Calibri"/>
              </w:rPr>
              <w:t>Revisiting Section 6:</w:t>
            </w:r>
          </w:p>
          <w:p w14:paraId="1504D1CD" w14:textId="77777777" w:rsidR="00AA1425" w:rsidRDefault="00001428">
            <w:pPr>
              <w:widowControl w:val="0"/>
              <w:numPr>
                <w:ilvl w:val="1"/>
                <w:numId w:val="15"/>
              </w:numPr>
              <w:ind w:hanging="360"/>
              <w:contextualSpacing/>
              <w:rPr>
                <w:rFonts w:ascii="Calibri" w:eastAsia="Calibri" w:hAnsi="Calibri" w:cs="Calibri"/>
              </w:rPr>
            </w:pPr>
            <w:r>
              <w:rPr>
                <w:rFonts w:ascii="Calibri" w:eastAsia="Calibri" w:hAnsi="Calibri" w:cs="Calibri"/>
              </w:rPr>
              <w:t>Everyone agrees with adding a specific location for Senators/Officers office hours</w:t>
            </w:r>
          </w:p>
          <w:p w14:paraId="74F151AD" w14:textId="77777777" w:rsidR="00AA1425" w:rsidRDefault="00001428">
            <w:pPr>
              <w:widowControl w:val="0"/>
              <w:numPr>
                <w:ilvl w:val="0"/>
                <w:numId w:val="15"/>
              </w:numPr>
              <w:ind w:hanging="360"/>
              <w:contextualSpacing/>
              <w:rPr>
                <w:rFonts w:ascii="Calibri" w:eastAsia="Calibri" w:hAnsi="Calibri" w:cs="Calibri"/>
              </w:rPr>
            </w:pPr>
            <w:r>
              <w:rPr>
                <w:rFonts w:ascii="Calibri" w:eastAsia="Calibri" w:hAnsi="Calibri" w:cs="Calibri"/>
              </w:rPr>
              <w:t>Section 7</w:t>
            </w:r>
          </w:p>
          <w:p w14:paraId="68D7607E" w14:textId="77777777" w:rsidR="00AA1425" w:rsidRDefault="00001428">
            <w:pPr>
              <w:widowControl w:val="0"/>
              <w:numPr>
                <w:ilvl w:val="1"/>
                <w:numId w:val="15"/>
              </w:numPr>
              <w:ind w:hanging="360"/>
              <w:contextualSpacing/>
              <w:rPr>
                <w:rFonts w:ascii="Calibri" w:eastAsia="Calibri" w:hAnsi="Calibri" w:cs="Calibri"/>
              </w:rPr>
            </w:pPr>
            <w:r>
              <w:rPr>
                <w:rFonts w:ascii="Calibri" w:eastAsia="Calibri" w:hAnsi="Calibri" w:cs="Calibri"/>
              </w:rPr>
              <w:t>Changes: Change levels and label them to accurately reflect severity</w:t>
            </w:r>
          </w:p>
          <w:p w14:paraId="299DAB59" w14:textId="77777777" w:rsidR="00AA1425" w:rsidRDefault="00001428">
            <w:pPr>
              <w:widowControl w:val="0"/>
              <w:numPr>
                <w:ilvl w:val="2"/>
                <w:numId w:val="15"/>
              </w:numPr>
              <w:ind w:hanging="360"/>
              <w:contextualSpacing/>
              <w:rPr>
                <w:rFonts w:ascii="Calibri" w:eastAsia="Calibri" w:hAnsi="Calibri" w:cs="Calibri"/>
              </w:rPr>
            </w:pPr>
            <w:r>
              <w:rPr>
                <w:rFonts w:ascii="Calibri" w:eastAsia="Calibri" w:hAnsi="Calibri" w:cs="Calibri"/>
              </w:rPr>
              <w:t>Change level I to “Severe”</w:t>
            </w:r>
          </w:p>
          <w:p w14:paraId="20C34C8D" w14:textId="77777777" w:rsidR="00AA1425" w:rsidRDefault="00001428">
            <w:pPr>
              <w:widowControl w:val="0"/>
              <w:numPr>
                <w:ilvl w:val="2"/>
                <w:numId w:val="15"/>
              </w:numPr>
              <w:ind w:hanging="360"/>
              <w:contextualSpacing/>
              <w:rPr>
                <w:rFonts w:ascii="Calibri" w:eastAsia="Calibri" w:hAnsi="Calibri" w:cs="Calibri"/>
              </w:rPr>
            </w:pPr>
            <w:r>
              <w:rPr>
                <w:rFonts w:ascii="Calibri" w:eastAsia="Calibri" w:hAnsi="Calibri" w:cs="Calibri"/>
              </w:rPr>
              <w:t>Change level II to “Moderate”</w:t>
            </w:r>
          </w:p>
          <w:p w14:paraId="7F5C812E" w14:textId="77777777" w:rsidR="00AA1425" w:rsidRDefault="00001428">
            <w:pPr>
              <w:widowControl w:val="0"/>
              <w:numPr>
                <w:ilvl w:val="2"/>
                <w:numId w:val="15"/>
              </w:numPr>
              <w:ind w:hanging="360"/>
              <w:contextualSpacing/>
              <w:rPr>
                <w:rFonts w:ascii="Calibri" w:eastAsia="Calibri" w:hAnsi="Calibri" w:cs="Calibri"/>
              </w:rPr>
            </w:pPr>
            <w:r>
              <w:rPr>
                <w:rFonts w:ascii="Calibri" w:eastAsia="Calibri" w:hAnsi="Calibri" w:cs="Calibri"/>
              </w:rPr>
              <w:t>Change level III to “General”</w:t>
            </w:r>
          </w:p>
          <w:p w14:paraId="1AD4B840" w14:textId="77777777" w:rsidR="00AA1425" w:rsidRDefault="00001428">
            <w:pPr>
              <w:widowControl w:val="0"/>
              <w:numPr>
                <w:ilvl w:val="0"/>
                <w:numId w:val="15"/>
              </w:numPr>
              <w:ind w:hanging="360"/>
              <w:contextualSpacing/>
              <w:rPr>
                <w:rFonts w:ascii="Calibri" w:eastAsia="Calibri" w:hAnsi="Calibri" w:cs="Calibri"/>
              </w:rPr>
            </w:pPr>
            <w:r>
              <w:rPr>
                <w:rFonts w:ascii="Calibri" w:eastAsia="Calibri" w:hAnsi="Calibri" w:cs="Calibri"/>
              </w:rPr>
              <w:t>Section 8</w:t>
            </w:r>
          </w:p>
          <w:p w14:paraId="6DAD3083" w14:textId="77777777" w:rsidR="00AA1425" w:rsidRDefault="00001428">
            <w:pPr>
              <w:widowControl w:val="0"/>
              <w:numPr>
                <w:ilvl w:val="1"/>
                <w:numId w:val="15"/>
              </w:numPr>
              <w:ind w:hanging="360"/>
              <w:contextualSpacing/>
              <w:rPr>
                <w:rFonts w:ascii="Calibri" w:eastAsia="Calibri" w:hAnsi="Calibri" w:cs="Calibri"/>
              </w:rPr>
            </w:pPr>
            <w:r>
              <w:rPr>
                <w:rFonts w:ascii="Calibri" w:eastAsia="Calibri" w:hAnsi="Calibri" w:cs="Calibri"/>
              </w:rPr>
              <w:t>Changes: Grammar error was found, scratch out “for the” in second line</w:t>
            </w:r>
          </w:p>
        </w:tc>
      </w:tr>
      <w:tr w:rsidR="00AA1425" w14:paraId="4D1D2F14" w14:textId="77777777">
        <w:tc>
          <w:tcPr>
            <w:tcW w:w="975" w:type="dxa"/>
            <w:tcMar>
              <w:top w:w="100" w:type="dxa"/>
              <w:left w:w="100" w:type="dxa"/>
              <w:bottom w:w="100" w:type="dxa"/>
              <w:right w:w="100" w:type="dxa"/>
            </w:tcMar>
          </w:tcPr>
          <w:p w14:paraId="12CA3EF3" w14:textId="77777777" w:rsidR="00AA1425" w:rsidRDefault="00001428">
            <w:pPr>
              <w:widowControl w:val="0"/>
              <w:spacing w:line="240" w:lineRule="auto"/>
              <w:jc w:val="center"/>
            </w:pPr>
            <w:r>
              <w:rPr>
                <w:b/>
              </w:rPr>
              <w:t>10</w:t>
            </w:r>
          </w:p>
        </w:tc>
        <w:tc>
          <w:tcPr>
            <w:tcW w:w="4635" w:type="dxa"/>
            <w:tcMar>
              <w:top w:w="100" w:type="dxa"/>
              <w:left w:w="100" w:type="dxa"/>
              <w:bottom w:w="100" w:type="dxa"/>
              <w:right w:w="100" w:type="dxa"/>
            </w:tcMar>
          </w:tcPr>
          <w:p w14:paraId="73DD9E48" w14:textId="77777777" w:rsidR="00AA1425" w:rsidRDefault="00001428">
            <w:pPr>
              <w:widowControl w:val="0"/>
              <w:spacing w:line="240" w:lineRule="auto"/>
            </w:pPr>
            <w:r>
              <w:rPr>
                <w:rFonts w:ascii="Calibri" w:eastAsia="Calibri" w:hAnsi="Calibri" w:cs="Calibri"/>
              </w:rPr>
              <w:t>LMCAS Email</w:t>
            </w:r>
          </w:p>
        </w:tc>
        <w:tc>
          <w:tcPr>
            <w:tcW w:w="8955" w:type="dxa"/>
            <w:tcMar>
              <w:top w:w="100" w:type="dxa"/>
              <w:left w:w="100" w:type="dxa"/>
              <w:bottom w:w="100" w:type="dxa"/>
              <w:right w:w="100" w:type="dxa"/>
            </w:tcMar>
          </w:tcPr>
          <w:p w14:paraId="180E1E3B" w14:textId="77777777" w:rsidR="00AA1425" w:rsidRDefault="00001428">
            <w:pPr>
              <w:widowControl w:val="0"/>
              <w:numPr>
                <w:ilvl w:val="0"/>
                <w:numId w:val="1"/>
              </w:numPr>
              <w:ind w:hanging="360"/>
              <w:contextualSpacing/>
              <w:rPr>
                <w:rFonts w:ascii="Calibri" w:eastAsia="Calibri" w:hAnsi="Calibri" w:cs="Calibri"/>
              </w:rPr>
            </w:pPr>
            <w:r>
              <w:rPr>
                <w:rFonts w:ascii="Calibri" w:eastAsia="Calibri" w:hAnsi="Calibri" w:cs="Calibri"/>
              </w:rPr>
              <w:t>From advisor</w:t>
            </w:r>
          </w:p>
          <w:p w14:paraId="70AA6A76" w14:textId="77777777" w:rsidR="00AA1425" w:rsidRDefault="00001428">
            <w:pPr>
              <w:numPr>
                <w:ilvl w:val="1"/>
                <w:numId w:val="1"/>
              </w:numPr>
              <w:ind w:hanging="360"/>
              <w:contextualSpacing/>
              <w:rPr>
                <w:rFonts w:ascii="Calibri" w:eastAsia="Calibri" w:hAnsi="Calibri" w:cs="Calibri"/>
              </w:rPr>
            </w:pPr>
            <w:r>
              <w:rPr>
                <w:rFonts w:ascii="Calibri" w:eastAsia="Calibri" w:hAnsi="Calibri" w:cs="Calibri"/>
              </w:rPr>
              <w:t>President Meeks was approached by a faculty member and was told that they prefer that LMCAS have their own email</w:t>
            </w:r>
          </w:p>
          <w:p w14:paraId="54C33770" w14:textId="77777777" w:rsidR="00AA1425" w:rsidRDefault="00001428">
            <w:pPr>
              <w:numPr>
                <w:ilvl w:val="1"/>
                <w:numId w:val="1"/>
              </w:numPr>
              <w:ind w:hanging="360"/>
              <w:contextualSpacing/>
              <w:rPr>
                <w:rFonts w:ascii="Calibri" w:eastAsia="Calibri" w:hAnsi="Calibri" w:cs="Calibri"/>
              </w:rPr>
            </w:pPr>
            <w:r>
              <w:rPr>
                <w:rFonts w:ascii="Calibri" w:eastAsia="Calibri" w:hAnsi="Calibri" w:cs="Calibri"/>
              </w:rPr>
              <w:t>Will talk to I.T. about getting emails set up</w:t>
            </w:r>
          </w:p>
          <w:p w14:paraId="6032A637" w14:textId="77777777" w:rsidR="00AA1425" w:rsidRDefault="00001428">
            <w:pPr>
              <w:widowControl w:val="0"/>
              <w:numPr>
                <w:ilvl w:val="0"/>
                <w:numId w:val="1"/>
              </w:numPr>
              <w:ind w:hanging="360"/>
              <w:contextualSpacing/>
              <w:rPr>
                <w:rFonts w:ascii="Calibri" w:eastAsia="Calibri" w:hAnsi="Calibri" w:cs="Calibri"/>
              </w:rPr>
            </w:pPr>
            <w:r>
              <w:rPr>
                <w:rFonts w:ascii="Calibri" w:eastAsia="Calibri" w:hAnsi="Calibri" w:cs="Calibri"/>
              </w:rPr>
              <w:t>From Senator Romero</w:t>
            </w:r>
          </w:p>
          <w:p w14:paraId="121F86B7" w14:textId="77777777" w:rsidR="00AA1425" w:rsidRDefault="00001428">
            <w:pPr>
              <w:numPr>
                <w:ilvl w:val="1"/>
                <w:numId w:val="1"/>
              </w:numPr>
              <w:ind w:hanging="360"/>
              <w:contextualSpacing/>
              <w:rPr>
                <w:rFonts w:ascii="Calibri" w:eastAsia="Calibri" w:hAnsi="Calibri" w:cs="Calibri"/>
              </w:rPr>
            </w:pPr>
            <w:r>
              <w:rPr>
                <w:rFonts w:ascii="Calibri" w:eastAsia="Calibri" w:hAnsi="Calibri" w:cs="Calibri"/>
              </w:rPr>
              <w:t>Believes that having an email makes them look more professional</w:t>
            </w:r>
          </w:p>
          <w:p w14:paraId="5E7FE22F" w14:textId="77777777" w:rsidR="00AA1425" w:rsidRDefault="00001428">
            <w:pPr>
              <w:widowControl w:val="0"/>
              <w:numPr>
                <w:ilvl w:val="0"/>
                <w:numId w:val="1"/>
              </w:numPr>
              <w:ind w:hanging="360"/>
              <w:contextualSpacing/>
              <w:rPr>
                <w:rFonts w:ascii="Calibri" w:eastAsia="Calibri" w:hAnsi="Calibri" w:cs="Calibri"/>
              </w:rPr>
            </w:pPr>
            <w:r>
              <w:rPr>
                <w:rFonts w:ascii="Calibri" w:eastAsia="Calibri" w:hAnsi="Calibri" w:cs="Calibri"/>
              </w:rPr>
              <w:t>From Senator Cortez</w:t>
            </w:r>
          </w:p>
          <w:p w14:paraId="6B151EC1" w14:textId="77777777" w:rsidR="00AA1425" w:rsidRDefault="00001428">
            <w:pPr>
              <w:numPr>
                <w:ilvl w:val="1"/>
                <w:numId w:val="1"/>
              </w:numPr>
              <w:ind w:hanging="360"/>
              <w:contextualSpacing/>
              <w:rPr>
                <w:rFonts w:ascii="Calibri" w:eastAsia="Calibri" w:hAnsi="Calibri" w:cs="Calibri"/>
              </w:rPr>
            </w:pPr>
            <w:r>
              <w:rPr>
                <w:rFonts w:ascii="Calibri" w:eastAsia="Calibri" w:hAnsi="Calibri" w:cs="Calibri"/>
              </w:rPr>
              <w:t>Question: How would we differentiate senators from officers? For senators that only serve 1 semester, would that email be taken away?</w:t>
            </w:r>
          </w:p>
          <w:p w14:paraId="2449D1B8" w14:textId="77777777" w:rsidR="00AA1425" w:rsidRDefault="00001428">
            <w:pPr>
              <w:numPr>
                <w:ilvl w:val="1"/>
                <w:numId w:val="1"/>
              </w:numPr>
              <w:ind w:hanging="360"/>
              <w:contextualSpacing/>
              <w:rPr>
                <w:rFonts w:ascii="Calibri" w:eastAsia="Calibri" w:hAnsi="Calibri" w:cs="Calibri"/>
              </w:rPr>
            </w:pPr>
            <w:r>
              <w:rPr>
                <w:rFonts w:ascii="Calibri" w:eastAsia="Calibri" w:hAnsi="Calibri" w:cs="Calibri"/>
              </w:rPr>
              <w:t xml:space="preserve">Answer: The emails would look something like: </w:t>
            </w:r>
            <w:hyperlink r:id="rId7">
              <w:r>
                <w:rPr>
                  <w:rFonts w:ascii="Calibri" w:eastAsia="Calibri" w:hAnsi="Calibri" w:cs="Calibri"/>
                  <w:color w:val="1155CC"/>
                  <w:u w:val="single"/>
                </w:rPr>
                <w:t>senatorlee@losmedanos.edu</w:t>
              </w:r>
            </w:hyperlink>
            <w:r>
              <w:rPr>
                <w:rFonts w:ascii="Calibri" w:eastAsia="Calibri" w:hAnsi="Calibri" w:cs="Calibri"/>
              </w:rPr>
              <w:t xml:space="preserve"> and the email account will be deleted once term is finished </w:t>
            </w:r>
          </w:p>
          <w:p w14:paraId="3EFF4035" w14:textId="77777777" w:rsidR="00AA1425" w:rsidRDefault="00001428">
            <w:pPr>
              <w:widowControl w:val="0"/>
              <w:numPr>
                <w:ilvl w:val="0"/>
                <w:numId w:val="1"/>
              </w:numPr>
              <w:ind w:hanging="360"/>
              <w:contextualSpacing/>
              <w:rPr>
                <w:rFonts w:ascii="Calibri" w:eastAsia="Calibri" w:hAnsi="Calibri" w:cs="Calibri"/>
              </w:rPr>
            </w:pPr>
            <w:r>
              <w:rPr>
                <w:rFonts w:ascii="Calibri" w:eastAsia="Calibri" w:hAnsi="Calibri" w:cs="Calibri"/>
              </w:rPr>
              <w:t>Motion to create an email for senators and officers next year with the contingency that I.T. will be able to set it up</w:t>
            </w:r>
          </w:p>
          <w:p w14:paraId="614F0C37" w14:textId="77777777" w:rsidR="00AA1425" w:rsidRDefault="00001428">
            <w:pPr>
              <w:widowControl w:val="0"/>
              <w:numPr>
                <w:ilvl w:val="1"/>
                <w:numId w:val="1"/>
              </w:numPr>
              <w:ind w:hanging="360"/>
              <w:contextualSpacing/>
              <w:rPr>
                <w:rFonts w:ascii="Calibri" w:eastAsia="Calibri" w:hAnsi="Calibri" w:cs="Calibri"/>
              </w:rPr>
            </w:pPr>
            <w:r>
              <w:rPr>
                <w:rFonts w:ascii="Calibri" w:eastAsia="Calibri" w:hAnsi="Calibri" w:cs="Calibri"/>
              </w:rPr>
              <w:lastRenderedPageBreak/>
              <w:t xml:space="preserve">Motion: Senator Brown </w:t>
            </w:r>
          </w:p>
          <w:p w14:paraId="30948774" w14:textId="77777777" w:rsidR="00AA1425" w:rsidRDefault="00001428">
            <w:pPr>
              <w:widowControl w:val="0"/>
              <w:numPr>
                <w:ilvl w:val="1"/>
                <w:numId w:val="1"/>
              </w:numPr>
              <w:ind w:hanging="360"/>
              <w:contextualSpacing/>
              <w:rPr>
                <w:rFonts w:ascii="Calibri" w:eastAsia="Calibri" w:hAnsi="Calibri" w:cs="Calibri"/>
              </w:rPr>
            </w:pPr>
            <w:r>
              <w:rPr>
                <w:rFonts w:ascii="Calibri" w:eastAsia="Calibri" w:hAnsi="Calibri" w:cs="Calibri"/>
              </w:rPr>
              <w:t xml:space="preserve">Second: Senator Romero </w:t>
            </w:r>
          </w:p>
        </w:tc>
      </w:tr>
      <w:tr w:rsidR="00AA1425" w14:paraId="7EE26C4D" w14:textId="77777777">
        <w:tc>
          <w:tcPr>
            <w:tcW w:w="975" w:type="dxa"/>
            <w:tcMar>
              <w:top w:w="100" w:type="dxa"/>
              <w:left w:w="100" w:type="dxa"/>
              <w:bottom w:w="100" w:type="dxa"/>
              <w:right w:w="100" w:type="dxa"/>
            </w:tcMar>
          </w:tcPr>
          <w:p w14:paraId="73A3E61C" w14:textId="77777777" w:rsidR="00AA1425" w:rsidRDefault="00001428">
            <w:pPr>
              <w:widowControl w:val="0"/>
              <w:spacing w:line="240" w:lineRule="auto"/>
              <w:jc w:val="center"/>
            </w:pPr>
            <w:r>
              <w:rPr>
                <w:b/>
              </w:rPr>
              <w:lastRenderedPageBreak/>
              <w:t>11</w:t>
            </w:r>
          </w:p>
        </w:tc>
        <w:tc>
          <w:tcPr>
            <w:tcW w:w="4635" w:type="dxa"/>
            <w:tcMar>
              <w:top w:w="100" w:type="dxa"/>
              <w:left w:w="100" w:type="dxa"/>
              <w:bottom w:w="100" w:type="dxa"/>
              <w:right w:w="100" w:type="dxa"/>
            </w:tcMar>
          </w:tcPr>
          <w:p w14:paraId="71BFA3D3" w14:textId="77777777" w:rsidR="00AA1425" w:rsidRDefault="00001428">
            <w:pPr>
              <w:widowControl w:val="0"/>
              <w:spacing w:line="240" w:lineRule="auto"/>
            </w:pPr>
            <w:r>
              <w:rPr>
                <w:rFonts w:ascii="Calibri" w:eastAsia="Calibri" w:hAnsi="Calibri" w:cs="Calibri"/>
              </w:rPr>
              <w:t xml:space="preserve">LMC Safety </w:t>
            </w:r>
          </w:p>
        </w:tc>
        <w:tc>
          <w:tcPr>
            <w:tcW w:w="8955" w:type="dxa"/>
            <w:tcMar>
              <w:top w:w="100" w:type="dxa"/>
              <w:left w:w="100" w:type="dxa"/>
              <w:bottom w:w="100" w:type="dxa"/>
              <w:right w:w="100" w:type="dxa"/>
            </w:tcMar>
          </w:tcPr>
          <w:p w14:paraId="5FFCC5F8" w14:textId="77777777" w:rsidR="00AA1425" w:rsidRDefault="00001428">
            <w:pPr>
              <w:numPr>
                <w:ilvl w:val="0"/>
                <w:numId w:val="11"/>
              </w:numPr>
              <w:ind w:hanging="360"/>
              <w:contextualSpacing/>
              <w:rPr>
                <w:rFonts w:ascii="Calibri" w:eastAsia="Calibri" w:hAnsi="Calibri" w:cs="Calibri"/>
              </w:rPr>
            </w:pPr>
            <w:r>
              <w:rPr>
                <w:rFonts w:ascii="Calibri" w:eastAsia="Calibri" w:hAnsi="Calibri" w:cs="Calibri"/>
              </w:rPr>
              <w:t>From advisor</w:t>
            </w:r>
          </w:p>
          <w:p w14:paraId="7F439FB8"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Asked if senators/officers were able to go through the “To Do” list that they made for themselves last week</w:t>
            </w:r>
          </w:p>
          <w:p w14:paraId="605353DF" w14:textId="77777777" w:rsidR="00AA1425" w:rsidRDefault="00001428">
            <w:pPr>
              <w:numPr>
                <w:ilvl w:val="0"/>
                <w:numId w:val="11"/>
              </w:numPr>
              <w:ind w:hanging="360"/>
              <w:contextualSpacing/>
              <w:rPr>
                <w:rFonts w:ascii="Calibri" w:eastAsia="Calibri" w:hAnsi="Calibri" w:cs="Calibri"/>
              </w:rPr>
            </w:pPr>
            <w:r>
              <w:rPr>
                <w:rFonts w:ascii="Calibri" w:eastAsia="Calibri" w:hAnsi="Calibri" w:cs="Calibri"/>
              </w:rPr>
              <w:t>From Senator Brown</w:t>
            </w:r>
          </w:p>
          <w:p w14:paraId="77C57FEE"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Would like advisor to talk to Bellman about:</w:t>
            </w:r>
          </w:p>
          <w:p w14:paraId="6EC9B935"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Cameras</w:t>
            </w:r>
          </w:p>
          <w:p w14:paraId="4BD307E3"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Patrols at the 2nd level</w:t>
            </w:r>
          </w:p>
          <w:p w14:paraId="79E25D03"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Option of having a once a semester seminar hosted by Police Department</w:t>
            </w:r>
          </w:p>
          <w:p w14:paraId="7C173C37"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Personally has a concern about changing the lights to become brighter, wondering if that will really help and if that’s the only action they will take</w:t>
            </w:r>
          </w:p>
          <w:p w14:paraId="226DFB33"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Response from Senator Romero</w:t>
            </w:r>
          </w:p>
          <w:p w14:paraId="704A98AF" w14:textId="77777777" w:rsidR="00AA1425" w:rsidRDefault="00001428">
            <w:pPr>
              <w:numPr>
                <w:ilvl w:val="3"/>
                <w:numId w:val="11"/>
              </w:numPr>
              <w:ind w:hanging="360"/>
              <w:contextualSpacing/>
              <w:rPr>
                <w:rFonts w:ascii="Calibri" w:eastAsia="Calibri" w:hAnsi="Calibri" w:cs="Calibri"/>
              </w:rPr>
            </w:pPr>
            <w:r>
              <w:rPr>
                <w:rFonts w:ascii="Calibri" w:eastAsia="Calibri" w:hAnsi="Calibri" w:cs="Calibri"/>
              </w:rPr>
              <w:t>Currently, the plans that they want to implement cant happen right away, the next step is changing the Police Aide patrol areas</w:t>
            </w:r>
          </w:p>
          <w:p w14:paraId="78D06483" w14:textId="77777777" w:rsidR="00AA1425" w:rsidRDefault="00001428">
            <w:pPr>
              <w:numPr>
                <w:ilvl w:val="3"/>
                <w:numId w:val="11"/>
              </w:numPr>
              <w:ind w:hanging="360"/>
              <w:contextualSpacing/>
              <w:rPr>
                <w:rFonts w:ascii="Calibri" w:eastAsia="Calibri" w:hAnsi="Calibri" w:cs="Calibri"/>
              </w:rPr>
            </w:pPr>
            <w:r>
              <w:rPr>
                <w:rFonts w:ascii="Calibri" w:eastAsia="Calibri" w:hAnsi="Calibri" w:cs="Calibri"/>
              </w:rPr>
              <w:t>Can't put cameras in old buildings because they would have to redesign the whole building and they will be doing that by Spring 2017</w:t>
            </w:r>
          </w:p>
          <w:p w14:paraId="6DACE801" w14:textId="77777777" w:rsidR="00AA1425" w:rsidRDefault="00001428">
            <w:pPr>
              <w:numPr>
                <w:ilvl w:val="0"/>
                <w:numId w:val="11"/>
              </w:numPr>
              <w:ind w:hanging="360"/>
              <w:contextualSpacing/>
              <w:rPr>
                <w:rFonts w:ascii="Calibri" w:eastAsia="Calibri" w:hAnsi="Calibri" w:cs="Calibri"/>
              </w:rPr>
            </w:pPr>
            <w:r>
              <w:rPr>
                <w:rFonts w:ascii="Calibri" w:eastAsia="Calibri" w:hAnsi="Calibri" w:cs="Calibri"/>
              </w:rPr>
              <w:t>From Senator Cortez</w:t>
            </w:r>
          </w:p>
          <w:p w14:paraId="1D4D564B"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 xml:space="preserve">Students input is that they would like to see dogs on campus so that they feel more safe </w:t>
            </w:r>
          </w:p>
          <w:p w14:paraId="3AF42C53"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Response from Senator brown:</w:t>
            </w:r>
          </w:p>
          <w:p w14:paraId="44554504"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Thinks it's unnecessary and a violation of privacy</w:t>
            </w:r>
          </w:p>
          <w:p w14:paraId="164594A1"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May cause more problems than do good</w:t>
            </w:r>
          </w:p>
          <w:p w14:paraId="0663A6BB"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Response from Senator Lee</w:t>
            </w:r>
          </w:p>
          <w:p w14:paraId="37FFF6ED"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lastRenderedPageBreak/>
              <w:t>Most of the dogs are for sniffing out bombs or drugs, not for protection</w:t>
            </w:r>
          </w:p>
          <w:p w14:paraId="71B0B544"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Doesn’t think that having police dogs are worth the funds</w:t>
            </w:r>
          </w:p>
          <w:p w14:paraId="2326E35F"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Response from Senator Romero</w:t>
            </w:r>
          </w:p>
          <w:p w14:paraId="25ED7C1F"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The dogs with policeman are considered police but having dogs on campus is not ideal</w:t>
            </w:r>
          </w:p>
          <w:p w14:paraId="22BF651D" w14:textId="77777777" w:rsidR="00AA1425" w:rsidRDefault="00001428">
            <w:pPr>
              <w:numPr>
                <w:ilvl w:val="1"/>
                <w:numId w:val="11"/>
              </w:numPr>
              <w:ind w:hanging="360"/>
              <w:contextualSpacing/>
              <w:rPr>
                <w:rFonts w:ascii="Calibri" w:eastAsia="Calibri" w:hAnsi="Calibri" w:cs="Calibri"/>
              </w:rPr>
            </w:pPr>
            <w:r>
              <w:rPr>
                <w:rFonts w:ascii="Calibri" w:eastAsia="Calibri" w:hAnsi="Calibri" w:cs="Calibri"/>
              </w:rPr>
              <w:t>Response from Officer Ogunleye</w:t>
            </w:r>
          </w:p>
          <w:p w14:paraId="2396D7B0" w14:textId="77777777" w:rsidR="00AA1425" w:rsidRDefault="00001428">
            <w:pPr>
              <w:numPr>
                <w:ilvl w:val="2"/>
                <w:numId w:val="11"/>
              </w:numPr>
              <w:ind w:hanging="360"/>
              <w:contextualSpacing/>
              <w:rPr>
                <w:rFonts w:ascii="Calibri" w:eastAsia="Calibri" w:hAnsi="Calibri" w:cs="Calibri"/>
              </w:rPr>
            </w:pPr>
            <w:r>
              <w:rPr>
                <w:rFonts w:ascii="Calibri" w:eastAsia="Calibri" w:hAnsi="Calibri" w:cs="Calibri"/>
              </w:rPr>
              <w:t>Expensive because they have to get trained, not feasible</w:t>
            </w:r>
          </w:p>
          <w:p w14:paraId="6CDD3FB8" w14:textId="77777777" w:rsidR="00AA1425" w:rsidRDefault="00001428">
            <w:pPr>
              <w:numPr>
                <w:ilvl w:val="0"/>
                <w:numId w:val="11"/>
              </w:numPr>
              <w:ind w:hanging="360"/>
              <w:contextualSpacing/>
              <w:rPr>
                <w:rFonts w:ascii="Calibri" w:eastAsia="Calibri" w:hAnsi="Calibri" w:cs="Calibri"/>
              </w:rPr>
            </w:pPr>
            <w:r>
              <w:rPr>
                <w:rFonts w:ascii="Calibri" w:eastAsia="Calibri" w:hAnsi="Calibri" w:cs="Calibri"/>
              </w:rPr>
              <w:t>Will add this item to the agenda next week</w:t>
            </w:r>
          </w:p>
        </w:tc>
      </w:tr>
      <w:tr w:rsidR="00AA1425" w14:paraId="501ADE9E" w14:textId="77777777">
        <w:tc>
          <w:tcPr>
            <w:tcW w:w="975" w:type="dxa"/>
            <w:shd w:val="clear" w:color="auto" w:fill="434343"/>
            <w:tcMar>
              <w:top w:w="100" w:type="dxa"/>
              <w:left w:w="100" w:type="dxa"/>
              <w:bottom w:w="100" w:type="dxa"/>
              <w:right w:w="100" w:type="dxa"/>
            </w:tcMar>
          </w:tcPr>
          <w:p w14:paraId="4F61CCEB" w14:textId="77777777" w:rsidR="00AA1425" w:rsidRDefault="00AA1425">
            <w:pPr>
              <w:widowControl w:val="0"/>
              <w:spacing w:line="240" w:lineRule="auto"/>
              <w:jc w:val="center"/>
            </w:pPr>
          </w:p>
        </w:tc>
        <w:tc>
          <w:tcPr>
            <w:tcW w:w="4635" w:type="dxa"/>
            <w:shd w:val="clear" w:color="auto" w:fill="434343"/>
            <w:tcMar>
              <w:top w:w="100" w:type="dxa"/>
              <w:left w:w="100" w:type="dxa"/>
              <w:bottom w:w="100" w:type="dxa"/>
              <w:right w:w="100" w:type="dxa"/>
            </w:tcMar>
          </w:tcPr>
          <w:p w14:paraId="75FF3274" w14:textId="77777777" w:rsidR="00AA1425" w:rsidRDefault="00001428">
            <w:pPr>
              <w:widowControl w:val="0"/>
              <w:spacing w:line="240" w:lineRule="auto"/>
              <w:jc w:val="center"/>
            </w:pPr>
            <w:r>
              <w:rPr>
                <w:b/>
                <w:color w:val="FFFFFF"/>
              </w:rPr>
              <w:t>NEW BUSINESS</w:t>
            </w:r>
          </w:p>
        </w:tc>
        <w:tc>
          <w:tcPr>
            <w:tcW w:w="8955" w:type="dxa"/>
            <w:shd w:val="clear" w:color="auto" w:fill="434343"/>
            <w:tcMar>
              <w:top w:w="100" w:type="dxa"/>
              <w:left w:w="100" w:type="dxa"/>
              <w:bottom w:w="100" w:type="dxa"/>
              <w:right w:w="100" w:type="dxa"/>
            </w:tcMar>
          </w:tcPr>
          <w:p w14:paraId="5A3F793C" w14:textId="77777777" w:rsidR="00AA1425" w:rsidRDefault="00AA1425">
            <w:pPr>
              <w:widowControl w:val="0"/>
              <w:ind w:left="720" w:hanging="360"/>
            </w:pPr>
          </w:p>
        </w:tc>
      </w:tr>
      <w:tr w:rsidR="00AA1425" w14:paraId="75B99D1E" w14:textId="77777777">
        <w:tc>
          <w:tcPr>
            <w:tcW w:w="975" w:type="dxa"/>
            <w:tcMar>
              <w:top w:w="100" w:type="dxa"/>
              <w:left w:w="100" w:type="dxa"/>
              <w:bottom w:w="100" w:type="dxa"/>
              <w:right w:w="100" w:type="dxa"/>
            </w:tcMar>
          </w:tcPr>
          <w:p w14:paraId="31DB3BDA" w14:textId="77777777" w:rsidR="00AA1425" w:rsidRDefault="00001428">
            <w:pPr>
              <w:widowControl w:val="0"/>
              <w:spacing w:line="240" w:lineRule="auto"/>
              <w:jc w:val="center"/>
            </w:pPr>
            <w:r>
              <w:rPr>
                <w:b/>
              </w:rPr>
              <w:t>12</w:t>
            </w:r>
          </w:p>
        </w:tc>
        <w:tc>
          <w:tcPr>
            <w:tcW w:w="4635" w:type="dxa"/>
            <w:tcMar>
              <w:top w:w="100" w:type="dxa"/>
              <w:left w:w="100" w:type="dxa"/>
              <w:bottom w:w="100" w:type="dxa"/>
              <w:right w:w="100" w:type="dxa"/>
            </w:tcMar>
          </w:tcPr>
          <w:p w14:paraId="4293D59D" w14:textId="77777777" w:rsidR="00AA1425" w:rsidRDefault="00001428">
            <w:pPr>
              <w:widowControl w:val="0"/>
              <w:spacing w:line="240" w:lineRule="auto"/>
            </w:pPr>
            <w:r>
              <w:rPr>
                <w:rFonts w:ascii="Calibri" w:eastAsia="Calibri" w:hAnsi="Calibri" w:cs="Calibri"/>
              </w:rPr>
              <w:t>LMCAS business cards and name badges</w:t>
            </w:r>
          </w:p>
        </w:tc>
        <w:tc>
          <w:tcPr>
            <w:tcW w:w="8955" w:type="dxa"/>
            <w:tcMar>
              <w:top w:w="100" w:type="dxa"/>
              <w:left w:w="100" w:type="dxa"/>
              <w:bottom w:w="100" w:type="dxa"/>
              <w:right w:w="100" w:type="dxa"/>
            </w:tcMar>
          </w:tcPr>
          <w:p w14:paraId="3C76C373" w14:textId="77777777" w:rsidR="00AA1425" w:rsidRDefault="00001428">
            <w:pPr>
              <w:numPr>
                <w:ilvl w:val="0"/>
                <w:numId w:val="2"/>
              </w:numPr>
              <w:ind w:hanging="360"/>
              <w:contextualSpacing/>
              <w:rPr>
                <w:rFonts w:ascii="Calibri" w:eastAsia="Calibri" w:hAnsi="Calibri" w:cs="Calibri"/>
              </w:rPr>
            </w:pPr>
            <w:r>
              <w:rPr>
                <w:rFonts w:ascii="Calibri" w:eastAsia="Calibri" w:hAnsi="Calibri" w:cs="Calibri"/>
              </w:rPr>
              <w:t>Business cards</w:t>
            </w:r>
          </w:p>
          <w:p w14:paraId="3334DD55"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Vice-President Horton</w:t>
            </w:r>
          </w:p>
          <w:p w14:paraId="0E1BD575"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Asking advisor if there's a process to get business cards and if it’s possible for them to arrive in less than 6 months</w:t>
            </w:r>
          </w:p>
          <w:p w14:paraId="5CD8993B"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advisor</w:t>
            </w:r>
          </w:p>
          <w:p w14:paraId="7C7B6152"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Talked to marketing about business cards and they said that if this was to happen that it would have to have the same format as the business cards of faculty/staff</w:t>
            </w:r>
          </w:p>
          <w:p w14:paraId="24516E6B"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Getting business cards would have to come out of LMCAS budget</w:t>
            </w:r>
          </w:p>
          <w:p w14:paraId="6305BA70"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 xml:space="preserve">Will meet and talk to marketing about business cards again and will bring estimated costs of name badges and business cards </w:t>
            </w:r>
          </w:p>
          <w:p w14:paraId="6DCE4409"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Senator Brown</w:t>
            </w:r>
          </w:p>
          <w:p w14:paraId="1D14F5F2"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Question: How much would business cards cost?</w:t>
            </w:r>
          </w:p>
          <w:p w14:paraId="482C1550"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 xml:space="preserve">Answer from Senator Romero: Looked into Vistaprint and played around with designs and it showed that it would be $5 each for a very plain one, did the math for business cards and it would be $320 to purchase </w:t>
            </w:r>
            <w:r>
              <w:rPr>
                <w:rFonts w:ascii="Calibri" w:eastAsia="Calibri" w:hAnsi="Calibri" w:cs="Calibri"/>
              </w:rPr>
              <w:lastRenderedPageBreak/>
              <w:t xml:space="preserve">business cards for all officers/senators </w:t>
            </w:r>
          </w:p>
          <w:p w14:paraId="5E3A7414"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 xml:space="preserve">Believes that having business cards makes the officers/senators look more official and makes it easier to listen/receive input from students </w:t>
            </w:r>
          </w:p>
          <w:p w14:paraId="03841130"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Senator Garcia</w:t>
            </w:r>
          </w:p>
          <w:p w14:paraId="7C9423D1"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Question: How long would you have to be in LMCAS to qualify for a business card? Anticipating that there will be many sign ups for Fall semester and thinks that commitment is an issue that the board has to anticipate</w:t>
            </w:r>
          </w:p>
          <w:p w14:paraId="5A2F10C5"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Response from Senator Brown</w:t>
            </w:r>
          </w:p>
          <w:p w14:paraId="5AA33B8B" w14:textId="77777777" w:rsidR="00AA1425" w:rsidRDefault="00001428">
            <w:pPr>
              <w:numPr>
                <w:ilvl w:val="3"/>
                <w:numId w:val="2"/>
              </w:numPr>
              <w:ind w:hanging="360"/>
              <w:contextualSpacing/>
              <w:rPr>
                <w:rFonts w:ascii="Calibri" w:eastAsia="Calibri" w:hAnsi="Calibri" w:cs="Calibri"/>
              </w:rPr>
            </w:pPr>
            <w:r>
              <w:rPr>
                <w:rFonts w:ascii="Calibri" w:eastAsia="Calibri" w:hAnsi="Calibri" w:cs="Calibri"/>
              </w:rPr>
              <w:t>Agrees with Senator Garcia’s concerns</w:t>
            </w:r>
          </w:p>
          <w:p w14:paraId="43302581"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Officer Ogunleye</w:t>
            </w:r>
          </w:p>
          <w:p w14:paraId="291B8FD2"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This was already approved last semester</w:t>
            </w:r>
          </w:p>
          <w:p w14:paraId="2169297B"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From Vice-President Horton</w:t>
            </w:r>
          </w:p>
          <w:p w14:paraId="5A692461"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Ordered but never received them</w:t>
            </w:r>
          </w:p>
          <w:p w14:paraId="0EA58F22" w14:textId="77777777" w:rsidR="00AA1425" w:rsidRDefault="00001428">
            <w:pPr>
              <w:numPr>
                <w:ilvl w:val="0"/>
                <w:numId w:val="2"/>
              </w:numPr>
              <w:ind w:hanging="360"/>
              <w:contextualSpacing/>
              <w:rPr>
                <w:rFonts w:ascii="Calibri" w:eastAsia="Calibri" w:hAnsi="Calibri" w:cs="Calibri"/>
              </w:rPr>
            </w:pPr>
            <w:r>
              <w:rPr>
                <w:rFonts w:ascii="Calibri" w:eastAsia="Calibri" w:hAnsi="Calibri" w:cs="Calibri"/>
              </w:rPr>
              <w:t>Name badges: no senator/officers received badges this semester</w:t>
            </w:r>
          </w:p>
          <w:p w14:paraId="0070C26E"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 xml:space="preserve">From Senator Brown: </w:t>
            </w:r>
          </w:p>
          <w:p w14:paraId="00DF967C"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Question: Would it have our names on the badges or would it be a general badge that can be passed down after the term ends?</w:t>
            </w:r>
          </w:p>
          <w:p w14:paraId="1C9CC015"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 xml:space="preserve">Answer: Yes, every officer/senator will have their own name on their badge and senator/officer will get to keep their badge  </w:t>
            </w:r>
          </w:p>
          <w:p w14:paraId="4481AAF9" w14:textId="77777777" w:rsidR="00AA1425" w:rsidRDefault="00001428">
            <w:pPr>
              <w:numPr>
                <w:ilvl w:val="1"/>
                <w:numId w:val="2"/>
              </w:numPr>
              <w:ind w:hanging="360"/>
              <w:contextualSpacing/>
              <w:rPr>
                <w:rFonts w:ascii="Calibri" w:eastAsia="Calibri" w:hAnsi="Calibri" w:cs="Calibri"/>
              </w:rPr>
            </w:pPr>
            <w:r>
              <w:rPr>
                <w:rFonts w:ascii="Calibri" w:eastAsia="Calibri" w:hAnsi="Calibri" w:cs="Calibri"/>
              </w:rPr>
              <w:t xml:space="preserve">From Senator Cortez: </w:t>
            </w:r>
          </w:p>
          <w:p w14:paraId="3D88ECA2" w14:textId="77777777" w:rsidR="00AA1425" w:rsidRDefault="00001428">
            <w:pPr>
              <w:numPr>
                <w:ilvl w:val="2"/>
                <w:numId w:val="2"/>
              </w:numPr>
              <w:ind w:hanging="360"/>
              <w:contextualSpacing/>
              <w:rPr>
                <w:rFonts w:ascii="Calibri" w:eastAsia="Calibri" w:hAnsi="Calibri" w:cs="Calibri"/>
              </w:rPr>
            </w:pPr>
            <w:r>
              <w:rPr>
                <w:rFonts w:ascii="Calibri" w:eastAsia="Calibri" w:hAnsi="Calibri" w:cs="Calibri"/>
              </w:rPr>
              <w:t>Question: Would it be cheaper to have name badges rather than business cards? Should name badges only be for officers because they are obligated to stay for the whole year?</w:t>
            </w:r>
          </w:p>
          <w:p w14:paraId="48EAE0A9" w14:textId="77777777" w:rsidR="00AA1425" w:rsidRDefault="00001428">
            <w:pPr>
              <w:numPr>
                <w:ilvl w:val="0"/>
                <w:numId w:val="2"/>
              </w:numPr>
              <w:ind w:hanging="360"/>
              <w:contextualSpacing/>
              <w:rPr>
                <w:rFonts w:ascii="Calibri" w:eastAsia="Calibri" w:hAnsi="Calibri" w:cs="Calibri"/>
              </w:rPr>
            </w:pPr>
            <w:r>
              <w:rPr>
                <w:rFonts w:ascii="Calibri" w:eastAsia="Calibri" w:hAnsi="Calibri" w:cs="Calibri"/>
              </w:rPr>
              <w:t>This item will be on the agenda next week</w:t>
            </w:r>
          </w:p>
        </w:tc>
      </w:tr>
      <w:tr w:rsidR="00AA1425" w14:paraId="4F52B7F9" w14:textId="77777777">
        <w:tc>
          <w:tcPr>
            <w:tcW w:w="975" w:type="dxa"/>
            <w:tcMar>
              <w:top w:w="100" w:type="dxa"/>
              <w:left w:w="100" w:type="dxa"/>
              <w:bottom w:w="100" w:type="dxa"/>
              <w:right w:w="100" w:type="dxa"/>
            </w:tcMar>
          </w:tcPr>
          <w:p w14:paraId="6CCD6D0D" w14:textId="77777777" w:rsidR="00AA1425" w:rsidRDefault="00001428">
            <w:pPr>
              <w:widowControl w:val="0"/>
              <w:spacing w:line="240" w:lineRule="auto"/>
              <w:jc w:val="center"/>
            </w:pPr>
            <w:r>
              <w:rPr>
                <w:b/>
              </w:rPr>
              <w:lastRenderedPageBreak/>
              <w:t>13</w:t>
            </w:r>
          </w:p>
        </w:tc>
        <w:tc>
          <w:tcPr>
            <w:tcW w:w="4635" w:type="dxa"/>
            <w:tcMar>
              <w:top w:w="100" w:type="dxa"/>
              <w:left w:w="100" w:type="dxa"/>
              <w:bottom w:w="100" w:type="dxa"/>
              <w:right w:w="100" w:type="dxa"/>
            </w:tcMar>
          </w:tcPr>
          <w:p w14:paraId="1FDD6DF5" w14:textId="77777777" w:rsidR="00AA1425" w:rsidRDefault="00001428">
            <w:pPr>
              <w:widowControl w:val="0"/>
              <w:spacing w:line="240" w:lineRule="auto"/>
            </w:pPr>
            <w:r>
              <w:rPr>
                <w:rFonts w:ascii="Calibri" w:eastAsia="Calibri" w:hAnsi="Calibri" w:cs="Calibri"/>
              </w:rPr>
              <w:t>Associated Student Organization Finance</w:t>
            </w:r>
          </w:p>
        </w:tc>
        <w:tc>
          <w:tcPr>
            <w:tcW w:w="8955" w:type="dxa"/>
            <w:tcMar>
              <w:top w:w="100" w:type="dxa"/>
              <w:left w:w="100" w:type="dxa"/>
              <w:bottom w:w="100" w:type="dxa"/>
              <w:right w:w="100" w:type="dxa"/>
            </w:tcMar>
          </w:tcPr>
          <w:p w14:paraId="0CD00894" w14:textId="77777777" w:rsidR="00AA1425" w:rsidRDefault="00001428">
            <w:pPr>
              <w:numPr>
                <w:ilvl w:val="0"/>
                <w:numId w:val="12"/>
              </w:numPr>
              <w:ind w:hanging="360"/>
              <w:contextualSpacing/>
              <w:rPr>
                <w:rFonts w:ascii="Calibri" w:eastAsia="Calibri" w:hAnsi="Calibri" w:cs="Calibri"/>
              </w:rPr>
            </w:pPr>
            <w:r>
              <w:rPr>
                <w:rFonts w:ascii="Calibri" w:eastAsia="Calibri" w:hAnsi="Calibri" w:cs="Calibri"/>
              </w:rPr>
              <w:t>Discussion on Procedure 3018</w:t>
            </w:r>
          </w:p>
          <w:p w14:paraId="23E5CE90"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President Meeks</w:t>
            </w:r>
          </w:p>
          <w:p w14:paraId="42323803"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To simplify the procedure, district can take money out of the LMCAS budget without communicating with LMCAS</w:t>
            </w:r>
          </w:p>
          <w:p w14:paraId="1B9BB2CB"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An example would be that our own President Bob can take money out of the LMCAS account without notifying us</w:t>
            </w:r>
          </w:p>
          <w:p w14:paraId="3F26D835"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Brown</w:t>
            </w:r>
          </w:p>
          <w:p w14:paraId="50414783"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Thinks that the district should go through the same procedure that everyone else would go through for fund requests</w:t>
            </w:r>
          </w:p>
          <w:p w14:paraId="736159C2"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Confused about resolution and would like clarification</w:t>
            </w:r>
          </w:p>
          <w:p w14:paraId="78BD5A43" w14:textId="77777777" w:rsidR="00AA1425" w:rsidRDefault="00001428">
            <w:pPr>
              <w:numPr>
                <w:ilvl w:val="3"/>
                <w:numId w:val="12"/>
              </w:numPr>
              <w:ind w:hanging="360"/>
              <w:contextualSpacing/>
              <w:rPr>
                <w:rFonts w:ascii="Calibri" w:eastAsia="Calibri" w:hAnsi="Calibri" w:cs="Calibri"/>
              </w:rPr>
            </w:pPr>
            <w:r>
              <w:rPr>
                <w:rFonts w:ascii="Calibri" w:eastAsia="Calibri" w:hAnsi="Calibri" w:cs="Calibri"/>
              </w:rPr>
              <w:t>Question: Is the procedure talking about taking from the funds that they give to LMCAS or all of our budget?</w:t>
            </w:r>
          </w:p>
          <w:p w14:paraId="133CC709" w14:textId="77777777" w:rsidR="00AA1425" w:rsidRDefault="00001428">
            <w:pPr>
              <w:numPr>
                <w:ilvl w:val="3"/>
                <w:numId w:val="12"/>
              </w:numPr>
              <w:ind w:hanging="360"/>
              <w:contextualSpacing/>
              <w:rPr>
                <w:rFonts w:ascii="Calibri" w:eastAsia="Calibri" w:hAnsi="Calibri" w:cs="Calibri"/>
              </w:rPr>
            </w:pPr>
            <w:r>
              <w:rPr>
                <w:rFonts w:ascii="Calibri" w:eastAsia="Calibri" w:hAnsi="Calibri" w:cs="Calibri"/>
              </w:rPr>
              <w:t>Answer from President Meeks: The procedure is talking about being able to take from all of the LMCAS budget</w:t>
            </w:r>
          </w:p>
          <w:p w14:paraId="1DAC6024" w14:textId="77777777" w:rsidR="00AA1425" w:rsidRDefault="00001428">
            <w:pPr>
              <w:numPr>
                <w:ilvl w:val="3"/>
                <w:numId w:val="12"/>
              </w:numPr>
              <w:ind w:hanging="360"/>
              <w:contextualSpacing/>
              <w:rPr>
                <w:rFonts w:ascii="Calibri" w:eastAsia="Calibri" w:hAnsi="Calibri" w:cs="Calibri"/>
              </w:rPr>
            </w:pPr>
            <w:r>
              <w:rPr>
                <w:rFonts w:ascii="Calibri" w:eastAsia="Calibri" w:hAnsi="Calibri" w:cs="Calibri"/>
              </w:rPr>
              <w:t>Question: In the procedure, they use the word “loans”, does it mean that they are just borrowing money if they decide to take money out?</w:t>
            </w:r>
          </w:p>
          <w:p w14:paraId="78F0FD92" w14:textId="77777777" w:rsidR="00AA1425" w:rsidRDefault="00001428">
            <w:pPr>
              <w:numPr>
                <w:ilvl w:val="3"/>
                <w:numId w:val="12"/>
              </w:numPr>
              <w:ind w:hanging="360"/>
              <w:contextualSpacing/>
              <w:rPr>
                <w:rFonts w:ascii="Calibri" w:eastAsia="Calibri" w:hAnsi="Calibri" w:cs="Calibri"/>
              </w:rPr>
            </w:pPr>
            <w:r>
              <w:rPr>
                <w:rFonts w:ascii="Calibri" w:eastAsia="Calibri" w:hAnsi="Calibri" w:cs="Calibri"/>
              </w:rPr>
              <w:t>It’s the students giving us money, the procedure just seems like the district is stealing money from LMCAS</w:t>
            </w:r>
          </w:p>
          <w:p w14:paraId="503CC898"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 xml:space="preserve">From advisor: </w:t>
            </w:r>
          </w:p>
          <w:p w14:paraId="46E8411E"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 xml:space="preserve">Question: Does SGC want a solution for the next meeting? </w:t>
            </w:r>
          </w:p>
          <w:p w14:paraId="5716E3D4"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Answer from President Meeks: They would like to get input about the procedure</w:t>
            </w:r>
          </w:p>
          <w:p w14:paraId="242F243E"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Officer Ogunleye</w:t>
            </w:r>
          </w:p>
          <w:p w14:paraId="3F8E2B66"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Berkeley city college has had the same problem</w:t>
            </w:r>
          </w:p>
          <w:p w14:paraId="4C23CFD4"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Strongly believes that this procedure is unfair</w:t>
            </w:r>
          </w:p>
          <w:p w14:paraId="14E8E7D0"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lastRenderedPageBreak/>
              <w:t xml:space="preserve">Would like to create a separate account so that the district cannot control the money </w:t>
            </w:r>
          </w:p>
          <w:p w14:paraId="4611CA57"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Garcia</w:t>
            </w:r>
          </w:p>
          <w:p w14:paraId="338C32CA"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 xml:space="preserve">Simplified the procedure and from her understanding, the procedure is like receiving allowance from the district, but it means that the district is allowed to take away the allowance that they gave whenever </w:t>
            </w:r>
          </w:p>
          <w:p w14:paraId="2485384A"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Question: If the procedure does not get amended and stays as is, is there a way to raise this issue and keep district from taking funds from their budget?</w:t>
            </w:r>
          </w:p>
          <w:p w14:paraId="25CD3E9C"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Question: What would happen if we were against this procedure?</w:t>
            </w:r>
          </w:p>
          <w:p w14:paraId="4DE7A456" w14:textId="77777777" w:rsidR="00AA1425" w:rsidRDefault="00001428">
            <w:pPr>
              <w:numPr>
                <w:ilvl w:val="3"/>
                <w:numId w:val="12"/>
              </w:numPr>
              <w:ind w:hanging="360"/>
              <w:contextualSpacing/>
              <w:rPr>
                <w:rFonts w:ascii="Calibri" w:eastAsia="Calibri" w:hAnsi="Calibri" w:cs="Calibri"/>
              </w:rPr>
            </w:pPr>
            <w:r>
              <w:rPr>
                <w:rFonts w:ascii="Calibri" w:eastAsia="Calibri" w:hAnsi="Calibri" w:cs="Calibri"/>
              </w:rPr>
              <w:t>Answer from President Meeks: We will vote on this procedure at DGC</w:t>
            </w:r>
          </w:p>
          <w:p w14:paraId="4A9863E3"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Lee</w:t>
            </w:r>
          </w:p>
          <w:p w14:paraId="533CE3D7"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Briefly stepped out of the room and would like clarification on the procedure being discussed</w:t>
            </w:r>
          </w:p>
          <w:p w14:paraId="61FD89EB"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 xml:space="preserve">Disagrees with the procedure </w:t>
            </w:r>
          </w:p>
          <w:p w14:paraId="56A0DBE7"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Romero</w:t>
            </w:r>
          </w:p>
          <w:p w14:paraId="74211D75"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Although the district may be helping students by using the money, this procedure limits the amount of voices that can have a say, it's only the president that can have a say</w:t>
            </w:r>
          </w:p>
          <w:p w14:paraId="35740AF7"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Cortez</w:t>
            </w:r>
          </w:p>
          <w:p w14:paraId="3FD56A24"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Question: At the meeting, did they explain why they would do take funds from the budget and what they would use the funds for?</w:t>
            </w:r>
          </w:p>
          <w:p w14:paraId="7955BAB2"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Answer from President Meeks: No, they didn't clarify what the funds would be used for and why they would take funds from the budget</w:t>
            </w:r>
          </w:p>
          <w:p w14:paraId="68E833C6"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From Senator Hernandez-Morales</w:t>
            </w:r>
          </w:p>
          <w:p w14:paraId="2F172F89"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lastRenderedPageBreak/>
              <w:t>Question: Why don't we revise the procedure so that the district goes through the same procedure that everyone else goes through for fund request?</w:t>
            </w:r>
          </w:p>
          <w:p w14:paraId="2787773C" w14:textId="77777777" w:rsidR="00AA1425" w:rsidRDefault="00001428">
            <w:pPr>
              <w:numPr>
                <w:ilvl w:val="2"/>
                <w:numId w:val="12"/>
              </w:numPr>
              <w:ind w:hanging="360"/>
              <w:contextualSpacing/>
              <w:rPr>
                <w:rFonts w:ascii="Calibri" w:eastAsia="Calibri" w:hAnsi="Calibri" w:cs="Calibri"/>
              </w:rPr>
            </w:pPr>
            <w:r>
              <w:rPr>
                <w:rFonts w:ascii="Calibri" w:eastAsia="Calibri" w:hAnsi="Calibri" w:cs="Calibri"/>
              </w:rPr>
              <w:t>Answer from President Meeks: Agrees with this point</w:t>
            </w:r>
          </w:p>
          <w:p w14:paraId="12F5F1D2" w14:textId="77777777" w:rsidR="00AA1425" w:rsidRDefault="00001428">
            <w:pPr>
              <w:numPr>
                <w:ilvl w:val="0"/>
                <w:numId w:val="12"/>
              </w:numPr>
              <w:ind w:hanging="360"/>
              <w:contextualSpacing/>
              <w:rPr>
                <w:rFonts w:ascii="Calibri" w:eastAsia="Calibri" w:hAnsi="Calibri" w:cs="Calibri"/>
              </w:rPr>
            </w:pPr>
            <w:r>
              <w:rPr>
                <w:rFonts w:ascii="Calibri" w:eastAsia="Calibri" w:hAnsi="Calibri" w:cs="Calibri"/>
              </w:rPr>
              <w:t>Motion to reject this amendment of Procedure 3018</w:t>
            </w:r>
          </w:p>
          <w:p w14:paraId="004AC189"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Motion: Senator Brown</w:t>
            </w:r>
          </w:p>
          <w:p w14:paraId="4EEF59BE" w14:textId="77777777" w:rsidR="00AA1425" w:rsidRDefault="00001428">
            <w:pPr>
              <w:numPr>
                <w:ilvl w:val="1"/>
                <w:numId w:val="12"/>
              </w:numPr>
              <w:ind w:hanging="360"/>
              <w:contextualSpacing/>
              <w:rPr>
                <w:rFonts w:ascii="Calibri" w:eastAsia="Calibri" w:hAnsi="Calibri" w:cs="Calibri"/>
              </w:rPr>
            </w:pPr>
            <w:r>
              <w:rPr>
                <w:rFonts w:ascii="Calibri" w:eastAsia="Calibri" w:hAnsi="Calibri" w:cs="Calibri"/>
              </w:rPr>
              <w:t>Second: Senator Lee</w:t>
            </w:r>
          </w:p>
        </w:tc>
      </w:tr>
      <w:tr w:rsidR="00AA1425" w14:paraId="31A996FC" w14:textId="77777777">
        <w:tc>
          <w:tcPr>
            <w:tcW w:w="975" w:type="dxa"/>
            <w:tcMar>
              <w:top w:w="100" w:type="dxa"/>
              <w:left w:w="100" w:type="dxa"/>
              <w:bottom w:w="100" w:type="dxa"/>
              <w:right w:w="100" w:type="dxa"/>
            </w:tcMar>
          </w:tcPr>
          <w:p w14:paraId="3368AD8A" w14:textId="77777777" w:rsidR="00AA1425" w:rsidRDefault="00001428">
            <w:pPr>
              <w:widowControl w:val="0"/>
              <w:spacing w:line="240" w:lineRule="auto"/>
              <w:jc w:val="center"/>
            </w:pPr>
            <w:r>
              <w:rPr>
                <w:b/>
              </w:rPr>
              <w:lastRenderedPageBreak/>
              <w:t>14</w:t>
            </w:r>
          </w:p>
        </w:tc>
        <w:tc>
          <w:tcPr>
            <w:tcW w:w="4635" w:type="dxa"/>
            <w:tcMar>
              <w:top w:w="100" w:type="dxa"/>
              <w:left w:w="100" w:type="dxa"/>
              <w:bottom w:w="100" w:type="dxa"/>
              <w:right w:w="100" w:type="dxa"/>
            </w:tcMar>
          </w:tcPr>
          <w:p w14:paraId="51D6580E" w14:textId="77777777" w:rsidR="00AA1425" w:rsidRDefault="00001428">
            <w:pPr>
              <w:widowControl w:val="0"/>
              <w:spacing w:line="240" w:lineRule="auto"/>
            </w:pPr>
            <w:r>
              <w:rPr>
                <w:rFonts w:ascii="Calibri" w:eastAsia="Calibri" w:hAnsi="Calibri" w:cs="Calibri"/>
              </w:rPr>
              <w:t>Cancelling LMCAS Meeting</w:t>
            </w:r>
          </w:p>
        </w:tc>
        <w:tc>
          <w:tcPr>
            <w:tcW w:w="8955" w:type="dxa"/>
            <w:tcMar>
              <w:top w:w="100" w:type="dxa"/>
              <w:left w:w="100" w:type="dxa"/>
              <w:bottom w:w="100" w:type="dxa"/>
              <w:right w:w="100" w:type="dxa"/>
            </w:tcMar>
          </w:tcPr>
          <w:p w14:paraId="26FCF185" w14:textId="77777777" w:rsidR="00AA1425" w:rsidRDefault="00001428">
            <w:pPr>
              <w:widowControl w:val="0"/>
              <w:numPr>
                <w:ilvl w:val="0"/>
                <w:numId w:val="17"/>
              </w:numPr>
              <w:ind w:hanging="360"/>
              <w:contextualSpacing/>
              <w:rPr>
                <w:rFonts w:ascii="Calibri" w:eastAsia="Calibri" w:hAnsi="Calibri" w:cs="Calibri"/>
              </w:rPr>
            </w:pPr>
            <w:r>
              <w:rPr>
                <w:rFonts w:ascii="Calibri" w:eastAsia="Calibri" w:hAnsi="Calibri" w:cs="Calibri"/>
              </w:rPr>
              <w:t>Motion to cancel LMCAS meeting on May 23rd, 2016</w:t>
            </w:r>
          </w:p>
          <w:p w14:paraId="50CA4C63" w14:textId="77777777" w:rsidR="00AA1425" w:rsidRDefault="00001428">
            <w:pPr>
              <w:widowControl w:val="0"/>
              <w:numPr>
                <w:ilvl w:val="1"/>
                <w:numId w:val="17"/>
              </w:numPr>
              <w:ind w:hanging="360"/>
              <w:contextualSpacing/>
              <w:rPr>
                <w:rFonts w:ascii="Calibri" w:eastAsia="Calibri" w:hAnsi="Calibri" w:cs="Calibri"/>
              </w:rPr>
            </w:pPr>
            <w:r>
              <w:rPr>
                <w:rFonts w:ascii="Calibri" w:eastAsia="Calibri" w:hAnsi="Calibri" w:cs="Calibri"/>
              </w:rPr>
              <w:t>Motion: Vice-President Horton</w:t>
            </w:r>
          </w:p>
          <w:p w14:paraId="7BE16055" w14:textId="77777777" w:rsidR="00AA1425" w:rsidRDefault="00001428">
            <w:pPr>
              <w:widowControl w:val="0"/>
              <w:numPr>
                <w:ilvl w:val="1"/>
                <w:numId w:val="17"/>
              </w:numPr>
              <w:ind w:hanging="360"/>
              <w:contextualSpacing/>
              <w:rPr>
                <w:rFonts w:ascii="Calibri" w:eastAsia="Calibri" w:hAnsi="Calibri" w:cs="Calibri"/>
              </w:rPr>
            </w:pPr>
            <w:r>
              <w:rPr>
                <w:rFonts w:ascii="Calibri" w:eastAsia="Calibri" w:hAnsi="Calibri" w:cs="Calibri"/>
              </w:rPr>
              <w:t>Second: Senator Lee</w:t>
            </w:r>
          </w:p>
          <w:p w14:paraId="10398C13" w14:textId="77777777" w:rsidR="00AA1425" w:rsidRDefault="00001428">
            <w:pPr>
              <w:widowControl w:val="0"/>
              <w:numPr>
                <w:ilvl w:val="1"/>
                <w:numId w:val="17"/>
              </w:numPr>
              <w:ind w:hanging="360"/>
              <w:contextualSpacing/>
              <w:rPr>
                <w:rFonts w:ascii="Calibri" w:eastAsia="Calibri" w:hAnsi="Calibri" w:cs="Calibri"/>
              </w:rPr>
            </w:pPr>
            <w:r>
              <w:rPr>
                <w:rFonts w:ascii="Calibri" w:eastAsia="Calibri" w:hAnsi="Calibri" w:cs="Calibri"/>
              </w:rPr>
              <w:t>Discussion:</w:t>
            </w:r>
          </w:p>
          <w:p w14:paraId="0ABF7DA9" w14:textId="77777777" w:rsidR="00AA1425" w:rsidRDefault="00001428">
            <w:pPr>
              <w:widowControl w:val="0"/>
              <w:numPr>
                <w:ilvl w:val="2"/>
                <w:numId w:val="17"/>
              </w:numPr>
              <w:ind w:hanging="360"/>
              <w:contextualSpacing/>
              <w:rPr>
                <w:rFonts w:ascii="Calibri" w:eastAsia="Calibri" w:hAnsi="Calibri" w:cs="Calibri"/>
              </w:rPr>
            </w:pPr>
            <w:r>
              <w:rPr>
                <w:rFonts w:ascii="Calibri" w:eastAsia="Calibri" w:hAnsi="Calibri" w:cs="Calibri"/>
              </w:rPr>
              <w:t>From Senator Brown: Worries that by cancelling this meeting it would make Senator Cortez not eligible to run for president</w:t>
            </w:r>
          </w:p>
          <w:p w14:paraId="6F447E2E" w14:textId="77777777" w:rsidR="00AA1425" w:rsidRDefault="00001428">
            <w:pPr>
              <w:widowControl w:val="0"/>
              <w:numPr>
                <w:ilvl w:val="3"/>
                <w:numId w:val="17"/>
              </w:numPr>
              <w:ind w:hanging="360"/>
              <w:contextualSpacing/>
              <w:rPr>
                <w:rFonts w:ascii="Calibri" w:eastAsia="Calibri" w:hAnsi="Calibri" w:cs="Calibri"/>
              </w:rPr>
            </w:pPr>
            <w:r>
              <w:rPr>
                <w:rFonts w:ascii="Calibri" w:eastAsia="Calibri" w:hAnsi="Calibri" w:cs="Calibri"/>
              </w:rPr>
              <w:t>Response from Senator Cortez: He became eligible to run after the May 9th meeting</w:t>
            </w:r>
          </w:p>
        </w:tc>
      </w:tr>
      <w:tr w:rsidR="00AA1425" w14:paraId="34647B36" w14:textId="77777777">
        <w:tc>
          <w:tcPr>
            <w:tcW w:w="975" w:type="dxa"/>
            <w:tcMar>
              <w:top w:w="100" w:type="dxa"/>
              <w:left w:w="100" w:type="dxa"/>
              <w:bottom w:w="100" w:type="dxa"/>
              <w:right w:w="100" w:type="dxa"/>
            </w:tcMar>
          </w:tcPr>
          <w:p w14:paraId="52120728" w14:textId="77777777" w:rsidR="00AA1425" w:rsidRDefault="00001428">
            <w:pPr>
              <w:widowControl w:val="0"/>
              <w:spacing w:line="240" w:lineRule="auto"/>
              <w:jc w:val="center"/>
            </w:pPr>
            <w:r>
              <w:rPr>
                <w:b/>
              </w:rPr>
              <w:t>15</w:t>
            </w:r>
          </w:p>
        </w:tc>
        <w:tc>
          <w:tcPr>
            <w:tcW w:w="4635" w:type="dxa"/>
            <w:tcMar>
              <w:top w:w="100" w:type="dxa"/>
              <w:left w:w="100" w:type="dxa"/>
              <w:bottom w:w="100" w:type="dxa"/>
              <w:right w:w="100" w:type="dxa"/>
            </w:tcMar>
          </w:tcPr>
          <w:p w14:paraId="18A9598F" w14:textId="77777777" w:rsidR="00AA1425" w:rsidRDefault="00001428">
            <w:pPr>
              <w:widowControl w:val="0"/>
              <w:spacing w:line="240" w:lineRule="auto"/>
            </w:pPr>
            <w:r>
              <w:rPr>
                <w:rFonts w:ascii="Calibri" w:eastAsia="Calibri" w:hAnsi="Calibri" w:cs="Calibri"/>
              </w:rPr>
              <w:t>Kennedy King Scholarship Dinner</w:t>
            </w:r>
          </w:p>
        </w:tc>
        <w:tc>
          <w:tcPr>
            <w:tcW w:w="8955" w:type="dxa"/>
            <w:tcMar>
              <w:top w:w="100" w:type="dxa"/>
              <w:left w:w="100" w:type="dxa"/>
              <w:bottom w:w="100" w:type="dxa"/>
              <w:right w:w="100" w:type="dxa"/>
            </w:tcMar>
          </w:tcPr>
          <w:p w14:paraId="33DD7620" w14:textId="77777777" w:rsidR="00AA1425" w:rsidRDefault="00001428">
            <w:pPr>
              <w:widowControl w:val="0"/>
              <w:numPr>
                <w:ilvl w:val="0"/>
                <w:numId w:val="16"/>
              </w:numPr>
              <w:ind w:hanging="360"/>
              <w:contextualSpacing/>
              <w:rPr>
                <w:rFonts w:ascii="Calibri" w:eastAsia="Calibri" w:hAnsi="Calibri" w:cs="Calibri"/>
              </w:rPr>
            </w:pPr>
            <w:r>
              <w:rPr>
                <w:rFonts w:ascii="Calibri" w:eastAsia="Calibri" w:hAnsi="Calibri" w:cs="Calibri"/>
              </w:rPr>
              <w:t>From Senator Brown:</w:t>
            </w:r>
          </w:p>
          <w:p w14:paraId="520985C9" w14:textId="77777777" w:rsidR="00AA1425" w:rsidRDefault="00001428">
            <w:pPr>
              <w:widowControl w:val="0"/>
              <w:numPr>
                <w:ilvl w:val="1"/>
                <w:numId w:val="16"/>
              </w:numPr>
              <w:ind w:hanging="360"/>
              <w:contextualSpacing/>
              <w:rPr>
                <w:rFonts w:ascii="Calibri" w:eastAsia="Calibri" w:hAnsi="Calibri" w:cs="Calibri"/>
              </w:rPr>
            </w:pPr>
            <w:r>
              <w:rPr>
                <w:rFonts w:ascii="Calibri" w:eastAsia="Calibri" w:hAnsi="Calibri" w:cs="Calibri"/>
              </w:rPr>
              <w:t>Question: Is this event at the same time as STELAR awards?</w:t>
            </w:r>
          </w:p>
          <w:p w14:paraId="525E59E4" w14:textId="77777777" w:rsidR="00AA1425" w:rsidRDefault="00001428">
            <w:pPr>
              <w:widowControl w:val="0"/>
              <w:numPr>
                <w:ilvl w:val="1"/>
                <w:numId w:val="16"/>
              </w:numPr>
              <w:ind w:hanging="360"/>
              <w:contextualSpacing/>
              <w:rPr>
                <w:rFonts w:ascii="Calibri" w:eastAsia="Calibri" w:hAnsi="Calibri" w:cs="Calibri"/>
              </w:rPr>
            </w:pPr>
            <w:r>
              <w:rPr>
                <w:rFonts w:ascii="Calibri" w:eastAsia="Calibri" w:hAnsi="Calibri" w:cs="Calibri"/>
              </w:rPr>
              <w:t>Answer from President Meeks: Yes</w:t>
            </w:r>
          </w:p>
          <w:p w14:paraId="08AB72EC" w14:textId="77777777" w:rsidR="00AA1425" w:rsidRDefault="00001428">
            <w:pPr>
              <w:widowControl w:val="0"/>
              <w:numPr>
                <w:ilvl w:val="0"/>
                <w:numId w:val="16"/>
              </w:numPr>
              <w:ind w:hanging="360"/>
              <w:contextualSpacing/>
              <w:rPr>
                <w:rFonts w:ascii="Calibri" w:eastAsia="Calibri" w:hAnsi="Calibri" w:cs="Calibri"/>
              </w:rPr>
            </w:pPr>
            <w:r>
              <w:rPr>
                <w:rFonts w:ascii="Calibri" w:eastAsia="Calibri" w:hAnsi="Calibri" w:cs="Calibri"/>
              </w:rPr>
              <w:t>No one expressed their interest in attending the dinner</w:t>
            </w:r>
          </w:p>
        </w:tc>
      </w:tr>
      <w:tr w:rsidR="00AA1425" w14:paraId="4E6257B9" w14:textId="77777777">
        <w:tc>
          <w:tcPr>
            <w:tcW w:w="975" w:type="dxa"/>
            <w:tcMar>
              <w:top w:w="100" w:type="dxa"/>
              <w:left w:w="100" w:type="dxa"/>
              <w:bottom w:w="100" w:type="dxa"/>
              <w:right w:w="100" w:type="dxa"/>
            </w:tcMar>
          </w:tcPr>
          <w:p w14:paraId="0DD7984B" w14:textId="77777777" w:rsidR="00AA1425" w:rsidRDefault="00001428">
            <w:pPr>
              <w:widowControl w:val="0"/>
              <w:spacing w:line="240" w:lineRule="auto"/>
              <w:jc w:val="center"/>
            </w:pPr>
            <w:r>
              <w:rPr>
                <w:b/>
              </w:rPr>
              <w:t>16</w:t>
            </w:r>
          </w:p>
        </w:tc>
        <w:tc>
          <w:tcPr>
            <w:tcW w:w="4635" w:type="dxa"/>
            <w:tcMar>
              <w:top w:w="100" w:type="dxa"/>
              <w:left w:w="100" w:type="dxa"/>
              <w:bottom w:w="100" w:type="dxa"/>
              <w:right w:w="100" w:type="dxa"/>
            </w:tcMar>
          </w:tcPr>
          <w:p w14:paraId="22FA2846" w14:textId="77777777" w:rsidR="00AA1425" w:rsidRDefault="00001428">
            <w:pPr>
              <w:widowControl w:val="0"/>
              <w:spacing w:line="240" w:lineRule="auto"/>
            </w:pPr>
            <w:r>
              <w:rPr>
                <w:rFonts w:ascii="Calibri" w:eastAsia="Calibri" w:hAnsi="Calibri" w:cs="Calibri"/>
              </w:rPr>
              <w:t>Line Item for HBCU Tours and Southern California Tour</w:t>
            </w:r>
          </w:p>
        </w:tc>
        <w:tc>
          <w:tcPr>
            <w:tcW w:w="8955" w:type="dxa"/>
            <w:tcMar>
              <w:top w:w="100" w:type="dxa"/>
              <w:left w:w="100" w:type="dxa"/>
              <w:bottom w:w="100" w:type="dxa"/>
              <w:right w:w="100" w:type="dxa"/>
            </w:tcMar>
          </w:tcPr>
          <w:p w14:paraId="71E7D3A7" w14:textId="77777777" w:rsidR="00AA1425" w:rsidRDefault="00001428">
            <w:pPr>
              <w:numPr>
                <w:ilvl w:val="0"/>
                <w:numId w:val="13"/>
              </w:numPr>
              <w:ind w:hanging="360"/>
              <w:contextualSpacing/>
              <w:rPr>
                <w:rFonts w:ascii="Calibri" w:eastAsia="Calibri" w:hAnsi="Calibri" w:cs="Calibri"/>
              </w:rPr>
            </w:pPr>
            <w:r>
              <w:rPr>
                <w:rFonts w:ascii="Calibri" w:eastAsia="Calibri" w:hAnsi="Calibri" w:cs="Calibri"/>
              </w:rPr>
              <w:t>HBCU Tour and southern California tour</w:t>
            </w:r>
          </w:p>
          <w:p w14:paraId="65AF9FC8"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Last spring, this event was funded $5000 for each tour</w:t>
            </w:r>
          </w:p>
          <w:p w14:paraId="1D91AE13"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Would like to bring attention to it because even if there aren’t funds this year, there’s a possibility that it could be funded next year</w:t>
            </w:r>
          </w:p>
          <w:p w14:paraId="78CFD063"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From Senator Brown</w:t>
            </w:r>
          </w:p>
          <w:p w14:paraId="577A5CBA" w14:textId="77777777" w:rsidR="00AA1425" w:rsidRDefault="00001428">
            <w:pPr>
              <w:numPr>
                <w:ilvl w:val="2"/>
                <w:numId w:val="13"/>
              </w:numPr>
              <w:ind w:hanging="360"/>
              <w:contextualSpacing/>
              <w:rPr>
                <w:rFonts w:ascii="Calibri" w:eastAsia="Calibri" w:hAnsi="Calibri" w:cs="Calibri"/>
              </w:rPr>
            </w:pPr>
            <w:r>
              <w:rPr>
                <w:rFonts w:ascii="Calibri" w:eastAsia="Calibri" w:hAnsi="Calibri" w:cs="Calibri"/>
              </w:rPr>
              <w:lastRenderedPageBreak/>
              <w:t>Would like to have this on agenda next week when the Treasurer is back</w:t>
            </w:r>
          </w:p>
          <w:p w14:paraId="0C4421AB"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From Senator Cortez</w:t>
            </w:r>
          </w:p>
          <w:p w14:paraId="2CCC4549" w14:textId="77777777" w:rsidR="00AA1425" w:rsidRDefault="00001428">
            <w:pPr>
              <w:numPr>
                <w:ilvl w:val="2"/>
                <w:numId w:val="13"/>
              </w:numPr>
              <w:ind w:hanging="360"/>
              <w:contextualSpacing/>
              <w:rPr>
                <w:rFonts w:ascii="Calibri" w:eastAsia="Calibri" w:hAnsi="Calibri" w:cs="Calibri"/>
              </w:rPr>
            </w:pPr>
            <w:r>
              <w:rPr>
                <w:rFonts w:ascii="Calibri" w:eastAsia="Calibri" w:hAnsi="Calibri" w:cs="Calibri"/>
              </w:rPr>
              <w:t>Question: What is the purpose of the tours?</w:t>
            </w:r>
          </w:p>
          <w:p w14:paraId="338AC2C8" w14:textId="77777777" w:rsidR="00AA1425" w:rsidRDefault="00001428">
            <w:pPr>
              <w:numPr>
                <w:ilvl w:val="2"/>
                <w:numId w:val="13"/>
              </w:numPr>
              <w:ind w:hanging="360"/>
              <w:contextualSpacing/>
              <w:rPr>
                <w:rFonts w:ascii="Calibri" w:eastAsia="Calibri" w:hAnsi="Calibri" w:cs="Calibri"/>
              </w:rPr>
            </w:pPr>
            <w:r>
              <w:rPr>
                <w:rFonts w:ascii="Calibri" w:eastAsia="Calibri" w:hAnsi="Calibri" w:cs="Calibri"/>
              </w:rPr>
              <w:t xml:space="preserve">Answer from President Meeks: The Transfer Center takes up to 6 students to tour the HBCU colleges, students interested would have to sign up by application </w:t>
            </w:r>
          </w:p>
          <w:p w14:paraId="6D5F5483" w14:textId="77777777" w:rsidR="00AA1425" w:rsidRDefault="00001428">
            <w:pPr>
              <w:numPr>
                <w:ilvl w:val="0"/>
                <w:numId w:val="13"/>
              </w:numPr>
              <w:ind w:hanging="360"/>
              <w:contextualSpacing/>
              <w:rPr>
                <w:rFonts w:ascii="Calibri" w:eastAsia="Calibri" w:hAnsi="Calibri" w:cs="Calibri"/>
              </w:rPr>
            </w:pPr>
            <w:r>
              <w:rPr>
                <w:rFonts w:ascii="Calibri" w:eastAsia="Calibri" w:hAnsi="Calibri" w:cs="Calibri"/>
              </w:rPr>
              <w:t>Motion to include item #16 for next meeting’s agenda</w:t>
            </w:r>
          </w:p>
          <w:p w14:paraId="7D3A07F8"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Motion: Senator Brown</w:t>
            </w:r>
          </w:p>
          <w:p w14:paraId="3650A1F7" w14:textId="77777777" w:rsidR="00AA1425" w:rsidRDefault="00001428">
            <w:pPr>
              <w:numPr>
                <w:ilvl w:val="1"/>
                <w:numId w:val="13"/>
              </w:numPr>
              <w:ind w:hanging="360"/>
              <w:contextualSpacing/>
              <w:rPr>
                <w:rFonts w:ascii="Calibri" w:eastAsia="Calibri" w:hAnsi="Calibri" w:cs="Calibri"/>
              </w:rPr>
            </w:pPr>
            <w:r>
              <w:rPr>
                <w:rFonts w:ascii="Calibri" w:eastAsia="Calibri" w:hAnsi="Calibri" w:cs="Calibri"/>
              </w:rPr>
              <w:t>Second: Senator Lee</w:t>
            </w:r>
          </w:p>
        </w:tc>
      </w:tr>
      <w:tr w:rsidR="00AA1425" w14:paraId="007105E0" w14:textId="77777777">
        <w:tc>
          <w:tcPr>
            <w:tcW w:w="975" w:type="dxa"/>
            <w:tcMar>
              <w:top w:w="100" w:type="dxa"/>
              <w:left w:w="100" w:type="dxa"/>
              <w:bottom w:w="100" w:type="dxa"/>
              <w:right w:w="100" w:type="dxa"/>
            </w:tcMar>
          </w:tcPr>
          <w:p w14:paraId="2DCC29A0" w14:textId="77777777" w:rsidR="00AA1425" w:rsidRDefault="00001428">
            <w:pPr>
              <w:widowControl w:val="0"/>
              <w:spacing w:line="240" w:lineRule="auto"/>
              <w:jc w:val="center"/>
            </w:pPr>
            <w:r>
              <w:rPr>
                <w:b/>
              </w:rPr>
              <w:lastRenderedPageBreak/>
              <w:t>17</w:t>
            </w:r>
          </w:p>
        </w:tc>
        <w:tc>
          <w:tcPr>
            <w:tcW w:w="4635" w:type="dxa"/>
            <w:tcMar>
              <w:top w:w="100" w:type="dxa"/>
              <w:left w:w="100" w:type="dxa"/>
              <w:bottom w:w="100" w:type="dxa"/>
              <w:right w:w="100" w:type="dxa"/>
            </w:tcMar>
          </w:tcPr>
          <w:p w14:paraId="0C65BBAA" w14:textId="77777777" w:rsidR="00AA1425" w:rsidRDefault="00001428">
            <w:pPr>
              <w:widowControl w:val="0"/>
              <w:spacing w:line="240" w:lineRule="auto"/>
            </w:pPr>
            <w:r>
              <w:rPr>
                <w:rFonts w:ascii="Calibri" w:eastAsia="Calibri" w:hAnsi="Calibri" w:cs="Calibri"/>
              </w:rPr>
              <w:t>Adjournment</w:t>
            </w:r>
          </w:p>
        </w:tc>
        <w:tc>
          <w:tcPr>
            <w:tcW w:w="8955" w:type="dxa"/>
            <w:tcMar>
              <w:top w:w="100" w:type="dxa"/>
              <w:left w:w="100" w:type="dxa"/>
              <w:bottom w:w="100" w:type="dxa"/>
              <w:right w:w="100" w:type="dxa"/>
            </w:tcMar>
          </w:tcPr>
          <w:p w14:paraId="35DD28BF" w14:textId="77777777" w:rsidR="00AA1425" w:rsidRDefault="00001428">
            <w:pPr>
              <w:widowControl w:val="0"/>
              <w:numPr>
                <w:ilvl w:val="0"/>
                <w:numId w:val="3"/>
              </w:numPr>
              <w:ind w:hanging="360"/>
              <w:contextualSpacing/>
              <w:rPr>
                <w:rFonts w:ascii="Calibri" w:eastAsia="Calibri" w:hAnsi="Calibri" w:cs="Calibri"/>
              </w:rPr>
            </w:pPr>
            <w:r>
              <w:rPr>
                <w:rFonts w:ascii="Calibri" w:eastAsia="Calibri" w:hAnsi="Calibri" w:cs="Calibri"/>
              </w:rPr>
              <w:t>Senator Brown motions to adjourn the meeting at 2:57 pm</w:t>
            </w:r>
          </w:p>
        </w:tc>
      </w:tr>
    </w:tbl>
    <w:p w14:paraId="0AFB17BA" w14:textId="77777777" w:rsidR="00AA1425" w:rsidRDefault="00AA1425">
      <w:pPr>
        <w:ind w:left="-810"/>
      </w:pPr>
    </w:p>
    <w:sectPr w:rsidR="00AA1425">
      <w:headerReference w:type="default" r:id="rId8"/>
      <w:pgSz w:w="15840" w:h="122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1C13" w14:textId="77777777" w:rsidR="00B85B96" w:rsidRDefault="00B85B96">
      <w:pPr>
        <w:spacing w:line="240" w:lineRule="auto"/>
      </w:pPr>
      <w:r>
        <w:separator/>
      </w:r>
    </w:p>
  </w:endnote>
  <w:endnote w:type="continuationSeparator" w:id="0">
    <w:p w14:paraId="5ECEC961" w14:textId="77777777" w:rsidR="00B85B96" w:rsidRDefault="00B8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C9A3" w14:textId="77777777" w:rsidR="00B85B96" w:rsidRDefault="00B85B96">
      <w:pPr>
        <w:spacing w:line="240" w:lineRule="auto"/>
      </w:pPr>
      <w:r>
        <w:separator/>
      </w:r>
    </w:p>
  </w:footnote>
  <w:footnote w:type="continuationSeparator" w:id="0">
    <w:p w14:paraId="19B93B2D" w14:textId="77777777" w:rsidR="00B85B96" w:rsidRDefault="00B85B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AD809" w14:textId="77777777" w:rsidR="00AA1425" w:rsidRDefault="00001428">
    <w:pPr>
      <w:spacing w:before="267"/>
      <w:jc w:val="center"/>
    </w:pPr>
    <w:r>
      <w:rPr>
        <w:noProof/>
      </w:rPr>
      <w:drawing>
        <wp:inline distT="0" distB="0" distL="0" distR="0" wp14:anchorId="322F45BB" wp14:editId="5A92D92B">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rFonts w:ascii="Times New Roman" w:eastAsia="Times New Roman" w:hAnsi="Times New Roman" w:cs="Times New Roman"/>
        <w:b/>
      </w:rPr>
      <w:br/>
      <w:t>LOS MEDANOS COLLEGE ASSOCIATED STUDENTS MINUTES</w:t>
    </w:r>
  </w:p>
  <w:p w14:paraId="1A3E82A6" w14:textId="77777777" w:rsidR="00AA1425" w:rsidRDefault="00001428">
    <w:pPr>
      <w:tabs>
        <w:tab w:val="center" w:pos="4680"/>
        <w:tab w:val="right" w:pos="9360"/>
      </w:tabs>
      <w:spacing w:line="240" w:lineRule="auto"/>
      <w:jc w:val="center"/>
    </w:pPr>
    <w:r>
      <w:rPr>
        <w:rFonts w:ascii="Times New Roman" w:eastAsia="Times New Roman" w:hAnsi="Times New Roman" w:cs="Times New Roman"/>
        <w:b/>
      </w:rPr>
      <w:t>DATE: 05/02/16    TIME: 1:00 pm – 3:00pm</w:t>
    </w:r>
    <w:r>
      <w:rPr>
        <w:rFonts w:ascii="Times New Roman" w:eastAsia="Times New Roman" w:hAnsi="Times New Roman" w:cs="Times New Roman"/>
        <w:b/>
      </w:rPr>
      <w:tab/>
      <w:t xml:space="preserve">      LOCATION: </w:t>
    </w:r>
    <w:r>
      <w:rPr>
        <w:rFonts w:ascii="Times New Roman" w:eastAsia="Times New Roman" w:hAnsi="Times New Roman" w:cs="Times New Roman"/>
        <w:sz w:val="24"/>
        <w:szCs w:val="24"/>
      </w:rPr>
      <w:t>L-105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168A"/>
    <w:multiLevelType w:val="multilevel"/>
    <w:tmpl w:val="E0E4395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07550E"/>
    <w:multiLevelType w:val="multilevel"/>
    <w:tmpl w:val="943E769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0D871E4"/>
    <w:multiLevelType w:val="multilevel"/>
    <w:tmpl w:val="0852836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276705C"/>
    <w:multiLevelType w:val="multilevel"/>
    <w:tmpl w:val="974EFD8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40E185F"/>
    <w:multiLevelType w:val="multilevel"/>
    <w:tmpl w:val="4446BCF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1A6082B"/>
    <w:multiLevelType w:val="multilevel"/>
    <w:tmpl w:val="0D8C3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2B76358"/>
    <w:multiLevelType w:val="multilevel"/>
    <w:tmpl w:val="0B8443D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8334C70"/>
    <w:multiLevelType w:val="multilevel"/>
    <w:tmpl w:val="42AE77A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0802690"/>
    <w:multiLevelType w:val="multilevel"/>
    <w:tmpl w:val="269A376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0A40316"/>
    <w:multiLevelType w:val="multilevel"/>
    <w:tmpl w:val="3288EF9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16912DF"/>
    <w:multiLevelType w:val="multilevel"/>
    <w:tmpl w:val="3B7A144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AC77876"/>
    <w:multiLevelType w:val="multilevel"/>
    <w:tmpl w:val="4A949C8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E363C9B"/>
    <w:multiLevelType w:val="multilevel"/>
    <w:tmpl w:val="A4FE2C5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23F0453"/>
    <w:multiLevelType w:val="multilevel"/>
    <w:tmpl w:val="3EFA69D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7523830"/>
    <w:multiLevelType w:val="multilevel"/>
    <w:tmpl w:val="91E0E6D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63EA4CEA"/>
    <w:multiLevelType w:val="multilevel"/>
    <w:tmpl w:val="EA123B2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4E91D73"/>
    <w:multiLevelType w:val="multilevel"/>
    <w:tmpl w:val="E5187D0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C2A6282"/>
    <w:multiLevelType w:val="multilevel"/>
    <w:tmpl w:val="DBBEA65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8"/>
  </w:num>
  <w:num w:numId="2">
    <w:abstractNumId w:val="9"/>
  </w:num>
  <w:num w:numId="3">
    <w:abstractNumId w:val="10"/>
  </w:num>
  <w:num w:numId="4">
    <w:abstractNumId w:val="16"/>
  </w:num>
  <w:num w:numId="5">
    <w:abstractNumId w:val="2"/>
  </w:num>
  <w:num w:numId="6">
    <w:abstractNumId w:val="12"/>
  </w:num>
  <w:num w:numId="7">
    <w:abstractNumId w:val="5"/>
  </w:num>
  <w:num w:numId="8">
    <w:abstractNumId w:val="15"/>
  </w:num>
  <w:num w:numId="9">
    <w:abstractNumId w:val="11"/>
  </w:num>
  <w:num w:numId="10">
    <w:abstractNumId w:val="7"/>
  </w:num>
  <w:num w:numId="11">
    <w:abstractNumId w:val="4"/>
  </w:num>
  <w:num w:numId="12">
    <w:abstractNumId w:val="1"/>
  </w:num>
  <w:num w:numId="13">
    <w:abstractNumId w:val="6"/>
  </w:num>
  <w:num w:numId="14">
    <w:abstractNumId w:val="13"/>
  </w:num>
  <w:num w:numId="15">
    <w:abstractNumId w:val="17"/>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25"/>
    <w:rsid w:val="00001428"/>
    <w:rsid w:val="00376CDF"/>
    <w:rsid w:val="005E1725"/>
    <w:rsid w:val="00AA1425"/>
    <w:rsid w:val="00B8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7A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atorlee@losmedano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 John Nguyen</dc:creator>
  <cp:lastModifiedBy>Khoa John Nguyen</cp:lastModifiedBy>
  <cp:revision>2</cp:revision>
  <dcterms:created xsi:type="dcterms:W3CDTF">2016-05-16T19:10:00Z</dcterms:created>
  <dcterms:modified xsi:type="dcterms:W3CDTF">2016-05-16T19:10:00Z</dcterms:modified>
</cp:coreProperties>
</file>