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2135E16" w14:textId="77777777" w:rsidR="00D740D8" w:rsidRDefault="00520DED">
      <w:bookmarkStart w:id="0" w:name="_GoBack"/>
      <w:bookmarkEnd w:id="0"/>
      <w:r>
        <w:rPr>
          <w:rFonts w:ascii="Calibri" w:eastAsia="Calibri" w:hAnsi="Calibri" w:cs="Calibri"/>
          <w:b/>
          <w:i/>
        </w:rPr>
        <w:t>Present:</w:t>
      </w:r>
      <w:r>
        <w:rPr>
          <w:rFonts w:ascii="Calibri" w:eastAsia="Calibri" w:hAnsi="Calibri" w:cs="Calibri"/>
          <w:b/>
        </w:rPr>
        <w:t xml:space="preserve"> </w:t>
      </w:r>
    </w:p>
    <w:p w14:paraId="7C0D5A24" w14:textId="77777777" w:rsidR="00D740D8" w:rsidRDefault="00520DED">
      <w:pPr>
        <w:ind w:firstLine="720"/>
      </w:pPr>
      <w:r>
        <w:rPr>
          <w:rFonts w:ascii="Calibri" w:eastAsia="Calibri" w:hAnsi="Calibri" w:cs="Calibri"/>
          <w:b/>
        </w:rPr>
        <w:t xml:space="preserve">President: </w:t>
      </w:r>
      <w:r>
        <w:rPr>
          <w:rFonts w:ascii="Calibri" w:eastAsia="Calibri" w:hAnsi="Calibri" w:cs="Calibri"/>
        </w:rPr>
        <w:t>Darren Meeks</w:t>
      </w:r>
    </w:p>
    <w:p w14:paraId="2748035A" w14:textId="77777777" w:rsidR="00D740D8" w:rsidRDefault="00520DED">
      <w:pPr>
        <w:ind w:firstLine="720"/>
      </w:pPr>
      <w:r>
        <w:rPr>
          <w:rFonts w:ascii="Calibri" w:eastAsia="Calibri" w:hAnsi="Calibri" w:cs="Calibri"/>
          <w:b/>
        </w:rPr>
        <w:t xml:space="preserve">Vice-President: </w:t>
      </w:r>
      <w:r>
        <w:rPr>
          <w:rFonts w:ascii="Calibri" w:eastAsia="Calibri" w:hAnsi="Calibri" w:cs="Calibri"/>
        </w:rPr>
        <w:t>Absent</w:t>
      </w:r>
    </w:p>
    <w:p w14:paraId="10B5594F" w14:textId="77777777" w:rsidR="00D740D8" w:rsidRDefault="00520DED">
      <w:pPr>
        <w:ind w:firstLine="720"/>
      </w:pPr>
      <w:r>
        <w:rPr>
          <w:rFonts w:ascii="Calibri" w:eastAsia="Calibri" w:hAnsi="Calibri" w:cs="Calibri"/>
          <w:b/>
        </w:rPr>
        <w:t>Treasurer:</w:t>
      </w:r>
      <w:r>
        <w:rPr>
          <w:rFonts w:ascii="Calibri" w:eastAsia="Calibri" w:hAnsi="Calibri" w:cs="Calibri"/>
        </w:rPr>
        <w:t xml:space="preserve"> Richard Stanfield</w:t>
      </w:r>
    </w:p>
    <w:p w14:paraId="182FD55D" w14:textId="77777777" w:rsidR="00D740D8" w:rsidRDefault="00520DED">
      <w:pPr>
        <w:ind w:firstLine="720"/>
      </w:pPr>
      <w:r>
        <w:rPr>
          <w:rFonts w:ascii="Calibri" w:eastAsia="Calibri" w:hAnsi="Calibri" w:cs="Calibri"/>
          <w:b/>
        </w:rPr>
        <w:t xml:space="preserve">Publicity and Outreach: </w:t>
      </w:r>
      <w:r>
        <w:rPr>
          <w:rFonts w:ascii="Calibri" w:eastAsia="Calibri" w:hAnsi="Calibri" w:cs="Calibri"/>
        </w:rPr>
        <w:t>Yetunde Ogunleye</w:t>
      </w:r>
    </w:p>
    <w:p w14:paraId="7E1903F5" w14:textId="77777777" w:rsidR="00D740D8" w:rsidRDefault="00520DED">
      <w:pPr>
        <w:ind w:firstLine="720"/>
      </w:pPr>
      <w:r>
        <w:rPr>
          <w:rFonts w:ascii="Calibri" w:eastAsia="Calibri" w:hAnsi="Calibri" w:cs="Calibri"/>
          <w:b/>
        </w:rPr>
        <w:t xml:space="preserve">Senators: </w:t>
      </w:r>
      <w:r>
        <w:rPr>
          <w:rFonts w:ascii="Calibri" w:eastAsia="Calibri" w:hAnsi="Calibri" w:cs="Calibri"/>
        </w:rPr>
        <w:t>Tabitha Romero-</w:t>
      </w:r>
      <w:proofErr w:type="spellStart"/>
      <w:r>
        <w:rPr>
          <w:rFonts w:ascii="Calibri" w:eastAsia="Calibri" w:hAnsi="Calibri" w:cs="Calibri"/>
        </w:rPr>
        <w:t>Bothi</w:t>
      </w:r>
      <w:proofErr w:type="spellEnd"/>
      <w:r>
        <w:rPr>
          <w:rFonts w:ascii="Calibri" w:eastAsia="Calibri" w:hAnsi="Calibri" w:cs="Calibri"/>
        </w:rPr>
        <w:t>, Jamari Snipes, Natasha Garcia, Angela Lee, Collin Brown, Jose Hernandez-Morales and Israel Cortez</w:t>
      </w:r>
    </w:p>
    <w:p w14:paraId="20B9D088" w14:textId="77777777" w:rsidR="00D740D8" w:rsidRDefault="00520DED">
      <w:pPr>
        <w:ind w:firstLine="720"/>
      </w:pPr>
      <w:r>
        <w:rPr>
          <w:rFonts w:ascii="Calibri" w:eastAsia="Calibri" w:hAnsi="Calibri" w:cs="Calibri"/>
          <w:b/>
        </w:rPr>
        <w:t xml:space="preserve">Advisor: </w:t>
      </w:r>
      <w:r>
        <w:rPr>
          <w:rFonts w:ascii="Calibri" w:eastAsia="Calibri" w:hAnsi="Calibri" w:cs="Calibri"/>
        </w:rPr>
        <w:t>John Nguyen</w:t>
      </w:r>
    </w:p>
    <w:tbl>
      <w:tblPr>
        <w:tblStyle w:val="a"/>
        <w:tblW w:w="14565" w:type="dxa"/>
        <w:tblInd w:w="-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4635"/>
        <w:gridCol w:w="8955"/>
      </w:tblGrid>
      <w:tr w:rsidR="00D740D8" w14:paraId="472FAFE3" w14:textId="77777777">
        <w:tc>
          <w:tcPr>
            <w:tcW w:w="975" w:type="dxa"/>
            <w:tcMar>
              <w:top w:w="100" w:type="dxa"/>
              <w:left w:w="100" w:type="dxa"/>
              <w:bottom w:w="100" w:type="dxa"/>
              <w:right w:w="100" w:type="dxa"/>
            </w:tcMar>
          </w:tcPr>
          <w:p w14:paraId="1381B512" w14:textId="77777777" w:rsidR="00D740D8" w:rsidRDefault="00520DED">
            <w:pPr>
              <w:widowControl w:val="0"/>
              <w:spacing w:line="240" w:lineRule="auto"/>
              <w:jc w:val="center"/>
            </w:pPr>
            <w:r>
              <w:rPr>
                <w:b/>
              </w:rPr>
              <w:t>ITEM #</w:t>
            </w:r>
          </w:p>
        </w:tc>
        <w:tc>
          <w:tcPr>
            <w:tcW w:w="4635" w:type="dxa"/>
            <w:tcMar>
              <w:top w:w="100" w:type="dxa"/>
              <w:left w:w="100" w:type="dxa"/>
              <w:bottom w:w="100" w:type="dxa"/>
              <w:right w:w="100" w:type="dxa"/>
            </w:tcMar>
          </w:tcPr>
          <w:p w14:paraId="720C27D6" w14:textId="77777777" w:rsidR="00D740D8" w:rsidRDefault="00520DED">
            <w:pPr>
              <w:widowControl w:val="0"/>
              <w:spacing w:line="240" w:lineRule="auto"/>
              <w:jc w:val="center"/>
            </w:pPr>
            <w:r>
              <w:rPr>
                <w:b/>
              </w:rPr>
              <w:t>TOPIC/ACTIVITY</w:t>
            </w:r>
          </w:p>
        </w:tc>
        <w:tc>
          <w:tcPr>
            <w:tcW w:w="8955" w:type="dxa"/>
            <w:tcMar>
              <w:top w:w="100" w:type="dxa"/>
              <w:left w:w="100" w:type="dxa"/>
              <w:bottom w:w="100" w:type="dxa"/>
              <w:right w:w="100" w:type="dxa"/>
            </w:tcMar>
          </w:tcPr>
          <w:p w14:paraId="576134B4" w14:textId="77777777" w:rsidR="00D740D8" w:rsidRDefault="00520DED">
            <w:pPr>
              <w:widowControl w:val="0"/>
              <w:spacing w:line="240" w:lineRule="auto"/>
              <w:jc w:val="center"/>
            </w:pPr>
            <w:r>
              <w:rPr>
                <w:b/>
              </w:rPr>
              <w:t>OUTCOME</w:t>
            </w:r>
          </w:p>
        </w:tc>
      </w:tr>
      <w:tr w:rsidR="00D740D8" w14:paraId="744F30B4" w14:textId="77777777">
        <w:tc>
          <w:tcPr>
            <w:tcW w:w="975" w:type="dxa"/>
            <w:tcMar>
              <w:top w:w="100" w:type="dxa"/>
              <w:left w:w="100" w:type="dxa"/>
              <w:bottom w:w="100" w:type="dxa"/>
              <w:right w:w="100" w:type="dxa"/>
            </w:tcMar>
          </w:tcPr>
          <w:p w14:paraId="0B7B70C8" w14:textId="77777777" w:rsidR="00D740D8" w:rsidRDefault="00520DED">
            <w:pPr>
              <w:widowControl w:val="0"/>
              <w:spacing w:line="240" w:lineRule="auto"/>
              <w:jc w:val="center"/>
            </w:pPr>
            <w:r>
              <w:rPr>
                <w:b/>
              </w:rPr>
              <w:t>1</w:t>
            </w:r>
          </w:p>
        </w:tc>
        <w:tc>
          <w:tcPr>
            <w:tcW w:w="4635" w:type="dxa"/>
            <w:tcMar>
              <w:top w:w="100" w:type="dxa"/>
              <w:left w:w="100" w:type="dxa"/>
              <w:bottom w:w="100" w:type="dxa"/>
              <w:right w:w="100" w:type="dxa"/>
            </w:tcMar>
          </w:tcPr>
          <w:p w14:paraId="19A26FEA" w14:textId="77777777" w:rsidR="00D740D8" w:rsidRDefault="00520DED">
            <w:pPr>
              <w:widowControl w:val="0"/>
              <w:spacing w:line="240" w:lineRule="auto"/>
            </w:pPr>
            <w:r>
              <w:rPr>
                <w:rFonts w:ascii="Calibri" w:eastAsia="Calibri" w:hAnsi="Calibri" w:cs="Calibri"/>
              </w:rPr>
              <w:t>Call to order</w:t>
            </w:r>
          </w:p>
        </w:tc>
        <w:tc>
          <w:tcPr>
            <w:tcW w:w="8955" w:type="dxa"/>
            <w:tcMar>
              <w:top w:w="100" w:type="dxa"/>
              <w:left w:w="100" w:type="dxa"/>
              <w:bottom w:w="100" w:type="dxa"/>
              <w:right w:w="100" w:type="dxa"/>
            </w:tcMar>
          </w:tcPr>
          <w:p w14:paraId="07AC33E3" w14:textId="77777777" w:rsidR="00D740D8" w:rsidRDefault="00520DED">
            <w:pPr>
              <w:widowControl w:val="0"/>
              <w:numPr>
                <w:ilvl w:val="0"/>
                <w:numId w:val="7"/>
              </w:numPr>
              <w:ind w:hanging="360"/>
              <w:contextualSpacing/>
              <w:rPr>
                <w:rFonts w:ascii="Calibri" w:eastAsia="Calibri" w:hAnsi="Calibri" w:cs="Calibri"/>
              </w:rPr>
            </w:pPr>
            <w:r>
              <w:rPr>
                <w:rFonts w:ascii="Calibri" w:eastAsia="Calibri" w:hAnsi="Calibri" w:cs="Calibri"/>
              </w:rPr>
              <w:t>President Meeks called the meeting to order at 1:12 pm</w:t>
            </w:r>
          </w:p>
        </w:tc>
      </w:tr>
      <w:tr w:rsidR="00D740D8" w14:paraId="47589BEE" w14:textId="77777777">
        <w:tc>
          <w:tcPr>
            <w:tcW w:w="975" w:type="dxa"/>
            <w:tcMar>
              <w:top w:w="100" w:type="dxa"/>
              <w:left w:w="100" w:type="dxa"/>
              <w:bottom w:w="100" w:type="dxa"/>
              <w:right w:w="100" w:type="dxa"/>
            </w:tcMar>
          </w:tcPr>
          <w:p w14:paraId="1D0C4DCC" w14:textId="77777777" w:rsidR="00D740D8" w:rsidRDefault="00520DED">
            <w:pPr>
              <w:widowControl w:val="0"/>
              <w:spacing w:line="240" w:lineRule="auto"/>
              <w:jc w:val="center"/>
            </w:pPr>
            <w:r>
              <w:rPr>
                <w:b/>
              </w:rPr>
              <w:t>2</w:t>
            </w:r>
          </w:p>
        </w:tc>
        <w:tc>
          <w:tcPr>
            <w:tcW w:w="4635" w:type="dxa"/>
            <w:tcMar>
              <w:top w:w="100" w:type="dxa"/>
              <w:left w:w="100" w:type="dxa"/>
              <w:bottom w:w="100" w:type="dxa"/>
              <w:right w:w="100" w:type="dxa"/>
            </w:tcMar>
          </w:tcPr>
          <w:p w14:paraId="7C114DDE" w14:textId="77777777" w:rsidR="00D740D8" w:rsidRDefault="00520DED">
            <w:pPr>
              <w:widowControl w:val="0"/>
              <w:spacing w:line="240" w:lineRule="auto"/>
            </w:pPr>
            <w:r>
              <w:rPr>
                <w:rFonts w:ascii="Calibri" w:eastAsia="Calibri" w:hAnsi="Calibri" w:cs="Calibri"/>
              </w:rPr>
              <w:t>Approve:</w:t>
            </w:r>
          </w:p>
          <w:p w14:paraId="3EE537C8" w14:textId="77777777" w:rsidR="00D740D8" w:rsidRDefault="00520DED">
            <w:pPr>
              <w:widowControl w:val="0"/>
              <w:numPr>
                <w:ilvl w:val="0"/>
                <w:numId w:val="5"/>
              </w:numPr>
              <w:spacing w:line="240" w:lineRule="auto"/>
              <w:ind w:hanging="360"/>
              <w:contextualSpacing/>
              <w:rPr>
                <w:rFonts w:ascii="Calibri" w:eastAsia="Calibri" w:hAnsi="Calibri" w:cs="Calibri"/>
              </w:rPr>
            </w:pPr>
            <w:r>
              <w:rPr>
                <w:rFonts w:ascii="Calibri" w:eastAsia="Calibri" w:hAnsi="Calibri" w:cs="Calibri"/>
              </w:rPr>
              <w:t>Agenda</w:t>
            </w:r>
          </w:p>
          <w:p w14:paraId="7A99D07D" w14:textId="77777777" w:rsidR="00D740D8" w:rsidRDefault="00520DED">
            <w:pPr>
              <w:widowControl w:val="0"/>
              <w:numPr>
                <w:ilvl w:val="0"/>
                <w:numId w:val="5"/>
              </w:numPr>
              <w:spacing w:line="240" w:lineRule="auto"/>
              <w:ind w:hanging="360"/>
              <w:contextualSpacing/>
              <w:rPr>
                <w:rFonts w:ascii="Calibri" w:eastAsia="Calibri" w:hAnsi="Calibri" w:cs="Calibri"/>
              </w:rPr>
            </w:pPr>
            <w:r>
              <w:rPr>
                <w:rFonts w:ascii="Calibri" w:eastAsia="Calibri" w:hAnsi="Calibri" w:cs="Calibri"/>
              </w:rPr>
              <w:t>Minutes from 4.18.16 meeting</w:t>
            </w:r>
          </w:p>
        </w:tc>
        <w:tc>
          <w:tcPr>
            <w:tcW w:w="8955" w:type="dxa"/>
            <w:tcMar>
              <w:top w:w="100" w:type="dxa"/>
              <w:left w:w="100" w:type="dxa"/>
              <w:bottom w:w="100" w:type="dxa"/>
              <w:right w:w="100" w:type="dxa"/>
            </w:tcMar>
          </w:tcPr>
          <w:p w14:paraId="79E04DA2" w14:textId="77777777" w:rsidR="00D740D8" w:rsidRDefault="00520DED">
            <w:pPr>
              <w:widowControl w:val="0"/>
              <w:numPr>
                <w:ilvl w:val="0"/>
                <w:numId w:val="10"/>
              </w:numPr>
              <w:ind w:hanging="360"/>
              <w:contextualSpacing/>
              <w:rPr>
                <w:rFonts w:ascii="Calibri" w:eastAsia="Calibri" w:hAnsi="Calibri" w:cs="Calibri"/>
              </w:rPr>
            </w:pPr>
            <w:r>
              <w:rPr>
                <w:rFonts w:ascii="Calibri" w:eastAsia="Calibri" w:hAnsi="Calibri" w:cs="Calibri"/>
              </w:rPr>
              <w:t>Motion to approve the agenda</w:t>
            </w:r>
          </w:p>
          <w:p w14:paraId="2D0F345E" w14:textId="77777777" w:rsidR="00D740D8" w:rsidRDefault="00520DED">
            <w:pPr>
              <w:widowControl w:val="0"/>
              <w:numPr>
                <w:ilvl w:val="1"/>
                <w:numId w:val="10"/>
              </w:numPr>
              <w:ind w:hanging="360"/>
              <w:contextualSpacing/>
              <w:rPr>
                <w:rFonts w:ascii="Calibri" w:eastAsia="Calibri" w:hAnsi="Calibri" w:cs="Calibri"/>
              </w:rPr>
            </w:pPr>
            <w:r>
              <w:rPr>
                <w:rFonts w:ascii="Calibri" w:eastAsia="Calibri" w:hAnsi="Calibri" w:cs="Calibri"/>
              </w:rPr>
              <w:t>Motion: Senator Cortez</w:t>
            </w:r>
          </w:p>
          <w:p w14:paraId="3B58BF02" w14:textId="77777777" w:rsidR="00D740D8" w:rsidRDefault="00520DED">
            <w:pPr>
              <w:widowControl w:val="0"/>
              <w:numPr>
                <w:ilvl w:val="1"/>
                <w:numId w:val="10"/>
              </w:numPr>
              <w:ind w:hanging="360"/>
              <w:contextualSpacing/>
              <w:rPr>
                <w:rFonts w:ascii="Calibri" w:eastAsia="Calibri" w:hAnsi="Calibri" w:cs="Calibri"/>
              </w:rPr>
            </w:pPr>
            <w:r>
              <w:rPr>
                <w:rFonts w:ascii="Calibri" w:eastAsia="Calibri" w:hAnsi="Calibri" w:cs="Calibri"/>
              </w:rPr>
              <w:t>Second: Treasurer Stanfield</w:t>
            </w:r>
          </w:p>
          <w:p w14:paraId="56A486CB" w14:textId="77777777" w:rsidR="00D740D8" w:rsidRDefault="00520DED">
            <w:pPr>
              <w:widowControl w:val="0"/>
              <w:numPr>
                <w:ilvl w:val="0"/>
                <w:numId w:val="10"/>
              </w:numPr>
              <w:ind w:hanging="360"/>
              <w:contextualSpacing/>
              <w:rPr>
                <w:rFonts w:ascii="Calibri" w:eastAsia="Calibri" w:hAnsi="Calibri" w:cs="Calibri"/>
              </w:rPr>
            </w:pPr>
            <w:r>
              <w:rPr>
                <w:rFonts w:ascii="Calibri" w:eastAsia="Calibri" w:hAnsi="Calibri" w:cs="Calibri"/>
              </w:rPr>
              <w:t>Motion to table approval of the minutes of 4.18.16 meeting</w:t>
            </w:r>
          </w:p>
          <w:p w14:paraId="00D3F623" w14:textId="77777777" w:rsidR="00D740D8" w:rsidRDefault="00520DED">
            <w:pPr>
              <w:widowControl w:val="0"/>
              <w:numPr>
                <w:ilvl w:val="1"/>
                <w:numId w:val="10"/>
              </w:numPr>
              <w:ind w:hanging="360"/>
              <w:contextualSpacing/>
              <w:rPr>
                <w:rFonts w:ascii="Calibri" w:eastAsia="Calibri" w:hAnsi="Calibri" w:cs="Calibri"/>
              </w:rPr>
            </w:pPr>
            <w:r>
              <w:rPr>
                <w:rFonts w:ascii="Calibri" w:eastAsia="Calibri" w:hAnsi="Calibri" w:cs="Calibri"/>
              </w:rPr>
              <w:t>Motion: Treasurer Stanfield</w:t>
            </w:r>
          </w:p>
          <w:p w14:paraId="5E964EC4" w14:textId="77777777" w:rsidR="00D740D8" w:rsidRDefault="00520DED">
            <w:pPr>
              <w:widowControl w:val="0"/>
              <w:numPr>
                <w:ilvl w:val="1"/>
                <w:numId w:val="10"/>
              </w:numPr>
              <w:ind w:hanging="360"/>
              <w:contextualSpacing/>
              <w:rPr>
                <w:rFonts w:ascii="Calibri" w:eastAsia="Calibri" w:hAnsi="Calibri" w:cs="Calibri"/>
              </w:rPr>
            </w:pPr>
            <w:r>
              <w:rPr>
                <w:rFonts w:ascii="Calibri" w:eastAsia="Calibri" w:hAnsi="Calibri" w:cs="Calibri"/>
              </w:rPr>
              <w:t>Second: Senator Romero</w:t>
            </w:r>
          </w:p>
        </w:tc>
      </w:tr>
      <w:tr w:rsidR="00D740D8" w14:paraId="5CBB262B" w14:textId="77777777">
        <w:tc>
          <w:tcPr>
            <w:tcW w:w="975" w:type="dxa"/>
            <w:shd w:val="clear" w:color="auto" w:fill="434343"/>
            <w:tcMar>
              <w:top w:w="100" w:type="dxa"/>
              <w:left w:w="100" w:type="dxa"/>
              <w:bottom w:w="100" w:type="dxa"/>
              <w:right w:w="100" w:type="dxa"/>
            </w:tcMar>
          </w:tcPr>
          <w:p w14:paraId="2D62DFE4" w14:textId="77777777" w:rsidR="00D740D8" w:rsidRDefault="00D740D8">
            <w:pPr>
              <w:widowControl w:val="0"/>
              <w:spacing w:line="240" w:lineRule="auto"/>
              <w:jc w:val="center"/>
            </w:pPr>
          </w:p>
        </w:tc>
        <w:tc>
          <w:tcPr>
            <w:tcW w:w="4635" w:type="dxa"/>
            <w:shd w:val="clear" w:color="auto" w:fill="434343"/>
            <w:tcMar>
              <w:top w:w="100" w:type="dxa"/>
              <w:left w:w="100" w:type="dxa"/>
              <w:bottom w:w="100" w:type="dxa"/>
              <w:right w:w="100" w:type="dxa"/>
            </w:tcMar>
          </w:tcPr>
          <w:p w14:paraId="4533ECEB" w14:textId="77777777" w:rsidR="00D740D8" w:rsidRDefault="00520DED">
            <w:pPr>
              <w:widowControl w:val="0"/>
              <w:spacing w:line="240" w:lineRule="auto"/>
              <w:jc w:val="center"/>
            </w:pPr>
            <w:r>
              <w:rPr>
                <w:b/>
                <w:color w:val="FFFFFF"/>
              </w:rPr>
              <w:t>BUSINESS: REPORTS</w:t>
            </w:r>
          </w:p>
        </w:tc>
        <w:tc>
          <w:tcPr>
            <w:tcW w:w="8955" w:type="dxa"/>
            <w:shd w:val="clear" w:color="auto" w:fill="434343"/>
            <w:tcMar>
              <w:top w:w="100" w:type="dxa"/>
              <w:left w:w="100" w:type="dxa"/>
              <w:bottom w:w="100" w:type="dxa"/>
              <w:right w:w="100" w:type="dxa"/>
            </w:tcMar>
          </w:tcPr>
          <w:p w14:paraId="7414CAF6" w14:textId="77777777" w:rsidR="00D740D8" w:rsidRDefault="00D740D8">
            <w:pPr>
              <w:widowControl w:val="0"/>
            </w:pPr>
          </w:p>
        </w:tc>
      </w:tr>
      <w:tr w:rsidR="00D740D8" w14:paraId="5009C0CE" w14:textId="77777777">
        <w:tc>
          <w:tcPr>
            <w:tcW w:w="975" w:type="dxa"/>
            <w:tcMar>
              <w:top w:w="100" w:type="dxa"/>
              <w:left w:w="100" w:type="dxa"/>
              <w:bottom w:w="100" w:type="dxa"/>
              <w:right w:w="100" w:type="dxa"/>
            </w:tcMar>
          </w:tcPr>
          <w:p w14:paraId="12B4218E" w14:textId="77777777" w:rsidR="00D740D8" w:rsidRDefault="00520DED">
            <w:pPr>
              <w:widowControl w:val="0"/>
              <w:spacing w:line="240" w:lineRule="auto"/>
              <w:jc w:val="center"/>
            </w:pPr>
            <w:r>
              <w:rPr>
                <w:b/>
              </w:rPr>
              <w:t>3</w:t>
            </w:r>
          </w:p>
        </w:tc>
        <w:tc>
          <w:tcPr>
            <w:tcW w:w="4635" w:type="dxa"/>
            <w:tcMar>
              <w:top w:w="100" w:type="dxa"/>
              <w:left w:w="100" w:type="dxa"/>
              <w:bottom w:w="100" w:type="dxa"/>
              <w:right w:w="100" w:type="dxa"/>
            </w:tcMar>
          </w:tcPr>
          <w:p w14:paraId="23780793" w14:textId="77777777" w:rsidR="00D740D8" w:rsidRDefault="00520DED">
            <w:pPr>
              <w:widowControl w:val="0"/>
              <w:spacing w:line="240" w:lineRule="auto"/>
            </w:pPr>
            <w:r>
              <w:rPr>
                <w:rFonts w:ascii="Calibri" w:eastAsia="Calibri" w:hAnsi="Calibri" w:cs="Calibri"/>
              </w:rPr>
              <w:t>Public Comment</w:t>
            </w:r>
          </w:p>
        </w:tc>
        <w:tc>
          <w:tcPr>
            <w:tcW w:w="8955" w:type="dxa"/>
            <w:tcMar>
              <w:top w:w="100" w:type="dxa"/>
              <w:left w:w="100" w:type="dxa"/>
              <w:bottom w:w="100" w:type="dxa"/>
              <w:right w:w="100" w:type="dxa"/>
            </w:tcMar>
          </w:tcPr>
          <w:p w14:paraId="4EC754B7" w14:textId="77777777" w:rsidR="00D740D8" w:rsidRDefault="00520DED">
            <w:pPr>
              <w:widowControl w:val="0"/>
              <w:numPr>
                <w:ilvl w:val="0"/>
                <w:numId w:val="8"/>
              </w:numPr>
              <w:ind w:hanging="360"/>
              <w:contextualSpacing/>
              <w:rPr>
                <w:rFonts w:ascii="Calibri" w:eastAsia="Calibri" w:hAnsi="Calibri" w:cs="Calibri"/>
              </w:rPr>
            </w:pPr>
            <w:r>
              <w:rPr>
                <w:rFonts w:ascii="Calibri" w:eastAsia="Calibri" w:hAnsi="Calibri" w:cs="Calibri"/>
              </w:rPr>
              <w:t>No report</w:t>
            </w:r>
          </w:p>
        </w:tc>
      </w:tr>
      <w:tr w:rsidR="00D740D8" w14:paraId="431D19DC" w14:textId="77777777">
        <w:tc>
          <w:tcPr>
            <w:tcW w:w="975" w:type="dxa"/>
            <w:tcMar>
              <w:top w:w="100" w:type="dxa"/>
              <w:left w:w="100" w:type="dxa"/>
              <w:bottom w:w="100" w:type="dxa"/>
              <w:right w:w="100" w:type="dxa"/>
            </w:tcMar>
          </w:tcPr>
          <w:p w14:paraId="21366DE3" w14:textId="77777777" w:rsidR="00D740D8" w:rsidRDefault="00520DED">
            <w:pPr>
              <w:widowControl w:val="0"/>
              <w:spacing w:line="240" w:lineRule="auto"/>
              <w:jc w:val="center"/>
            </w:pPr>
            <w:r>
              <w:rPr>
                <w:b/>
              </w:rPr>
              <w:t>4</w:t>
            </w:r>
          </w:p>
        </w:tc>
        <w:tc>
          <w:tcPr>
            <w:tcW w:w="4635" w:type="dxa"/>
            <w:tcMar>
              <w:top w:w="100" w:type="dxa"/>
              <w:left w:w="100" w:type="dxa"/>
              <w:bottom w:w="100" w:type="dxa"/>
              <w:right w:w="100" w:type="dxa"/>
            </w:tcMar>
          </w:tcPr>
          <w:p w14:paraId="40226925" w14:textId="77777777" w:rsidR="00D740D8" w:rsidRDefault="00520DED">
            <w:pPr>
              <w:spacing w:line="240" w:lineRule="auto"/>
            </w:pPr>
            <w:r>
              <w:rPr>
                <w:rFonts w:ascii="Calibri" w:eastAsia="Calibri" w:hAnsi="Calibri" w:cs="Calibri"/>
              </w:rPr>
              <w:t xml:space="preserve">Officers and Senators Reports/Updates </w:t>
            </w:r>
          </w:p>
        </w:tc>
        <w:tc>
          <w:tcPr>
            <w:tcW w:w="8955" w:type="dxa"/>
            <w:tcMar>
              <w:top w:w="100" w:type="dxa"/>
              <w:left w:w="100" w:type="dxa"/>
              <w:bottom w:w="100" w:type="dxa"/>
              <w:right w:w="100" w:type="dxa"/>
            </w:tcMar>
          </w:tcPr>
          <w:p w14:paraId="03287574"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Senator Lee</w:t>
            </w:r>
          </w:p>
          <w:p w14:paraId="422EA1C8"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On Wednesday, there will be an Open Mic at L-109 from 6pm-9pm</w:t>
            </w:r>
          </w:p>
          <w:p w14:paraId="120149CE" w14:textId="77777777" w:rsidR="00D740D8" w:rsidRDefault="00520DED">
            <w:pPr>
              <w:widowControl w:val="0"/>
              <w:numPr>
                <w:ilvl w:val="2"/>
                <w:numId w:val="9"/>
              </w:numPr>
              <w:ind w:hanging="360"/>
              <w:contextualSpacing/>
              <w:rPr>
                <w:rFonts w:ascii="Calibri" w:eastAsia="Calibri" w:hAnsi="Calibri" w:cs="Calibri"/>
              </w:rPr>
            </w:pPr>
            <w:r>
              <w:rPr>
                <w:rFonts w:ascii="Calibri" w:eastAsia="Calibri" w:hAnsi="Calibri" w:cs="Calibri"/>
              </w:rPr>
              <w:t>Many students will be performing that day</w:t>
            </w:r>
          </w:p>
          <w:p w14:paraId="56792DA4" w14:textId="77777777" w:rsidR="00D740D8" w:rsidRDefault="00520DED">
            <w:pPr>
              <w:widowControl w:val="0"/>
              <w:numPr>
                <w:ilvl w:val="2"/>
                <w:numId w:val="9"/>
              </w:numPr>
              <w:ind w:hanging="360"/>
              <w:contextualSpacing/>
              <w:rPr>
                <w:rFonts w:ascii="Calibri" w:eastAsia="Calibri" w:hAnsi="Calibri" w:cs="Calibri"/>
              </w:rPr>
            </w:pPr>
            <w:r>
              <w:rPr>
                <w:rFonts w:ascii="Calibri" w:eastAsia="Calibri" w:hAnsi="Calibri" w:cs="Calibri"/>
              </w:rPr>
              <w:t>Food will be provided at the end</w:t>
            </w:r>
          </w:p>
          <w:p w14:paraId="01D8C333"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There will also be Field Day on Friday from 3pm-5pm</w:t>
            </w:r>
          </w:p>
          <w:p w14:paraId="73C52E1A" w14:textId="77777777" w:rsidR="00D740D8" w:rsidRDefault="00520DED">
            <w:pPr>
              <w:widowControl w:val="0"/>
              <w:numPr>
                <w:ilvl w:val="2"/>
                <w:numId w:val="9"/>
              </w:numPr>
              <w:ind w:hanging="360"/>
              <w:contextualSpacing/>
              <w:rPr>
                <w:rFonts w:ascii="Calibri" w:eastAsia="Calibri" w:hAnsi="Calibri" w:cs="Calibri"/>
              </w:rPr>
            </w:pPr>
            <w:r>
              <w:rPr>
                <w:rFonts w:ascii="Calibri" w:eastAsia="Calibri" w:hAnsi="Calibri" w:cs="Calibri"/>
              </w:rPr>
              <w:t>Hot dogs, nachos and water available at the event and kids eat free</w:t>
            </w:r>
          </w:p>
          <w:p w14:paraId="6E868C96"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lastRenderedPageBreak/>
              <w:t>From Senator Cortez</w:t>
            </w:r>
          </w:p>
          <w:p w14:paraId="3ACC520D"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Debate will have three events this week:</w:t>
            </w:r>
          </w:p>
          <w:p w14:paraId="4B74846E" w14:textId="77777777" w:rsidR="00D740D8" w:rsidRDefault="00520DED">
            <w:pPr>
              <w:widowControl w:val="0"/>
              <w:numPr>
                <w:ilvl w:val="2"/>
                <w:numId w:val="9"/>
              </w:numPr>
              <w:ind w:hanging="360"/>
              <w:contextualSpacing/>
              <w:rPr>
                <w:rFonts w:ascii="Calibri" w:eastAsia="Calibri" w:hAnsi="Calibri" w:cs="Calibri"/>
              </w:rPr>
            </w:pPr>
            <w:r>
              <w:rPr>
                <w:rFonts w:ascii="Calibri" w:eastAsia="Calibri" w:hAnsi="Calibri" w:cs="Calibri"/>
              </w:rPr>
              <w:t>Pasta Sale from 10 am-2pm on Wednesday</w:t>
            </w:r>
          </w:p>
          <w:p w14:paraId="50094348" w14:textId="77777777" w:rsidR="00D740D8" w:rsidRDefault="00520DED">
            <w:pPr>
              <w:widowControl w:val="0"/>
              <w:numPr>
                <w:ilvl w:val="2"/>
                <w:numId w:val="9"/>
              </w:numPr>
              <w:ind w:hanging="360"/>
              <w:contextualSpacing/>
              <w:rPr>
                <w:rFonts w:ascii="Calibri" w:eastAsia="Calibri" w:hAnsi="Calibri" w:cs="Calibri"/>
              </w:rPr>
            </w:pPr>
            <w:r>
              <w:rPr>
                <w:rFonts w:ascii="Calibri" w:eastAsia="Calibri" w:hAnsi="Calibri" w:cs="Calibri"/>
              </w:rPr>
              <w:t>Public Debate at Pittsburg City Hall on Wednesday as well, doors open at 6pm, debate starts at 6:30pm</w:t>
            </w:r>
          </w:p>
          <w:p w14:paraId="0E66FA66"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Senator Garcia</w:t>
            </w:r>
          </w:p>
          <w:p w14:paraId="1FA0DB58"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Attended Safety Committee meeting last week, says that the room was very full that she had to stand, they addressed concerns about safety on campus</w:t>
            </w:r>
          </w:p>
          <w:p w14:paraId="790B92F6"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Will attend PDAC meeting this week</w:t>
            </w:r>
          </w:p>
          <w:p w14:paraId="4C11D8F5"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Senator Snipes</w:t>
            </w:r>
          </w:p>
          <w:p w14:paraId="63BD16ED"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No report</w:t>
            </w:r>
          </w:p>
          <w:p w14:paraId="68257FD3"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Senator Romero</w:t>
            </w:r>
          </w:p>
          <w:p w14:paraId="01A5B9EB"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Talked to a gentleman that runs a business for discount cards for businesses throughout the community, meeting with him on Thursday</w:t>
            </w:r>
          </w:p>
          <w:p w14:paraId="4DDA0DF0"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Went to Senior Saturday with Natasha and wants to recognize Natasha for her great work on getting word out about LMCAS</w:t>
            </w:r>
          </w:p>
          <w:p w14:paraId="4155986A"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Went to Bond Committee, thought it was very interesting and met a lot of people from district</w:t>
            </w:r>
          </w:p>
          <w:p w14:paraId="0BC4F2DA"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Senator Morales</w:t>
            </w:r>
          </w:p>
          <w:p w14:paraId="1DA54E98"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Went to talk to police aides in regards to the broken meters, they’ve ordered parts and are working on it</w:t>
            </w:r>
          </w:p>
          <w:p w14:paraId="69C4D5F0"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Senator Brown</w:t>
            </w:r>
          </w:p>
          <w:p w14:paraId="3F504549"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Rock the Vote event is on May 5th; inviting senators to come out and support</w:t>
            </w:r>
          </w:p>
          <w:p w14:paraId="057EC6FB"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Pasta Sale for Debate is from 10am-2pm on Wednesday</w:t>
            </w:r>
          </w:p>
          <w:p w14:paraId="6BA44D45"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Public Debate is on Wednesday night, doors open at 6pm</w:t>
            </w:r>
          </w:p>
          <w:p w14:paraId="193531DA"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Treasurer Stanfield</w:t>
            </w:r>
          </w:p>
          <w:p w14:paraId="28C62D52"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lastRenderedPageBreak/>
              <w:t>Announced that the Public Debate is on Wednesday and commented on how debaters typically don’t choose the side that they fight for but for this Wednesday, they were able to choose their sides</w:t>
            </w:r>
          </w:p>
          <w:p w14:paraId="55C5744F"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TLC Committee met last Tuesday and finally approved the Midway Report, the report has already been sent to Bob for his signature</w:t>
            </w:r>
          </w:p>
          <w:p w14:paraId="130BEC85" w14:textId="77777777" w:rsidR="00D740D8" w:rsidRDefault="00520DED">
            <w:pPr>
              <w:widowControl w:val="0"/>
              <w:numPr>
                <w:ilvl w:val="2"/>
                <w:numId w:val="9"/>
              </w:numPr>
              <w:ind w:hanging="360"/>
              <w:contextualSpacing/>
              <w:rPr>
                <w:rFonts w:ascii="Calibri" w:eastAsia="Calibri" w:hAnsi="Calibri" w:cs="Calibri"/>
              </w:rPr>
            </w:pPr>
            <w:r>
              <w:rPr>
                <w:rFonts w:ascii="Calibri" w:eastAsia="Calibri" w:hAnsi="Calibri" w:cs="Calibri"/>
              </w:rPr>
              <w:t>TLC Committee will be moving their meeting time to 3pm-5pm on Wednesdays for next semester</w:t>
            </w:r>
          </w:p>
          <w:p w14:paraId="4B7D5A6C"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Will have a full Treasurer report next week, lots of clubs just got their audit</w:t>
            </w:r>
          </w:p>
          <w:p w14:paraId="2302AC3D"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President Meeks</w:t>
            </w:r>
          </w:p>
          <w:p w14:paraId="3896732E"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Attended Senior Saturday and saw that Senator Romero and Senator Garcia advocate for LMCAS and thanks them for doing a great job advertising LMCAS</w:t>
            </w:r>
          </w:p>
          <w:p w14:paraId="7ECD8F70"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 xml:space="preserve">He’ll be going to the Open Mic event on Wednesday as well as 3 on 3 basketball, he will be playing against Joel’s team this week </w:t>
            </w:r>
          </w:p>
          <w:p w14:paraId="2F04B2D3" w14:textId="77777777" w:rsidR="00D740D8" w:rsidRDefault="00520DED">
            <w:pPr>
              <w:widowControl w:val="0"/>
              <w:numPr>
                <w:ilvl w:val="0"/>
                <w:numId w:val="9"/>
              </w:numPr>
              <w:ind w:hanging="360"/>
              <w:contextualSpacing/>
              <w:rPr>
                <w:rFonts w:ascii="Calibri" w:eastAsia="Calibri" w:hAnsi="Calibri" w:cs="Calibri"/>
              </w:rPr>
            </w:pPr>
            <w:r>
              <w:rPr>
                <w:rFonts w:ascii="Calibri" w:eastAsia="Calibri" w:hAnsi="Calibri" w:cs="Calibri"/>
              </w:rPr>
              <w:t>From Officer Ogunleye</w:t>
            </w:r>
          </w:p>
          <w:p w14:paraId="624D1B4C" w14:textId="77777777" w:rsidR="00D740D8" w:rsidRDefault="00520DED">
            <w:pPr>
              <w:widowControl w:val="0"/>
              <w:numPr>
                <w:ilvl w:val="1"/>
                <w:numId w:val="9"/>
              </w:numPr>
              <w:ind w:hanging="360"/>
              <w:contextualSpacing/>
              <w:rPr>
                <w:rFonts w:ascii="Calibri" w:eastAsia="Calibri" w:hAnsi="Calibri" w:cs="Calibri"/>
              </w:rPr>
            </w:pPr>
            <w:r>
              <w:rPr>
                <w:rFonts w:ascii="Calibri" w:eastAsia="Calibri" w:hAnsi="Calibri" w:cs="Calibri"/>
              </w:rPr>
              <w:t>No report</w:t>
            </w:r>
          </w:p>
        </w:tc>
      </w:tr>
      <w:tr w:rsidR="00D740D8" w14:paraId="6FC04EA2" w14:textId="77777777">
        <w:tc>
          <w:tcPr>
            <w:tcW w:w="975" w:type="dxa"/>
            <w:tcMar>
              <w:top w:w="100" w:type="dxa"/>
              <w:left w:w="100" w:type="dxa"/>
              <w:bottom w:w="100" w:type="dxa"/>
              <w:right w:w="100" w:type="dxa"/>
            </w:tcMar>
          </w:tcPr>
          <w:p w14:paraId="4E75F24D" w14:textId="77777777" w:rsidR="00D740D8" w:rsidRDefault="00520DED">
            <w:pPr>
              <w:widowControl w:val="0"/>
              <w:spacing w:line="240" w:lineRule="auto"/>
              <w:jc w:val="center"/>
            </w:pPr>
            <w:r>
              <w:rPr>
                <w:b/>
              </w:rPr>
              <w:lastRenderedPageBreak/>
              <w:t>5</w:t>
            </w:r>
          </w:p>
        </w:tc>
        <w:tc>
          <w:tcPr>
            <w:tcW w:w="4635" w:type="dxa"/>
            <w:tcMar>
              <w:top w:w="100" w:type="dxa"/>
              <w:left w:w="100" w:type="dxa"/>
              <w:bottom w:w="100" w:type="dxa"/>
              <w:right w:w="100" w:type="dxa"/>
            </w:tcMar>
          </w:tcPr>
          <w:p w14:paraId="1DDD4499" w14:textId="77777777" w:rsidR="00D740D8" w:rsidRDefault="00520DED">
            <w:pPr>
              <w:spacing w:line="240" w:lineRule="auto"/>
            </w:pPr>
            <w:r>
              <w:rPr>
                <w:rFonts w:ascii="Calibri" w:eastAsia="Calibri" w:hAnsi="Calibri" w:cs="Calibri"/>
              </w:rPr>
              <w:t>Advisor Report</w:t>
            </w:r>
          </w:p>
        </w:tc>
        <w:tc>
          <w:tcPr>
            <w:tcW w:w="8955" w:type="dxa"/>
            <w:tcMar>
              <w:top w:w="100" w:type="dxa"/>
              <w:left w:w="100" w:type="dxa"/>
              <w:bottom w:w="100" w:type="dxa"/>
              <w:right w:w="100" w:type="dxa"/>
            </w:tcMar>
          </w:tcPr>
          <w:p w14:paraId="4C9D6624" w14:textId="77777777" w:rsidR="00D740D8" w:rsidRDefault="00520DED">
            <w:pPr>
              <w:widowControl w:val="0"/>
              <w:numPr>
                <w:ilvl w:val="0"/>
                <w:numId w:val="17"/>
              </w:numPr>
              <w:ind w:hanging="360"/>
              <w:contextualSpacing/>
              <w:rPr>
                <w:rFonts w:ascii="Calibri" w:eastAsia="Calibri" w:hAnsi="Calibri" w:cs="Calibri"/>
              </w:rPr>
            </w:pPr>
            <w:r>
              <w:rPr>
                <w:rFonts w:ascii="Calibri" w:eastAsia="Calibri" w:hAnsi="Calibri" w:cs="Calibri"/>
              </w:rPr>
              <w:t>Thanks everyone for attending Senior Saturday, received lots of sign ups and will email them when it’s time to reopen the applications for LMCAS again</w:t>
            </w:r>
          </w:p>
          <w:p w14:paraId="4D6454A2" w14:textId="77777777" w:rsidR="00D740D8" w:rsidRDefault="00520DED">
            <w:pPr>
              <w:widowControl w:val="0"/>
              <w:numPr>
                <w:ilvl w:val="0"/>
                <w:numId w:val="17"/>
              </w:numPr>
              <w:ind w:hanging="360"/>
              <w:contextualSpacing/>
              <w:rPr>
                <w:rFonts w:ascii="Calibri" w:eastAsia="Calibri" w:hAnsi="Calibri" w:cs="Calibri"/>
              </w:rPr>
            </w:pPr>
            <w:r>
              <w:rPr>
                <w:rFonts w:ascii="Calibri" w:eastAsia="Calibri" w:hAnsi="Calibri" w:cs="Calibri"/>
              </w:rPr>
              <w:t xml:space="preserve">Announced that elections are now open and wishes luck to those running </w:t>
            </w:r>
          </w:p>
          <w:p w14:paraId="1D0FB7BA" w14:textId="77777777" w:rsidR="00D740D8" w:rsidRDefault="00520DED">
            <w:pPr>
              <w:widowControl w:val="0"/>
              <w:numPr>
                <w:ilvl w:val="0"/>
                <w:numId w:val="17"/>
              </w:numPr>
              <w:ind w:hanging="360"/>
              <w:contextualSpacing/>
              <w:rPr>
                <w:rFonts w:ascii="Calibri" w:eastAsia="Calibri" w:hAnsi="Calibri" w:cs="Calibri"/>
              </w:rPr>
            </w:pPr>
            <w:r>
              <w:rPr>
                <w:rFonts w:ascii="Calibri" w:eastAsia="Calibri" w:hAnsi="Calibri" w:cs="Calibri"/>
              </w:rPr>
              <w:t>Student Ambassador positions for Student Life are now open</w:t>
            </w:r>
          </w:p>
          <w:p w14:paraId="7F080B1F" w14:textId="77777777" w:rsidR="00D740D8" w:rsidRDefault="00520DED">
            <w:pPr>
              <w:widowControl w:val="0"/>
              <w:numPr>
                <w:ilvl w:val="1"/>
                <w:numId w:val="17"/>
              </w:numPr>
              <w:ind w:hanging="360"/>
              <w:contextualSpacing/>
              <w:rPr>
                <w:rFonts w:ascii="Calibri" w:eastAsia="Calibri" w:hAnsi="Calibri" w:cs="Calibri"/>
              </w:rPr>
            </w:pPr>
            <w:r>
              <w:rPr>
                <w:rFonts w:ascii="Calibri" w:eastAsia="Calibri" w:hAnsi="Calibri" w:cs="Calibri"/>
              </w:rPr>
              <w:t>It is a paid position and the job mainly consists of planning events</w:t>
            </w:r>
          </w:p>
          <w:p w14:paraId="729F9912" w14:textId="77777777" w:rsidR="00D740D8" w:rsidRDefault="00520DED">
            <w:pPr>
              <w:widowControl w:val="0"/>
              <w:numPr>
                <w:ilvl w:val="1"/>
                <w:numId w:val="17"/>
              </w:numPr>
              <w:ind w:hanging="360"/>
              <w:contextualSpacing/>
              <w:rPr>
                <w:rFonts w:ascii="Calibri" w:eastAsia="Calibri" w:hAnsi="Calibri" w:cs="Calibri"/>
              </w:rPr>
            </w:pPr>
            <w:r>
              <w:rPr>
                <w:rFonts w:ascii="Calibri" w:eastAsia="Calibri" w:hAnsi="Calibri" w:cs="Calibri"/>
              </w:rPr>
              <w:t>Application deadline is May 13th</w:t>
            </w:r>
          </w:p>
        </w:tc>
      </w:tr>
      <w:tr w:rsidR="00D740D8" w14:paraId="4D91B562" w14:textId="77777777">
        <w:tc>
          <w:tcPr>
            <w:tcW w:w="975" w:type="dxa"/>
            <w:tcMar>
              <w:top w:w="100" w:type="dxa"/>
              <w:left w:w="100" w:type="dxa"/>
              <w:bottom w:w="100" w:type="dxa"/>
              <w:right w:w="100" w:type="dxa"/>
            </w:tcMar>
          </w:tcPr>
          <w:p w14:paraId="3F9589DF" w14:textId="77777777" w:rsidR="00D740D8" w:rsidRDefault="00520DED">
            <w:pPr>
              <w:widowControl w:val="0"/>
              <w:spacing w:line="240" w:lineRule="auto"/>
              <w:jc w:val="center"/>
            </w:pPr>
            <w:r>
              <w:rPr>
                <w:b/>
              </w:rPr>
              <w:t>6</w:t>
            </w:r>
          </w:p>
        </w:tc>
        <w:tc>
          <w:tcPr>
            <w:tcW w:w="4635" w:type="dxa"/>
            <w:tcMar>
              <w:top w:w="100" w:type="dxa"/>
              <w:left w:w="100" w:type="dxa"/>
              <w:bottom w:w="100" w:type="dxa"/>
              <w:right w:w="100" w:type="dxa"/>
            </w:tcMar>
          </w:tcPr>
          <w:p w14:paraId="66D714F0" w14:textId="77777777" w:rsidR="00D740D8" w:rsidRDefault="00520DED">
            <w:pPr>
              <w:widowControl w:val="0"/>
              <w:spacing w:line="240" w:lineRule="auto"/>
            </w:pPr>
            <w:r>
              <w:rPr>
                <w:rFonts w:ascii="Calibri" w:eastAsia="Calibri" w:hAnsi="Calibri" w:cs="Calibri"/>
              </w:rPr>
              <w:t>Committee Reports</w:t>
            </w:r>
          </w:p>
        </w:tc>
        <w:tc>
          <w:tcPr>
            <w:tcW w:w="8955" w:type="dxa"/>
            <w:tcMar>
              <w:top w:w="100" w:type="dxa"/>
              <w:left w:w="100" w:type="dxa"/>
              <w:bottom w:w="100" w:type="dxa"/>
              <w:right w:w="100" w:type="dxa"/>
            </w:tcMar>
          </w:tcPr>
          <w:p w14:paraId="644B2EBA"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Officer Ogunleye</w:t>
            </w:r>
          </w:p>
          <w:p w14:paraId="334C72DB"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Safety Committee didn’t meet at their normal room and wasn’t able to attend, no report</w:t>
            </w:r>
          </w:p>
          <w:p w14:paraId="16DF1ADF"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Senator Lee</w:t>
            </w:r>
          </w:p>
          <w:p w14:paraId="0816924A"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lastRenderedPageBreak/>
              <w:t xml:space="preserve">Went to ICC meeting </w:t>
            </w:r>
          </w:p>
          <w:p w14:paraId="64F6D9FA"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 xml:space="preserve">Reported that there were lots of fund requests that got approved recently </w:t>
            </w:r>
          </w:p>
          <w:p w14:paraId="6D153564"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STELAR event is coming up in May 14th from 2pm-4pm at L-109</w:t>
            </w:r>
          </w:p>
          <w:p w14:paraId="61AE3AE8"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Massages/Henna at L-109 is tomorrow</w:t>
            </w:r>
          </w:p>
          <w:p w14:paraId="7416C09A"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Student Union Building meeting with the architects is tomorrow</w:t>
            </w:r>
          </w:p>
          <w:p w14:paraId="27E7CA7C"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Senator Cortez</w:t>
            </w:r>
          </w:p>
          <w:p w14:paraId="024FB850"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 xml:space="preserve">The committee that he’s part of will be meeting on May 9th, no report </w:t>
            </w:r>
          </w:p>
          <w:p w14:paraId="475E908E"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Senator Garcia</w:t>
            </w:r>
          </w:p>
          <w:p w14:paraId="11DC79F9"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PDAC Committee meeting is on April 28th, no report</w:t>
            </w:r>
          </w:p>
          <w:p w14:paraId="523FFC87"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Senator Snipes</w:t>
            </w:r>
          </w:p>
          <w:p w14:paraId="7BC7B449"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Attended the Idea committee meeting</w:t>
            </w:r>
          </w:p>
          <w:p w14:paraId="375C4E47"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Went over mini grants for nursing department</w:t>
            </w:r>
          </w:p>
          <w:p w14:paraId="6B33DA13"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Issues they are currently facing/trying to find a resolution for are:</w:t>
            </w:r>
          </w:p>
          <w:p w14:paraId="3F41F467" w14:textId="77777777" w:rsidR="00D740D8" w:rsidRDefault="00520DED">
            <w:pPr>
              <w:widowControl w:val="0"/>
              <w:numPr>
                <w:ilvl w:val="3"/>
                <w:numId w:val="4"/>
              </w:numPr>
              <w:ind w:hanging="360"/>
              <w:contextualSpacing/>
              <w:rPr>
                <w:rFonts w:ascii="Calibri" w:eastAsia="Calibri" w:hAnsi="Calibri" w:cs="Calibri"/>
              </w:rPr>
            </w:pPr>
            <w:r>
              <w:rPr>
                <w:rFonts w:ascii="Calibri" w:eastAsia="Calibri" w:hAnsi="Calibri" w:cs="Calibri"/>
              </w:rPr>
              <w:t xml:space="preserve"> ½ of the African American students have been dropping out</w:t>
            </w:r>
          </w:p>
          <w:p w14:paraId="6049E3AA" w14:textId="77777777" w:rsidR="00D740D8" w:rsidRDefault="00520DED">
            <w:pPr>
              <w:widowControl w:val="0"/>
              <w:numPr>
                <w:ilvl w:val="3"/>
                <w:numId w:val="4"/>
              </w:numPr>
              <w:ind w:hanging="360"/>
              <w:contextualSpacing/>
              <w:rPr>
                <w:rFonts w:ascii="Calibri" w:eastAsia="Calibri" w:hAnsi="Calibri" w:cs="Calibri"/>
              </w:rPr>
            </w:pPr>
            <w:r>
              <w:rPr>
                <w:rFonts w:ascii="Calibri" w:eastAsia="Calibri" w:hAnsi="Calibri" w:cs="Calibri"/>
              </w:rPr>
              <w:t>Brentwood Center needs resources for an English lab and wanted to model it after Math Lab, getting funded $6500</w:t>
            </w:r>
          </w:p>
          <w:p w14:paraId="0DAFDF35" w14:textId="77777777" w:rsidR="00D740D8" w:rsidRDefault="00520DED">
            <w:pPr>
              <w:widowControl w:val="0"/>
              <w:numPr>
                <w:ilvl w:val="3"/>
                <w:numId w:val="4"/>
              </w:numPr>
              <w:ind w:hanging="360"/>
              <w:contextualSpacing/>
              <w:rPr>
                <w:rFonts w:ascii="Calibri" w:eastAsia="Calibri" w:hAnsi="Calibri" w:cs="Calibri"/>
              </w:rPr>
            </w:pPr>
            <w:proofErr w:type="spellStart"/>
            <w:r>
              <w:rPr>
                <w:rFonts w:ascii="Calibri" w:eastAsia="Calibri" w:hAnsi="Calibri" w:cs="Calibri"/>
              </w:rPr>
              <w:t>Umoja</w:t>
            </w:r>
            <w:proofErr w:type="spellEnd"/>
            <w:r>
              <w:rPr>
                <w:rFonts w:ascii="Calibri" w:eastAsia="Calibri" w:hAnsi="Calibri" w:cs="Calibri"/>
              </w:rPr>
              <w:t xml:space="preserve"> is collaborating with the English Department for a Hip-hop festival</w:t>
            </w:r>
          </w:p>
          <w:p w14:paraId="2F129DB1" w14:textId="77777777" w:rsidR="00D740D8" w:rsidRDefault="00520DED">
            <w:pPr>
              <w:widowControl w:val="0"/>
              <w:numPr>
                <w:ilvl w:val="3"/>
                <w:numId w:val="4"/>
              </w:numPr>
              <w:ind w:hanging="360"/>
              <w:contextualSpacing/>
              <w:rPr>
                <w:rFonts w:ascii="Calibri" w:eastAsia="Calibri" w:hAnsi="Calibri" w:cs="Calibri"/>
              </w:rPr>
            </w:pPr>
            <w:r>
              <w:rPr>
                <w:rFonts w:ascii="Calibri" w:eastAsia="Calibri" w:hAnsi="Calibri" w:cs="Calibri"/>
              </w:rPr>
              <w:t>Discussed LMC Math pathways for Fall, they wanted to create a faster pathway to get to transferable math</w:t>
            </w:r>
          </w:p>
          <w:p w14:paraId="783853EF"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Senator Romero</w:t>
            </w:r>
          </w:p>
          <w:p w14:paraId="23F8E05A"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 xml:space="preserve">Went to a </w:t>
            </w:r>
            <w:proofErr w:type="spellStart"/>
            <w:r>
              <w:rPr>
                <w:rFonts w:ascii="Calibri" w:eastAsia="Calibri" w:hAnsi="Calibri" w:cs="Calibri"/>
              </w:rPr>
              <w:t>Townhall</w:t>
            </w:r>
            <w:proofErr w:type="spellEnd"/>
            <w:r>
              <w:rPr>
                <w:rFonts w:ascii="Calibri" w:eastAsia="Calibri" w:hAnsi="Calibri" w:cs="Calibri"/>
              </w:rPr>
              <w:t xml:space="preserve"> event that was sponsored by SSCCC</w:t>
            </w:r>
          </w:p>
          <w:p w14:paraId="1DC39F29"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They’re currently planning an advocacy event</w:t>
            </w:r>
          </w:p>
          <w:p w14:paraId="74BD9FCA"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The last event was cancelled due to low sign ups so they’re discussing details about what they’ll do different for the next advocacy event</w:t>
            </w:r>
          </w:p>
          <w:p w14:paraId="29A7F58E"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lastRenderedPageBreak/>
              <w:t>They’re still trying to make the event an opportunity for students to meet legislators and senators</w:t>
            </w:r>
          </w:p>
          <w:p w14:paraId="2B841517"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Also attended the Regent 3 meeting and got trained in Brown Act</w:t>
            </w:r>
          </w:p>
          <w:p w14:paraId="0529D84B"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Also went to delegate training</w:t>
            </w:r>
          </w:p>
          <w:p w14:paraId="315B6CEB"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Senator Morales</w:t>
            </w:r>
          </w:p>
          <w:p w14:paraId="1B6E4BA4"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The committee he’s part of will meet this Thursday, no report</w:t>
            </w:r>
          </w:p>
          <w:p w14:paraId="71588501"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Senator Brown</w:t>
            </w:r>
          </w:p>
          <w:p w14:paraId="6BF35A91"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Went to Curriculum Committee, discussed new and existing courses and approved them</w:t>
            </w:r>
          </w:p>
          <w:p w14:paraId="71E65965" w14:textId="77777777" w:rsidR="00D740D8" w:rsidRDefault="00520DED">
            <w:pPr>
              <w:widowControl w:val="0"/>
              <w:numPr>
                <w:ilvl w:val="0"/>
                <w:numId w:val="4"/>
              </w:numPr>
              <w:ind w:hanging="360"/>
              <w:contextualSpacing/>
              <w:rPr>
                <w:rFonts w:ascii="Calibri" w:eastAsia="Calibri" w:hAnsi="Calibri" w:cs="Calibri"/>
              </w:rPr>
            </w:pPr>
            <w:r>
              <w:rPr>
                <w:rFonts w:ascii="Calibri" w:eastAsia="Calibri" w:hAnsi="Calibri" w:cs="Calibri"/>
              </w:rPr>
              <w:t>From President Meeks</w:t>
            </w:r>
          </w:p>
          <w:p w14:paraId="2D00671C"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Attended DGC Meeting</w:t>
            </w:r>
          </w:p>
          <w:p w14:paraId="03807AE9"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They checked bylaws</w:t>
            </w:r>
          </w:p>
          <w:p w14:paraId="72F7F909"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Talked about Kennedy King Scholarship,</w:t>
            </w:r>
          </w:p>
          <w:p w14:paraId="2E19B78C"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Governance meeting will be happening on May 22nd</w:t>
            </w:r>
          </w:p>
          <w:p w14:paraId="2BA33147"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Current chancellor is retiring</w:t>
            </w:r>
          </w:p>
          <w:p w14:paraId="2EA64C35" w14:textId="77777777" w:rsidR="00D740D8" w:rsidRDefault="00520DED">
            <w:pPr>
              <w:widowControl w:val="0"/>
              <w:numPr>
                <w:ilvl w:val="3"/>
                <w:numId w:val="4"/>
              </w:numPr>
              <w:ind w:hanging="360"/>
              <w:contextualSpacing/>
              <w:rPr>
                <w:rFonts w:ascii="Calibri" w:eastAsia="Calibri" w:hAnsi="Calibri" w:cs="Calibri"/>
              </w:rPr>
            </w:pPr>
            <w:r>
              <w:rPr>
                <w:rFonts w:ascii="Calibri" w:eastAsia="Calibri" w:hAnsi="Calibri" w:cs="Calibri"/>
              </w:rPr>
              <w:t>Comment from Senator Romero: Current chancellor will be leaving in December and the new chancellor will start in January</w:t>
            </w:r>
          </w:p>
          <w:p w14:paraId="3CC657CF"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LMC is working on having new PE courses</w:t>
            </w:r>
          </w:p>
          <w:p w14:paraId="20236FC6"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Also discussed: current accreditation and procedures between three schools</w:t>
            </w:r>
          </w:p>
          <w:p w14:paraId="0A83D507" w14:textId="77777777" w:rsidR="00D740D8" w:rsidRDefault="00520DED">
            <w:pPr>
              <w:widowControl w:val="0"/>
              <w:numPr>
                <w:ilvl w:val="3"/>
                <w:numId w:val="4"/>
              </w:numPr>
              <w:ind w:hanging="360"/>
              <w:contextualSpacing/>
              <w:rPr>
                <w:rFonts w:ascii="Calibri" w:eastAsia="Calibri" w:hAnsi="Calibri" w:cs="Calibri"/>
              </w:rPr>
            </w:pPr>
            <w:r>
              <w:rPr>
                <w:rFonts w:ascii="Calibri" w:eastAsia="Calibri" w:hAnsi="Calibri" w:cs="Calibri"/>
              </w:rPr>
              <w:t>Would like to discuss Procedure SS3018 and Procedure SS3025</w:t>
            </w:r>
          </w:p>
          <w:p w14:paraId="7E9015B3" w14:textId="77777777" w:rsidR="00D740D8" w:rsidRDefault="00520DED">
            <w:pPr>
              <w:widowControl w:val="0"/>
              <w:numPr>
                <w:ilvl w:val="2"/>
                <w:numId w:val="4"/>
              </w:numPr>
              <w:ind w:hanging="360"/>
              <w:contextualSpacing/>
              <w:rPr>
                <w:rFonts w:ascii="Calibri" w:eastAsia="Calibri" w:hAnsi="Calibri" w:cs="Calibri"/>
              </w:rPr>
            </w:pPr>
            <w:r>
              <w:rPr>
                <w:rFonts w:ascii="Calibri" w:eastAsia="Calibri" w:hAnsi="Calibri" w:cs="Calibri"/>
              </w:rPr>
              <w:t>They’re Planning to have 3 student trustees</w:t>
            </w:r>
          </w:p>
          <w:p w14:paraId="789D8203" w14:textId="77777777" w:rsidR="00D740D8" w:rsidRDefault="00520DED">
            <w:pPr>
              <w:widowControl w:val="0"/>
              <w:numPr>
                <w:ilvl w:val="1"/>
                <w:numId w:val="4"/>
              </w:numPr>
              <w:ind w:hanging="360"/>
              <w:contextualSpacing/>
              <w:rPr>
                <w:rFonts w:ascii="Calibri" w:eastAsia="Calibri" w:hAnsi="Calibri" w:cs="Calibri"/>
              </w:rPr>
            </w:pPr>
            <w:r>
              <w:rPr>
                <w:rFonts w:ascii="Calibri" w:eastAsia="Calibri" w:hAnsi="Calibri" w:cs="Calibri"/>
              </w:rPr>
              <w:t>Will be attending the Stack meeting this Tuesday</w:t>
            </w:r>
          </w:p>
        </w:tc>
      </w:tr>
      <w:tr w:rsidR="00D740D8" w14:paraId="370321FC" w14:textId="77777777">
        <w:tc>
          <w:tcPr>
            <w:tcW w:w="975" w:type="dxa"/>
            <w:shd w:val="clear" w:color="auto" w:fill="434343"/>
            <w:tcMar>
              <w:top w:w="100" w:type="dxa"/>
              <w:left w:w="100" w:type="dxa"/>
              <w:bottom w:w="100" w:type="dxa"/>
              <w:right w:w="100" w:type="dxa"/>
            </w:tcMar>
          </w:tcPr>
          <w:p w14:paraId="69E85A06" w14:textId="77777777" w:rsidR="00D740D8" w:rsidRDefault="00D740D8">
            <w:pPr>
              <w:widowControl w:val="0"/>
              <w:spacing w:line="240" w:lineRule="auto"/>
              <w:jc w:val="center"/>
            </w:pPr>
          </w:p>
        </w:tc>
        <w:tc>
          <w:tcPr>
            <w:tcW w:w="4635" w:type="dxa"/>
            <w:shd w:val="clear" w:color="auto" w:fill="434343"/>
            <w:tcMar>
              <w:top w:w="100" w:type="dxa"/>
              <w:left w:w="100" w:type="dxa"/>
              <w:bottom w:w="100" w:type="dxa"/>
              <w:right w:w="100" w:type="dxa"/>
            </w:tcMar>
          </w:tcPr>
          <w:p w14:paraId="11D287D3" w14:textId="77777777" w:rsidR="00D740D8" w:rsidRDefault="00520DED">
            <w:pPr>
              <w:widowControl w:val="0"/>
              <w:spacing w:line="240" w:lineRule="auto"/>
              <w:jc w:val="center"/>
            </w:pPr>
            <w:r>
              <w:rPr>
                <w:b/>
                <w:color w:val="FFFFFF"/>
              </w:rPr>
              <w:t>OLD BUSINESS</w:t>
            </w:r>
          </w:p>
        </w:tc>
        <w:tc>
          <w:tcPr>
            <w:tcW w:w="8955" w:type="dxa"/>
            <w:shd w:val="clear" w:color="auto" w:fill="434343"/>
            <w:tcMar>
              <w:top w:w="100" w:type="dxa"/>
              <w:left w:w="100" w:type="dxa"/>
              <w:bottom w:w="100" w:type="dxa"/>
              <w:right w:w="100" w:type="dxa"/>
            </w:tcMar>
          </w:tcPr>
          <w:p w14:paraId="54B175DA" w14:textId="77777777" w:rsidR="00D740D8" w:rsidRDefault="00D740D8">
            <w:pPr>
              <w:widowControl w:val="0"/>
              <w:ind w:left="720" w:hanging="360"/>
            </w:pPr>
          </w:p>
        </w:tc>
      </w:tr>
      <w:tr w:rsidR="00D740D8" w14:paraId="4CB5323E" w14:textId="77777777">
        <w:tc>
          <w:tcPr>
            <w:tcW w:w="975" w:type="dxa"/>
            <w:tcMar>
              <w:top w:w="100" w:type="dxa"/>
              <w:left w:w="100" w:type="dxa"/>
              <w:bottom w:w="100" w:type="dxa"/>
              <w:right w:w="100" w:type="dxa"/>
            </w:tcMar>
          </w:tcPr>
          <w:p w14:paraId="0E3B88B5" w14:textId="77777777" w:rsidR="00D740D8" w:rsidRDefault="00520DED">
            <w:pPr>
              <w:widowControl w:val="0"/>
              <w:spacing w:line="240" w:lineRule="auto"/>
              <w:jc w:val="center"/>
            </w:pPr>
            <w:r>
              <w:rPr>
                <w:b/>
              </w:rPr>
              <w:t>7</w:t>
            </w:r>
          </w:p>
        </w:tc>
        <w:tc>
          <w:tcPr>
            <w:tcW w:w="4635" w:type="dxa"/>
            <w:tcMar>
              <w:top w:w="100" w:type="dxa"/>
              <w:left w:w="100" w:type="dxa"/>
              <w:bottom w:w="100" w:type="dxa"/>
              <w:right w:w="100" w:type="dxa"/>
            </w:tcMar>
          </w:tcPr>
          <w:p w14:paraId="1CF83829" w14:textId="77777777" w:rsidR="00D740D8" w:rsidRDefault="00520DED">
            <w:pPr>
              <w:widowControl w:val="0"/>
              <w:spacing w:line="240" w:lineRule="auto"/>
            </w:pPr>
            <w:r>
              <w:rPr>
                <w:rFonts w:ascii="Calibri" w:eastAsia="Calibri" w:hAnsi="Calibri" w:cs="Calibri"/>
              </w:rPr>
              <w:t>Bylaw Update</w:t>
            </w:r>
          </w:p>
        </w:tc>
        <w:tc>
          <w:tcPr>
            <w:tcW w:w="8955" w:type="dxa"/>
            <w:tcMar>
              <w:top w:w="100" w:type="dxa"/>
              <w:left w:w="100" w:type="dxa"/>
              <w:bottom w:w="100" w:type="dxa"/>
              <w:right w:w="100" w:type="dxa"/>
            </w:tcMar>
          </w:tcPr>
          <w:p w14:paraId="798F3D68" w14:textId="77777777" w:rsidR="00D740D8" w:rsidRDefault="00520DED">
            <w:pPr>
              <w:widowControl w:val="0"/>
              <w:numPr>
                <w:ilvl w:val="0"/>
                <w:numId w:val="13"/>
              </w:numPr>
              <w:ind w:hanging="360"/>
              <w:contextualSpacing/>
              <w:rPr>
                <w:rFonts w:ascii="Calibri" w:eastAsia="Calibri" w:hAnsi="Calibri" w:cs="Calibri"/>
              </w:rPr>
            </w:pPr>
            <w:r>
              <w:rPr>
                <w:rFonts w:ascii="Calibri" w:eastAsia="Calibri" w:hAnsi="Calibri" w:cs="Calibri"/>
              </w:rPr>
              <w:t xml:space="preserve">Vice-President Horton emailed the revised section for sanctions, but hard copies are also </w:t>
            </w:r>
            <w:r>
              <w:rPr>
                <w:rFonts w:ascii="Calibri" w:eastAsia="Calibri" w:hAnsi="Calibri" w:cs="Calibri"/>
              </w:rPr>
              <w:lastRenderedPageBreak/>
              <w:t>available and were passed around the room</w:t>
            </w:r>
          </w:p>
          <w:p w14:paraId="0733A7AF" w14:textId="77777777" w:rsidR="00D740D8" w:rsidRDefault="00520DED">
            <w:pPr>
              <w:widowControl w:val="0"/>
              <w:numPr>
                <w:ilvl w:val="0"/>
                <w:numId w:val="13"/>
              </w:numPr>
              <w:ind w:hanging="360"/>
              <w:contextualSpacing/>
              <w:rPr>
                <w:rFonts w:ascii="Calibri" w:eastAsia="Calibri" w:hAnsi="Calibri" w:cs="Calibri"/>
              </w:rPr>
            </w:pPr>
            <w:r>
              <w:rPr>
                <w:rFonts w:ascii="Calibri" w:eastAsia="Calibri" w:hAnsi="Calibri" w:cs="Calibri"/>
              </w:rPr>
              <w:t>Section 6C</w:t>
            </w:r>
          </w:p>
          <w:p w14:paraId="63B4A370" w14:textId="77777777" w:rsidR="00D740D8" w:rsidRDefault="00520DED">
            <w:pPr>
              <w:widowControl w:val="0"/>
              <w:numPr>
                <w:ilvl w:val="1"/>
                <w:numId w:val="13"/>
              </w:numPr>
              <w:ind w:hanging="360"/>
              <w:contextualSpacing/>
              <w:rPr>
                <w:rFonts w:ascii="Calibri" w:eastAsia="Calibri" w:hAnsi="Calibri" w:cs="Calibri"/>
              </w:rPr>
            </w:pPr>
            <w:r>
              <w:rPr>
                <w:rFonts w:ascii="Calibri" w:eastAsia="Calibri" w:hAnsi="Calibri" w:cs="Calibri"/>
              </w:rPr>
              <w:t xml:space="preserve">Discussion: For office hours for senators, add specific </w:t>
            </w:r>
            <w:proofErr w:type="spellStart"/>
            <w:r>
              <w:rPr>
                <w:rFonts w:ascii="Calibri" w:eastAsia="Calibri" w:hAnsi="Calibri" w:cs="Calibri"/>
              </w:rPr>
              <w:t>location,LMC</w:t>
            </w:r>
            <w:proofErr w:type="spellEnd"/>
            <w:r>
              <w:rPr>
                <w:rFonts w:ascii="Calibri" w:eastAsia="Calibri" w:hAnsi="Calibri" w:cs="Calibri"/>
              </w:rPr>
              <w:t xml:space="preserve"> campus, restrict areas that are busy like Math lab or Honors center and check in at Student Life </w:t>
            </w:r>
          </w:p>
          <w:p w14:paraId="23EEE8BD" w14:textId="77777777" w:rsidR="00D740D8" w:rsidRDefault="00520DED">
            <w:pPr>
              <w:widowControl w:val="0"/>
              <w:numPr>
                <w:ilvl w:val="0"/>
                <w:numId w:val="13"/>
              </w:numPr>
              <w:ind w:hanging="360"/>
              <w:contextualSpacing/>
              <w:rPr>
                <w:rFonts w:ascii="Calibri" w:eastAsia="Calibri" w:hAnsi="Calibri" w:cs="Calibri"/>
              </w:rPr>
            </w:pPr>
            <w:r>
              <w:rPr>
                <w:rFonts w:ascii="Calibri" w:eastAsia="Calibri" w:hAnsi="Calibri" w:cs="Calibri"/>
              </w:rPr>
              <w:t>Section 7</w:t>
            </w:r>
          </w:p>
          <w:p w14:paraId="1F636777" w14:textId="77777777" w:rsidR="00D740D8" w:rsidRDefault="00520DED">
            <w:pPr>
              <w:widowControl w:val="0"/>
              <w:numPr>
                <w:ilvl w:val="1"/>
                <w:numId w:val="13"/>
              </w:numPr>
              <w:ind w:hanging="360"/>
              <w:contextualSpacing/>
              <w:rPr>
                <w:rFonts w:ascii="Calibri" w:eastAsia="Calibri" w:hAnsi="Calibri" w:cs="Calibri"/>
              </w:rPr>
            </w:pPr>
            <w:r>
              <w:rPr>
                <w:rFonts w:ascii="Calibri" w:eastAsia="Calibri" w:hAnsi="Calibri" w:cs="Calibri"/>
              </w:rPr>
              <w:t>Discussion:</w:t>
            </w:r>
          </w:p>
          <w:p w14:paraId="4384FAAD" w14:textId="77777777" w:rsidR="00D740D8" w:rsidRDefault="00520DED">
            <w:pPr>
              <w:widowControl w:val="0"/>
              <w:numPr>
                <w:ilvl w:val="2"/>
                <w:numId w:val="13"/>
              </w:numPr>
              <w:ind w:hanging="360"/>
              <w:contextualSpacing/>
              <w:rPr>
                <w:rFonts w:ascii="Calibri" w:eastAsia="Calibri" w:hAnsi="Calibri" w:cs="Calibri"/>
              </w:rPr>
            </w:pPr>
            <w:r>
              <w:rPr>
                <w:rFonts w:ascii="Calibri" w:eastAsia="Calibri" w:hAnsi="Calibri" w:cs="Calibri"/>
              </w:rPr>
              <w:t xml:space="preserve">From Treasurer Stanfield: </w:t>
            </w:r>
          </w:p>
          <w:p w14:paraId="5F918C66"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 xml:space="preserve">Appears that the sanctions are going from bad to worse and would like to add description next to levels of sanctions; for example: severe, more severe, etc. </w:t>
            </w:r>
          </w:p>
          <w:p w14:paraId="6DC3FED1"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Would like to  add something along the lines of any action that makes LMCAS look bad to Level II-1</w:t>
            </w:r>
          </w:p>
          <w:p w14:paraId="131388FF"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Rather than Level I and Level II, use general, major and severe instead</w:t>
            </w:r>
          </w:p>
          <w:p w14:paraId="6F7B55DB" w14:textId="77777777" w:rsidR="00D740D8" w:rsidRDefault="00520DED">
            <w:pPr>
              <w:widowControl w:val="0"/>
              <w:numPr>
                <w:ilvl w:val="2"/>
                <w:numId w:val="13"/>
              </w:numPr>
              <w:ind w:hanging="360"/>
              <w:contextualSpacing/>
              <w:rPr>
                <w:rFonts w:ascii="Calibri" w:eastAsia="Calibri" w:hAnsi="Calibri" w:cs="Calibri"/>
              </w:rPr>
            </w:pPr>
            <w:r>
              <w:rPr>
                <w:rFonts w:ascii="Calibri" w:eastAsia="Calibri" w:hAnsi="Calibri" w:cs="Calibri"/>
              </w:rPr>
              <w:t>From Senator Cortez:</w:t>
            </w:r>
          </w:p>
          <w:p w14:paraId="6999ADBD"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 xml:space="preserve"> Could also just switch the order of the levels to increase in severity </w:t>
            </w:r>
          </w:p>
          <w:p w14:paraId="47AB1D2D" w14:textId="77777777" w:rsidR="00D740D8" w:rsidRDefault="00520DED">
            <w:pPr>
              <w:widowControl w:val="0"/>
              <w:numPr>
                <w:ilvl w:val="2"/>
                <w:numId w:val="13"/>
              </w:numPr>
              <w:ind w:hanging="360"/>
              <w:contextualSpacing/>
              <w:rPr>
                <w:rFonts w:ascii="Calibri" w:eastAsia="Calibri" w:hAnsi="Calibri" w:cs="Calibri"/>
              </w:rPr>
            </w:pPr>
            <w:r>
              <w:rPr>
                <w:rFonts w:ascii="Calibri" w:eastAsia="Calibri" w:hAnsi="Calibri" w:cs="Calibri"/>
              </w:rPr>
              <w:t xml:space="preserve">From Garcia: </w:t>
            </w:r>
          </w:p>
          <w:p w14:paraId="0A8B284F"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Question: Would there be a need for a binding contract?</w:t>
            </w:r>
          </w:p>
          <w:p w14:paraId="179613D4"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Answer: By joining LMCAS, you agreed to follow the bylaws</w:t>
            </w:r>
          </w:p>
          <w:p w14:paraId="7383572C" w14:textId="77777777" w:rsidR="00D740D8" w:rsidRDefault="00520DED">
            <w:pPr>
              <w:widowControl w:val="0"/>
              <w:numPr>
                <w:ilvl w:val="2"/>
                <w:numId w:val="13"/>
              </w:numPr>
              <w:ind w:hanging="360"/>
              <w:contextualSpacing/>
              <w:rPr>
                <w:rFonts w:ascii="Calibri" w:eastAsia="Calibri" w:hAnsi="Calibri" w:cs="Calibri"/>
              </w:rPr>
            </w:pPr>
            <w:r>
              <w:rPr>
                <w:rFonts w:ascii="Calibri" w:eastAsia="Calibri" w:hAnsi="Calibri" w:cs="Calibri"/>
              </w:rPr>
              <w:t xml:space="preserve">From Senator Lee: </w:t>
            </w:r>
          </w:p>
          <w:p w14:paraId="10B424CE"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Agrees with labeling, minor, mild and severe for levels</w:t>
            </w:r>
          </w:p>
          <w:p w14:paraId="69F4A303" w14:textId="77777777" w:rsidR="00D740D8" w:rsidRDefault="00520DED">
            <w:pPr>
              <w:widowControl w:val="0"/>
              <w:numPr>
                <w:ilvl w:val="2"/>
                <w:numId w:val="13"/>
              </w:numPr>
              <w:ind w:hanging="360"/>
              <w:contextualSpacing/>
              <w:rPr>
                <w:rFonts w:ascii="Calibri" w:eastAsia="Calibri" w:hAnsi="Calibri" w:cs="Calibri"/>
              </w:rPr>
            </w:pPr>
            <w:r>
              <w:rPr>
                <w:rFonts w:ascii="Calibri" w:eastAsia="Calibri" w:hAnsi="Calibri" w:cs="Calibri"/>
              </w:rPr>
              <w:t xml:space="preserve">From Officer Ogunleye: </w:t>
            </w:r>
          </w:p>
          <w:p w14:paraId="691EA26C"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t xml:space="preserve">Question: For office hours, how do you keep track of whether or not senators are missing their office hours? </w:t>
            </w:r>
          </w:p>
          <w:p w14:paraId="5749FE7F" w14:textId="77777777" w:rsidR="00D740D8" w:rsidRDefault="00520DED">
            <w:pPr>
              <w:widowControl w:val="0"/>
              <w:numPr>
                <w:ilvl w:val="3"/>
                <w:numId w:val="13"/>
              </w:numPr>
              <w:ind w:hanging="360"/>
              <w:contextualSpacing/>
              <w:rPr>
                <w:rFonts w:ascii="Calibri" w:eastAsia="Calibri" w:hAnsi="Calibri" w:cs="Calibri"/>
              </w:rPr>
            </w:pPr>
            <w:r>
              <w:rPr>
                <w:rFonts w:ascii="Calibri" w:eastAsia="Calibri" w:hAnsi="Calibri" w:cs="Calibri"/>
              </w:rPr>
              <w:lastRenderedPageBreak/>
              <w:t>From Senator Garcia: Set up a whiteboard that senators can sign in on that shows location of senator on campus if they don’t wish to stay at Student Life for their office hours</w:t>
            </w:r>
          </w:p>
        </w:tc>
      </w:tr>
      <w:tr w:rsidR="00D740D8" w14:paraId="1BA2C95B" w14:textId="77777777">
        <w:tc>
          <w:tcPr>
            <w:tcW w:w="975" w:type="dxa"/>
            <w:tcMar>
              <w:top w:w="100" w:type="dxa"/>
              <w:left w:w="100" w:type="dxa"/>
              <w:bottom w:w="100" w:type="dxa"/>
              <w:right w:w="100" w:type="dxa"/>
            </w:tcMar>
          </w:tcPr>
          <w:p w14:paraId="5E5541C6" w14:textId="77777777" w:rsidR="00D740D8" w:rsidRDefault="00520DED">
            <w:pPr>
              <w:widowControl w:val="0"/>
              <w:spacing w:line="240" w:lineRule="auto"/>
              <w:jc w:val="center"/>
            </w:pPr>
            <w:r>
              <w:rPr>
                <w:b/>
              </w:rPr>
              <w:lastRenderedPageBreak/>
              <w:t>8</w:t>
            </w:r>
          </w:p>
        </w:tc>
        <w:tc>
          <w:tcPr>
            <w:tcW w:w="4635" w:type="dxa"/>
            <w:tcMar>
              <w:top w:w="100" w:type="dxa"/>
              <w:left w:w="100" w:type="dxa"/>
              <w:bottom w:w="100" w:type="dxa"/>
              <w:right w:w="100" w:type="dxa"/>
            </w:tcMar>
          </w:tcPr>
          <w:p w14:paraId="07C92D30" w14:textId="77777777" w:rsidR="00D740D8" w:rsidRDefault="00520DED">
            <w:pPr>
              <w:widowControl w:val="0"/>
              <w:spacing w:line="240" w:lineRule="auto"/>
            </w:pPr>
            <w:r>
              <w:rPr>
                <w:rFonts w:ascii="Calibri" w:eastAsia="Calibri" w:hAnsi="Calibri" w:cs="Calibri"/>
              </w:rPr>
              <w:t>Committee Appointments</w:t>
            </w:r>
          </w:p>
        </w:tc>
        <w:tc>
          <w:tcPr>
            <w:tcW w:w="8955" w:type="dxa"/>
            <w:tcMar>
              <w:top w:w="100" w:type="dxa"/>
              <w:left w:w="100" w:type="dxa"/>
              <w:bottom w:w="100" w:type="dxa"/>
              <w:right w:w="100" w:type="dxa"/>
            </w:tcMar>
          </w:tcPr>
          <w:p w14:paraId="4BD73F43" w14:textId="77777777" w:rsidR="00D740D8" w:rsidRDefault="00520DED">
            <w:pPr>
              <w:widowControl w:val="0"/>
              <w:numPr>
                <w:ilvl w:val="0"/>
                <w:numId w:val="6"/>
              </w:numPr>
              <w:ind w:hanging="360"/>
              <w:contextualSpacing/>
              <w:rPr>
                <w:rFonts w:ascii="Calibri" w:eastAsia="Calibri" w:hAnsi="Calibri" w:cs="Calibri"/>
              </w:rPr>
            </w:pPr>
            <w:r>
              <w:rPr>
                <w:rFonts w:ascii="Calibri" w:eastAsia="Calibri" w:hAnsi="Calibri" w:cs="Calibri"/>
              </w:rPr>
              <w:t>Bond Oversight Committee are looking for student representatives</w:t>
            </w:r>
          </w:p>
        </w:tc>
      </w:tr>
      <w:tr w:rsidR="00D740D8" w14:paraId="739B032C" w14:textId="77777777">
        <w:tc>
          <w:tcPr>
            <w:tcW w:w="975" w:type="dxa"/>
            <w:tcMar>
              <w:top w:w="100" w:type="dxa"/>
              <w:left w:w="100" w:type="dxa"/>
              <w:bottom w:w="100" w:type="dxa"/>
              <w:right w:w="100" w:type="dxa"/>
            </w:tcMar>
          </w:tcPr>
          <w:p w14:paraId="4F135DA2" w14:textId="77777777" w:rsidR="00D740D8" w:rsidRDefault="00520DED">
            <w:pPr>
              <w:widowControl w:val="0"/>
              <w:spacing w:line="240" w:lineRule="auto"/>
              <w:jc w:val="center"/>
            </w:pPr>
            <w:r>
              <w:rPr>
                <w:b/>
              </w:rPr>
              <w:t>9</w:t>
            </w:r>
          </w:p>
        </w:tc>
        <w:tc>
          <w:tcPr>
            <w:tcW w:w="4635" w:type="dxa"/>
            <w:tcMar>
              <w:top w:w="100" w:type="dxa"/>
              <w:left w:w="100" w:type="dxa"/>
              <w:bottom w:w="100" w:type="dxa"/>
              <w:right w:w="100" w:type="dxa"/>
            </w:tcMar>
          </w:tcPr>
          <w:p w14:paraId="34FBE4D2" w14:textId="77777777" w:rsidR="00D740D8" w:rsidRDefault="00520DED">
            <w:pPr>
              <w:widowControl w:val="0"/>
              <w:spacing w:line="240" w:lineRule="auto"/>
            </w:pPr>
            <w:r>
              <w:rPr>
                <w:rFonts w:ascii="Calibri" w:eastAsia="Calibri" w:hAnsi="Calibri" w:cs="Calibri"/>
              </w:rPr>
              <w:t>Veteran Club Funding Request</w:t>
            </w:r>
          </w:p>
        </w:tc>
        <w:tc>
          <w:tcPr>
            <w:tcW w:w="8955" w:type="dxa"/>
            <w:tcMar>
              <w:top w:w="100" w:type="dxa"/>
              <w:left w:w="100" w:type="dxa"/>
              <w:bottom w:w="100" w:type="dxa"/>
              <w:right w:w="100" w:type="dxa"/>
            </w:tcMar>
          </w:tcPr>
          <w:p w14:paraId="3E862561"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 xml:space="preserve">From Senator Lee: </w:t>
            </w:r>
          </w:p>
          <w:p w14:paraId="3B54D2F4"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Veteran Club is asking for $375.00, it will be for T-shirts and lunch. But according to flyer, lunch and shirts are provided</w:t>
            </w:r>
          </w:p>
          <w:p w14:paraId="402DB6E1"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 xml:space="preserve">From Senator Romero: </w:t>
            </w:r>
          </w:p>
          <w:p w14:paraId="34CDA038"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Would like to support the veterans</w:t>
            </w:r>
          </w:p>
          <w:p w14:paraId="4F884CF3"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 xml:space="preserve">From Senator Cortez: </w:t>
            </w:r>
          </w:p>
          <w:p w14:paraId="3AFCE07E"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Question: Are the participants paying $25? Thought it was a free event</w:t>
            </w:r>
          </w:p>
          <w:p w14:paraId="123D0FED"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From Treasurer Stanfield:</w:t>
            </w:r>
          </w:p>
          <w:p w14:paraId="4B98BBE2"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Thinks that LMCAS can approve the funding request with contingency</w:t>
            </w:r>
          </w:p>
          <w:p w14:paraId="3D6C9D33"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Would like to approve the funding request and call this a special circumstance</w:t>
            </w:r>
          </w:p>
          <w:p w14:paraId="0AD78E0A"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 xml:space="preserve">Would like to let veterans club the reasons why they are not getting their funding request approved </w:t>
            </w:r>
          </w:p>
          <w:p w14:paraId="0A70C750"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 xml:space="preserve">From Senator Brown: </w:t>
            </w:r>
          </w:p>
          <w:p w14:paraId="239B0BF3"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They were very late so it’s not as if they won’t receive support from LMCAS anymore but doesn’t think they should be approved for this specific funding request</w:t>
            </w:r>
          </w:p>
          <w:p w14:paraId="0E26327C"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 xml:space="preserve">From Officer Ogunleye: </w:t>
            </w:r>
          </w:p>
          <w:p w14:paraId="6A6B8447"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Agrees with Senator Brown, Treasurer Stanfield and Senator Lee, it’s hard to approve this funding request because they have many questions but there’s no representative from club to answer those questions</w:t>
            </w:r>
          </w:p>
          <w:p w14:paraId="39BE91B4"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Motion to deny the funding request</w:t>
            </w:r>
          </w:p>
          <w:p w14:paraId="5EE86E2C"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lastRenderedPageBreak/>
              <w:t>Motion: Senator Brown</w:t>
            </w:r>
          </w:p>
          <w:p w14:paraId="15D76847"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Second: Senator Garcia</w:t>
            </w:r>
          </w:p>
          <w:p w14:paraId="03C81A8D" w14:textId="77777777" w:rsidR="00D740D8" w:rsidRDefault="00520DED">
            <w:pPr>
              <w:widowControl w:val="0"/>
              <w:numPr>
                <w:ilvl w:val="0"/>
                <w:numId w:val="14"/>
              </w:numPr>
              <w:ind w:hanging="360"/>
              <w:contextualSpacing/>
              <w:rPr>
                <w:rFonts w:ascii="Calibri" w:eastAsia="Calibri" w:hAnsi="Calibri" w:cs="Calibri"/>
              </w:rPr>
            </w:pPr>
            <w:r>
              <w:rPr>
                <w:rFonts w:ascii="Calibri" w:eastAsia="Calibri" w:hAnsi="Calibri" w:cs="Calibri"/>
              </w:rPr>
              <w:t>Motion for the advisor to send an email explaining thoroughly why Veterans Club’s funding request got denied</w:t>
            </w:r>
          </w:p>
          <w:p w14:paraId="2EAF53E3"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Motion: Treasurer Stanfield</w:t>
            </w:r>
          </w:p>
          <w:p w14:paraId="1731FBF1" w14:textId="77777777" w:rsidR="00D740D8" w:rsidRDefault="00520DED">
            <w:pPr>
              <w:widowControl w:val="0"/>
              <w:numPr>
                <w:ilvl w:val="1"/>
                <w:numId w:val="14"/>
              </w:numPr>
              <w:ind w:hanging="360"/>
              <w:contextualSpacing/>
              <w:rPr>
                <w:rFonts w:ascii="Calibri" w:eastAsia="Calibri" w:hAnsi="Calibri" w:cs="Calibri"/>
              </w:rPr>
            </w:pPr>
            <w:r>
              <w:rPr>
                <w:rFonts w:ascii="Calibri" w:eastAsia="Calibri" w:hAnsi="Calibri" w:cs="Calibri"/>
              </w:rPr>
              <w:t>Second: Senator Romero</w:t>
            </w:r>
          </w:p>
        </w:tc>
      </w:tr>
      <w:tr w:rsidR="00D740D8" w14:paraId="1DBBB5C1" w14:textId="77777777">
        <w:tc>
          <w:tcPr>
            <w:tcW w:w="975" w:type="dxa"/>
            <w:tcMar>
              <w:top w:w="100" w:type="dxa"/>
              <w:left w:w="100" w:type="dxa"/>
              <w:bottom w:w="100" w:type="dxa"/>
              <w:right w:w="100" w:type="dxa"/>
            </w:tcMar>
          </w:tcPr>
          <w:p w14:paraId="1CD598C9" w14:textId="77777777" w:rsidR="00D740D8" w:rsidRDefault="00520DED">
            <w:pPr>
              <w:widowControl w:val="0"/>
              <w:spacing w:line="240" w:lineRule="auto"/>
              <w:jc w:val="center"/>
            </w:pPr>
            <w:r>
              <w:rPr>
                <w:b/>
              </w:rPr>
              <w:lastRenderedPageBreak/>
              <w:t>10</w:t>
            </w:r>
          </w:p>
        </w:tc>
        <w:tc>
          <w:tcPr>
            <w:tcW w:w="4635" w:type="dxa"/>
            <w:tcMar>
              <w:top w:w="100" w:type="dxa"/>
              <w:left w:w="100" w:type="dxa"/>
              <w:bottom w:w="100" w:type="dxa"/>
              <w:right w:w="100" w:type="dxa"/>
            </w:tcMar>
          </w:tcPr>
          <w:p w14:paraId="49531CC7" w14:textId="77777777" w:rsidR="00D740D8" w:rsidRDefault="00520DED">
            <w:pPr>
              <w:widowControl w:val="0"/>
              <w:spacing w:line="240" w:lineRule="auto"/>
            </w:pPr>
            <w:r>
              <w:rPr>
                <w:rFonts w:ascii="Calibri" w:eastAsia="Calibri" w:hAnsi="Calibri" w:cs="Calibri"/>
              </w:rPr>
              <w:t>LMC Shuttle Bus</w:t>
            </w:r>
          </w:p>
        </w:tc>
        <w:tc>
          <w:tcPr>
            <w:tcW w:w="8955" w:type="dxa"/>
            <w:tcMar>
              <w:top w:w="100" w:type="dxa"/>
              <w:left w:w="100" w:type="dxa"/>
              <w:bottom w:w="100" w:type="dxa"/>
              <w:right w:w="100" w:type="dxa"/>
            </w:tcMar>
          </w:tcPr>
          <w:p w14:paraId="1483DC42" w14:textId="77777777" w:rsidR="00D740D8" w:rsidRDefault="00520DED">
            <w:pPr>
              <w:widowControl w:val="0"/>
              <w:numPr>
                <w:ilvl w:val="0"/>
                <w:numId w:val="1"/>
              </w:numPr>
              <w:ind w:hanging="360"/>
              <w:contextualSpacing/>
              <w:rPr>
                <w:rFonts w:ascii="Calibri" w:eastAsia="Calibri" w:hAnsi="Calibri" w:cs="Calibri"/>
              </w:rPr>
            </w:pPr>
            <w:r>
              <w:rPr>
                <w:rFonts w:ascii="Calibri" w:eastAsia="Calibri" w:hAnsi="Calibri" w:cs="Calibri"/>
              </w:rPr>
              <w:t>From Senator Snipes</w:t>
            </w:r>
          </w:p>
          <w:p w14:paraId="21A57AEA" w14:textId="77777777" w:rsidR="00D740D8" w:rsidRDefault="00520DED">
            <w:pPr>
              <w:widowControl w:val="0"/>
              <w:numPr>
                <w:ilvl w:val="1"/>
                <w:numId w:val="1"/>
              </w:numPr>
              <w:ind w:hanging="360"/>
              <w:contextualSpacing/>
              <w:rPr>
                <w:rFonts w:ascii="Calibri" w:eastAsia="Calibri" w:hAnsi="Calibri" w:cs="Calibri"/>
              </w:rPr>
            </w:pPr>
            <w:r>
              <w:rPr>
                <w:rFonts w:ascii="Calibri" w:eastAsia="Calibri" w:hAnsi="Calibri" w:cs="Calibri"/>
              </w:rPr>
              <w:t>Asked the rest of LMCAS what they think the next step should be</w:t>
            </w:r>
          </w:p>
          <w:p w14:paraId="6469198E" w14:textId="77777777" w:rsidR="00D740D8" w:rsidRDefault="00520DED">
            <w:pPr>
              <w:widowControl w:val="0"/>
              <w:numPr>
                <w:ilvl w:val="0"/>
                <w:numId w:val="1"/>
              </w:numPr>
              <w:ind w:hanging="360"/>
              <w:contextualSpacing/>
              <w:rPr>
                <w:rFonts w:ascii="Calibri" w:eastAsia="Calibri" w:hAnsi="Calibri" w:cs="Calibri"/>
              </w:rPr>
            </w:pPr>
            <w:r>
              <w:rPr>
                <w:rFonts w:ascii="Calibri" w:eastAsia="Calibri" w:hAnsi="Calibri" w:cs="Calibri"/>
              </w:rPr>
              <w:t>From Senator Romero</w:t>
            </w:r>
          </w:p>
          <w:p w14:paraId="2F063F6B" w14:textId="77777777" w:rsidR="00D740D8" w:rsidRDefault="00520DED">
            <w:pPr>
              <w:widowControl w:val="0"/>
              <w:numPr>
                <w:ilvl w:val="1"/>
                <w:numId w:val="1"/>
              </w:numPr>
              <w:ind w:hanging="360"/>
              <w:contextualSpacing/>
              <w:rPr>
                <w:rFonts w:ascii="Calibri" w:eastAsia="Calibri" w:hAnsi="Calibri" w:cs="Calibri"/>
              </w:rPr>
            </w:pPr>
            <w:r>
              <w:rPr>
                <w:rFonts w:ascii="Calibri" w:eastAsia="Calibri" w:hAnsi="Calibri" w:cs="Calibri"/>
              </w:rPr>
              <w:t>Says that she looked at the minutes from a committee from January and it claims that there was no need for a shuttle bus from Brentwood Center to Pittsburg campus because there’s not much demand for the shuttle bus from Pittsburg campus to Brentwood Center</w:t>
            </w:r>
          </w:p>
        </w:tc>
      </w:tr>
      <w:tr w:rsidR="00D740D8" w14:paraId="19F08012" w14:textId="77777777">
        <w:tc>
          <w:tcPr>
            <w:tcW w:w="975" w:type="dxa"/>
            <w:tcMar>
              <w:top w:w="100" w:type="dxa"/>
              <w:left w:w="100" w:type="dxa"/>
              <w:bottom w:w="100" w:type="dxa"/>
              <w:right w:w="100" w:type="dxa"/>
            </w:tcMar>
          </w:tcPr>
          <w:p w14:paraId="45386456" w14:textId="77777777" w:rsidR="00D740D8" w:rsidRDefault="00520DED">
            <w:pPr>
              <w:widowControl w:val="0"/>
              <w:spacing w:line="240" w:lineRule="auto"/>
              <w:jc w:val="center"/>
            </w:pPr>
            <w:r>
              <w:rPr>
                <w:b/>
              </w:rPr>
              <w:t>11</w:t>
            </w:r>
          </w:p>
        </w:tc>
        <w:tc>
          <w:tcPr>
            <w:tcW w:w="4635" w:type="dxa"/>
            <w:tcMar>
              <w:top w:w="100" w:type="dxa"/>
              <w:left w:w="100" w:type="dxa"/>
              <w:bottom w:w="100" w:type="dxa"/>
              <w:right w:w="100" w:type="dxa"/>
            </w:tcMar>
          </w:tcPr>
          <w:p w14:paraId="1F6E0C10" w14:textId="77777777" w:rsidR="00D740D8" w:rsidRDefault="00520DED">
            <w:pPr>
              <w:widowControl w:val="0"/>
              <w:spacing w:line="240" w:lineRule="auto"/>
            </w:pPr>
            <w:r>
              <w:rPr>
                <w:rFonts w:ascii="Calibri" w:eastAsia="Calibri" w:hAnsi="Calibri" w:cs="Calibri"/>
              </w:rPr>
              <w:t>Election Timeline</w:t>
            </w:r>
          </w:p>
        </w:tc>
        <w:tc>
          <w:tcPr>
            <w:tcW w:w="8955" w:type="dxa"/>
            <w:tcMar>
              <w:top w:w="100" w:type="dxa"/>
              <w:left w:w="100" w:type="dxa"/>
              <w:bottom w:w="100" w:type="dxa"/>
              <w:right w:w="100" w:type="dxa"/>
            </w:tcMar>
          </w:tcPr>
          <w:p w14:paraId="5BD18CF7" w14:textId="77777777" w:rsidR="00D740D8" w:rsidRDefault="00520DED">
            <w:pPr>
              <w:widowControl w:val="0"/>
              <w:numPr>
                <w:ilvl w:val="0"/>
                <w:numId w:val="11"/>
              </w:numPr>
              <w:ind w:hanging="360"/>
              <w:contextualSpacing/>
              <w:rPr>
                <w:rFonts w:ascii="Calibri" w:eastAsia="Calibri" w:hAnsi="Calibri" w:cs="Calibri"/>
              </w:rPr>
            </w:pPr>
            <w:r>
              <w:rPr>
                <w:rFonts w:ascii="Calibri" w:eastAsia="Calibri" w:hAnsi="Calibri" w:cs="Calibri"/>
              </w:rPr>
              <w:t>Noticed that there were lots of inconsistencies in the election packet</w:t>
            </w:r>
          </w:p>
          <w:p w14:paraId="1119C0B1" w14:textId="77777777" w:rsidR="00D740D8" w:rsidRDefault="00520DED">
            <w:pPr>
              <w:widowControl w:val="0"/>
              <w:numPr>
                <w:ilvl w:val="0"/>
                <w:numId w:val="2"/>
              </w:numPr>
              <w:ind w:hanging="360"/>
              <w:contextualSpacing/>
              <w:rPr>
                <w:rFonts w:ascii="Calibri" w:eastAsia="Calibri" w:hAnsi="Calibri" w:cs="Calibri"/>
              </w:rPr>
            </w:pPr>
            <w:r>
              <w:rPr>
                <w:rFonts w:ascii="Calibri" w:eastAsia="Calibri" w:hAnsi="Calibri" w:cs="Calibri"/>
              </w:rPr>
              <w:t>Motion to modify the guidelines.</w:t>
            </w:r>
          </w:p>
          <w:p w14:paraId="2401FB6D" w14:textId="77777777" w:rsidR="00D740D8" w:rsidRDefault="00520DED">
            <w:pPr>
              <w:widowControl w:val="0"/>
              <w:numPr>
                <w:ilvl w:val="1"/>
                <w:numId w:val="2"/>
              </w:numPr>
              <w:ind w:hanging="360"/>
              <w:contextualSpacing/>
              <w:rPr>
                <w:rFonts w:ascii="Calibri" w:eastAsia="Calibri" w:hAnsi="Calibri" w:cs="Calibri"/>
              </w:rPr>
            </w:pPr>
            <w:r>
              <w:rPr>
                <w:rFonts w:ascii="Calibri" w:eastAsia="Calibri" w:hAnsi="Calibri" w:cs="Calibri"/>
              </w:rPr>
              <w:t xml:space="preserve">Motion: Senator Brown </w:t>
            </w:r>
          </w:p>
          <w:p w14:paraId="7B17561E" w14:textId="77777777" w:rsidR="00D740D8" w:rsidRDefault="00520DED">
            <w:pPr>
              <w:widowControl w:val="0"/>
              <w:numPr>
                <w:ilvl w:val="1"/>
                <w:numId w:val="2"/>
              </w:numPr>
              <w:ind w:hanging="360"/>
              <w:contextualSpacing/>
              <w:rPr>
                <w:rFonts w:ascii="Calibri" w:eastAsia="Calibri" w:hAnsi="Calibri" w:cs="Calibri"/>
              </w:rPr>
            </w:pPr>
            <w:r>
              <w:rPr>
                <w:rFonts w:ascii="Calibri" w:eastAsia="Calibri" w:hAnsi="Calibri" w:cs="Calibri"/>
              </w:rPr>
              <w:t xml:space="preserve">Second: Senator Romero </w:t>
            </w:r>
          </w:p>
          <w:p w14:paraId="494FAEB7" w14:textId="77777777" w:rsidR="00D740D8" w:rsidRDefault="00520DED">
            <w:pPr>
              <w:widowControl w:val="0"/>
              <w:numPr>
                <w:ilvl w:val="0"/>
                <w:numId w:val="2"/>
              </w:numPr>
              <w:ind w:hanging="360"/>
              <w:contextualSpacing/>
              <w:rPr>
                <w:rFonts w:ascii="Calibri" w:eastAsia="Calibri" w:hAnsi="Calibri" w:cs="Calibri"/>
              </w:rPr>
            </w:pPr>
            <w:r>
              <w:rPr>
                <w:rFonts w:ascii="Calibri" w:eastAsia="Calibri" w:hAnsi="Calibri" w:cs="Calibri"/>
              </w:rPr>
              <w:t>Motion to modify the election timeline.</w:t>
            </w:r>
          </w:p>
          <w:p w14:paraId="10EE7907" w14:textId="77777777" w:rsidR="00D740D8" w:rsidRDefault="00520DED">
            <w:pPr>
              <w:widowControl w:val="0"/>
              <w:numPr>
                <w:ilvl w:val="1"/>
                <w:numId w:val="2"/>
              </w:numPr>
              <w:ind w:hanging="360"/>
              <w:contextualSpacing/>
              <w:rPr>
                <w:rFonts w:ascii="Calibri" w:eastAsia="Calibri" w:hAnsi="Calibri" w:cs="Calibri"/>
              </w:rPr>
            </w:pPr>
            <w:r>
              <w:rPr>
                <w:rFonts w:ascii="Calibri" w:eastAsia="Calibri" w:hAnsi="Calibri" w:cs="Calibri"/>
              </w:rPr>
              <w:t>Motion: Senator Cortez</w:t>
            </w:r>
          </w:p>
          <w:p w14:paraId="27A5AD27" w14:textId="77777777" w:rsidR="00D740D8" w:rsidRDefault="00520DED">
            <w:pPr>
              <w:widowControl w:val="0"/>
              <w:numPr>
                <w:ilvl w:val="1"/>
                <w:numId w:val="2"/>
              </w:numPr>
              <w:ind w:hanging="360"/>
              <w:contextualSpacing/>
              <w:rPr>
                <w:rFonts w:ascii="Calibri" w:eastAsia="Calibri" w:hAnsi="Calibri" w:cs="Calibri"/>
              </w:rPr>
            </w:pPr>
            <w:r>
              <w:rPr>
                <w:rFonts w:ascii="Calibri" w:eastAsia="Calibri" w:hAnsi="Calibri" w:cs="Calibri"/>
              </w:rPr>
              <w:t>Second: Senator Lee</w:t>
            </w:r>
          </w:p>
        </w:tc>
      </w:tr>
      <w:tr w:rsidR="00D740D8" w14:paraId="5F28C575" w14:textId="77777777">
        <w:tc>
          <w:tcPr>
            <w:tcW w:w="975" w:type="dxa"/>
            <w:shd w:val="clear" w:color="auto" w:fill="434343"/>
            <w:tcMar>
              <w:top w:w="100" w:type="dxa"/>
              <w:left w:w="100" w:type="dxa"/>
              <w:bottom w:w="100" w:type="dxa"/>
              <w:right w:w="100" w:type="dxa"/>
            </w:tcMar>
          </w:tcPr>
          <w:p w14:paraId="3A6DF048" w14:textId="77777777" w:rsidR="00D740D8" w:rsidRDefault="00D740D8">
            <w:pPr>
              <w:widowControl w:val="0"/>
              <w:spacing w:line="240" w:lineRule="auto"/>
              <w:jc w:val="center"/>
            </w:pPr>
          </w:p>
        </w:tc>
        <w:tc>
          <w:tcPr>
            <w:tcW w:w="4635" w:type="dxa"/>
            <w:shd w:val="clear" w:color="auto" w:fill="434343"/>
            <w:tcMar>
              <w:top w:w="100" w:type="dxa"/>
              <w:left w:w="100" w:type="dxa"/>
              <w:bottom w:w="100" w:type="dxa"/>
              <w:right w:w="100" w:type="dxa"/>
            </w:tcMar>
          </w:tcPr>
          <w:p w14:paraId="26A7C769" w14:textId="77777777" w:rsidR="00D740D8" w:rsidRDefault="00520DED">
            <w:pPr>
              <w:widowControl w:val="0"/>
              <w:spacing w:line="240" w:lineRule="auto"/>
              <w:jc w:val="center"/>
            </w:pPr>
            <w:r>
              <w:rPr>
                <w:b/>
                <w:color w:val="FFFFFF"/>
              </w:rPr>
              <w:t>NEW BUSINESS</w:t>
            </w:r>
          </w:p>
        </w:tc>
        <w:tc>
          <w:tcPr>
            <w:tcW w:w="8955" w:type="dxa"/>
            <w:shd w:val="clear" w:color="auto" w:fill="434343"/>
            <w:tcMar>
              <w:top w:w="100" w:type="dxa"/>
              <w:left w:w="100" w:type="dxa"/>
              <w:bottom w:w="100" w:type="dxa"/>
              <w:right w:w="100" w:type="dxa"/>
            </w:tcMar>
          </w:tcPr>
          <w:p w14:paraId="0D99C50A" w14:textId="77777777" w:rsidR="00D740D8" w:rsidRDefault="00D740D8">
            <w:pPr>
              <w:widowControl w:val="0"/>
              <w:ind w:left="720" w:hanging="360"/>
            </w:pPr>
          </w:p>
        </w:tc>
      </w:tr>
      <w:tr w:rsidR="00D740D8" w14:paraId="702671C2" w14:textId="77777777">
        <w:tc>
          <w:tcPr>
            <w:tcW w:w="975" w:type="dxa"/>
            <w:tcMar>
              <w:top w:w="100" w:type="dxa"/>
              <w:left w:w="100" w:type="dxa"/>
              <w:bottom w:w="100" w:type="dxa"/>
              <w:right w:w="100" w:type="dxa"/>
            </w:tcMar>
          </w:tcPr>
          <w:p w14:paraId="3A2BF584" w14:textId="77777777" w:rsidR="00D740D8" w:rsidRDefault="00520DED">
            <w:pPr>
              <w:widowControl w:val="0"/>
              <w:spacing w:line="240" w:lineRule="auto"/>
              <w:jc w:val="center"/>
            </w:pPr>
            <w:r>
              <w:rPr>
                <w:b/>
              </w:rPr>
              <w:t>12</w:t>
            </w:r>
          </w:p>
        </w:tc>
        <w:tc>
          <w:tcPr>
            <w:tcW w:w="4635" w:type="dxa"/>
            <w:tcMar>
              <w:top w:w="100" w:type="dxa"/>
              <w:left w:w="100" w:type="dxa"/>
              <w:bottom w:w="100" w:type="dxa"/>
              <w:right w:w="100" w:type="dxa"/>
            </w:tcMar>
          </w:tcPr>
          <w:p w14:paraId="4376A4E4" w14:textId="77777777" w:rsidR="00D740D8" w:rsidRDefault="00520DED">
            <w:pPr>
              <w:widowControl w:val="0"/>
              <w:spacing w:line="240" w:lineRule="auto"/>
            </w:pPr>
            <w:r>
              <w:rPr>
                <w:rFonts w:ascii="Calibri" w:eastAsia="Calibri" w:hAnsi="Calibri" w:cs="Calibri"/>
              </w:rPr>
              <w:t>LMCAS Email</w:t>
            </w:r>
          </w:p>
        </w:tc>
        <w:tc>
          <w:tcPr>
            <w:tcW w:w="8955" w:type="dxa"/>
            <w:tcMar>
              <w:top w:w="100" w:type="dxa"/>
              <w:left w:w="100" w:type="dxa"/>
              <w:bottom w:w="100" w:type="dxa"/>
              <w:right w:w="100" w:type="dxa"/>
            </w:tcMar>
          </w:tcPr>
          <w:p w14:paraId="39A093CC" w14:textId="77777777" w:rsidR="00D740D8" w:rsidRDefault="00520DED">
            <w:pPr>
              <w:widowControl w:val="0"/>
              <w:numPr>
                <w:ilvl w:val="0"/>
                <w:numId w:val="3"/>
              </w:numPr>
              <w:ind w:hanging="360"/>
              <w:contextualSpacing/>
              <w:rPr>
                <w:rFonts w:ascii="Calibri" w:eastAsia="Calibri" w:hAnsi="Calibri" w:cs="Calibri"/>
              </w:rPr>
            </w:pPr>
            <w:r>
              <w:rPr>
                <w:rFonts w:ascii="Calibri" w:eastAsia="Calibri" w:hAnsi="Calibri" w:cs="Calibri"/>
              </w:rPr>
              <w:t>Motion to suspend schedule of the day and table this item until next week</w:t>
            </w:r>
          </w:p>
          <w:p w14:paraId="6052D233" w14:textId="77777777" w:rsidR="00D740D8" w:rsidRDefault="00520DED">
            <w:pPr>
              <w:widowControl w:val="0"/>
              <w:numPr>
                <w:ilvl w:val="1"/>
                <w:numId w:val="3"/>
              </w:numPr>
              <w:ind w:hanging="360"/>
              <w:contextualSpacing/>
              <w:rPr>
                <w:rFonts w:ascii="Calibri" w:eastAsia="Calibri" w:hAnsi="Calibri" w:cs="Calibri"/>
              </w:rPr>
            </w:pPr>
            <w:r>
              <w:rPr>
                <w:rFonts w:ascii="Calibri" w:eastAsia="Calibri" w:hAnsi="Calibri" w:cs="Calibri"/>
              </w:rPr>
              <w:t>Motion: Treasurer Stanfield</w:t>
            </w:r>
          </w:p>
          <w:p w14:paraId="6456C73E" w14:textId="77777777" w:rsidR="00D740D8" w:rsidRDefault="00520DED">
            <w:pPr>
              <w:widowControl w:val="0"/>
              <w:numPr>
                <w:ilvl w:val="1"/>
                <w:numId w:val="3"/>
              </w:numPr>
              <w:ind w:hanging="360"/>
              <w:contextualSpacing/>
              <w:rPr>
                <w:rFonts w:ascii="Calibri" w:eastAsia="Calibri" w:hAnsi="Calibri" w:cs="Calibri"/>
              </w:rPr>
            </w:pPr>
            <w:r>
              <w:rPr>
                <w:rFonts w:ascii="Calibri" w:eastAsia="Calibri" w:hAnsi="Calibri" w:cs="Calibri"/>
              </w:rPr>
              <w:lastRenderedPageBreak/>
              <w:t>Second: Officer Ogunleye</w:t>
            </w:r>
          </w:p>
        </w:tc>
      </w:tr>
      <w:tr w:rsidR="00D740D8" w14:paraId="2ACA0836" w14:textId="77777777">
        <w:tc>
          <w:tcPr>
            <w:tcW w:w="975" w:type="dxa"/>
            <w:tcMar>
              <w:top w:w="100" w:type="dxa"/>
              <w:left w:w="100" w:type="dxa"/>
              <w:bottom w:w="100" w:type="dxa"/>
              <w:right w:w="100" w:type="dxa"/>
            </w:tcMar>
          </w:tcPr>
          <w:p w14:paraId="0DE71052" w14:textId="77777777" w:rsidR="00D740D8" w:rsidRDefault="00520DED">
            <w:pPr>
              <w:widowControl w:val="0"/>
              <w:spacing w:line="240" w:lineRule="auto"/>
              <w:jc w:val="center"/>
            </w:pPr>
            <w:r>
              <w:rPr>
                <w:b/>
              </w:rPr>
              <w:lastRenderedPageBreak/>
              <w:t>13</w:t>
            </w:r>
          </w:p>
        </w:tc>
        <w:tc>
          <w:tcPr>
            <w:tcW w:w="4635" w:type="dxa"/>
            <w:tcMar>
              <w:top w:w="100" w:type="dxa"/>
              <w:left w:w="100" w:type="dxa"/>
              <w:bottom w:w="100" w:type="dxa"/>
              <w:right w:w="100" w:type="dxa"/>
            </w:tcMar>
          </w:tcPr>
          <w:p w14:paraId="7469E28B" w14:textId="77777777" w:rsidR="00D740D8" w:rsidRDefault="00520DED">
            <w:pPr>
              <w:widowControl w:val="0"/>
              <w:spacing w:line="240" w:lineRule="auto"/>
            </w:pPr>
            <w:r>
              <w:rPr>
                <w:rFonts w:ascii="Calibri" w:eastAsia="Calibri" w:hAnsi="Calibri" w:cs="Calibri"/>
              </w:rPr>
              <w:t>LMC Safety</w:t>
            </w:r>
          </w:p>
        </w:tc>
        <w:tc>
          <w:tcPr>
            <w:tcW w:w="8955" w:type="dxa"/>
            <w:tcMar>
              <w:top w:w="100" w:type="dxa"/>
              <w:left w:w="100" w:type="dxa"/>
              <w:bottom w:w="100" w:type="dxa"/>
              <w:right w:w="100" w:type="dxa"/>
            </w:tcMar>
          </w:tcPr>
          <w:p w14:paraId="1D24D6A6" w14:textId="77777777" w:rsidR="00D740D8" w:rsidRDefault="00520DED">
            <w:pPr>
              <w:widowControl w:val="0"/>
              <w:numPr>
                <w:ilvl w:val="0"/>
                <w:numId w:val="12"/>
              </w:numPr>
              <w:ind w:hanging="360"/>
              <w:contextualSpacing/>
              <w:rPr>
                <w:rFonts w:ascii="Calibri" w:eastAsia="Calibri" w:hAnsi="Calibri" w:cs="Calibri"/>
              </w:rPr>
            </w:pPr>
            <w:r>
              <w:rPr>
                <w:rFonts w:ascii="Calibri" w:eastAsia="Calibri" w:hAnsi="Calibri" w:cs="Calibri"/>
              </w:rPr>
              <w:t>From Treasurer Stanfield:</w:t>
            </w:r>
          </w:p>
          <w:p w14:paraId="294B645D"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Question: So is the budget for police services going to increase?</w:t>
            </w:r>
          </w:p>
          <w:p w14:paraId="4C561741"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Answer from Romero: More of a district type of budget, it was a district cut</w:t>
            </w:r>
          </w:p>
          <w:p w14:paraId="1DC6FFCB"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Would like to send a letter when they’re sure that their facts are accurate and show that there’s a correlation between the police budget being cut in half and the increase in crimes</w:t>
            </w:r>
          </w:p>
          <w:p w14:paraId="764FC6CA"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 xml:space="preserve">Ask Dean Bellman or advisor to find out what the police </w:t>
            </w:r>
            <w:proofErr w:type="spellStart"/>
            <w:r>
              <w:rPr>
                <w:rFonts w:ascii="Calibri" w:eastAsia="Calibri" w:hAnsi="Calibri" w:cs="Calibri"/>
              </w:rPr>
              <w:t>serives</w:t>
            </w:r>
            <w:proofErr w:type="spellEnd"/>
            <w:r>
              <w:rPr>
                <w:rFonts w:ascii="Calibri" w:eastAsia="Calibri" w:hAnsi="Calibri" w:cs="Calibri"/>
              </w:rPr>
              <w:t xml:space="preserve"> budget is and the procedure, figure out who to address the concerns to</w:t>
            </w:r>
          </w:p>
          <w:p w14:paraId="6D8A2E7D" w14:textId="77777777" w:rsidR="00D740D8" w:rsidRDefault="00520DED">
            <w:pPr>
              <w:widowControl w:val="0"/>
              <w:numPr>
                <w:ilvl w:val="0"/>
                <w:numId w:val="12"/>
              </w:numPr>
              <w:ind w:hanging="360"/>
              <w:contextualSpacing/>
              <w:rPr>
                <w:rFonts w:ascii="Calibri" w:eastAsia="Calibri" w:hAnsi="Calibri" w:cs="Calibri"/>
              </w:rPr>
            </w:pPr>
            <w:r>
              <w:rPr>
                <w:rFonts w:ascii="Calibri" w:eastAsia="Calibri" w:hAnsi="Calibri" w:cs="Calibri"/>
              </w:rPr>
              <w:t xml:space="preserve">From Senator Romero: </w:t>
            </w:r>
          </w:p>
          <w:p w14:paraId="69265C08"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 xml:space="preserve">There are cameras at Student Services Building because it’s a new building </w:t>
            </w:r>
          </w:p>
          <w:p w14:paraId="7FA58B06"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There will be new construction in 2017, should have cameras by 2017</w:t>
            </w:r>
          </w:p>
          <w:p w14:paraId="0CD36982"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Can’t put new cameras in old building</w:t>
            </w:r>
          </w:p>
          <w:p w14:paraId="25834B50"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Currently have a new chief for police, he’s from east coast and he’s dealt with the same situation about deciding where to place the cameras</w:t>
            </w:r>
          </w:p>
          <w:p w14:paraId="38ED008C"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Talked to lieutenant about police aides, police aides are being put in places where they aren’t suspected to be</w:t>
            </w:r>
          </w:p>
          <w:p w14:paraId="773AD572"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The police budget was cut which is the reason there aren’t many interviews for police aides, once budget is corrected then there will be an increase in police aides</w:t>
            </w:r>
          </w:p>
          <w:p w14:paraId="271B6768" w14:textId="77777777" w:rsidR="00D740D8" w:rsidRDefault="00520DED">
            <w:pPr>
              <w:widowControl w:val="0"/>
              <w:numPr>
                <w:ilvl w:val="0"/>
                <w:numId w:val="12"/>
              </w:numPr>
              <w:ind w:hanging="360"/>
              <w:contextualSpacing/>
              <w:rPr>
                <w:rFonts w:ascii="Calibri" w:eastAsia="Calibri" w:hAnsi="Calibri" w:cs="Calibri"/>
              </w:rPr>
            </w:pPr>
            <w:r>
              <w:rPr>
                <w:rFonts w:ascii="Calibri" w:eastAsia="Calibri" w:hAnsi="Calibri" w:cs="Calibri"/>
              </w:rPr>
              <w:t>From Senator Lee</w:t>
            </w:r>
          </w:p>
          <w:p w14:paraId="615AD752"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Question: There are 2 police officers on campus and sees them in the morning but is concerned that that’s the only time she sees them walking around the campus.</w:t>
            </w:r>
          </w:p>
          <w:p w14:paraId="75035D1F"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 xml:space="preserve">Senator Romero’s response to Senator Lee: One of the police officers mainly </w:t>
            </w:r>
            <w:r>
              <w:rPr>
                <w:rFonts w:ascii="Calibri" w:eastAsia="Calibri" w:hAnsi="Calibri" w:cs="Calibri"/>
              </w:rPr>
              <w:lastRenderedPageBreak/>
              <w:t>attends meetings with the district and the city; the other police officer is in control of police aides</w:t>
            </w:r>
          </w:p>
          <w:p w14:paraId="1D186387" w14:textId="77777777" w:rsidR="00D740D8" w:rsidRDefault="00520DED">
            <w:pPr>
              <w:widowControl w:val="0"/>
              <w:numPr>
                <w:ilvl w:val="0"/>
                <w:numId w:val="12"/>
              </w:numPr>
              <w:ind w:hanging="360"/>
              <w:contextualSpacing/>
              <w:rPr>
                <w:rFonts w:ascii="Calibri" w:eastAsia="Calibri" w:hAnsi="Calibri" w:cs="Calibri"/>
              </w:rPr>
            </w:pPr>
            <w:r>
              <w:rPr>
                <w:rFonts w:ascii="Calibri" w:eastAsia="Calibri" w:hAnsi="Calibri" w:cs="Calibri"/>
              </w:rPr>
              <w:t xml:space="preserve">From Senator Brown </w:t>
            </w:r>
          </w:p>
          <w:p w14:paraId="4BAEEFDC"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 xml:space="preserve">Question: What can we do to prepare for this issue next week? </w:t>
            </w:r>
          </w:p>
          <w:p w14:paraId="11349F25" w14:textId="77777777" w:rsidR="00D740D8" w:rsidRDefault="00520DED">
            <w:pPr>
              <w:widowControl w:val="0"/>
              <w:numPr>
                <w:ilvl w:val="1"/>
                <w:numId w:val="12"/>
              </w:numPr>
              <w:ind w:hanging="360"/>
              <w:contextualSpacing/>
              <w:rPr>
                <w:rFonts w:ascii="Calibri" w:eastAsia="Calibri" w:hAnsi="Calibri" w:cs="Calibri"/>
              </w:rPr>
            </w:pPr>
            <w:r>
              <w:rPr>
                <w:rFonts w:ascii="Calibri" w:eastAsia="Calibri" w:hAnsi="Calibri" w:cs="Calibri"/>
              </w:rPr>
              <w:t>Answer from Senator Romero: It’s a district level type of issue</w:t>
            </w:r>
          </w:p>
        </w:tc>
      </w:tr>
      <w:tr w:rsidR="00D740D8" w14:paraId="3DAC178D" w14:textId="77777777">
        <w:tc>
          <w:tcPr>
            <w:tcW w:w="975" w:type="dxa"/>
            <w:tcMar>
              <w:top w:w="100" w:type="dxa"/>
              <w:left w:w="100" w:type="dxa"/>
              <w:bottom w:w="100" w:type="dxa"/>
              <w:right w:w="100" w:type="dxa"/>
            </w:tcMar>
          </w:tcPr>
          <w:p w14:paraId="23A9DB2E" w14:textId="77777777" w:rsidR="00D740D8" w:rsidRDefault="00520DED">
            <w:pPr>
              <w:widowControl w:val="0"/>
              <w:spacing w:line="240" w:lineRule="auto"/>
              <w:jc w:val="center"/>
            </w:pPr>
            <w:r>
              <w:rPr>
                <w:b/>
              </w:rPr>
              <w:lastRenderedPageBreak/>
              <w:t>14</w:t>
            </w:r>
          </w:p>
        </w:tc>
        <w:tc>
          <w:tcPr>
            <w:tcW w:w="4635" w:type="dxa"/>
            <w:tcMar>
              <w:top w:w="100" w:type="dxa"/>
              <w:left w:w="100" w:type="dxa"/>
              <w:bottom w:w="100" w:type="dxa"/>
              <w:right w:w="100" w:type="dxa"/>
            </w:tcMar>
          </w:tcPr>
          <w:p w14:paraId="464A4C34" w14:textId="77777777" w:rsidR="00D740D8" w:rsidRDefault="00520DED">
            <w:pPr>
              <w:widowControl w:val="0"/>
              <w:spacing w:line="240" w:lineRule="auto"/>
            </w:pPr>
            <w:r>
              <w:rPr>
                <w:rFonts w:ascii="Calibri" w:eastAsia="Calibri" w:hAnsi="Calibri" w:cs="Calibri"/>
              </w:rPr>
              <w:t>LMCAS Picture Day</w:t>
            </w:r>
          </w:p>
        </w:tc>
        <w:tc>
          <w:tcPr>
            <w:tcW w:w="8955" w:type="dxa"/>
            <w:tcMar>
              <w:top w:w="100" w:type="dxa"/>
              <w:left w:w="100" w:type="dxa"/>
              <w:bottom w:w="100" w:type="dxa"/>
              <w:right w:w="100" w:type="dxa"/>
            </w:tcMar>
          </w:tcPr>
          <w:p w14:paraId="2B5A2E39" w14:textId="77777777" w:rsidR="00D740D8" w:rsidRDefault="00520DED">
            <w:pPr>
              <w:widowControl w:val="0"/>
              <w:numPr>
                <w:ilvl w:val="0"/>
                <w:numId w:val="16"/>
              </w:numPr>
              <w:ind w:hanging="360"/>
              <w:contextualSpacing/>
              <w:rPr>
                <w:rFonts w:ascii="Calibri" w:eastAsia="Calibri" w:hAnsi="Calibri" w:cs="Calibri"/>
              </w:rPr>
            </w:pPr>
            <w:r>
              <w:rPr>
                <w:rFonts w:ascii="Calibri" w:eastAsia="Calibri" w:hAnsi="Calibri" w:cs="Calibri"/>
              </w:rPr>
              <w:t xml:space="preserve">Senators will take pictures for the LMCAS website. </w:t>
            </w:r>
          </w:p>
        </w:tc>
      </w:tr>
      <w:tr w:rsidR="00D740D8" w14:paraId="66E2A83C" w14:textId="77777777">
        <w:tc>
          <w:tcPr>
            <w:tcW w:w="975" w:type="dxa"/>
            <w:tcMar>
              <w:top w:w="100" w:type="dxa"/>
              <w:left w:w="100" w:type="dxa"/>
              <w:bottom w:w="100" w:type="dxa"/>
              <w:right w:w="100" w:type="dxa"/>
            </w:tcMar>
          </w:tcPr>
          <w:p w14:paraId="0E1043B5" w14:textId="77777777" w:rsidR="00D740D8" w:rsidRDefault="00520DED">
            <w:pPr>
              <w:widowControl w:val="0"/>
              <w:spacing w:line="240" w:lineRule="auto"/>
              <w:jc w:val="center"/>
            </w:pPr>
            <w:r>
              <w:rPr>
                <w:b/>
              </w:rPr>
              <w:t>15</w:t>
            </w:r>
          </w:p>
        </w:tc>
        <w:tc>
          <w:tcPr>
            <w:tcW w:w="4635" w:type="dxa"/>
            <w:tcMar>
              <w:top w:w="100" w:type="dxa"/>
              <w:left w:w="100" w:type="dxa"/>
              <w:bottom w:w="100" w:type="dxa"/>
              <w:right w:w="100" w:type="dxa"/>
            </w:tcMar>
          </w:tcPr>
          <w:p w14:paraId="2102352C" w14:textId="77777777" w:rsidR="00D740D8" w:rsidRDefault="00520DED">
            <w:pPr>
              <w:widowControl w:val="0"/>
              <w:spacing w:line="240" w:lineRule="auto"/>
            </w:pPr>
            <w:r>
              <w:rPr>
                <w:rFonts w:ascii="Calibri" w:eastAsia="Calibri" w:hAnsi="Calibri" w:cs="Calibri"/>
              </w:rPr>
              <w:t>Adjournment</w:t>
            </w:r>
          </w:p>
        </w:tc>
        <w:tc>
          <w:tcPr>
            <w:tcW w:w="8955" w:type="dxa"/>
            <w:tcMar>
              <w:top w:w="100" w:type="dxa"/>
              <w:left w:w="100" w:type="dxa"/>
              <w:bottom w:w="100" w:type="dxa"/>
              <w:right w:w="100" w:type="dxa"/>
            </w:tcMar>
          </w:tcPr>
          <w:p w14:paraId="6CBE9839" w14:textId="77777777" w:rsidR="00D740D8" w:rsidRDefault="00520DED">
            <w:pPr>
              <w:widowControl w:val="0"/>
              <w:numPr>
                <w:ilvl w:val="0"/>
                <w:numId w:val="15"/>
              </w:numPr>
              <w:ind w:hanging="360"/>
              <w:contextualSpacing/>
              <w:rPr>
                <w:rFonts w:ascii="Calibri" w:eastAsia="Calibri" w:hAnsi="Calibri" w:cs="Calibri"/>
              </w:rPr>
            </w:pPr>
            <w:r>
              <w:rPr>
                <w:rFonts w:ascii="Calibri" w:eastAsia="Calibri" w:hAnsi="Calibri" w:cs="Calibri"/>
              </w:rPr>
              <w:t>President Meeks motions to adjourn the meeting at 3:00 pm</w:t>
            </w:r>
          </w:p>
        </w:tc>
      </w:tr>
    </w:tbl>
    <w:p w14:paraId="205CE46F" w14:textId="77777777" w:rsidR="00D740D8" w:rsidRDefault="00D740D8">
      <w:pPr>
        <w:ind w:left="-810"/>
      </w:pPr>
    </w:p>
    <w:sectPr w:rsidR="00D740D8">
      <w:headerReference w:type="default" r:id="rId7"/>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960802" w14:textId="77777777" w:rsidR="00981FBB" w:rsidRDefault="00981FBB">
      <w:pPr>
        <w:spacing w:line="240" w:lineRule="auto"/>
      </w:pPr>
      <w:r>
        <w:separator/>
      </w:r>
    </w:p>
  </w:endnote>
  <w:endnote w:type="continuationSeparator" w:id="0">
    <w:p w14:paraId="63B10F69" w14:textId="77777777" w:rsidR="00981FBB" w:rsidRDefault="00981F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93919" w14:textId="77777777" w:rsidR="00981FBB" w:rsidRDefault="00981FBB">
      <w:pPr>
        <w:spacing w:line="240" w:lineRule="auto"/>
      </w:pPr>
      <w:r>
        <w:separator/>
      </w:r>
    </w:p>
  </w:footnote>
  <w:footnote w:type="continuationSeparator" w:id="0">
    <w:p w14:paraId="434C7718" w14:textId="77777777" w:rsidR="00981FBB" w:rsidRDefault="00981F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46DB1" w14:textId="77777777" w:rsidR="00D740D8" w:rsidRDefault="00520DED">
    <w:pPr>
      <w:spacing w:before="267"/>
      <w:jc w:val="center"/>
    </w:pPr>
    <w:r>
      <w:rPr>
        <w:noProof/>
      </w:rPr>
      <w:drawing>
        <wp:inline distT="0" distB="0" distL="0" distR="0" wp14:anchorId="774EE6C2" wp14:editId="28F79764">
          <wp:extent cx="1593846" cy="48641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93846" cy="486414"/>
                  </a:xfrm>
                  <a:prstGeom prst="rect">
                    <a:avLst/>
                  </a:prstGeom>
                  <a:ln/>
                </pic:spPr>
              </pic:pic>
            </a:graphicData>
          </a:graphic>
        </wp:inline>
      </w:drawing>
    </w:r>
    <w:r>
      <w:rPr>
        <w:rFonts w:ascii="Times New Roman" w:eastAsia="Times New Roman" w:hAnsi="Times New Roman" w:cs="Times New Roman"/>
        <w:b/>
      </w:rPr>
      <w:br/>
      <w:t>LOS MEDANOS COLLEGE ASSOCIATED STUDENTS MINUTES</w:t>
    </w:r>
  </w:p>
  <w:p w14:paraId="65A0FE15" w14:textId="77777777" w:rsidR="00D740D8" w:rsidRDefault="00520DED">
    <w:pPr>
      <w:tabs>
        <w:tab w:val="center" w:pos="4680"/>
        <w:tab w:val="right" w:pos="9360"/>
      </w:tabs>
      <w:spacing w:line="240" w:lineRule="auto"/>
      <w:jc w:val="center"/>
    </w:pPr>
    <w:r>
      <w:rPr>
        <w:rFonts w:ascii="Times New Roman" w:eastAsia="Times New Roman" w:hAnsi="Times New Roman" w:cs="Times New Roman"/>
        <w:b/>
      </w:rPr>
      <w:t>DATE: 04/25/16    TIME: 1:00 pm – 3:00pm</w:t>
    </w:r>
    <w:r>
      <w:rPr>
        <w:rFonts w:ascii="Times New Roman" w:eastAsia="Times New Roman" w:hAnsi="Times New Roman" w:cs="Times New Roman"/>
        <w:b/>
      </w:rPr>
      <w:tab/>
      <w:t xml:space="preserve">      LOCATION: </w:t>
    </w:r>
    <w:r>
      <w:rPr>
        <w:rFonts w:ascii="Times New Roman" w:eastAsia="Times New Roman" w:hAnsi="Times New Roman" w:cs="Times New Roman"/>
        <w:sz w:val="24"/>
        <w:szCs w:val="24"/>
      </w:rPr>
      <w:t>L-105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59B7"/>
    <w:multiLevelType w:val="multilevel"/>
    <w:tmpl w:val="3968A66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C901CF3"/>
    <w:multiLevelType w:val="multilevel"/>
    <w:tmpl w:val="74FEC22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DCE414E"/>
    <w:multiLevelType w:val="multilevel"/>
    <w:tmpl w:val="3668811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6C70369"/>
    <w:multiLevelType w:val="multilevel"/>
    <w:tmpl w:val="045C8EE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3CF6900"/>
    <w:multiLevelType w:val="multilevel"/>
    <w:tmpl w:val="FB2C56F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CBE2783"/>
    <w:multiLevelType w:val="multilevel"/>
    <w:tmpl w:val="1D48C3A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FFC253C"/>
    <w:multiLevelType w:val="multilevel"/>
    <w:tmpl w:val="64EE7F9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8920245"/>
    <w:multiLevelType w:val="multilevel"/>
    <w:tmpl w:val="9956090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3B277D87"/>
    <w:multiLevelType w:val="multilevel"/>
    <w:tmpl w:val="064A8D9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1F632AE"/>
    <w:multiLevelType w:val="multilevel"/>
    <w:tmpl w:val="FECEE4B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465A39CC"/>
    <w:multiLevelType w:val="multilevel"/>
    <w:tmpl w:val="2C286B4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9CA165F"/>
    <w:multiLevelType w:val="multilevel"/>
    <w:tmpl w:val="D472C592"/>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15:restartNumberingAfterBreak="0">
    <w:nsid w:val="526D7602"/>
    <w:multiLevelType w:val="multilevel"/>
    <w:tmpl w:val="E8AC8B08"/>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549E7922"/>
    <w:multiLevelType w:val="multilevel"/>
    <w:tmpl w:val="BCD82EF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714650B"/>
    <w:multiLevelType w:val="multilevel"/>
    <w:tmpl w:val="5582DD2E"/>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5FB7296B"/>
    <w:multiLevelType w:val="multilevel"/>
    <w:tmpl w:val="61C6881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5FE47E8A"/>
    <w:multiLevelType w:val="multilevel"/>
    <w:tmpl w:val="9030FED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4"/>
  </w:num>
  <w:num w:numId="2">
    <w:abstractNumId w:val="11"/>
  </w:num>
  <w:num w:numId="3">
    <w:abstractNumId w:val="0"/>
  </w:num>
  <w:num w:numId="4">
    <w:abstractNumId w:val="8"/>
  </w:num>
  <w:num w:numId="5">
    <w:abstractNumId w:val="6"/>
  </w:num>
  <w:num w:numId="6">
    <w:abstractNumId w:val="2"/>
  </w:num>
  <w:num w:numId="7">
    <w:abstractNumId w:val="14"/>
  </w:num>
  <w:num w:numId="8">
    <w:abstractNumId w:val="13"/>
  </w:num>
  <w:num w:numId="9">
    <w:abstractNumId w:val="7"/>
  </w:num>
  <w:num w:numId="10">
    <w:abstractNumId w:val="10"/>
  </w:num>
  <w:num w:numId="11">
    <w:abstractNumId w:val="16"/>
  </w:num>
  <w:num w:numId="12">
    <w:abstractNumId w:val="15"/>
  </w:num>
  <w:num w:numId="13">
    <w:abstractNumId w:val="3"/>
  </w:num>
  <w:num w:numId="14">
    <w:abstractNumId w:val="12"/>
  </w:num>
  <w:num w:numId="15">
    <w:abstractNumId w:val="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0D8"/>
    <w:rsid w:val="00352BA0"/>
    <w:rsid w:val="00520DED"/>
    <w:rsid w:val="007F2B4E"/>
    <w:rsid w:val="00981FBB"/>
    <w:rsid w:val="00D74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C0E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1626</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John Nguyen</dc:creator>
  <cp:lastModifiedBy>Khoa John Nguyen</cp:lastModifiedBy>
  <cp:revision>2</cp:revision>
  <dcterms:created xsi:type="dcterms:W3CDTF">2016-05-16T19:07:00Z</dcterms:created>
  <dcterms:modified xsi:type="dcterms:W3CDTF">2016-05-16T19:07:00Z</dcterms:modified>
</cp:coreProperties>
</file>