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65" w:rsidRPr="0044020B" w:rsidRDefault="00820965" w:rsidP="00820965">
      <w:pPr>
        <w:jc w:val="center"/>
        <w:rPr>
          <w:rFonts w:ascii="Cambria" w:hAnsi="Cambria"/>
          <w:b/>
          <w:color w:val="000000"/>
          <w:sz w:val="24"/>
          <w:szCs w:val="24"/>
        </w:rPr>
      </w:pPr>
    </w:p>
    <w:p w:rsidR="00820965" w:rsidRPr="0044020B" w:rsidRDefault="00820965" w:rsidP="00820965">
      <w:pPr>
        <w:jc w:val="center"/>
        <w:rPr>
          <w:rFonts w:ascii="Cambria" w:hAnsi="Cambria"/>
          <w:b/>
          <w:color w:val="000000"/>
          <w:sz w:val="24"/>
          <w:szCs w:val="24"/>
        </w:rPr>
      </w:pPr>
    </w:p>
    <w:p w:rsidR="00820965" w:rsidRPr="0044020B" w:rsidRDefault="00820965" w:rsidP="00820965">
      <w:pPr>
        <w:jc w:val="center"/>
        <w:rPr>
          <w:rFonts w:ascii="Cambria" w:hAnsi="Cambria"/>
          <w:b/>
          <w:color w:val="000000"/>
          <w:sz w:val="28"/>
          <w:szCs w:val="28"/>
        </w:rPr>
      </w:pPr>
      <w:r>
        <w:rPr>
          <w:rFonts w:ascii="Cambria" w:hAnsi="Cambria"/>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19175" cy="1038225"/>
            <wp:effectExtent l="0" t="0" r="9525" b="9525"/>
            <wp:wrapSquare wrapText="bothSides"/>
            <wp:docPr id="1" name="Picture 1" descr="CCPRO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RO colo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20B">
        <w:rPr>
          <w:rFonts w:ascii="Cambria" w:hAnsi="Cambria"/>
          <w:b/>
          <w:color w:val="000000"/>
          <w:sz w:val="28"/>
          <w:szCs w:val="28"/>
        </w:rPr>
        <w:t xml:space="preserve">Community College Public Relations Organization </w:t>
      </w:r>
    </w:p>
    <w:p w:rsidR="00820965" w:rsidRPr="0044020B" w:rsidRDefault="00820965" w:rsidP="00820965">
      <w:pPr>
        <w:jc w:val="center"/>
        <w:rPr>
          <w:rFonts w:ascii="Cambria" w:hAnsi="Cambria"/>
          <w:b/>
          <w:color w:val="000000"/>
          <w:sz w:val="28"/>
          <w:szCs w:val="28"/>
        </w:rPr>
      </w:pPr>
      <w:r w:rsidRPr="0044020B">
        <w:rPr>
          <w:rFonts w:ascii="Cambria" w:hAnsi="Cambria"/>
          <w:b/>
          <w:color w:val="000000"/>
          <w:sz w:val="28"/>
          <w:szCs w:val="28"/>
        </w:rPr>
        <w:t xml:space="preserve">Writing Scholarship Guidelines </w:t>
      </w:r>
    </w:p>
    <w:p w:rsidR="00820965" w:rsidRPr="0044020B" w:rsidRDefault="00820965" w:rsidP="00820965">
      <w:pPr>
        <w:jc w:val="center"/>
        <w:rPr>
          <w:rFonts w:ascii="Cambria" w:hAnsi="Cambria"/>
          <w:b/>
          <w:color w:val="000000"/>
          <w:sz w:val="28"/>
        </w:rPr>
      </w:pPr>
    </w:p>
    <w:p w:rsidR="00820965" w:rsidRPr="0044020B" w:rsidRDefault="00820965" w:rsidP="00820965">
      <w:pPr>
        <w:jc w:val="center"/>
        <w:rPr>
          <w:rFonts w:ascii="Cambria" w:hAnsi="Cambria"/>
          <w:color w:val="000000"/>
        </w:rPr>
      </w:pPr>
    </w:p>
    <w:p w:rsidR="00820965" w:rsidRPr="00DD2767" w:rsidRDefault="00820965" w:rsidP="00820965">
      <w:pPr>
        <w:rPr>
          <w:rFonts w:ascii="Cambria" w:hAnsi="Cambria"/>
          <w:b/>
          <w:color w:val="000000"/>
          <w:sz w:val="22"/>
          <w:szCs w:val="22"/>
        </w:rPr>
      </w:pPr>
    </w:p>
    <w:p w:rsidR="00820965" w:rsidRPr="0044020B" w:rsidRDefault="00820965" w:rsidP="00820965">
      <w:pPr>
        <w:rPr>
          <w:rFonts w:ascii="Cambria" w:hAnsi="Cambria"/>
          <w:color w:val="000000"/>
          <w:sz w:val="22"/>
          <w:szCs w:val="22"/>
        </w:rPr>
      </w:pPr>
      <w:r w:rsidRPr="0044020B">
        <w:rPr>
          <w:rFonts w:ascii="Cambria" w:hAnsi="Cambria"/>
          <w:b/>
          <w:color w:val="000000"/>
          <w:sz w:val="22"/>
          <w:szCs w:val="22"/>
        </w:rPr>
        <w:t>Who?</w:t>
      </w:r>
    </w:p>
    <w:p w:rsidR="00820965" w:rsidRPr="0044020B" w:rsidRDefault="00820965" w:rsidP="00820965">
      <w:pPr>
        <w:rPr>
          <w:rFonts w:ascii="Cambria" w:hAnsi="Cambria"/>
          <w:color w:val="000000"/>
          <w:sz w:val="22"/>
          <w:szCs w:val="22"/>
        </w:rPr>
      </w:pPr>
      <w:r w:rsidRPr="00DD2767">
        <w:rPr>
          <w:rFonts w:ascii="Cambria" w:hAnsi="Cambria"/>
          <w:color w:val="000000"/>
          <w:sz w:val="22"/>
          <w:szCs w:val="22"/>
        </w:rPr>
        <w:t xml:space="preserve">The CCPRO Writing Scholarship is an annual </w:t>
      </w:r>
      <w:r w:rsidRPr="0044020B">
        <w:rPr>
          <w:rFonts w:ascii="Cambria" w:hAnsi="Cambria"/>
          <w:color w:val="000000"/>
          <w:sz w:val="22"/>
          <w:szCs w:val="22"/>
        </w:rPr>
        <w:t xml:space="preserve">scholarship program </w:t>
      </w:r>
      <w:r w:rsidRPr="00DD2767">
        <w:rPr>
          <w:rFonts w:ascii="Cambria" w:hAnsi="Cambria"/>
          <w:color w:val="000000"/>
          <w:sz w:val="22"/>
          <w:szCs w:val="22"/>
        </w:rPr>
        <w:t xml:space="preserve">for community college students offered </w:t>
      </w:r>
      <w:r w:rsidRPr="0044020B">
        <w:rPr>
          <w:rFonts w:ascii="Cambria" w:hAnsi="Cambria"/>
          <w:color w:val="000000"/>
          <w:sz w:val="22"/>
          <w:szCs w:val="22"/>
        </w:rPr>
        <w:t>by the Community College Public Relations Organization.</w:t>
      </w:r>
    </w:p>
    <w:p w:rsidR="00820965" w:rsidRPr="0044020B" w:rsidRDefault="00820965" w:rsidP="00820965">
      <w:pPr>
        <w:rPr>
          <w:rFonts w:ascii="Cambria" w:hAnsi="Cambria"/>
          <w:b/>
          <w:color w:val="000000"/>
          <w:sz w:val="22"/>
          <w:szCs w:val="22"/>
        </w:rPr>
      </w:pPr>
    </w:p>
    <w:p w:rsidR="00820965" w:rsidRPr="0044020B" w:rsidRDefault="00820965" w:rsidP="00820965">
      <w:pPr>
        <w:rPr>
          <w:rFonts w:ascii="Cambria" w:hAnsi="Cambria"/>
          <w:color w:val="000000"/>
          <w:sz w:val="22"/>
          <w:szCs w:val="22"/>
        </w:rPr>
      </w:pPr>
      <w:r w:rsidRPr="0044020B">
        <w:rPr>
          <w:rFonts w:ascii="Cambria" w:hAnsi="Cambria"/>
          <w:b/>
          <w:color w:val="000000"/>
          <w:sz w:val="22"/>
          <w:szCs w:val="22"/>
        </w:rPr>
        <w:t>What?</w:t>
      </w:r>
    </w:p>
    <w:p w:rsidR="00820965" w:rsidRPr="0044020B" w:rsidRDefault="00820965" w:rsidP="00820965">
      <w:pPr>
        <w:rPr>
          <w:rFonts w:ascii="Cambria" w:hAnsi="Cambria"/>
          <w:color w:val="000000"/>
          <w:sz w:val="22"/>
          <w:szCs w:val="22"/>
        </w:rPr>
      </w:pPr>
      <w:r w:rsidRPr="0044020B">
        <w:rPr>
          <w:rFonts w:ascii="Cambria" w:hAnsi="Cambria"/>
          <w:color w:val="000000"/>
          <w:sz w:val="22"/>
          <w:szCs w:val="22"/>
        </w:rPr>
        <w:t>The $1,000 CCPRO Writing Scholarship program is designed to encourage students to get published.</w:t>
      </w:r>
      <w:r w:rsidRPr="00DD2767">
        <w:rPr>
          <w:rFonts w:ascii="Cambria" w:hAnsi="Cambria"/>
          <w:color w:val="000000"/>
          <w:sz w:val="22"/>
          <w:szCs w:val="22"/>
        </w:rPr>
        <w:t xml:space="preserve"> </w:t>
      </w:r>
      <w:r w:rsidRPr="0044020B">
        <w:rPr>
          <w:rFonts w:ascii="Cambria" w:hAnsi="Cambria"/>
          <w:color w:val="000000"/>
          <w:sz w:val="22"/>
          <w:szCs w:val="22"/>
        </w:rPr>
        <w:t xml:space="preserve">The scholarship will be awarded to a full-time California community college student who writes a compelling news story, pitches the story to his/her local community newspaper or online publication, and gets published. Articles can also be published in magazines, newspapers, or online publication and other publications outside of the college. Articles published in the </w:t>
      </w:r>
      <w:r w:rsidRPr="00DD2767">
        <w:rPr>
          <w:rFonts w:ascii="Cambria" w:hAnsi="Cambria"/>
          <w:color w:val="000000"/>
          <w:sz w:val="22"/>
          <w:szCs w:val="22"/>
        </w:rPr>
        <w:t>college</w:t>
      </w:r>
      <w:r w:rsidRPr="0044020B">
        <w:rPr>
          <w:rFonts w:ascii="Cambria" w:hAnsi="Cambria"/>
          <w:color w:val="000000"/>
          <w:sz w:val="22"/>
          <w:szCs w:val="22"/>
        </w:rPr>
        <w:t xml:space="preserve"> newspaper, newsletter, or blog are not eligible.</w:t>
      </w:r>
    </w:p>
    <w:p w:rsidR="00820965" w:rsidRPr="0044020B" w:rsidRDefault="00820965" w:rsidP="00820965">
      <w:pPr>
        <w:rPr>
          <w:rFonts w:ascii="Cambria" w:hAnsi="Cambria"/>
          <w:b/>
          <w:color w:val="000000"/>
          <w:sz w:val="22"/>
          <w:szCs w:val="22"/>
        </w:rPr>
      </w:pPr>
    </w:p>
    <w:p w:rsidR="00820965" w:rsidRPr="0044020B" w:rsidRDefault="00820965" w:rsidP="00820965">
      <w:pPr>
        <w:rPr>
          <w:rFonts w:ascii="Cambria" w:hAnsi="Cambria"/>
          <w:color w:val="000000"/>
          <w:sz w:val="22"/>
          <w:szCs w:val="22"/>
        </w:rPr>
      </w:pPr>
      <w:r w:rsidRPr="0044020B">
        <w:rPr>
          <w:rFonts w:ascii="Cambria" w:hAnsi="Cambria"/>
          <w:b/>
          <w:color w:val="000000"/>
          <w:sz w:val="22"/>
          <w:szCs w:val="22"/>
        </w:rPr>
        <w:t>When?</w:t>
      </w:r>
    </w:p>
    <w:p w:rsidR="00820965" w:rsidRPr="0044020B" w:rsidRDefault="00820965" w:rsidP="00820965">
      <w:pPr>
        <w:rPr>
          <w:rFonts w:ascii="Cambria" w:hAnsi="Cambria"/>
          <w:color w:val="000000"/>
          <w:sz w:val="22"/>
          <w:szCs w:val="22"/>
        </w:rPr>
      </w:pPr>
      <w:r w:rsidRPr="0044020B">
        <w:rPr>
          <w:rFonts w:ascii="Cambria" w:hAnsi="Cambria"/>
          <w:color w:val="000000"/>
          <w:sz w:val="22"/>
          <w:szCs w:val="22"/>
        </w:rPr>
        <w:t xml:space="preserve">Articles must be published between </w:t>
      </w:r>
      <w:r>
        <w:rPr>
          <w:rFonts w:ascii="Cambria" w:hAnsi="Cambria"/>
          <w:color w:val="000000"/>
          <w:sz w:val="22"/>
          <w:szCs w:val="22"/>
        </w:rPr>
        <w:t>July 1 and November 1</w:t>
      </w:r>
      <w:r w:rsidRPr="0044020B">
        <w:rPr>
          <w:rFonts w:ascii="Cambria" w:hAnsi="Cambria"/>
          <w:color w:val="000000"/>
          <w:sz w:val="22"/>
          <w:szCs w:val="22"/>
        </w:rPr>
        <w:t>, 201</w:t>
      </w:r>
      <w:r>
        <w:rPr>
          <w:rFonts w:ascii="Cambria" w:hAnsi="Cambria"/>
          <w:color w:val="000000"/>
          <w:sz w:val="22"/>
          <w:szCs w:val="22"/>
        </w:rPr>
        <w:t>3</w:t>
      </w:r>
      <w:r w:rsidRPr="0044020B">
        <w:rPr>
          <w:rFonts w:ascii="Cambria" w:hAnsi="Cambria"/>
          <w:color w:val="000000"/>
          <w:sz w:val="22"/>
          <w:szCs w:val="22"/>
        </w:rPr>
        <w:t>.</w:t>
      </w:r>
    </w:p>
    <w:p w:rsidR="00820965" w:rsidRPr="0044020B" w:rsidRDefault="00820965" w:rsidP="00820965">
      <w:pPr>
        <w:rPr>
          <w:rFonts w:ascii="Cambria" w:hAnsi="Cambria"/>
          <w:b/>
          <w:color w:val="000000"/>
          <w:sz w:val="22"/>
          <w:szCs w:val="22"/>
        </w:rPr>
      </w:pPr>
    </w:p>
    <w:p w:rsidR="00820965" w:rsidRPr="0044020B" w:rsidRDefault="00820965" w:rsidP="00820965">
      <w:pPr>
        <w:rPr>
          <w:rFonts w:ascii="Cambria" w:hAnsi="Cambria"/>
          <w:b/>
          <w:color w:val="000000"/>
          <w:sz w:val="22"/>
          <w:szCs w:val="22"/>
        </w:rPr>
      </w:pPr>
      <w:r w:rsidRPr="0044020B">
        <w:rPr>
          <w:rFonts w:ascii="Cambria" w:hAnsi="Cambria"/>
          <w:b/>
          <w:color w:val="000000"/>
          <w:sz w:val="22"/>
          <w:szCs w:val="22"/>
        </w:rPr>
        <w:t>How?</w:t>
      </w:r>
    </w:p>
    <w:p w:rsidR="00820965" w:rsidRPr="0044020B" w:rsidRDefault="00820965" w:rsidP="00820965">
      <w:pPr>
        <w:numPr>
          <w:ilvl w:val="0"/>
          <w:numId w:val="1"/>
        </w:numPr>
        <w:rPr>
          <w:rFonts w:ascii="Cambria" w:hAnsi="Cambria"/>
          <w:color w:val="000000"/>
          <w:sz w:val="22"/>
          <w:szCs w:val="22"/>
        </w:rPr>
      </w:pPr>
      <w:r w:rsidRPr="0044020B">
        <w:rPr>
          <w:rFonts w:ascii="Cambria" w:hAnsi="Cambria"/>
          <w:color w:val="000000"/>
          <w:sz w:val="22"/>
          <w:szCs w:val="22"/>
        </w:rPr>
        <w:t xml:space="preserve">Community college students are asked to write, pitch, and publish an article in the local community newspaper, a magazine, online publications, or other publication outside of the college. Articles published in the college newspaper or </w:t>
      </w:r>
      <w:r w:rsidRPr="00DD2767">
        <w:rPr>
          <w:rFonts w:ascii="Cambria" w:hAnsi="Cambria"/>
          <w:color w:val="000000"/>
          <w:sz w:val="22"/>
          <w:szCs w:val="22"/>
        </w:rPr>
        <w:t xml:space="preserve">other college publications </w:t>
      </w:r>
      <w:r w:rsidRPr="0044020B">
        <w:rPr>
          <w:rFonts w:ascii="Cambria" w:hAnsi="Cambria"/>
          <w:color w:val="000000"/>
          <w:sz w:val="22"/>
          <w:szCs w:val="22"/>
        </w:rPr>
        <w:t>are not eligible.</w:t>
      </w:r>
    </w:p>
    <w:p w:rsidR="00820965" w:rsidRPr="0044020B" w:rsidRDefault="00820965" w:rsidP="00820965">
      <w:pPr>
        <w:ind w:left="360"/>
        <w:rPr>
          <w:rFonts w:ascii="Cambria" w:hAnsi="Cambria"/>
          <w:color w:val="000000"/>
          <w:sz w:val="22"/>
          <w:szCs w:val="22"/>
        </w:rPr>
      </w:pPr>
    </w:p>
    <w:p w:rsidR="00820965" w:rsidRPr="00DD2767" w:rsidRDefault="00820965" w:rsidP="00820965">
      <w:pPr>
        <w:numPr>
          <w:ilvl w:val="0"/>
          <w:numId w:val="1"/>
        </w:numPr>
        <w:rPr>
          <w:rFonts w:ascii="Cambria" w:hAnsi="Cambria"/>
          <w:color w:val="000000"/>
          <w:sz w:val="22"/>
          <w:szCs w:val="22"/>
        </w:rPr>
      </w:pPr>
      <w:r w:rsidRPr="0044020B">
        <w:rPr>
          <w:rFonts w:ascii="Cambria" w:hAnsi="Cambria"/>
          <w:color w:val="000000"/>
          <w:sz w:val="22"/>
          <w:szCs w:val="22"/>
        </w:rPr>
        <w:t xml:space="preserve">Students must submit the completed application, the published story (with date/source), and the original submission. Mail all materials </w:t>
      </w:r>
      <w:r w:rsidRPr="00DD2767">
        <w:rPr>
          <w:rFonts w:ascii="Cambria" w:hAnsi="Cambria"/>
          <w:color w:val="000000"/>
          <w:sz w:val="22"/>
          <w:szCs w:val="22"/>
        </w:rPr>
        <w:t xml:space="preserve">by </w:t>
      </w:r>
      <w:r>
        <w:rPr>
          <w:rFonts w:ascii="Cambria" w:hAnsi="Cambria"/>
          <w:color w:val="000000"/>
          <w:sz w:val="22"/>
          <w:szCs w:val="22"/>
        </w:rPr>
        <w:t>December 1</w:t>
      </w:r>
      <w:r w:rsidRPr="00DD2767">
        <w:rPr>
          <w:rFonts w:ascii="Cambria" w:hAnsi="Cambria"/>
          <w:color w:val="000000"/>
          <w:sz w:val="22"/>
          <w:szCs w:val="22"/>
        </w:rPr>
        <w:t>, 201</w:t>
      </w:r>
      <w:r>
        <w:rPr>
          <w:rFonts w:ascii="Cambria" w:hAnsi="Cambria"/>
          <w:color w:val="000000"/>
          <w:sz w:val="22"/>
          <w:szCs w:val="22"/>
        </w:rPr>
        <w:t>3</w:t>
      </w:r>
      <w:r w:rsidRPr="00DD2767">
        <w:rPr>
          <w:rFonts w:ascii="Cambria" w:hAnsi="Cambria"/>
          <w:color w:val="000000"/>
          <w:sz w:val="22"/>
          <w:szCs w:val="22"/>
        </w:rPr>
        <w:t xml:space="preserve"> </w:t>
      </w:r>
      <w:r w:rsidRPr="0044020B">
        <w:rPr>
          <w:rFonts w:ascii="Cambria" w:hAnsi="Cambria"/>
          <w:color w:val="000000"/>
          <w:sz w:val="22"/>
          <w:szCs w:val="22"/>
        </w:rPr>
        <w:t xml:space="preserve">to: </w:t>
      </w:r>
    </w:p>
    <w:p w:rsidR="00820965" w:rsidRPr="00DD2767" w:rsidRDefault="00820965" w:rsidP="00820965">
      <w:pPr>
        <w:pStyle w:val="ListParagraph"/>
        <w:rPr>
          <w:rFonts w:ascii="Cambria" w:hAnsi="Cambria" w:cs="Arial"/>
          <w:sz w:val="22"/>
          <w:szCs w:val="22"/>
        </w:rPr>
      </w:pPr>
    </w:p>
    <w:p w:rsidR="00820965" w:rsidRPr="00DD2767" w:rsidRDefault="00820965" w:rsidP="00820965">
      <w:pPr>
        <w:ind w:firstLine="720"/>
        <w:rPr>
          <w:rFonts w:ascii="Cambria" w:hAnsi="Cambria" w:cs="Arial"/>
          <w:sz w:val="22"/>
          <w:szCs w:val="22"/>
        </w:rPr>
      </w:pPr>
      <w:r w:rsidRPr="0044020B">
        <w:rPr>
          <w:rFonts w:ascii="Cambria" w:hAnsi="Cambria" w:cs="Arial"/>
          <w:sz w:val="22"/>
          <w:szCs w:val="22"/>
        </w:rPr>
        <w:t xml:space="preserve">CCPRO Writing Scholarship </w:t>
      </w:r>
    </w:p>
    <w:p w:rsidR="00820965" w:rsidRPr="00DD2767" w:rsidRDefault="00820965" w:rsidP="00820965">
      <w:pPr>
        <w:ind w:firstLine="720"/>
        <w:rPr>
          <w:rFonts w:ascii="Cambria" w:hAnsi="Cambria" w:cs="Arial"/>
          <w:sz w:val="22"/>
          <w:szCs w:val="22"/>
        </w:rPr>
      </w:pPr>
      <w:proofErr w:type="gramStart"/>
      <w:r w:rsidRPr="0044020B">
        <w:rPr>
          <w:rFonts w:ascii="Cambria" w:hAnsi="Cambria" w:cs="Arial"/>
          <w:sz w:val="22"/>
          <w:szCs w:val="22"/>
        </w:rPr>
        <w:t>c/o</w:t>
      </w:r>
      <w:proofErr w:type="gramEnd"/>
      <w:r w:rsidRPr="0044020B">
        <w:rPr>
          <w:rFonts w:ascii="Cambria" w:hAnsi="Cambria" w:cs="Arial"/>
          <w:sz w:val="22"/>
          <w:szCs w:val="22"/>
        </w:rPr>
        <w:t xml:space="preserve"> </w:t>
      </w:r>
      <w:r w:rsidRPr="00DD2767">
        <w:rPr>
          <w:rFonts w:ascii="Cambria" w:hAnsi="Cambria" w:cs="Arial"/>
          <w:sz w:val="22"/>
          <w:szCs w:val="22"/>
        </w:rPr>
        <w:t>Amber Chiang</w:t>
      </w:r>
    </w:p>
    <w:p w:rsidR="00820965" w:rsidRPr="00DD2767" w:rsidRDefault="00820965" w:rsidP="00820965">
      <w:pPr>
        <w:ind w:firstLine="720"/>
        <w:rPr>
          <w:rFonts w:ascii="Cambria" w:hAnsi="Cambria" w:cs="Arial"/>
          <w:sz w:val="22"/>
          <w:szCs w:val="22"/>
        </w:rPr>
      </w:pPr>
      <w:r w:rsidRPr="0044020B">
        <w:rPr>
          <w:rStyle w:val="style31"/>
          <w:rFonts w:ascii="Cambria" w:hAnsi="Cambria" w:cs="Arial"/>
          <w:sz w:val="22"/>
          <w:szCs w:val="22"/>
        </w:rPr>
        <w:t>Director of Marketing and Public Relations</w:t>
      </w:r>
    </w:p>
    <w:p w:rsidR="00820965" w:rsidRPr="00DD2767" w:rsidRDefault="00820965" w:rsidP="00820965">
      <w:pPr>
        <w:ind w:firstLine="720"/>
        <w:rPr>
          <w:rStyle w:val="style31"/>
          <w:rFonts w:ascii="Cambria" w:hAnsi="Cambria" w:cs="Arial"/>
          <w:sz w:val="22"/>
          <w:szCs w:val="22"/>
        </w:rPr>
      </w:pPr>
      <w:r w:rsidRPr="00DD2767">
        <w:rPr>
          <w:rStyle w:val="style31"/>
          <w:rFonts w:ascii="Cambria" w:hAnsi="Cambria" w:cs="Arial"/>
          <w:sz w:val="22"/>
          <w:szCs w:val="22"/>
        </w:rPr>
        <w:t xml:space="preserve">Bakersfield </w:t>
      </w:r>
      <w:r w:rsidRPr="0044020B">
        <w:rPr>
          <w:rStyle w:val="style31"/>
          <w:rFonts w:ascii="Cambria" w:hAnsi="Cambria" w:cs="Arial"/>
          <w:sz w:val="22"/>
          <w:szCs w:val="22"/>
        </w:rPr>
        <w:t>College</w:t>
      </w:r>
    </w:p>
    <w:p w:rsidR="00820965" w:rsidRPr="00DD2767" w:rsidRDefault="00820965" w:rsidP="00820965">
      <w:pPr>
        <w:ind w:firstLine="720"/>
        <w:rPr>
          <w:rStyle w:val="style31"/>
          <w:rFonts w:ascii="Cambria" w:hAnsi="Cambria" w:cs="Arial"/>
          <w:sz w:val="22"/>
          <w:szCs w:val="22"/>
        </w:rPr>
      </w:pPr>
      <w:r w:rsidRPr="00DD2767">
        <w:rPr>
          <w:rStyle w:val="style31"/>
          <w:rFonts w:ascii="Cambria" w:hAnsi="Cambria" w:cs="Arial"/>
          <w:sz w:val="22"/>
          <w:szCs w:val="22"/>
        </w:rPr>
        <w:t>1801 Panorama Drive</w:t>
      </w:r>
    </w:p>
    <w:p w:rsidR="00820965" w:rsidRPr="0044020B" w:rsidRDefault="00820965" w:rsidP="00820965">
      <w:pPr>
        <w:ind w:firstLine="720"/>
        <w:rPr>
          <w:rFonts w:ascii="Cambria" w:hAnsi="Cambria"/>
          <w:color w:val="000000"/>
          <w:sz w:val="22"/>
          <w:szCs w:val="22"/>
        </w:rPr>
      </w:pPr>
      <w:r w:rsidRPr="00DD2767">
        <w:rPr>
          <w:rStyle w:val="style31"/>
          <w:rFonts w:ascii="Cambria" w:hAnsi="Cambria" w:cs="Arial"/>
          <w:sz w:val="22"/>
          <w:szCs w:val="22"/>
        </w:rPr>
        <w:t>Bakersfield, CA 93305</w:t>
      </w:r>
    </w:p>
    <w:p w:rsidR="00820965" w:rsidRPr="0044020B" w:rsidRDefault="00820965" w:rsidP="00820965">
      <w:pPr>
        <w:pStyle w:val="ListParagraph"/>
        <w:rPr>
          <w:rFonts w:ascii="Cambria" w:hAnsi="Cambria"/>
          <w:b/>
          <w:color w:val="000000"/>
          <w:sz w:val="22"/>
          <w:szCs w:val="22"/>
        </w:rPr>
      </w:pPr>
    </w:p>
    <w:p w:rsidR="00820965" w:rsidRPr="0044020B" w:rsidRDefault="00820965" w:rsidP="00820965">
      <w:pPr>
        <w:numPr>
          <w:ilvl w:val="0"/>
          <w:numId w:val="1"/>
        </w:numPr>
        <w:rPr>
          <w:rFonts w:ascii="Cambria" w:hAnsi="Cambria"/>
          <w:color w:val="000000"/>
          <w:sz w:val="22"/>
          <w:szCs w:val="22"/>
        </w:rPr>
      </w:pPr>
      <w:r w:rsidRPr="0044020B">
        <w:rPr>
          <w:rFonts w:ascii="Cambria" w:hAnsi="Cambria"/>
          <w:color w:val="000000"/>
          <w:sz w:val="22"/>
          <w:szCs w:val="22"/>
        </w:rPr>
        <w:t xml:space="preserve">The winner(s) will be announced in </w:t>
      </w:r>
      <w:r>
        <w:rPr>
          <w:rFonts w:ascii="Cambria" w:hAnsi="Cambria"/>
          <w:color w:val="000000"/>
          <w:sz w:val="22"/>
          <w:szCs w:val="22"/>
        </w:rPr>
        <w:t>January 201</w:t>
      </w:r>
      <w:r>
        <w:rPr>
          <w:rFonts w:ascii="Cambria" w:hAnsi="Cambria"/>
          <w:color w:val="000000"/>
          <w:sz w:val="22"/>
          <w:szCs w:val="22"/>
        </w:rPr>
        <w:t>4</w:t>
      </w:r>
      <w:bookmarkStart w:id="0" w:name="_GoBack"/>
      <w:bookmarkEnd w:id="0"/>
      <w:r w:rsidRPr="0044020B">
        <w:rPr>
          <w:rFonts w:ascii="Cambria" w:hAnsi="Cambria"/>
          <w:color w:val="000000"/>
          <w:sz w:val="22"/>
          <w:szCs w:val="22"/>
        </w:rPr>
        <w:t>.</w:t>
      </w:r>
      <w:r>
        <w:rPr>
          <w:rFonts w:ascii="Cambria" w:hAnsi="Cambria"/>
          <w:color w:val="000000"/>
          <w:sz w:val="22"/>
          <w:szCs w:val="22"/>
        </w:rPr>
        <w:t xml:space="preserve"> The winner(s) will be invited to the Community College Public Relations Organization annual conference to receive their award.</w:t>
      </w:r>
    </w:p>
    <w:p w:rsidR="00820965" w:rsidRPr="0044020B" w:rsidRDefault="00820965" w:rsidP="00820965">
      <w:pPr>
        <w:rPr>
          <w:rFonts w:ascii="Cambria" w:hAnsi="Cambria"/>
          <w:b/>
          <w:color w:val="000000"/>
          <w:sz w:val="22"/>
          <w:szCs w:val="22"/>
        </w:rPr>
      </w:pPr>
    </w:p>
    <w:p w:rsidR="00820965" w:rsidRPr="0044020B" w:rsidRDefault="00820965" w:rsidP="00820965">
      <w:pPr>
        <w:rPr>
          <w:rFonts w:ascii="Cambria" w:hAnsi="Cambria"/>
          <w:color w:val="000000"/>
          <w:sz w:val="22"/>
          <w:szCs w:val="22"/>
        </w:rPr>
      </w:pPr>
      <w:r w:rsidRPr="0044020B">
        <w:rPr>
          <w:rFonts w:ascii="Cambria" w:hAnsi="Cambria"/>
          <w:color w:val="000000"/>
          <w:sz w:val="22"/>
          <w:szCs w:val="22"/>
        </w:rPr>
        <w:t xml:space="preserve">For more information contact </w:t>
      </w:r>
      <w:r w:rsidRPr="00DD2767">
        <w:rPr>
          <w:rFonts w:ascii="Cambria" w:hAnsi="Cambria"/>
          <w:color w:val="000000"/>
          <w:sz w:val="22"/>
          <w:szCs w:val="22"/>
        </w:rPr>
        <w:t>Amber Chiang</w:t>
      </w:r>
      <w:r w:rsidRPr="0044020B">
        <w:rPr>
          <w:rFonts w:ascii="Cambria" w:hAnsi="Cambria"/>
          <w:color w:val="000000"/>
          <w:sz w:val="22"/>
          <w:szCs w:val="22"/>
        </w:rPr>
        <w:t xml:space="preserve"> at (</w:t>
      </w:r>
      <w:r w:rsidRPr="00DD2767">
        <w:rPr>
          <w:rFonts w:ascii="Cambria" w:hAnsi="Cambria"/>
          <w:color w:val="000000"/>
          <w:sz w:val="22"/>
          <w:szCs w:val="22"/>
        </w:rPr>
        <w:t>661</w:t>
      </w:r>
      <w:r w:rsidRPr="0044020B">
        <w:rPr>
          <w:rFonts w:ascii="Cambria" w:hAnsi="Cambria"/>
          <w:color w:val="000000"/>
          <w:sz w:val="22"/>
          <w:szCs w:val="22"/>
        </w:rPr>
        <w:t xml:space="preserve">) </w:t>
      </w:r>
      <w:r w:rsidRPr="00DD2767">
        <w:rPr>
          <w:rFonts w:ascii="Cambria" w:hAnsi="Cambria"/>
          <w:color w:val="000000"/>
          <w:sz w:val="22"/>
          <w:szCs w:val="22"/>
        </w:rPr>
        <w:t xml:space="preserve">395-4256 </w:t>
      </w:r>
      <w:r w:rsidRPr="0044020B">
        <w:rPr>
          <w:rFonts w:ascii="Cambria" w:hAnsi="Cambria"/>
          <w:color w:val="000000"/>
          <w:sz w:val="22"/>
          <w:szCs w:val="22"/>
        </w:rPr>
        <w:t xml:space="preserve">or </w:t>
      </w:r>
      <w:r w:rsidRPr="00DD2767">
        <w:rPr>
          <w:rFonts w:ascii="Cambria" w:hAnsi="Cambria"/>
          <w:color w:val="000000"/>
          <w:sz w:val="22"/>
          <w:szCs w:val="22"/>
        </w:rPr>
        <w:t>amchiang@bakersfieldcollege.edu</w:t>
      </w:r>
      <w:r w:rsidRPr="0044020B">
        <w:rPr>
          <w:rFonts w:ascii="Cambria" w:hAnsi="Cambria"/>
          <w:color w:val="000000"/>
          <w:sz w:val="22"/>
          <w:szCs w:val="22"/>
        </w:rPr>
        <w:t>.</w:t>
      </w:r>
    </w:p>
    <w:p w:rsidR="00F45975" w:rsidRDefault="00F45975"/>
    <w:sectPr w:rsidR="00F45975">
      <w:pgSz w:w="12240" w:h="15840"/>
      <w:pgMar w:top="1152" w:right="1296" w:bottom="1152"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3BF"/>
    <w:multiLevelType w:val="singleLevel"/>
    <w:tmpl w:val="04CC4D40"/>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65"/>
    <w:rsid w:val="00820965"/>
    <w:rsid w:val="00F4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rsid w:val="00820965"/>
    <w:rPr>
      <w:rFonts w:ascii="Verdana" w:hAnsi="Verdana" w:hint="default"/>
      <w:sz w:val="15"/>
      <w:szCs w:val="15"/>
    </w:rPr>
  </w:style>
  <w:style w:type="paragraph" w:styleId="ListParagraph">
    <w:name w:val="List Paragraph"/>
    <w:basedOn w:val="Normal"/>
    <w:uiPriority w:val="34"/>
    <w:qFormat/>
    <w:rsid w:val="008209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rsid w:val="00820965"/>
    <w:rPr>
      <w:rFonts w:ascii="Verdana" w:hAnsi="Verdana" w:hint="default"/>
      <w:sz w:val="15"/>
      <w:szCs w:val="15"/>
    </w:rPr>
  </w:style>
  <w:style w:type="paragraph" w:styleId="ListParagraph">
    <w:name w:val="List Paragraph"/>
    <w:basedOn w:val="Normal"/>
    <w:uiPriority w:val="34"/>
    <w:qFormat/>
    <w:rsid w:val="008209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Bakersfield College</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Chiang</dc:creator>
  <cp:lastModifiedBy>Amber Chiang</cp:lastModifiedBy>
  <cp:revision>1</cp:revision>
  <dcterms:created xsi:type="dcterms:W3CDTF">2013-06-12T14:02:00Z</dcterms:created>
  <dcterms:modified xsi:type="dcterms:W3CDTF">2013-06-12T14:03:00Z</dcterms:modified>
</cp:coreProperties>
</file>