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2858"/>
        <w:gridCol w:w="9648"/>
      </w:tblGrid>
      <w:tr w:rsidR="00FE019C" w:rsidTr="009E074F">
        <w:trPr>
          <w:cantSplit/>
        </w:trPr>
        <w:tc>
          <w:tcPr>
            <w:tcW w:w="0" w:type="auto"/>
            <w:gridSpan w:val="3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4D1674" w:rsidTr="004D1674">
        <w:trPr>
          <w:trHeight w:val="413"/>
        </w:trPr>
        <w:tc>
          <w:tcPr>
            <w:tcW w:w="0" w:type="auto"/>
          </w:tcPr>
          <w:p w:rsidR="004D1674" w:rsidRDefault="004D1674" w:rsidP="009E074F">
            <w:pPr>
              <w:pStyle w:val="Heading1"/>
            </w:pPr>
            <w:r>
              <w:t>Item #</w:t>
            </w:r>
          </w:p>
        </w:tc>
        <w:tc>
          <w:tcPr>
            <w:tcW w:w="2858" w:type="dxa"/>
          </w:tcPr>
          <w:p w:rsidR="004D1674" w:rsidRDefault="004D1674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648" w:type="dxa"/>
          </w:tcPr>
          <w:p w:rsidR="004D1674" w:rsidRDefault="004D1674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Notes</w:t>
            </w:r>
          </w:p>
        </w:tc>
      </w:tr>
      <w:tr w:rsidR="004D1674" w:rsidTr="004D1674">
        <w:trPr>
          <w:trHeight w:val="332"/>
        </w:trPr>
        <w:tc>
          <w:tcPr>
            <w:tcW w:w="0" w:type="auto"/>
          </w:tcPr>
          <w:p w:rsidR="004D1674" w:rsidRDefault="004D1674" w:rsidP="009E074F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9E074F">
            <w:r>
              <w:t>Welcome</w:t>
            </w:r>
          </w:p>
        </w:tc>
        <w:tc>
          <w:tcPr>
            <w:tcW w:w="9648" w:type="dxa"/>
          </w:tcPr>
          <w:p w:rsidR="004D1674" w:rsidRDefault="004D1674" w:rsidP="004D1674">
            <w:pPr>
              <w:pStyle w:val="ListParagraph"/>
              <w:numPr>
                <w:ilvl w:val="0"/>
                <w:numId w:val="40"/>
              </w:numPr>
            </w:pPr>
            <w:r>
              <w:t>Margaret’s generous service to the committee was celebrated with cake and laughter</w:t>
            </w:r>
          </w:p>
        </w:tc>
      </w:tr>
      <w:tr w:rsidR="004D1674" w:rsidTr="004D1674">
        <w:trPr>
          <w:trHeight w:val="332"/>
        </w:trPr>
        <w:tc>
          <w:tcPr>
            <w:tcW w:w="0" w:type="auto"/>
          </w:tcPr>
          <w:p w:rsidR="004D1674" w:rsidRDefault="004D1674" w:rsidP="009E074F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9E074F">
            <w:r>
              <w:t>Agenda Approval</w:t>
            </w:r>
          </w:p>
        </w:tc>
        <w:tc>
          <w:tcPr>
            <w:tcW w:w="9648" w:type="dxa"/>
          </w:tcPr>
          <w:p w:rsidR="004D1674" w:rsidRDefault="004D1674" w:rsidP="004D1674">
            <w:pPr>
              <w:pStyle w:val="ListParagraph"/>
              <w:numPr>
                <w:ilvl w:val="0"/>
                <w:numId w:val="40"/>
              </w:numPr>
            </w:pPr>
            <w:r>
              <w:t xml:space="preserve">Future standing item on agendas to be added for accreditation updates from </w:t>
            </w:r>
            <w:proofErr w:type="spellStart"/>
            <w:r>
              <w:t>Kiran</w:t>
            </w:r>
            <w:proofErr w:type="spellEnd"/>
          </w:p>
        </w:tc>
      </w:tr>
      <w:tr w:rsidR="004D1674" w:rsidTr="004D1674">
        <w:trPr>
          <w:trHeight w:val="332"/>
        </w:trPr>
        <w:tc>
          <w:tcPr>
            <w:tcW w:w="0" w:type="auto"/>
          </w:tcPr>
          <w:p w:rsidR="004D1674" w:rsidRDefault="004D1674" w:rsidP="009E074F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9E074F">
            <w:r>
              <w:t>Membership</w:t>
            </w:r>
          </w:p>
        </w:tc>
        <w:tc>
          <w:tcPr>
            <w:tcW w:w="9648" w:type="dxa"/>
          </w:tcPr>
          <w:p w:rsidR="004D1674" w:rsidRDefault="004D1674" w:rsidP="004D1674">
            <w:pPr>
              <w:pStyle w:val="ListParagraph"/>
              <w:numPr>
                <w:ilvl w:val="0"/>
                <w:numId w:val="40"/>
              </w:numPr>
            </w:pPr>
            <w:r>
              <w:t>Reggie Turner was welcomed to the committee as a new classified member</w:t>
            </w:r>
          </w:p>
          <w:p w:rsidR="004D1674" w:rsidRDefault="004D1674" w:rsidP="004D1674">
            <w:pPr>
              <w:pStyle w:val="ListParagraph"/>
              <w:numPr>
                <w:ilvl w:val="0"/>
                <w:numId w:val="40"/>
              </w:numPr>
            </w:pPr>
            <w:r>
              <w:t>George Mills is also a new member of the committee, but was not able to make it to the meeting</w:t>
            </w:r>
            <w:r w:rsidR="0043188E">
              <w:t xml:space="preserve"> today</w:t>
            </w:r>
          </w:p>
          <w:p w:rsidR="004D1674" w:rsidRPr="0043188E" w:rsidRDefault="004D1674" w:rsidP="004D1674">
            <w:pPr>
              <w:pStyle w:val="ListParagraph"/>
              <w:numPr>
                <w:ilvl w:val="0"/>
                <w:numId w:val="40"/>
              </w:numPr>
              <w:rPr>
                <w:color w:val="FF0000"/>
              </w:rPr>
            </w:pPr>
            <w:r w:rsidRPr="0043188E">
              <w:rPr>
                <w:color w:val="FF0000"/>
              </w:rPr>
              <w:t>Management still needs to appoint the 3 official management representatives</w:t>
            </w:r>
          </w:p>
        </w:tc>
      </w:tr>
      <w:tr w:rsidR="004D1674" w:rsidTr="004D1674">
        <w:trPr>
          <w:trHeight w:val="332"/>
        </w:trPr>
        <w:tc>
          <w:tcPr>
            <w:tcW w:w="0" w:type="auto"/>
          </w:tcPr>
          <w:p w:rsidR="004D1674" w:rsidRDefault="004D1674" w:rsidP="00D51883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D51883">
            <w:r>
              <w:t>Announcements  &amp; Planning Related Committee Reporting</w:t>
            </w:r>
          </w:p>
        </w:tc>
        <w:tc>
          <w:tcPr>
            <w:tcW w:w="9648" w:type="dxa"/>
          </w:tcPr>
          <w:p w:rsidR="004D1674" w:rsidRDefault="0043188E" w:rsidP="0043188E">
            <w:pPr>
              <w:pStyle w:val="ListParagraph"/>
              <w:numPr>
                <w:ilvl w:val="0"/>
                <w:numId w:val="41"/>
              </w:numPr>
            </w:pPr>
            <w:r>
              <w:t>IDEA will be leading focused FLEX in the Spring and will be updating the student equity plan</w:t>
            </w:r>
          </w:p>
          <w:p w:rsidR="0043188E" w:rsidRDefault="0043188E" w:rsidP="0043188E">
            <w:pPr>
              <w:pStyle w:val="ListParagraph"/>
              <w:numPr>
                <w:ilvl w:val="0"/>
                <w:numId w:val="41"/>
              </w:numPr>
            </w:pPr>
            <w:r>
              <w:t>TLC discussed structuring campus-wide dialog and professional development surrounding assessment; this work should be linked with planning and program review professional development</w:t>
            </w:r>
          </w:p>
          <w:p w:rsidR="0043188E" w:rsidRPr="0043188E" w:rsidRDefault="0043188E" w:rsidP="0043188E">
            <w:pPr>
              <w:pStyle w:val="ListParagraph"/>
              <w:numPr>
                <w:ilvl w:val="0"/>
                <w:numId w:val="41"/>
              </w:numPr>
              <w:rPr>
                <w:color w:val="FF0000"/>
              </w:rPr>
            </w:pPr>
            <w:r w:rsidRPr="0043188E">
              <w:rPr>
                <w:color w:val="FF0000"/>
              </w:rPr>
              <w:t>The leads of professional development, TLC, and planning should meet to divide ownership and form professional development plan</w:t>
            </w:r>
            <w:r w:rsidR="00876B2E">
              <w:rPr>
                <w:color w:val="FF0000"/>
              </w:rPr>
              <w:t xml:space="preserve"> for integrated planning</w:t>
            </w:r>
          </w:p>
          <w:p w:rsidR="0043188E" w:rsidRDefault="0043188E" w:rsidP="0043188E">
            <w:pPr>
              <w:pStyle w:val="ListParagraph"/>
              <w:numPr>
                <w:ilvl w:val="0"/>
                <w:numId w:val="41"/>
              </w:numPr>
            </w:pPr>
            <w:r>
              <w:t>We need to update and integrate the facilities and technology plans into our planning processes</w:t>
            </w:r>
          </w:p>
        </w:tc>
      </w:tr>
      <w:tr w:rsidR="004D1674" w:rsidTr="004D1674">
        <w:trPr>
          <w:trHeight w:val="395"/>
        </w:trPr>
        <w:tc>
          <w:tcPr>
            <w:tcW w:w="0" w:type="auto"/>
          </w:tcPr>
          <w:p w:rsidR="004D1674" w:rsidRDefault="004D1674" w:rsidP="00CA48B5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CA48B5">
            <w:r>
              <w:t>Focused FLEX in Fall 2012</w:t>
            </w:r>
          </w:p>
        </w:tc>
        <w:tc>
          <w:tcPr>
            <w:tcW w:w="9648" w:type="dxa"/>
          </w:tcPr>
          <w:p w:rsidR="004D1674" w:rsidRDefault="0043188E" w:rsidP="0043188E">
            <w:pPr>
              <w:pStyle w:val="ListParagraph"/>
              <w:numPr>
                <w:ilvl w:val="0"/>
                <w:numId w:val="42"/>
              </w:numPr>
            </w:pPr>
            <w:r>
              <w:t>Evaluation from the event were shared</w:t>
            </w:r>
          </w:p>
          <w:p w:rsidR="0043188E" w:rsidRDefault="0043188E" w:rsidP="0043188E">
            <w:pPr>
              <w:pStyle w:val="ListParagraph"/>
              <w:numPr>
                <w:ilvl w:val="0"/>
                <w:numId w:val="42"/>
              </w:numPr>
            </w:pPr>
            <w:r>
              <w:t>Some ideas were shared surrounding review and feedback models for program review</w:t>
            </w:r>
          </w:p>
          <w:p w:rsidR="0043188E" w:rsidRDefault="0043188E" w:rsidP="0043188E">
            <w:pPr>
              <w:pStyle w:val="ListParagraph"/>
              <w:numPr>
                <w:ilvl w:val="0"/>
                <w:numId w:val="42"/>
              </w:numPr>
            </w:pPr>
            <w:r>
              <w:t>Past models were discussed including</w:t>
            </w:r>
          </w:p>
          <w:p w:rsidR="0043188E" w:rsidRDefault="00876B2E" w:rsidP="0043188E">
            <w:pPr>
              <w:pStyle w:val="ListParagraph"/>
              <w:numPr>
                <w:ilvl w:val="1"/>
                <w:numId w:val="42"/>
              </w:numPr>
            </w:pPr>
            <w:r>
              <w:t>TLP assessment feedback used in the past</w:t>
            </w:r>
          </w:p>
          <w:p w:rsidR="00876B2E" w:rsidRDefault="00876B2E" w:rsidP="00876B2E">
            <w:pPr>
              <w:pStyle w:val="ListParagraph"/>
              <w:numPr>
                <w:ilvl w:val="1"/>
                <w:numId w:val="42"/>
              </w:numPr>
            </w:pPr>
            <w:r>
              <w:t>Management review and report to cabinet</w:t>
            </w:r>
          </w:p>
          <w:p w:rsidR="00876B2E" w:rsidRDefault="00876B2E" w:rsidP="00876B2E">
            <w:pPr>
              <w:pStyle w:val="ListParagraph"/>
              <w:numPr>
                <w:ilvl w:val="1"/>
                <w:numId w:val="42"/>
              </w:numPr>
            </w:pPr>
            <w:r>
              <w:t>Planning review and feedback given to each program (labor intensive)</w:t>
            </w:r>
          </w:p>
          <w:p w:rsidR="00876B2E" w:rsidRPr="00876B2E" w:rsidRDefault="00876B2E" w:rsidP="00876B2E">
            <w:pPr>
              <w:pStyle w:val="ListParagraph"/>
              <w:numPr>
                <w:ilvl w:val="0"/>
                <w:numId w:val="42"/>
              </w:numPr>
              <w:rPr>
                <w:color w:val="FF0000"/>
              </w:rPr>
            </w:pPr>
            <w:r w:rsidRPr="00876B2E">
              <w:rPr>
                <w:color w:val="FF0000"/>
              </w:rPr>
              <w:t>Danielle will pull together the FLEX planning group to develop an action plan for the next steps</w:t>
            </w:r>
            <w:r>
              <w:rPr>
                <w:color w:val="FF0000"/>
              </w:rPr>
              <w:t>; this may be linked with the professional development plan discussed above</w:t>
            </w:r>
          </w:p>
        </w:tc>
      </w:tr>
      <w:tr w:rsidR="004D1674" w:rsidTr="004D1674">
        <w:trPr>
          <w:trHeight w:val="395"/>
        </w:trPr>
        <w:tc>
          <w:tcPr>
            <w:tcW w:w="0" w:type="auto"/>
          </w:tcPr>
          <w:p w:rsidR="004D1674" w:rsidRDefault="004D1674" w:rsidP="00CA48B5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CA48B5">
            <w:r>
              <w:t>Planning Schedule and Possible Revisions (Program Review)</w:t>
            </w:r>
          </w:p>
        </w:tc>
        <w:tc>
          <w:tcPr>
            <w:tcW w:w="9648" w:type="dxa"/>
          </w:tcPr>
          <w:p w:rsidR="004D1674" w:rsidRDefault="00876B2E" w:rsidP="00876B2E">
            <w:pPr>
              <w:pStyle w:val="ListParagraph"/>
              <w:numPr>
                <w:ilvl w:val="0"/>
                <w:numId w:val="43"/>
              </w:numPr>
            </w:pPr>
            <w:r>
              <w:t xml:space="preserve">Ryan, </w:t>
            </w:r>
            <w:proofErr w:type="spellStart"/>
            <w:r>
              <w:t>Kiran</w:t>
            </w:r>
            <w:proofErr w:type="spellEnd"/>
            <w:r>
              <w:t>, Kevin, Bob, and Bruce met to discuss RAP and program review timelines</w:t>
            </w:r>
          </w:p>
          <w:p w:rsidR="00876B2E" w:rsidRDefault="00876B2E" w:rsidP="00876B2E">
            <w:pPr>
              <w:pStyle w:val="ListParagraph"/>
              <w:numPr>
                <w:ilvl w:val="0"/>
                <w:numId w:val="43"/>
              </w:numPr>
              <w:rPr>
                <w:color w:val="FF0000"/>
              </w:rPr>
            </w:pPr>
            <w:r w:rsidRPr="00876B2E">
              <w:rPr>
                <w:color w:val="FF0000"/>
              </w:rPr>
              <w:t>The comprehensive review, annual update, and RAP will ALL be due on Feb. 25 at 5 PM</w:t>
            </w:r>
          </w:p>
          <w:p w:rsidR="00876B2E" w:rsidRDefault="00876B2E" w:rsidP="00876B2E">
            <w:pPr>
              <w:pStyle w:val="ListParagraph"/>
              <w:numPr>
                <w:ilvl w:val="0"/>
                <w:numId w:val="43"/>
              </w:numPr>
            </w:pPr>
            <w:r>
              <w:t xml:space="preserve">Ryan presented a letter which will be sent to the campus from Bob concerning the </w:t>
            </w:r>
            <w:r>
              <w:lastRenderedPageBreak/>
              <w:t xml:space="preserve">planning processes this cycle. </w:t>
            </w:r>
          </w:p>
          <w:p w:rsidR="00876B2E" w:rsidRDefault="00876B2E" w:rsidP="00876B2E">
            <w:pPr>
              <w:pStyle w:val="ListParagraph"/>
              <w:numPr>
                <w:ilvl w:val="0"/>
                <w:numId w:val="43"/>
              </w:numPr>
            </w:pPr>
            <w:r>
              <w:t>The committee provided feedback for revisions to the letter</w:t>
            </w:r>
          </w:p>
          <w:p w:rsidR="00876B2E" w:rsidRDefault="00876B2E" w:rsidP="00876B2E">
            <w:pPr>
              <w:pStyle w:val="ListParagraph"/>
              <w:numPr>
                <w:ilvl w:val="0"/>
                <w:numId w:val="43"/>
              </w:numPr>
            </w:pPr>
            <w:r>
              <w:t xml:space="preserve">A final list of beta testers was developed for the new PRST (Program Review Submission Tool): </w:t>
            </w:r>
          </w:p>
          <w:p w:rsidR="00876B2E" w:rsidRDefault="00876B2E" w:rsidP="00876B2E">
            <w:pPr>
              <w:pStyle w:val="ListParagraph"/>
            </w:pPr>
            <w:r>
              <w:t>Clint Ryan</w:t>
            </w:r>
          </w:p>
          <w:p w:rsidR="00876B2E" w:rsidRDefault="00876B2E" w:rsidP="00876B2E">
            <w:pPr>
              <w:pStyle w:val="ListParagraph"/>
            </w:pPr>
            <w:proofErr w:type="spellStart"/>
            <w:r>
              <w:t>Eloine</w:t>
            </w:r>
            <w:proofErr w:type="spellEnd"/>
            <w:r>
              <w:t xml:space="preserve"> Chapman</w:t>
            </w:r>
          </w:p>
          <w:p w:rsidR="00876B2E" w:rsidRDefault="00876B2E" w:rsidP="00876B2E">
            <w:pPr>
              <w:pStyle w:val="ListParagraph"/>
            </w:pPr>
            <w:r>
              <w:t>Joe Meyer</w:t>
            </w:r>
          </w:p>
          <w:p w:rsidR="00876B2E" w:rsidRDefault="00876B2E" w:rsidP="00876B2E">
            <w:pPr>
              <w:pStyle w:val="ListParagraph"/>
            </w:pPr>
            <w:r>
              <w:t>Allison Carlson</w:t>
            </w:r>
          </w:p>
          <w:p w:rsidR="00876B2E" w:rsidRDefault="00876B2E" w:rsidP="00876B2E">
            <w:pPr>
              <w:pStyle w:val="ListParagraph"/>
            </w:pPr>
            <w:r>
              <w:t>Christina Goff</w:t>
            </w:r>
          </w:p>
          <w:p w:rsidR="00876B2E" w:rsidRDefault="00876B2E" w:rsidP="00876B2E">
            <w:pPr>
              <w:pStyle w:val="ListParagraph"/>
            </w:pPr>
            <w:r>
              <w:t xml:space="preserve">Robin </w:t>
            </w:r>
            <w:proofErr w:type="spellStart"/>
            <w:r>
              <w:t>Armour</w:t>
            </w:r>
            <w:proofErr w:type="spellEnd"/>
          </w:p>
          <w:p w:rsidR="00876B2E" w:rsidRDefault="00876B2E" w:rsidP="00876B2E">
            <w:pPr>
              <w:pStyle w:val="ListParagraph"/>
            </w:pPr>
            <w:r>
              <w:t xml:space="preserve">Ruth </w:t>
            </w:r>
            <w:proofErr w:type="spellStart"/>
            <w:r>
              <w:t>Goodin</w:t>
            </w:r>
            <w:proofErr w:type="spellEnd"/>
          </w:p>
          <w:p w:rsidR="00876B2E" w:rsidRDefault="00876B2E" w:rsidP="00876B2E">
            <w:pPr>
              <w:pStyle w:val="ListParagraph"/>
            </w:pPr>
            <w:r>
              <w:t>Gail Newman</w:t>
            </w:r>
          </w:p>
          <w:p w:rsidR="00876B2E" w:rsidRDefault="00876B2E" w:rsidP="00876B2E">
            <w:pPr>
              <w:pStyle w:val="ListParagraph"/>
            </w:pPr>
            <w:proofErr w:type="spellStart"/>
            <w:r>
              <w:t>Camme</w:t>
            </w:r>
            <w:proofErr w:type="spellEnd"/>
            <w:r>
              <w:t xml:space="preserve"> </w:t>
            </w:r>
            <w:proofErr w:type="spellStart"/>
            <w:r>
              <w:t>Benzler</w:t>
            </w:r>
            <w:proofErr w:type="spellEnd"/>
          </w:p>
          <w:p w:rsidR="00876B2E" w:rsidRDefault="00876B2E" w:rsidP="00876B2E">
            <w:pPr>
              <w:pStyle w:val="ListParagraph"/>
            </w:pPr>
            <w:r>
              <w:t xml:space="preserve">Pam </w:t>
            </w:r>
            <w:proofErr w:type="spellStart"/>
            <w:r>
              <w:t>Perfuno</w:t>
            </w:r>
            <w:proofErr w:type="spellEnd"/>
          </w:p>
          <w:p w:rsidR="00876B2E" w:rsidRPr="00C63222" w:rsidRDefault="00C63222" w:rsidP="00876B2E">
            <w:pPr>
              <w:pStyle w:val="ListParagraph"/>
              <w:numPr>
                <w:ilvl w:val="0"/>
                <w:numId w:val="44"/>
              </w:numPr>
              <w:ind w:left="702"/>
              <w:rPr>
                <w:color w:val="C00000"/>
              </w:rPr>
            </w:pPr>
            <w:r w:rsidRPr="00C63222">
              <w:rPr>
                <w:color w:val="C00000"/>
              </w:rPr>
              <w:t>Beta testers will meet with Eng the week of October 22. Ryan will organize, Eng will present</w:t>
            </w:r>
          </w:p>
        </w:tc>
      </w:tr>
      <w:tr w:rsidR="004D1674" w:rsidTr="004D1674">
        <w:trPr>
          <w:trHeight w:val="395"/>
        </w:trPr>
        <w:tc>
          <w:tcPr>
            <w:tcW w:w="0" w:type="auto"/>
          </w:tcPr>
          <w:p w:rsidR="004D1674" w:rsidRDefault="004D1674" w:rsidP="00CA48B5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CA48B5">
            <w:r>
              <w:t>Strategic Planning</w:t>
            </w:r>
          </w:p>
        </w:tc>
        <w:tc>
          <w:tcPr>
            <w:tcW w:w="9648" w:type="dxa"/>
          </w:tcPr>
          <w:p w:rsidR="00C63222" w:rsidRPr="00C63222" w:rsidRDefault="00C63222" w:rsidP="00C63222">
            <w:pPr>
              <w:pStyle w:val="ListParagraph"/>
              <w:numPr>
                <w:ilvl w:val="0"/>
                <w:numId w:val="44"/>
              </w:numPr>
              <w:ind w:left="702"/>
              <w:rPr>
                <w:color w:val="C00000"/>
              </w:rPr>
            </w:pPr>
            <w:r w:rsidRPr="00C63222">
              <w:rPr>
                <w:color w:val="C00000"/>
              </w:rPr>
              <w:t xml:space="preserve">Subgroup to revise strategic plan to include student learning data needs to be formed. A group consisting of Ruth, Miguel, </w:t>
            </w:r>
            <w:proofErr w:type="spellStart"/>
            <w:r w:rsidRPr="00C63222">
              <w:rPr>
                <w:color w:val="C00000"/>
              </w:rPr>
              <w:t>Katalina</w:t>
            </w:r>
            <w:proofErr w:type="spellEnd"/>
            <w:r w:rsidRPr="00C63222">
              <w:rPr>
                <w:color w:val="C00000"/>
              </w:rPr>
              <w:t>, Paula, and Ryan was suggested</w:t>
            </w:r>
          </w:p>
        </w:tc>
      </w:tr>
      <w:tr w:rsidR="004D1674" w:rsidTr="004D1674">
        <w:trPr>
          <w:trHeight w:val="395"/>
        </w:trPr>
        <w:tc>
          <w:tcPr>
            <w:tcW w:w="0" w:type="auto"/>
          </w:tcPr>
          <w:p w:rsidR="004D1674" w:rsidRDefault="004D1674" w:rsidP="00CA48B5">
            <w:pPr>
              <w:numPr>
                <w:ilvl w:val="0"/>
                <w:numId w:val="1"/>
              </w:numPr>
            </w:pPr>
          </w:p>
        </w:tc>
        <w:tc>
          <w:tcPr>
            <w:tcW w:w="2858" w:type="dxa"/>
          </w:tcPr>
          <w:p w:rsidR="004D1674" w:rsidRDefault="004D1674" w:rsidP="00CA48B5">
            <w:r>
              <w:t>Surveys for Accreditation</w:t>
            </w:r>
          </w:p>
        </w:tc>
        <w:tc>
          <w:tcPr>
            <w:tcW w:w="9648" w:type="dxa"/>
          </w:tcPr>
          <w:p w:rsidR="004D1674" w:rsidRDefault="00C63222" w:rsidP="00C63222">
            <w:pPr>
              <w:pStyle w:val="ListParagraph"/>
              <w:numPr>
                <w:ilvl w:val="0"/>
                <w:numId w:val="44"/>
              </w:numPr>
              <w:ind w:left="702"/>
            </w:pPr>
            <w:r>
              <w:t>A potential student satisfaction survey with questions tied directly to the standards was presented. The District would like all colleges to choose a uniform process</w:t>
            </w:r>
          </w:p>
          <w:p w:rsidR="00C63222" w:rsidRDefault="00C63222" w:rsidP="00C63222">
            <w:pPr>
              <w:pStyle w:val="ListParagraph"/>
              <w:numPr>
                <w:ilvl w:val="0"/>
                <w:numId w:val="44"/>
              </w:numPr>
              <w:ind w:left="702"/>
            </w:pPr>
            <w:r>
              <w:t>The committee felt the survey was too long and felt that there should be a joint CCC, DVC, LMC group that looks at the wording of the questions</w:t>
            </w:r>
          </w:p>
        </w:tc>
      </w:tr>
      <w:tr w:rsidR="004D1674" w:rsidTr="004D1674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4" w:rsidRDefault="004D1674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4" w:rsidRDefault="004D1674" w:rsidP="00540E2F">
            <w:r>
              <w:t xml:space="preserve">Other – </w:t>
            </w:r>
          </w:p>
        </w:tc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4" w:rsidRDefault="00C63222" w:rsidP="00C63222">
            <w:pPr>
              <w:pStyle w:val="ListParagraph"/>
              <w:numPr>
                <w:ilvl w:val="0"/>
                <w:numId w:val="45"/>
              </w:numPr>
            </w:pPr>
            <w:r>
              <w:t>The committee needs a standing subcommittee to review continually the strategic plan progress and activities.</w:t>
            </w:r>
          </w:p>
          <w:p w:rsidR="00C63222" w:rsidRDefault="00C63222" w:rsidP="00C63222">
            <w:pPr>
              <w:pStyle w:val="ListParagraph"/>
              <w:numPr>
                <w:ilvl w:val="0"/>
                <w:numId w:val="45"/>
              </w:numPr>
            </w:pPr>
            <w:r>
              <w:t>It was discussed that looking at program reviews would make sense, but may be too labor intensive for this group</w:t>
            </w:r>
          </w:p>
          <w:p w:rsidR="00C63222" w:rsidRDefault="00C63222" w:rsidP="00C63222">
            <w:pPr>
              <w:pStyle w:val="ListParagraph"/>
              <w:numPr>
                <w:ilvl w:val="0"/>
                <w:numId w:val="45"/>
              </w:numPr>
              <w:rPr>
                <w:color w:val="C00000"/>
              </w:rPr>
            </w:pPr>
            <w:r w:rsidRPr="00C63222">
              <w:rPr>
                <w:color w:val="C00000"/>
              </w:rPr>
              <w:t>Ryan will consult with Eng about how we could use the PRST to track objectives created in individual programs that relate to each strategic priority.</w:t>
            </w:r>
          </w:p>
          <w:p w:rsidR="00C63222" w:rsidRPr="00D03D40" w:rsidRDefault="00D03D40" w:rsidP="00C63222">
            <w:pPr>
              <w:pStyle w:val="ListParagraph"/>
              <w:numPr>
                <w:ilvl w:val="0"/>
                <w:numId w:val="45"/>
              </w:numPr>
            </w:pPr>
            <w:r w:rsidRPr="00D03D40">
              <w:t>Status of the accreditation committees and current progress was updated.</w:t>
            </w:r>
          </w:p>
          <w:p w:rsidR="00D03D40" w:rsidRPr="00C63222" w:rsidRDefault="00D03D40" w:rsidP="00C63222">
            <w:pPr>
              <w:pStyle w:val="ListParagraph"/>
              <w:numPr>
                <w:ilvl w:val="0"/>
                <w:numId w:val="45"/>
              </w:numPr>
              <w:rPr>
                <w:color w:val="C00000"/>
              </w:rPr>
            </w:pPr>
            <w:r>
              <w:rPr>
                <w:color w:val="C00000"/>
              </w:rPr>
              <w:lastRenderedPageBreak/>
              <w:t>All committee members were encouraged to do the 90 min. training on the ACCJC website. FLEX credit is available</w:t>
            </w:r>
          </w:p>
        </w:tc>
      </w:tr>
    </w:tbl>
    <w:p w:rsidR="00585551" w:rsidRDefault="00445F59">
      <w:r>
        <w:lastRenderedPageBreak/>
        <w:t xml:space="preserve">Note-taker:  </w:t>
      </w:r>
      <w:r w:rsidR="004D1674">
        <w:t>Gail and Ruth kindly volunteered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22" w:rsidRDefault="00C63222">
      <w:r>
        <w:separator/>
      </w:r>
    </w:p>
  </w:endnote>
  <w:endnote w:type="continuationSeparator" w:id="1">
    <w:p w:rsidR="00C63222" w:rsidRDefault="00C6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22" w:rsidRDefault="00C63222">
      <w:r>
        <w:separator/>
      </w:r>
    </w:p>
  </w:footnote>
  <w:footnote w:type="continuationSeparator" w:id="1">
    <w:p w:rsidR="00C63222" w:rsidRDefault="00C6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22" w:rsidRPr="00C11CBA" w:rsidRDefault="00C63222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MINUTES</w:t>
    </w:r>
  </w:p>
  <w:p w:rsidR="00C63222" w:rsidRPr="00447B9D" w:rsidRDefault="00C6322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>TE: October 18</w:t>
    </w:r>
    <w:r w:rsidRPr="007D331F">
      <w:rPr>
        <w:b/>
        <w:vertAlign w:val="superscript"/>
      </w:rPr>
      <w:t>th</w:t>
    </w:r>
    <w:r>
      <w:rPr>
        <w:b/>
      </w:rPr>
      <w:t>, 2012</w:t>
    </w:r>
  </w:p>
  <w:p w:rsidR="00C63222" w:rsidRDefault="00C6322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C63222" w:rsidRDefault="00C6322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 xml:space="preserve">LOCATION:  President’s Office Conference Room 409 </w:t>
    </w:r>
  </w:p>
  <w:p w:rsidR="00C63222" w:rsidRPr="00EB37F2" w:rsidRDefault="00C63222" w:rsidP="004D1674">
    <w:pPr>
      <w:pStyle w:val="Header"/>
      <w:tabs>
        <w:tab w:val="clear" w:pos="4320"/>
        <w:tab w:val="clear" w:pos="8640"/>
        <w:tab w:val="left" w:pos="8540"/>
      </w:tabs>
      <w:jc w:val="center"/>
      <w:rPr>
        <w:i/>
        <w:sz w:val="20"/>
        <w:szCs w:val="20"/>
      </w:rPr>
    </w:pPr>
    <w:r w:rsidRPr="00EB37F2">
      <w:rPr>
        <w:i/>
        <w:sz w:val="20"/>
        <w:szCs w:val="20"/>
      </w:rPr>
      <w:t xml:space="preserve">Attendees: Joe Meyer, Allison Carlson, </w:t>
    </w:r>
    <w:r>
      <w:rPr>
        <w:i/>
        <w:sz w:val="20"/>
        <w:szCs w:val="20"/>
      </w:rPr>
      <w:t>Reggie Turner</w:t>
    </w:r>
    <w:r w:rsidRPr="00EB37F2">
      <w:rPr>
        <w:i/>
        <w:sz w:val="20"/>
        <w:szCs w:val="20"/>
      </w:rPr>
      <w:t xml:space="preserve">, Danielle </w:t>
    </w:r>
    <w:proofErr w:type="spellStart"/>
    <w:r w:rsidRPr="00EB37F2">
      <w:rPr>
        <w:i/>
        <w:sz w:val="20"/>
        <w:szCs w:val="20"/>
      </w:rPr>
      <w:t>Liubicich</w:t>
    </w:r>
    <w:proofErr w:type="spellEnd"/>
    <w:r w:rsidRPr="00EB37F2">
      <w:rPr>
        <w:i/>
        <w:sz w:val="20"/>
        <w:szCs w:val="20"/>
      </w:rPr>
      <w:t xml:space="preserve">, Ruth </w:t>
    </w:r>
    <w:proofErr w:type="spellStart"/>
    <w:r w:rsidRPr="00EB37F2">
      <w:rPr>
        <w:i/>
        <w:sz w:val="20"/>
        <w:szCs w:val="20"/>
      </w:rPr>
      <w:t>Goodin</w:t>
    </w:r>
    <w:proofErr w:type="spellEnd"/>
    <w:r w:rsidRPr="00EB37F2">
      <w:rPr>
        <w:i/>
        <w:sz w:val="20"/>
        <w:szCs w:val="20"/>
      </w:rPr>
      <w:t xml:space="preserve">, </w:t>
    </w:r>
    <w:proofErr w:type="spellStart"/>
    <w:r w:rsidRPr="00EB37F2">
      <w:rPr>
        <w:i/>
        <w:sz w:val="20"/>
        <w:szCs w:val="20"/>
      </w:rPr>
      <w:t>Kiran</w:t>
    </w:r>
    <w:proofErr w:type="spellEnd"/>
    <w:r w:rsidRPr="00EB37F2">
      <w:rPr>
        <w:i/>
        <w:sz w:val="20"/>
        <w:szCs w:val="20"/>
      </w:rPr>
      <w:t xml:space="preserve"> </w:t>
    </w:r>
    <w:proofErr w:type="spellStart"/>
    <w:r w:rsidRPr="00EB37F2">
      <w:rPr>
        <w:i/>
        <w:sz w:val="20"/>
        <w:szCs w:val="20"/>
      </w:rPr>
      <w:t>Kamath</w:t>
    </w:r>
    <w:proofErr w:type="spellEnd"/>
    <w:r w:rsidRPr="00EB37F2">
      <w:rPr>
        <w:i/>
        <w:sz w:val="20"/>
        <w:szCs w:val="20"/>
      </w:rPr>
      <w:t>, Ryan Pedersen</w:t>
    </w:r>
    <w:r>
      <w:rPr>
        <w:i/>
        <w:sz w:val="20"/>
        <w:szCs w:val="20"/>
      </w:rPr>
      <w:t xml:space="preserve">, Miguel Mauricio, Gail Newman, and Margaret </w:t>
    </w:r>
    <w:proofErr w:type="spellStart"/>
    <w:r>
      <w:rPr>
        <w:i/>
        <w:sz w:val="20"/>
        <w:szCs w:val="20"/>
      </w:rPr>
      <w:t>Hertstein</w:t>
    </w:r>
    <w:proofErr w:type="spellEnd"/>
  </w:p>
  <w:p w:rsidR="00C63222" w:rsidRPr="00447B9D" w:rsidRDefault="00C6322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C28"/>
    <w:multiLevelType w:val="hybridMultilevel"/>
    <w:tmpl w:val="BE8A6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726C1"/>
    <w:multiLevelType w:val="hybridMultilevel"/>
    <w:tmpl w:val="D3226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E6025"/>
    <w:multiLevelType w:val="hybridMultilevel"/>
    <w:tmpl w:val="85405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3528"/>
    <w:multiLevelType w:val="hybridMultilevel"/>
    <w:tmpl w:val="10EA5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4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E7872"/>
    <w:multiLevelType w:val="hybridMultilevel"/>
    <w:tmpl w:val="E6F4D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84A1B"/>
    <w:multiLevelType w:val="hybridMultilevel"/>
    <w:tmpl w:val="0D421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21"/>
  </w:num>
  <w:num w:numId="5">
    <w:abstractNumId w:val="7"/>
  </w:num>
  <w:num w:numId="6">
    <w:abstractNumId w:val="14"/>
  </w:num>
  <w:num w:numId="7">
    <w:abstractNumId w:val="24"/>
  </w:num>
  <w:num w:numId="8">
    <w:abstractNumId w:val="33"/>
  </w:num>
  <w:num w:numId="9">
    <w:abstractNumId w:val="37"/>
  </w:num>
  <w:num w:numId="10">
    <w:abstractNumId w:val="17"/>
  </w:num>
  <w:num w:numId="11">
    <w:abstractNumId w:val="25"/>
  </w:num>
  <w:num w:numId="12">
    <w:abstractNumId w:val="43"/>
  </w:num>
  <w:num w:numId="13">
    <w:abstractNumId w:val="18"/>
  </w:num>
  <w:num w:numId="14">
    <w:abstractNumId w:val="6"/>
  </w:num>
  <w:num w:numId="15">
    <w:abstractNumId w:val="36"/>
  </w:num>
  <w:num w:numId="16">
    <w:abstractNumId w:val="4"/>
  </w:num>
  <w:num w:numId="17">
    <w:abstractNumId w:val="0"/>
  </w:num>
  <w:num w:numId="18">
    <w:abstractNumId w:val="38"/>
  </w:num>
  <w:num w:numId="19">
    <w:abstractNumId w:val="32"/>
  </w:num>
  <w:num w:numId="20">
    <w:abstractNumId w:val="34"/>
  </w:num>
  <w:num w:numId="21">
    <w:abstractNumId w:val="40"/>
  </w:num>
  <w:num w:numId="22">
    <w:abstractNumId w:val="23"/>
  </w:num>
  <w:num w:numId="23">
    <w:abstractNumId w:val="1"/>
  </w:num>
  <w:num w:numId="24">
    <w:abstractNumId w:val="9"/>
  </w:num>
  <w:num w:numId="25">
    <w:abstractNumId w:val="28"/>
  </w:num>
  <w:num w:numId="26">
    <w:abstractNumId w:val="8"/>
  </w:num>
  <w:num w:numId="27">
    <w:abstractNumId w:val="35"/>
  </w:num>
  <w:num w:numId="28">
    <w:abstractNumId w:val="12"/>
  </w:num>
  <w:num w:numId="29">
    <w:abstractNumId w:val="20"/>
  </w:num>
  <w:num w:numId="30">
    <w:abstractNumId w:val="16"/>
  </w:num>
  <w:num w:numId="31">
    <w:abstractNumId w:val="2"/>
  </w:num>
  <w:num w:numId="32">
    <w:abstractNumId w:val="11"/>
  </w:num>
  <w:num w:numId="33">
    <w:abstractNumId w:val="15"/>
  </w:num>
  <w:num w:numId="34">
    <w:abstractNumId w:val="10"/>
  </w:num>
  <w:num w:numId="35">
    <w:abstractNumId w:val="44"/>
  </w:num>
  <w:num w:numId="36">
    <w:abstractNumId w:val="5"/>
  </w:num>
  <w:num w:numId="37">
    <w:abstractNumId w:val="30"/>
  </w:num>
  <w:num w:numId="38">
    <w:abstractNumId w:val="19"/>
  </w:num>
  <w:num w:numId="39">
    <w:abstractNumId w:val="26"/>
  </w:num>
  <w:num w:numId="40">
    <w:abstractNumId w:val="22"/>
  </w:num>
  <w:num w:numId="41">
    <w:abstractNumId w:val="29"/>
  </w:num>
  <w:num w:numId="42">
    <w:abstractNumId w:val="13"/>
  </w:num>
  <w:num w:numId="43">
    <w:abstractNumId w:val="41"/>
  </w:num>
  <w:num w:numId="44">
    <w:abstractNumId w:val="4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0186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188E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D1674"/>
    <w:rsid w:val="004D175D"/>
    <w:rsid w:val="004E167E"/>
    <w:rsid w:val="004F00F7"/>
    <w:rsid w:val="00504F73"/>
    <w:rsid w:val="00515BD9"/>
    <w:rsid w:val="0052273C"/>
    <w:rsid w:val="00527B99"/>
    <w:rsid w:val="00530677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76B2E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1BD5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3222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03D40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77800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576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3</cp:revision>
  <cp:lastPrinted>2012-01-19T16:09:00Z</cp:lastPrinted>
  <dcterms:created xsi:type="dcterms:W3CDTF">2012-10-26T00:37:00Z</dcterms:created>
  <dcterms:modified xsi:type="dcterms:W3CDTF">2012-10-26T21:33:00Z</dcterms:modified>
</cp:coreProperties>
</file>