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BD" w:rsidRDefault="00BF34AB" w:rsidP="00BF34AB">
      <w:pPr>
        <w:jc w:val="center"/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371600" cy="480060"/>
            <wp:effectExtent l="0" t="0" r="0" b="0"/>
            <wp:docPr id="1" name="Picture 1" descr="Description: Description: cid:image001.gif@01CA71AC.41074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gif@01CA71AC.41074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2C" w:rsidRDefault="00D4652C" w:rsidP="00D4652C">
      <w:p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</w:p>
    <w:p w:rsidR="00CC5603" w:rsidRDefault="00CC5603" w:rsidP="00D4652C">
      <w:p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</w:p>
    <w:p w:rsidR="00CC5603" w:rsidRDefault="00CC5603" w:rsidP="00D4652C">
      <w:p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</w:p>
    <w:p w:rsidR="00D4652C" w:rsidRPr="00D4652C" w:rsidRDefault="00D4652C" w:rsidP="00D4652C">
      <w:p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D4652C">
        <w:rPr>
          <w:rFonts w:ascii="Palatino Linotype" w:eastAsia="Calibri" w:hAnsi="Palatino Linotype" w:cs="Calibri"/>
          <w:sz w:val="26"/>
          <w:szCs w:val="26"/>
        </w:rPr>
        <w:t>By checking out this LMC podium key I acknowledge that:</w:t>
      </w:r>
    </w:p>
    <w:p w:rsidR="00D4652C" w:rsidRPr="00D4652C" w:rsidRDefault="00D4652C" w:rsidP="00D4652C">
      <w:p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D4652C">
        <w:rPr>
          <w:rFonts w:ascii="Palatino Linotype" w:eastAsia="Calibri" w:hAnsi="Palatino Linotype" w:cs="Calibri"/>
          <w:sz w:val="26"/>
          <w:szCs w:val="26"/>
        </w:rPr>
        <w:t xml:space="preserve">This podium key is for my use exclusively. I </w:t>
      </w:r>
      <w:r>
        <w:rPr>
          <w:rFonts w:ascii="Palatino Linotype" w:eastAsia="Calibri" w:hAnsi="Palatino Linotype" w:cs="Calibri"/>
          <w:sz w:val="26"/>
          <w:szCs w:val="26"/>
        </w:rPr>
        <w:t xml:space="preserve">understand that I </w:t>
      </w:r>
      <w:r w:rsidRPr="00D4652C">
        <w:rPr>
          <w:rFonts w:ascii="Palatino Linotype" w:eastAsia="Calibri" w:hAnsi="Palatino Linotype" w:cs="Calibri"/>
          <w:sz w:val="26"/>
          <w:szCs w:val="26"/>
        </w:rPr>
        <w:t>am not to loan it to anyone else or open or close podiums for anyone else.</w:t>
      </w:r>
    </w:p>
    <w:p w:rsidR="002966D9" w:rsidRPr="00D4652C" w:rsidRDefault="002966D9" w:rsidP="002966D9">
      <w:pPr>
        <w:spacing w:after="0" w:line="240" w:lineRule="auto"/>
        <w:ind w:left="720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D4652C">
        <w:rPr>
          <w:rFonts w:ascii="Palatino Linotype" w:eastAsia="Calibri" w:hAnsi="Palatino Linotype" w:cs="Calibri"/>
          <w:sz w:val="26"/>
          <w:szCs w:val="26"/>
        </w:rPr>
        <w:t>I have either received training through one of the Flex courses offered by LMC IT&amp;S or fully understand how to work all components of all versions of the podiums at LMC’s Pittsburg and Brentwood campuses.</w:t>
      </w:r>
    </w:p>
    <w:p w:rsidR="002966D9" w:rsidRPr="00D4652C" w:rsidRDefault="002966D9" w:rsidP="002966D9">
      <w:pPr>
        <w:spacing w:after="0" w:line="240" w:lineRule="auto"/>
        <w:ind w:left="720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D4652C">
        <w:rPr>
          <w:rFonts w:ascii="Palatino Linotype" w:eastAsia="Calibri" w:hAnsi="Palatino Linotype" w:cs="Calibri"/>
          <w:sz w:val="26"/>
          <w:szCs w:val="26"/>
        </w:rPr>
        <w:t>I must close and lock all podium doors and drawers after I finish using a podium.</w:t>
      </w:r>
    </w:p>
    <w:p w:rsidR="002966D9" w:rsidRPr="00D4652C" w:rsidRDefault="002966D9" w:rsidP="002966D9">
      <w:pPr>
        <w:spacing w:after="0" w:line="240" w:lineRule="auto"/>
        <w:ind w:left="720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D4652C">
        <w:rPr>
          <w:rFonts w:ascii="Palatino Linotype" w:eastAsia="Calibri" w:hAnsi="Palatino Linotype" w:cs="Calibri"/>
          <w:sz w:val="26"/>
          <w:szCs w:val="26"/>
        </w:rPr>
        <w:t>I must ensure that the projector is turned off when I am finished using a classroom with a projector.</w:t>
      </w:r>
    </w:p>
    <w:p w:rsidR="002966D9" w:rsidRPr="00D4652C" w:rsidRDefault="002966D9" w:rsidP="002966D9">
      <w:pPr>
        <w:spacing w:after="0" w:line="240" w:lineRule="auto"/>
        <w:ind w:left="720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Calibri"/>
          <w:sz w:val="26"/>
          <w:szCs w:val="26"/>
        </w:rPr>
      </w:pPr>
      <w:r w:rsidRPr="00987CEB">
        <w:rPr>
          <w:rFonts w:ascii="Palatino Linotype" w:eastAsia="Calibri" w:hAnsi="Palatino Linotype" w:cs="Calibri"/>
          <w:sz w:val="26"/>
          <w:szCs w:val="26"/>
        </w:rPr>
        <w:t>Individual training is not available for podium use</w:t>
      </w:r>
      <w:r w:rsidRPr="00D4652C">
        <w:rPr>
          <w:rFonts w:ascii="Palatino Linotype" w:eastAsia="Calibri" w:hAnsi="Palatino Linotype" w:cs="Calibri"/>
          <w:sz w:val="26"/>
          <w:szCs w:val="26"/>
        </w:rPr>
        <w:t>.</w:t>
      </w:r>
    </w:p>
    <w:p w:rsidR="002966D9" w:rsidRPr="00D4652C" w:rsidRDefault="002966D9" w:rsidP="002966D9">
      <w:pPr>
        <w:spacing w:after="0" w:line="240" w:lineRule="auto"/>
        <w:ind w:left="720"/>
        <w:rPr>
          <w:rFonts w:ascii="Palatino Linotype" w:eastAsia="Calibri" w:hAnsi="Palatino Linotype" w:cs="Calibri"/>
          <w:sz w:val="26"/>
          <w:szCs w:val="26"/>
        </w:rPr>
      </w:pPr>
    </w:p>
    <w:p w:rsidR="00D4652C" w:rsidRDefault="00D4652C" w:rsidP="00D4652C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  <w:sz w:val="26"/>
          <w:szCs w:val="26"/>
        </w:rPr>
      </w:pPr>
      <w:r w:rsidRPr="00D4652C">
        <w:rPr>
          <w:rFonts w:ascii="Palatino Linotype" w:eastAsia="Calibri" w:hAnsi="Palatino Linotype" w:cs="Times New Roman"/>
          <w:sz w:val="26"/>
          <w:szCs w:val="26"/>
        </w:rPr>
        <w:t xml:space="preserve">If I am a part-time instructor I will return this key to Camme Benzler, </w:t>
      </w:r>
    </w:p>
    <w:p w:rsidR="00D4652C" w:rsidRDefault="00D4652C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  <w:r w:rsidRPr="00D4652C">
        <w:rPr>
          <w:rFonts w:ascii="Palatino Linotype" w:eastAsia="Calibri" w:hAnsi="Palatino Linotype" w:cs="Times New Roman"/>
          <w:sz w:val="26"/>
          <w:szCs w:val="26"/>
        </w:rPr>
        <w:t>L-201 library administration, prior to</w:t>
      </w:r>
      <w:r w:rsidR="00583ADE">
        <w:rPr>
          <w:rFonts w:ascii="Palatino Linotype" w:eastAsia="Calibri" w:hAnsi="Palatino Linotype" w:cs="Times New Roman"/>
          <w:b/>
          <w:i/>
          <w:sz w:val="26"/>
          <w:szCs w:val="26"/>
        </w:rPr>
        <w:t xml:space="preserve"> December 17</w:t>
      </w:r>
      <w:r w:rsidR="002F2A55">
        <w:rPr>
          <w:rFonts w:ascii="Palatino Linotype" w:eastAsia="Calibri" w:hAnsi="Palatino Linotype" w:cs="Times New Roman"/>
          <w:b/>
          <w:i/>
          <w:sz w:val="26"/>
          <w:szCs w:val="26"/>
        </w:rPr>
        <w:t>, 2014</w:t>
      </w:r>
      <w:r>
        <w:rPr>
          <w:rFonts w:ascii="Palatino Linotype" w:eastAsia="Calibri" w:hAnsi="Palatino Linotype" w:cs="Times New Roman"/>
          <w:sz w:val="26"/>
          <w:szCs w:val="26"/>
        </w:rPr>
        <w:t>.</w:t>
      </w:r>
    </w:p>
    <w:p w:rsidR="00D4652C" w:rsidRDefault="00D4652C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D4652C" w:rsidRDefault="00D4652C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F73644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F73644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F73644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D4652C" w:rsidRDefault="00D4652C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CC5603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  <w:r>
        <w:rPr>
          <w:rFonts w:ascii="Palatino Linotype" w:eastAsia="Calibri" w:hAnsi="Palatino Linotyp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0B3F2" wp14:editId="39042700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2672080" cy="20320"/>
                <wp:effectExtent l="0" t="0" r="3302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C80F" id="Straight Connector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59.2pt,17.55pt" to="369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b7vQEAAMcDAAAOAAAAZHJzL2Uyb0RvYy54bWysU02P0zAQvSPxHyzfadKgXVZR0z10BRcE&#10;Fcv+AK8zbizZHmts+vHvGbttFgESAnFxPPa8N/OeJ6v7o3diD5QshkEuF60UEDSONuwG+fT1/Zs7&#10;KVJWYVQOAwzyBEner1+/Wh1iDx1O6EYgwSQh9Yc4yCnn2DdN0hN4lRYYIfClQfIqc0i7ZiR1YHbv&#10;mq5tb5sD0hgJNaTEpw/nS7mu/MaAzp+NSZCFGyT3lutKdX0ua7NeqX5HKk5WX9pQ/9CFVzZw0Znq&#10;QWUlvpH9hcpbTZjQ5IVG36AxVkPVwGqW7U9qHicVoWphc1KcbUr/j1Z/2m9J2HGQN1IE5fmJHjMp&#10;u5uy2GAIbCCSuCk+HWLqOX0TtnSJUtxSEX005MuX5Yhj9fY0ewvHLDQfdrfvuvaOn0DzXde+7ar3&#10;zQs4UsofAL0om0E6G4p01av9x5S5IKdeUzgozZzL110+OSjJLnwBw3K44LKi6yDBxpHYKx4BpTWE&#10;vCxymK9mF5ixzs3A9s/AS36BQh2yvwHPiFoZQ57B3gak31XPx2vL5px/deCsu1jwjOOpPky1hqel&#10;KrxMdhnHH+MKf/n/1t8BAAD//wMAUEsDBBQABgAIAAAAIQCp4TyO3gAAAAYBAAAPAAAAZHJzL2Rv&#10;d25yZXYueG1sTI/NTsMwEITvlfoO1lbiUlGnP0FRiFMBUtUDIETDA7jxkkTE6yh20pSnZznBcXZW&#10;M99k+8m2YsTeN44UrFcRCKTSmYYqBR/F4TYB4YMmo1tHqOCKHvb5fJbp1LgLveN4CpXgEPKpVlCH&#10;0KVS+rJGq/3KdUjsfbre6sCyr6Tp9YXDbSs3UXQnrW6IG2rd4VON5ddpsAqOh0d8jq9DtTPxsViO&#10;xcvr91ui1M1iergHEXAKf8/wi8/okDPT2Q1kvGgV8JCgYBuvQbC720Q85MyHZAsyz+R//PwHAAD/&#10;/wMAUEsBAi0AFAAGAAgAAAAhALaDOJL+AAAA4QEAABMAAAAAAAAAAAAAAAAAAAAAAFtDb250ZW50&#10;X1R5cGVzXS54bWxQSwECLQAUAAYACAAAACEAOP0h/9YAAACUAQAACwAAAAAAAAAAAAAAAAAvAQAA&#10;X3JlbHMvLnJlbHNQSwECLQAUAAYACAAAACEAsG9W+70BAADHAwAADgAAAAAAAAAAAAAAAAAuAgAA&#10;ZHJzL2Uyb0RvYy54bWxQSwECLQAUAAYACAAAACEAqeE8jt4AAAAGAQAADwAAAAAAAAAAAAAAAAAX&#10;BAAAZHJzL2Rvd25yZXYueG1sUEsFBgAAAAAEAAQA8wAAACIFAAAAAA==&#10;" strokecolor="#4579b8 [3044]">
                <w10:wrap anchorx="margin"/>
              </v:line>
            </w:pict>
          </mc:Fallback>
        </mc:AlternateContent>
      </w:r>
      <w:r>
        <w:rPr>
          <w:rFonts w:ascii="Palatino Linotype" w:eastAsia="Calibri" w:hAnsi="Palatino Linotyp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2BDB" wp14:editId="6CAF3C89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672080" cy="20320"/>
                <wp:effectExtent l="0" t="0" r="3302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F7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pt" to="210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XhvQEAAMcDAAAOAAAAZHJzL2Uyb0RvYy54bWysU02P0zAQvSPxHyzfadIgLauo6R66Wi4I&#10;KhZ+gNcZN5ZsjzU2/fj3jN02i1gkBNqL47HnvZn3PFndHb0Te6BkMQxyuWilgKBxtGE3yO/fHt7d&#10;SpGyCqNyGGCQJ0jybv32zeoQe+hwQjcCCSYJqT/EQU45x75pkp7Aq7TACIEvDZJXmUPaNSOpA7N7&#10;13Rte9MckMZIqCElPr0/X8p15TcGdP5iTIIs3CC5t1xXqutTWZv1SvU7UnGy+tKG+o8uvLKBi85U&#10;9yor8YPsCypvNWFCkxcafYPGWA1VA6tZtr+peZxUhKqFzUlxtim9Hq3+vN+SsOMgOymC8vxEj5mU&#10;3U1ZbDAENhBJdMWnQ0w9p2/Cli5Rilsqoo+GfPmyHHGs3p5mb+GYhebD7uZD197yE2i+69r3XfW+&#10;eQZHSvkjoBdlM0hnQ5GuerX/lDIX5NRrCgelmXP5ussnByXZha9gWA4XXFZ0HSTYOBJ7xSOgtIaQ&#10;l0UO89XsAjPWuRnY/h14yS9QqEP2L+AZUStjyDPY24D0p+r5eG3ZnPOvDpx1FwuecDzVh6nW8LRU&#10;hZfJLuP4a1zhz//f+icAAAD//wMAUEsDBBQABgAIAAAAIQBjj/Wf3gAAAAYBAAAPAAAAZHJzL2Rv&#10;d25yZXYueG1sTI/BTsMwEETvSPyDtUhcEHUISVWlcSpAqnqACtH0A9x4SSLidRQ7acrXs5zgODur&#10;mTf5ZradmHDwrSMFD4sIBFLlTEu1gmO5vV+B8EGT0Z0jVHBBD5vi+irXmXFn+sDpEGrBIeQzraAJ&#10;oc+k9FWDVvuF65HY+3SD1YHlUEsz6DOH207GUbSUVrfEDY3u8aXB6uswWgW77TO+ppexTky6K++m&#10;8m3//b5S6vZmflqDCDiHv2f4xWd0KJjp5EYyXnQKeEhQ8BgnINhN4oiHnPiQLkEWufyPX/wAAAD/&#10;/wMAUEsBAi0AFAAGAAgAAAAhALaDOJL+AAAA4QEAABMAAAAAAAAAAAAAAAAAAAAAAFtDb250ZW50&#10;X1R5cGVzXS54bWxQSwECLQAUAAYACAAAACEAOP0h/9YAAACUAQAACwAAAAAAAAAAAAAAAAAvAQAA&#10;X3JlbHMvLnJlbHNQSwECLQAUAAYACAAAACEA4u3l4b0BAADHAwAADgAAAAAAAAAAAAAAAAAuAgAA&#10;ZHJzL2Uyb0RvYy54bWxQSwECLQAUAAYACAAAACEAY4/1n94AAAAGAQAADwAAAAAAAAAAAAAAAAAX&#10;BAAAZHJzL2Rvd25yZXYueG1sUEsFBgAAAAAEAAQA8wAAACIFAAAAAA==&#10;" strokecolor="#4579b8 [3044]"/>
            </w:pict>
          </mc:Fallback>
        </mc:AlternateContent>
      </w:r>
    </w:p>
    <w:p w:rsidR="00F73644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  <w:r>
        <w:rPr>
          <w:rFonts w:ascii="Palatino Linotype" w:eastAsia="Calibri" w:hAnsi="Palatino Linotype" w:cs="Times New Roman"/>
          <w:sz w:val="26"/>
          <w:szCs w:val="26"/>
        </w:rPr>
        <w:t>Printed Name</w:t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  <w:t xml:space="preserve"> Key No.</w:t>
      </w:r>
    </w:p>
    <w:p w:rsidR="00F73644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2966D9" w:rsidRDefault="00F73644" w:rsidP="00D4652C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  <w:r>
        <w:rPr>
          <w:rFonts w:ascii="Palatino Linotype" w:eastAsia="Calibri" w:hAnsi="Palatino Linotyp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BE1BC" wp14:editId="019FA684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2672080" cy="20320"/>
                <wp:effectExtent l="0" t="0" r="330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B84B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05pt" to="210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XkvAEAAMcDAAAOAAAAZHJzL2Uyb0RvYy54bWysU02P0zAQvSPxHyzfadJUWlZR0z10BRcE&#10;FQs/wOuMG0u2xxqbfvx7xm6bRYCEQFwcjz3vzbznyfrh5J04ACWLYZDLRSsFBI2jDftBfv3y7s29&#10;FCmrMCqHAQZ5hiQfNq9frY+xhw4ndCOQYJKQ+mMc5JRz7Jsm6Qm8SguMEPjSIHmVOaR9M5I6Mrt3&#10;Tde2d80RaYyEGlLi08fLpdxUfmNA50/GJMjCDZJ7y3Wluj6XtdmsVb8nFSerr22of+jCKxu46Ez1&#10;qLIS38j+QuWtJkxo8kKjb9AYq6FqYDXL9ic1T5OKULWwOSnONqX/R6s/HnYk7DjIlRRBeX6ip0zK&#10;7qcsthgCG4gkVsWnY0w9p2/Djq5Rijsqok+GfPmyHHGq3p5nb+GUhebD7u5t197zE2i+69pVV71v&#10;XsCRUn4P6EXZDNLZUKSrXh0+pMwFOfWWwkFp5lK+7vLZQUl24TMYlsMFlxVdBwm2jsRB8QgorSHk&#10;ZZHDfDW7wIx1bga2fwZe8wsU6pD9DXhG1MoY8gz2NiD9rno+3Vo2l/ybAxfdxYJnHM/1Yao1PC1V&#10;4XWyyzj+GFf4y/+3+Q4AAP//AwBQSwMEFAAGAAgAAAAhANuOXwzeAAAABgEAAA8AAABkcnMvZG93&#10;bnJldi54bWxMj8FOwzAQRO+V+g/WVuJSUadpg6oQpwKkqgdAiIYPcOMliYjXUeykKV/PcoLj7Kxm&#10;3mT7ybZixN43jhSsVxEIpNKZhioFH8XhdgfCB01Gt45QwRU97PP5LNOpcRd6x/EUKsEh5FOtoA6h&#10;S6X0ZY1W+5XrkNj7dL3VgWVfSdPrC4fbVsZRdCetbogbat3hU43l12mwCo6HR3xOrkO1NcmxWI7F&#10;y+v3206pm8X0cA8i4BT+nuEXn9EhZ6azG8h40SrgIUHBJl6DYHcbRzzkzIdkAzLP5H/8/AcAAP//&#10;AwBQSwECLQAUAAYACAAAACEAtoM4kv4AAADhAQAAEwAAAAAAAAAAAAAAAAAAAAAAW0NvbnRlbnRf&#10;VHlwZXNdLnhtbFBLAQItABQABgAIAAAAIQA4/SH/1gAAAJQBAAALAAAAAAAAAAAAAAAAAC8BAABf&#10;cmVscy8ucmVsc1BLAQItABQABgAIAAAAIQAkbbXkvAEAAMcDAAAOAAAAAAAAAAAAAAAAAC4CAABk&#10;cnMvZTJvRG9jLnhtbFBLAQItABQABgAIAAAAIQDbjl8M3gAAAAYBAAAPAAAAAAAAAAAAAAAAABYE&#10;AABkcnMvZG93bnJldi54bWxQSwUGAAAAAAQABADzAAAAIQUAAAAA&#10;" strokecolor="#4579b8 [3044]">
                <w10:wrap anchorx="margin"/>
              </v:line>
            </w:pict>
          </mc:Fallback>
        </mc:AlternateContent>
      </w:r>
    </w:p>
    <w:p w:rsidR="00D4652C" w:rsidRDefault="00F73644" w:rsidP="00F73644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  <w:r>
        <w:rPr>
          <w:rFonts w:ascii="Palatino Linotype" w:eastAsia="Calibri" w:hAnsi="Palatino Linotyp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8C14B" wp14:editId="16DC2088">
                <wp:simplePos x="0" y="0"/>
                <wp:positionH relativeFrom="margin">
                  <wp:posOffset>3210560</wp:posOffset>
                </wp:positionH>
                <wp:positionV relativeFrom="paragraph">
                  <wp:posOffset>6350</wp:posOffset>
                </wp:positionV>
                <wp:extent cx="2672080" cy="20320"/>
                <wp:effectExtent l="0" t="0" r="3302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1A5A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2.8pt,.5pt" to="463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b+vQEAAMcDAAAOAAAAZHJzL2Uyb0RvYy54bWysU02P0zAQvSPxHyzfadKwWlZR0z10BRcE&#10;Fcv+AK8zbizZHmts+vHvGbttFgESAnFxPPa8N/OeJ6v7o3diD5QshkEuF60UEDSONuwG+fT1/Zs7&#10;KVJWYVQOAwzyBEner1+/Wh1iDx1O6EYgwSQh9Yc4yCnn2DdN0hN4lRYYIfClQfIqc0i7ZiR1YHbv&#10;mq5tb5sD0hgJNaTEpw/nS7mu/MaAzp+NSZCFGyT3lutKdX0ua7NeqX5HKk5WX9pQ/9CFVzZw0Znq&#10;QWUlvpH9hcpbTZjQ5IVG36AxVkPVwGqW7U9qHicVoWphc1KcbUr/j1Z/2m9J2HGQN1IE5fmJHjMp&#10;u5uy2GAIbCCSuCk+HWLqOX0TtnSJUtxSEX005MuX5Yhj9fY0ewvHLDQfdrfvuvaOn0DzXde+7ar3&#10;zQs4UsofAL0om0E6G4p01av9x5S5IKdeUzgozZzL110+OSjJLnwBw3K44LKi6yDBxpHYKx4BpTWE&#10;vCxymK9mF5ixzs3A9s/AS36BQh2yvwHPiFoZQ57B3gak31XPx2vL5px/deCsu1jwjOOpPky1hqel&#10;KrxMdhnHH+MKf/n/1t8BAAD//wMAUEsDBBQABgAIAAAAIQDR9HD03gAAAAcBAAAPAAAAZHJzL2Rv&#10;d25yZXYueG1sTI/RToNAEEXfTfyHzZj4YuwiAVKRpVGTpg/aGIsfsGVHILKzhF0o9esdn/Rxcm7u&#10;PVNsFtuLGUffOVJwt4pAINXOdNQo+Ki2t2sQPmgyuneECs7oYVNeXhQ6N+5E7zgfQiO4hHyuFbQh&#10;DLmUvm7Rar9yAxKzTzdaHfgcG2lGfeJy28s4ijJpdUe80OoBn1usvw6TVbDbPuFLep6axKS76mau&#10;Xvffb2ulrq+WxwcQAZfwF4ZffVaHkp2ObiLjRa8gjdKMowz4Jeb3cZaAOCpIYpBlIf/7lz8AAAD/&#10;/wMAUEsBAi0AFAAGAAgAAAAhALaDOJL+AAAA4QEAABMAAAAAAAAAAAAAAAAAAAAAAFtDb250ZW50&#10;X1R5cGVzXS54bWxQSwECLQAUAAYACAAAACEAOP0h/9YAAACUAQAACwAAAAAAAAAAAAAAAAAvAQAA&#10;X3JlbHMvLnJlbHNQSwECLQAUAAYACAAAACEAdu8G/r0BAADHAwAADgAAAAAAAAAAAAAAAAAuAgAA&#10;ZHJzL2Uyb0RvYy54bWxQSwECLQAUAAYACAAAACEA0fRw9N4AAAAHAQAADwAAAAAAAAAAAAAAAAAX&#10;BAAAZHJzL2Rvd25yZXYueG1sUEsFBgAAAAAEAAQA8wAAACIFAAAAAA==&#10;" strokecolor="#4579b8 [3044]">
                <w10:wrap anchorx="margin"/>
              </v:line>
            </w:pict>
          </mc:Fallback>
        </mc:AlternateContent>
      </w:r>
      <w:r>
        <w:rPr>
          <w:rFonts w:ascii="Palatino Linotype" w:eastAsia="Calibri" w:hAnsi="Palatino Linotype" w:cs="Times New Roman"/>
          <w:sz w:val="26"/>
          <w:szCs w:val="26"/>
        </w:rPr>
        <w:t>Signature</w:t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</w:r>
      <w:r>
        <w:rPr>
          <w:rFonts w:ascii="Palatino Linotype" w:eastAsia="Calibri" w:hAnsi="Palatino Linotype" w:cs="Times New Roman"/>
          <w:sz w:val="26"/>
          <w:szCs w:val="26"/>
        </w:rPr>
        <w:tab/>
        <w:t xml:space="preserve"> Date</w:t>
      </w:r>
    </w:p>
    <w:p w:rsidR="00F73644" w:rsidRDefault="00F73644" w:rsidP="00F73644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F73644" w:rsidRDefault="00F73644" w:rsidP="00F73644">
      <w:pPr>
        <w:spacing w:after="0" w:line="240" w:lineRule="auto"/>
        <w:ind w:left="720"/>
        <w:rPr>
          <w:rFonts w:ascii="Palatino Linotype" w:eastAsia="Calibri" w:hAnsi="Palatino Linotype" w:cs="Times New Roman"/>
          <w:sz w:val="26"/>
          <w:szCs w:val="26"/>
        </w:rPr>
      </w:pPr>
    </w:p>
    <w:p w:rsidR="00D4652C" w:rsidRDefault="00D4652C" w:rsidP="00F73644">
      <w:pPr>
        <w:spacing w:after="0" w:line="240" w:lineRule="auto"/>
        <w:rPr>
          <w:rFonts w:ascii="Palatino Linotype" w:eastAsia="Calibri" w:hAnsi="Palatino Linotype" w:cs="Times New Roman"/>
          <w:sz w:val="26"/>
          <w:szCs w:val="26"/>
        </w:rPr>
      </w:pPr>
    </w:p>
    <w:p w:rsidR="00E22E56" w:rsidRPr="00E40BF8" w:rsidRDefault="00E22E56" w:rsidP="00F73644">
      <w:pPr>
        <w:rPr>
          <w:rFonts w:ascii="Palatino Linotype" w:hAnsi="Palatino Linotype"/>
          <w:sz w:val="26"/>
          <w:szCs w:val="26"/>
        </w:rPr>
      </w:pPr>
    </w:p>
    <w:sectPr w:rsidR="00E22E56" w:rsidRPr="00E40BF8" w:rsidSect="00CC56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FD3"/>
    <w:multiLevelType w:val="hybridMultilevel"/>
    <w:tmpl w:val="130E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7231"/>
    <w:multiLevelType w:val="hybridMultilevel"/>
    <w:tmpl w:val="E514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67CF"/>
    <w:multiLevelType w:val="hybridMultilevel"/>
    <w:tmpl w:val="E0D62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53CA4"/>
    <w:multiLevelType w:val="hybridMultilevel"/>
    <w:tmpl w:val="8E72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B"/>
    <w:rsid w:val="000C7973"/>
    <w:rsid w:val="000E5E47"/>
    <w:rsid w:val="002966D9"/>
    <w:rsid w:val="002F2A55"/>
    <w:rsid w:val="00487DEF"/>
    <w:rsid w:val="004E3976"/>
    <w:rsid w:val="00583ADE"/>
    <w:rsid w:val="006D0DB1"/>
    <w:rsid w:val="00987CEB"/>
    <w:rsid w:val="00A601F8"/>
    <w:rsid w:val="00A74579"/>
    <w:rsid w:val="00BF34AB"/>
    <w:rsid w:val="00C410BD"/>
    <w:rsid w:val="00CC5603"/>
    <w:rsid w:val="00CD5375"/>
    <w:rsid w:val="00D4652C"/>
    <w:rsid w:val="00E22E56"/>
    <w:rsid w:val="00E40BF8"/>
    <w:rsid w:val="00E55143"/>
    <w:rsid w:val="00EB1540"/>
    <w:rsid w:val="00F73644"/>
    <w:rsid w:val="00F95715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62B8C-C313-404D-927D-636F694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BF8"/>
    <w:pPr>
      <w:ind w:left="720"/>
      <w:contextualSpacing/>
    </w:pPr>
  </w:style>
  <w:style w:type="table" w:styleId="TableGrid">
    <w:name w:val="Table Grid"/>
    <w:basedOn w:val="TableNormal"/>
    <w:uiPriority w:val="59"/>
    <w:rsid w:val="00D4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7C4E.405507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Benzler, Camme</dc:creator>
  <cp:lastModifiedBy>Jennifer Shirk</cp:lastModifiedBy>
  <cp:revision>2</cp:revision>
  <cp:lastPrinted>2014-08-12T15:57:00Z</cp:lastPrinted>
  <dcterms:created xsi:type="dcterms:W3CDTF">2018-07-11T23:04:00Z</dcterms:created>
  <dcterms:modified xsi:type="dcterms:W3CDTF">2018-07-11T23:04:00Z</dcterms:modified>
</cp:coreProperties>
</file>