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7B2" w:rsidRPr="000467B2" w:rsidRDefault="000467B2" w:rsidP="000467B2">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0467B2">
        <w:rPr>
          <w:rFonts w:ascii="Times New Roman" w:eastAsia="Times New Roman" w:hAnsi="Times New Roman" w:cs="Times New Roman"/>
          <w:b/>
          <w:bCs/>
          <w:kern w:val="36"/>
          <w:sz w:val="32"/>
          <w:szCs w:val="32"/>
          <w:highlight w:val="lightGray"/>
        </w:rPr>
        <w:t>Fred Woo</w:t>
      </w:r>
      <w:r>
        <w:rPr>
          <w:rFonts w:ascii="Times New Roman" w:eastAsia="Times New Roman" w:hAnsi="Times New Roman" w:cs="Times New Roman"/>
          <w:b/>
          <w:bCs/>
          <w:kern w:val="36"/>
          <w:sz w:val="32"/>
          <w:szCs w:val="32"/>
          <w:highlight w:val="lightGray"/>
        </w:rPr>
        <w:t>d selected as new Contra Costa College District C</w:t>
      </w:r>
      <w:r w:rsidRPr="000467B2">
        <w:rPr>
          <w:rFonts w:ascii="Times New Roman" w:eastAsia="Times New Roman" w:hAnsi="Times New Roman" w:cs="Times New Roman"/>
          <w:b/>
          <w:bCs/>
          <w:kern w:val="36"/>
          <w:sz w:val="32"/>
          <w:szCs w:val="32"/>
          <w:highlight w:val="lightGray"/>
        </w:rPr>
        <w:t>hancellor</w:t>
      </w:r>
      <w:r w:rsidRPr="000467B2">
        <w:rPr>
          <w:rFonts w:ascii="Times New Roman" w:eastAsia="Times New Roman" w:hAnsi="Times New Roman" w:cs="Times New Roman"/>
          <w:b/>
          <w:bCs/>
          <w:kern w:val="36"/>
          <w:sz w:val="32"/>
          <w:szCs w:val="32"/>
        </w:rPr>
        <w:t xml:space="preserve"> </w:t>
      </w:r>
    </w:p>
    <w:p w:rsidR="000467B2" w:rsidRPr="000467B2" w:rsidRDefault="000467B2" w:rsidP="000467B2">
      <w:pPr>
        <w:spacing w:after="0" w:line="240" w:lineRule="auto"/>
        <w:jc w:val="center"/>
        <w:rPr>
          <w:rFonts w:ascii="Times New Roman" w:eastAsia="Times New Roman" w:hAnsi="Times New Roman" w:cs="Times New Roman"/>
          <w:sz w:val="24"/>
          <w:szCs w:val="24"/>
        </w:rPr>
      </w:pPr>
      <w:r w:rsidRPr="000467B2">
        <w:rPr>
          <w:rFonts w:ascii="Times New Roman" w:eastAsia="Times New Roman" w:hAnsi="Times New Roman" w:cs="Times New Roman"/>
          <w:noProof/>
          <w:sz w:val="24"/>
          <w:szCs w:val="24"/>
        </w:rPr>
        <w:drawing>
          <wp:inline distT="0" distB="0" distL="0" distR="0" wp14:anchorId="311649C7" wp14:editId="7AC19D99">
            <wp:extent cx="3076575" cy="2051050"/>
            <wp:effectExtent l="0" t="0" r="9525" b="6350"/>
            <wp:docPr id="1" name="Picture 1" descr="Stock image for Contra Costa Community Colleg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 image for Contra Costa Community College Distri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6575" cy="2051050"/>
                    </a:xfrm>
                    <a:prstGeom prst="rect">
                      <a:avLst/>
                    </a:prstGeom>
                    <a:ln>
                      <a:noFill/>
                    </a:ln>
                    <a:effectLst>
                      <a:softEdge rad="112500"/>
                    </a:effectLst>
                  </pic:spPr>
                </pic:pic>
              </a:graphicData>
            </a:graphic>
          </wp:inline>
        </w:drawing>
      </w:r>
      <w:bookmarkStart w:id="0" w:name="_GoBack"/>
      <w:bookmarkEnd w:id="0"/>
    </w:p>
    <w:p w:rsidR="000467B2" w:rsidRPr="000467B2" w:rsidRDefault="000467B2" w:rsidP="000467B2">
      <w:pPr>
        <w:spacing w:after="0" w:line="240" w:lineRule="auto"/>
        <w:jc w:val="center"/>
        <w:rPr>
          <w:rFonts w:ascii="Times New Roman" w:eastAsia="Times New Roman" w:hAnsi="Times New Roman" w:cs="Times New Roman"/>
          <w:sz w:val="24"/>
          <w:szCs w:val="24"/>
        </w:rPr>
      </w:pPr>
      <w:r w:rsidRPr="000467B2">
        <w:rPr>
          <w:rFonts w:ascii="Times New Roman" w:eastAsia="Times New Roman" w:hAnsi="Times New Roman" w:cs="Times New Roman"/>
          <w:sz w:val="24"/>
          <w:szCs w:val="24"/>
        </w:rPr>
        <w:t>Sam Richards</w:t>
      </w:r>
    </w:p>
    <w:p w:rsidR="000467B2" w:rsidRPr="000467B2" w:rsidRDefault="000467B2" w:rsidP="000467B2">
      <w:pPr>
        <w:spacing w:after="0" w:line="240" w:lineRule="auto"/>
        <w:jc w:val="center"/>
        <w:rPr>
          <w:rFonts w:ascii="Times New Roman" w:eastAsia="Times New Roman" w:hAnsi="Times New Roman" w:cs="Times New Roman"/>
          <w:sz w:val="24"/>
          <w:szCs w:val="24"/>
        </w:rPr>
      </w:pPr>
      <w:r w:rsidRPr="000467B2">
        <w:rPr>
          <w:rFonts w:ascii="Times New Roman" w:eastAsia="Times New Roman" w:hAnsi="Times New Roman" w:cs="Times New Roman"/>
          <w:sz w:val="24"/>
          <w:szCs w:val="24"/>
        </w:rPr>
        <w:t>Stock image for Contra Costa Community College District</w:t>
      </w:r>
    </w:p>
    <w:p w:rsidR="000467B2" w:rsidRPr="000467B2" w:rsidRDefault="000467B2" w:rsidP="000467B2">
      <w:pPr>
        <w:spacing w:after="0" w:line="240" w:lineRule="auto"/>
        <w:jc w:val="center"/>
        <w:rPr>
          <w:rFonts w:ascii="Times New Roman" w:eastAsia="Times New Roman" w:hAnsi="Times New Roman" w:cs="Times New Roman"/>
          <w:sz w:val="24"/>
          <w:szCs w:val="24"/>
        </w:rPr>
      </w:pPr>
      <w:r w:rsidRPr="000467B2">
        <w:rPr>
          <w:rFonts w:ascii="Times New Roman" w:eastAsia="Times New Roman" w:hAnsi="Times New Roman" w:cs="Times New Roman"/>
          <w:sz w:val="24"/>
          <w:szCs w:val="24"/>
        </w:rPr>
        <w:t xml:space="preserve">By </w:t>
      </w:r>
      <w:hyperlink r:id="rId6" w:tooltip="Posts by Sam Richards" w:history="1">
        <w:r w:rsidRPr="000467B2">
          <w:rPr>
            <w:rFonts w:ascii="Times New Roman" w:eastAsia="Times New Roman" w:hAnsi="Times New Roman" w:cs="Times New Roman"/>
            <w:color w:val="0000FF"/>
            <w:sz w:val="24"/>
            <w:szCs w:val="24"/>
            <w:u w:val="single"/>
          </w:rPr>
          <w:t>Sam Richards</w:t>
        </w:r>
      </w:hyperlink>
      <w:r w:rsidRPr="000467B2">
        <w:rPr>
          <w:rFonts w:ascii="Times New Roman" w:eastAsia="Times New Roman" w:hAnsi="Times New Roman" w:cs="Times New Roman"/>
          <w:sz w:val="24"/>
          <w:szCs w:val="24"/>
        </w:rPr>
        <w:t xml:space="preserve"> | </w:t>
      </w:r>
      <w:hyperlink r:id="rId7" w:history="1">
        <w:r w:rsidRPr="000467B2">
          <w:rPr>
            <w:rFonts w:ascii="Times New Roman" w:eastAsia="Times New Roman" w:hAnsi="Times New Roman" w:cs="Times New Roman"/>
            <w:color w:val="0000FF"/>
            <w:sz w:val="24"/>
            <w:szCs w:val="24"/>
            <w:u w:val="single"/>
          </w:rPr>
          <w:t>srichards@bayareanewsgroup.com</w:t>
        </w:r>
      </w:hyperlink>
    </w:p>
    <w:p w:rsidR="000467B2" w:rsidRDefault="000467B2" w:rsidP="000467B2">
      <w:pPr>
        <w:spacing w:after="0" w:line="240" w:lineRule="auto"/>
        <w:rPr>
          <w:rFonts w:ascii="Times New Roman" w:eastAsia="Times New Roman" w:hAnsi="Times New Roman" w:cs="Times New Roman"/>
          <w:sz w:val="24"/>
          <w:szCs w:val="24"/>
        </w:rPr>
      </w:pPr>
    </w:p>
    <w:p w:rsidR="000467B2" w:rsidRPr="000467B2" w:rsidRDefault="000467B2" w:rsidP="000467B2">
      <w:pPr>
        <w:spacing w:after="0" w:line="240" w:lineRule="auto"/>
        <w:rPr>
          <w:rFonts w:ascii="Times New Roman" w:eastAsia="Times New Roman" w:hAnsi="Times New Roman" w:cs="Times New Roman"/>
          <w:sz w:val="24"/>
          <w:szCs w:val="24"/>
        </w:rPr>
      </w:pPr>
      <w:r w:rsidRPr="000467B2">
        <w:rPr>
          <w:rFonts w:ascii="Times New Roman" w:eastAsia="Times New Roman" w:hAnsi="Times New Roman" w:cs="Times New Roman"/>
          <w:sz w:val="24"/>
          <w:szCs w:val="24"/>
        </w:rPr>
        <w:t>PUBLISHED: November 4, 2016 at 1:09 pm | UPDATED: November 4, 2016 at 4:19 pm</w:t>
      </w:r>
    </w:p>
    <w:p w:rsidR="000467B2" w:rsidRPr="000467B2" w:rsidRDefault="000467B2" w:rsidP="000467B2">
      <w:pPr>
        <w:spacing w:before="100" w:beforeAutospacing="1" w:after="100" w:afterAutospacing="1" w:line="240" w:lineRule="auto"/>
        <w:rPr>
          <w:rFonts w:ascii="Times New Roman" w:eastAsia="Times New Roman" w:hAnsi="Times New Roman" w:cs="Times New Roman"/>
          <w:sz w:val="24"/>
          <w:szCs w:val="24"/>
        </w:rPr>
      </w:pPr>
      <w:r w:rsidRPr="000467B2">
        <w:rPr>
          <w:rFonts w:ascii="Times New Roman" w:eastAsia="Times New Roman" w:hAnsi="Times New Roman" w:cs="Times New Roman"/>
          <w:sz w:val="24"/>
          <w:szCs w:val="24"/>
        </w:rPr>
        <w:t>MARTINEZ — Contra Costa Community College District leaders say new Chancellor Fred Wood has a uniquely relevant skill set for what its three colleges need most to do — help their students move on to four-year colleges.</w:t>
      </w:r>
    </w:p>
    <w:p w:rsidR="000467B2" w:rsidRPr="000467B2" w:rsidRDefault="000467B2" w:rsidP="000467B2">
      <w:pPr>
        <w:spacing w:before="100" w:beforeAutospacing="1" w:after="100" w:afterAutospacing="1" w:line="240" w:lineRule="auto"/>
        <w:rPr>
          <w:rFonts w:ascii="Times New Roman" w:eastAsia="Times New Roman" w:hAnsi="Times New Roman" w:cs="Times New Roman"/>
          <w:sz w:val="24"/>
          <w:szCs w:val="24"/>
        </w:rPr>
      </w:pPr>
      <w:r w:rsidRPr="000467B2">
        <w:rPr>
          <w:rFonts w:ascii="Times New Roman" w:eastAsia="Times New Roman" w:hAnsi="Times New Roman" w:cs="Times New Roman"/>
          <w:sz w:val="24"/>
          <w:szCs w:val="24"/>
        </w:rPr>
        <w:t>Having graduated from College Park High School in Pleasant Hill and from the district’s Diablo Valley College before moving on to UC Davis, Wood personally knows the journey that approximately half of all district students make.</w:t>
      </w:r>
    </w:p>
    <w:p w:rsidR="000467B2" w:rsidRPr="000467B2" w:rsidRDefault="000467B2" w:rsidP="000467B2">
      <w:pPr>
        <w:spacing w:before="100" w:beforeAutospacing="1" w:after="100" w:afterAutospacing="1" w:line="240" w:lineRule="auto"/>
        <w:rPr>
          <w:rFonts w:ascii="Times New Roman" w:eastAsia="Times New Roman" w:hAnsi="Times New Roman" w:cs="Times New Roman"/>
          <w:sz w:val="24"/>
          <w:szCs w:val="24"/>
        </w:rPr>
      </w:pPr>
      <w:r w:rsidRPr="000467B2">
        <w:rPr>
          <w:rFonts w:ascii="Times New Roman" w:eastAsia="Times New Roman" w:hAnsi="Times New Roman" w:cs="Times New Roman"/>
          <w:sz w:val="24"/>
          <w:szCs w:val="24"/>
        </w:rPr>
        <w:t xml:space="preserve">“He has walked the paths many of our students are working to do,” said district board member Greg </w:t>
      </w:r>
      <w:proofErr w:type="spellStart"/>
      <w:r w:rsidRPr="000467B2">
        <w:rPr>
          <w:rFonts w:ascii="Times New Roman" w:eastAsia="Times New Roman" w:hAnsi="Times New Roman" w:cs="Times New Roman"/>
          <w:sz w:val="24"/>
          <w:szCs w:val="24"/>
        </w:rPr>
        <w:t>Enholm</w:t>
      </w:r>
      <w:proofErr w:type="spellEnd"/>
      <w:r w:rsidRPr="000467B2">
        <w:rPr>
          <w:rFonts w:ascii="Times New Roman" w:eastAsia="Times New Roman" w:hAnsi="Times New Roman" w:cs="Times New Roman"/>
          <w:sz w:val="24"/>
          <w:szCs w:val="24"/>
        </w:rPr>
        <w:t>.</w:t>
      </w:r>
    </w:p>
    <w:p w:rsidR="000467B2" w:rsidRPr="000467B2" w:rsidRDefault="000467B2" w:rsidP="000467B2">
      <w:pPr>
        <w:spacing w:before="100" w:beforeAutospacing="1" w:after="100" w:afterAutospacing="1" w:line="240" w:lineRule="auto"/>
        <w:rPr>
          <w:rFonts w:ascii="Times New Roman" w:eastAsia="Times New Roman" w:hAnsi="Times New Roman" w:cs="Times New Roman"/>
          <w:sz w:val="24"/>
          <w:szCs w:val="24"/>
        </w:rPr>
      </w:pPr>
      <w:r w:rsidRPr="000467B2">
        <w:rPr>
          <w:rFonts w:ascii="Times New Roman" w:eastAsia="Times New Roman" w:hAnsi="Times New Roman" w:cs="Times New Roman"/>
          <w:sz w:val="24"/>
          <w:szCs w:val="24"/>
        </w:rPr>
        <w:t>During his time as vice chancellor of student affairs at UC Davis (while concurrently serving as a faculty member in chemistry), he oversaw a community college center on that campus that helped students make the transition.</w:t>
      </w:r>
    </w:p>
    <w:p w:rsidR="000467B2" w:rsidRPr="000467B2" w:rsidRDefault="000467B2" w:rsidP="000467B2">
      <w:pPr>
        <w:spacing w:before="100" w:beforeAutospacing="1" w:after="100" w:afterAutospacing="1" w:line="240" w:lineRule="auto"/>
        <w:rPr>
          <w:rFonts w:ascii="Times New Roman" w:eastAsia="Times New Roman" w:hAnsi="Times New Roman" w:cs="Times New Roman"/>
          <w:sz w:val="24"/>
          <w:szCs w:val="24"/>
        </w:rPr>
      </w:pPr>
      <w:r w:rsidRPr="000467B2">
        <w:rPr>
          <w:rFonts w:ascii="Times New Roman" w:eastAsia="Times New Roman" w:hAnsi="Times New Roman" w:cs="Times New Roman"/>
          <w:sz w:val="24"/>
          <w:szCs w:val="24"/>
        </w:rPr>
        <w:t>“He focuses on student success and relationship building</w:t>
      </w:r>
      <w:proofErr w:type="gramStart"/>
      <w:r w:rsidRPr="000467B2">
        <w:rPr>
          <w:rFonts w:ascii="Times New Roman" w:eastAsia="Times New Roman" w:hAnsi="Times New Roman" w:cs="Times New Roman"/>
          <w:sz w:val="24"/>
          <w:szCs w:val="24"/>
        </w:rPr>
        <w:t>,.</w:t>
      </w:r>
      <w:proofErr w:type="gramEnd"/>
      <w:r w:rsidRPr="000467B2">
        <w:rPr>
          <w:rFonts w:ascii="Times New Roman" w:eastAsia="Times New Roman" w:hAnsi="Times New Roman" w:cs="Times New Roman"/>
          <w:sz w:val="24"/>
          <w:szCs w:val="24"/>
        </w:rPr>
        <w:t>” said board President Vicki Gordon.</w:t>
      </w:r>
    </w:p>
    <w:p w:rsidR="000467B2" w:rsidRPr="000467B2" w:rsidRDefault="000467B2" w:rsidP="000467B2">
      <w:pPr>
        <w:spacing w:before="100" w:beforeAutospacing="1" w:after="100" w:afterAutospacing="1" w:line="240" w:lineRule="auto"/>
        <w:rPr>
          <w:rFonts w:ascii="Times New Roman" w:eastAsia="Times New Roman" w:hAnsi="Times New Roman" w:cs="Times New Roman"/>
          <w:sz w:val="24"/>
          <w:szCs w:val="24"/>
        </w:rPr>
      </w:pPr>
      <w:r w:rsidRPr="000467B2">
        <w:rPr>
          <w:rFonts w:ascii="Times New Roman" w:eastAsia="Times New Roman" w:hAnsi="Times New Roman" w:cs="Times New Roman"/>
          <w:sz w:val="24"/>
          <w:szCs w:val="24"/>
        </w:rPr>
        <w:t>Wood will leave his post as chancellor at the University of Minnesota, Crookston to return to the district from which he earned an associate of arts degree. The district board voted 4-0 Friday morning at a short special meeting to select Wood, one of three finalists for the chancellor’s job. The finalists had been part of public forums at each of the three main campuses, as well as at the district’s downtown Martinez offices.</w:t>
      </w:r>
    </w:p>
    <w:p w:rsidR="000467B2" w:rsidRPr="000467B2" w:rsidRDefault="000467B2" w:rsidP="000467B2">
      <w:pPr>
        <w:spacing w:before="100" w:beforeAutospacing="1" w:after="100" w:afterAutospacing="1" w:line="240" w:lineRule="auto"/>
        <w:rPr>
          <w:rFonts w:ascii="Times New Roman" w:eastAsia="Times New Roman" w:hAnsi="Times New Roman" w:cs="Times New Roman"/>
          <w:sz w:val="24"/>
          <w:szCs w:val="24"/>
        </w:rPr>
      </w:pPr>
      <w:r w:rsidRPr="000467B2">
        <w:rPr>
          <w:rFonts w:ascii="Times New Roman" w:eastAsia="Times New Roman" w:hAnsi="Times New Roman" w:cs="Times New Roman"/>
          <w:sz w:val="24"/>
          <w:szCs w:val="24"/>
        </w:rPr>
        <w:t>The others were Eugene Huff, the district’s executive vice chancellor of administrative services since 2013, and Kindred Murillo, superintendent/president of Lake Tahoe Community College in South Lake Tahoe.</w:t>
      </w:r>
    </w:p>
    <w:p w:rsidR="000467B2" w:rsidRPr="000467B2" w:rsidRDefault="000467B2" w:rsidP="000467B2">
      <w:pPr>
        <w:spacing w:before="100" w:beforeAutospacing="1" w:after="100" w:afterAutospacing="1" w:line="240" w:lineRule="auto"/>
        <w:rPr>
          <w:rFonts w:ascii="Times New Roman" w:eastAsia="Times New Roman" w:hAnsi="Times New Roman" w:cs="Times New Roman"/>
          <w:sz w:val="24"/>
          <w:szCs w:val="24"/>
        </w:rPr>
      </w:pPr>
      <w:r w:rsidRPr="000467B2">
        <w:rPr>
          <w:rFonts w:ascii="Times New Roman" w:eastAsia="Times New Roman" w:hAnsi="Times New Roman" w:cs="Times New Roman"/>
          <w:sz w:val="24"/>
          <w:szCs w:val="24"/>
        </w:rPr>
        <w:t>Contract negotiations with Wood will now begin, said Gordon, adding that his salary and his start date will be established during that process. It is hoped his contract approval will be on the Dec. 14 board agenda.</w:t>
      </w:r>
    </w:p>
    <w:p w:rsidR="000467B2" w:rsidRDefault="000467B2" w:rsidP="000467B2">
      <w:pPr>
        <w:spacing w:after="0" w:line="240" w:lineRule="auto"/>
        <w:jc w:val="center"/>
        <w:rPr>
          <w:rFonts w:ascii="Times New Roman" w:eastAsia="Times New Roman" w:hAnsi="Times New Roman" w:cs="Times New Roman"/>
          <w:sz w:val="24"/>
          <w:szCs w:val="24"/>
        </w:rPr>
      </w:pPr>
      <w:r w:rsidRPr="000467B2">
        <w:rPr>
          <w:rFonts w:ascii="Times New Roman" w:eastAsia="Times New Roman" w:hAnsi="Times New Roman" w:cs="Times New Roman"/>
          <w:noProof/>
          <w:sz w:val="24"/>
          <w:szCs w:val="24"/>
        </w:rPr>
        <w:lastRenderedPageBreak/>
        <w:drawing>
          <wp:inline distT="0" distB="0" distL="0" distR="0" wp14:anchorId="3F1913E9" wp14:editId="599DDEC3">
            <wp:extent cx="1775459" cy="2219325"/>
            <wp:effectExtent l="152400" t="152400" r="358775" b="352425"/>
            <wp:docPr id="2" name="Picture 2" descr="Fred Wood, candidate for Contra Costa Community College District chancel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d Wood, candidate for Contra Costa Community College District chancel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597" cy="2234498"/>
                    </a:xfrm>
                    <a:prstGeom prst="rect">
                      <a:avLst/>
                    </a:prstGeom>
                    <a:ln>
                      <a:noFill/>
                    </a:ln>
                    <a:effectLst>
                      <a:outerShdw blurRad="292100" dist="139700" dir="2700000" algn="tl" rotWithShape="0">
                        <a:srgbClr val="333333">
                          <a:alpha val="65000"/>
                        </a:srgbClr>
                      </a:outerShdw>
                    </a:effectLst>
                  </pic:spPr>
                </pic:pic>
              </a:graphicData>
            </a:graphic>
          </wp:inline>
        </w:drawing>
      </w:r>
    </w:p>
    <w:p w:rsidR="000467B2" w:rsidRDefault="000467B2" w:rsidP="000467B2">
      <w:pPr>
        <w:spacing w:after="0" w:line="240" w:lineRule="auto"/>
        <w:jc w:val="center"/>
        <w:rPr>
          <w:rFonts w:ascii="Times New Roman" w:eastAsia="Times New Roman" w:hAnsi="Times New Roman" w:cs="Times New Roman"/>
          <w:sz w:val="24"/>
          <w:szCs w:val="24"/>
        </w:rPr>
      </w:pPr>
    </w:p>
    <w:p w:rsidR="000467B2" w:rsidRPr="000467B2" w:rsidRDefault="000467B2" w:rsidP="000467B2">
      <w:pPr>
        <w:spacing w:after="0" w:line="240" w:lineRule="auto"/>
        <w:jc w:val="center"/>
        <w:rPr>
          <w:rFonts w:ascii="Times New Roman" w:eastAsia="Times New Roman" w:hAnsi="Times New Roman" w:cs="Times New Roman"/>
          <w:sz w:val="24"/>
          <w:szCs w:val="24"/>
        </w:rPr>
      </w:pPr>
      <w:r w:rsidRPr="000467B2">
        <w:rPr>
          <w:rFonts w:ascii="Times New Roman" w:eastAsia="Times New Roman" w:hAnsi="Times New Roman" w:cs="Times New Roman"/>
          <w:sz w:val="24"/>
          <w:szCs w:val="24"/>
        </w:rPr>
        <w:t>Dr. Fred Wood Courtesy CCCCD</w:t>
      </w:r>
    </w:p>
    <w:p w:rsidR="000467B2" w:rsidRPr="000467B2" w:rsidRDefault="000467B2" w:rsidP="000467B2">
      <w:pPr>
        <w:spacing w:before="100" w:beforeAutospacing="1" w:after="100" w:afterAutospacing="1" w:line="240" w:lineRule="auto"/>
        <w:rPr>
          <w:rFonts w:ascii="Times New Roman" w:eastAsia="Times New Roman" w:hAnsi="Times New Roman" w:cs="Times New Roman"/>
          <w:sz w:val="24"/>
          <w:szCs w:val="24"/>
        </w:rPr>
      </w:pPr>
      <w:r w:rsidRPr="000467B2">
        <w:rPr>
          <w:rFonts w:ascii="Times New Roman" w:eastAsia="Times New Roman" w:hAnsi="Times New Roman" w:cs="Times New Roman"/>
          <w:sz w:val="24"/>
          <w:szCs w:val="24"/>
        </w:rPr>
        <w:t>Wood will succeed Helen Benjamin, who in May said she will retire before the end of December. Benjamin, 65, has been with the district since 1990, starting as Los Medanos College’s dean of Language Arts and Humanistic Studies and Related Occupations. She held several other positions within the district before becoming chancellor in 2005.</w:t>
      </w:r>
    </w:p>
    <w:p w:rsidR="000467B2" w:rsidRPr="000467B2" w:rsidRDefault="000467B2" w:rsidP="000467B2">
      <w:pPr>
        <w:spacing w:before="100" w:beforeAutospacing="1" w:after="100" w:afterAutospacing="1" w:line="240" w:lineRule="auto"/>
        <w:rPr>
          <w:rFonts w:ascii="Times New Roman" w:eastAsia="Times New Roman" w:hAnsi="Times New Roman" w:cs="Times New Roman"/>
          <w:sz w:val="24"/>
          <w:szCs w:val="24"/>
        </w:rPr>
      </w:pPr>
      <w:r w:rsidRPr="000467B2">
        <w:rPr>
          <w:rFonts w:ascii="Times New Roman" w:eastAsia="Times New Roman" w:hAnsi="Times New Roman" w:cs="Times New Roman"/>
          <w:sz w:val="24"/>
          <w:szCs w:val="24"/>
        </w:rPr>
        <w:t>Wood was not on hand Friday, but in a statement issued later in the day, he said, “My DVC experience changed my life, and I am living proof of the power and impact community colleges can make.”</w:t>
      </w:r>
    </w:p>
    <w:p w:rsidR="000467B2" w:rsidRPr="000467B2" w:rsidRDefault="000467B2" w:rsidP="000467B2">
      <w:pPr>
        <w:spacing w:before="100" w:beforeAutospacing="1" w:after="100" w:afterAutospacing="1" w:line="240" w:lineRule="auto"/>
        <w:rPr>
          <w:rFonts w:ascii="Times New Roman" w:eastAsia="Times New Roman" w:hAnsi="Times New Roman" w:cs="Times New Roman"/>
          <w:sz w:val="24"/>
          <w:szCs w:val="24"/>
        </w:rPr>
      </w:pPr>
      <w:r w:rsidRPr="000467B2">
        <w:rPr>
          <w:rFonts w:ascii="Times New Roman" w:eastAsia="Times New Roman" w:hAnsi="Times New Roman" w:cs="Times New Roman"/>
          <w:sz w:val="24"/>
          <w:szCs w:val="24"/>
        </w:rPr>
        <w:t>Even given Wood’s first-hand experience with the Contra Costa system and helping guide community college students to four-year institutions, all four college board trustees said Friday morning that choosing from among him, Huff and Murillo was a challenge.</w:t>
      </w:r>
    </w:p>
    <w:p w:rsidR="000467B2" w:rsidRPr="000467B2" w:rsidRDefault="000467B2" w:rsidP="000467B2">
      <w:pPr>
        <w:spacing w:before="100" w:beforeAutospacing="1" w:after="100" w:afterAutospacing="1" w:line="240" w:lineRule="auto"/>
        <w:rPr>
          <w:rFonts w:ascii="Times New Roman" w:eastAsia="Times New Roman" w:hAnsi="Times New Roman" w:cs="Times New Roman"/>
          <w:sz w:val="24"/>
          <w:szCs w:val="24"/>
        </w:rPr>
      </w:pPr>
      <w:r w:rsidRPr="000467B2">
        <w:rPr>
          <w:rFonts w:ascii="Times New Roman" w:eastAsia="Times New Roman" w:hAnsi="Times New Roman" w:cs="Times New Roman"/>
          <w:sz w:val="24"/>
          <w:szCs w:val="24"/>
        </w:rPr>
        <w:t>“All of them were excellent candidates,” said trustee John Marquez, joining his colleagues in praising both the professional job recruiters involved and the college district students and staff who weighed in on the three finalists.</w:t>
      </w:r>
    </w:p>
    <w:p w:rsidR="000467B2" w:rsidRPr="000467B2" w:rsidRDefault="000467B2" w:rsidP="000467B2">
      <w:pPr>
        <w:spacing w:before="100" w:beforeAutospacing="1" w:after="100" w:afterAutospacing="1" w:line="240" w:lineRule="auto"/>
        <w:rPr>
          <w:rFonts w:ascii="Times New Roman" w:eastAsia="Times New Roman" w:hAnsi="Times New Roman" w:cs="Times New Roman"/>
          <w:sz w:val="24"/>
          <w:szCs w:val="24"/>
        </w:rPr>
      </w:pPr>
      <w:r w:rsidRPr="000467B2">
        <w:rPr>
          <w:rFonts w:ascii="Times New Roman" w:eastAsia="Times New Roman" w:hAnsi="Times New Roman" w:cs="Times New Roman"/>
          <w:sz w:val="24"/>
          <w:szCs w:val="24"/>
        </w:rPr>
        <w:t>Gordon spoke directly to approximately 35 district officials and staff at Friday’s special meeting, thanking them for their help in the process, especially during what she called a “time of transition” after the Oct. 9 death of longtime board member John T. Nejedly.</w:t>
      </w:r>
    </w:p>
    <w:p w:rsidR="000467B2" w:rsidRPr="000467B2" w:rsidRDefault="000467B2" w:rsidP="000467B2">
      <w:pPr>
        <w:spacing w:before="100" w:beforeAutospacing="1" w:after="100" w:afterAutospacing="1" w:line="240" w:lineRule="auto"/>
        <w:rPr>
          <w:rFonts w:ascii="Times New Roman" w:eastAsia="Times New Roman" w:hAnsi="Times New Roman" w:cs="Times New Roman"/>
          <w:sz w:val="24"/>
          <w:szCs w:val="24"/>
        </w:rPr>
      </w:pPr>
      <w:r w:rsidRPr="000467B2">
        <w:rPr>
          <w:rFonts w:ascii="Times New Roman" w:eastAsia="Times New Roman" w:hAnsi="Times New Roman" w:cs="Times New Roman"/>
          <w:sz w:val="24"/>
          <w:szCs w:val="24"/>
        </w:rPr>
        <w:t> </w:t>
      </w:r>
    </w:p>
    <w:p w:rsidR="00F51BA0" w:rsidRDefault="00F51BA0"/>
    <w:sectPr w:rsidR="00F51BA0" w:rsidSect="000467B2">
      <w:pgSz w:w="12240" w:h="15840"/>
      <w:pgMar w:top="990" w:right="90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3312D"/>
    <w:multiLevelType w:val="multilevel"/>
    <w:tmpl w:val="A71E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B2"/>
    <w:rsid w:val="000467B2"/>
    <w:rsid w:val="00F5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DF8C3-D33E-42B3-9183-03E0A5FA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1969">
      <w:bodyDiv w:val="1"/>
      <w:marLeft w:val="0"/>
      <w:marRight w:val="0"/>
      <w:marTop w:val="0"/>
      <w:marBottom w:val="0"/>
      <w:divBdr>
        <w:top w:val="none" w:sz="0" w:space="0" w:color="auto"/>
        <w:left w:val="none" w:sz="0" w:space="0" w:color="auto"/>
        <w:bottom w:val="none" w:sz="0" w:space="0" w:color="auto"/>
        <w:right w:val="none" w:sz="0" w:space="0" w:color="auto"/>
      </w:divBdr>
      <w:divsChild>
        <w:div w:id="793132916">
          <w:marLeft w:val="0"/>
          <w:marRight w:val="0"/>
          <w:marTop w:val="0"/>
          <w:marBottom w:val="0"/>
          <w:divBdr>
            <w:top w:val="none" w:sz="0" w:space="0" w:color="auto"/>
            <w:left w:val="none" w:sz="0" w:space="0" w:color="auto"/>
            <w:bottom w:val="none" w:sz="0" w:space="0" w:color="auto"/>
            <w:right w:val="none" w:sz="0" w:space="0" w:color="auto"/>
          </w:divBdr>
          <w:divsChild>
            <w:div w:id="1751265925">
              <w:marLeft w:val="0"/>
              <w:marRight w:val="0"/>
              <w:marTop w:val="0"/>
              <w:marBottom w:val="0"/>
              <w:divBdr>
                <w:top w:val="none" w:sz="0" w:space="0" w:color="auto"/>
                <w:left w:val="none" w:sz="0" w:space="0" w:color="auto"/>
                <w:bottom w:val="none" w:sz="0" w:space="0" w:color="auto"/>
                <w:right w:val="none" w:sz="0" w:space="0" w:color="auto"/>
              </w:divBdr>
              <w:divsChild>
                <w:div w:id="820392899">
                  <w:marLeft w:val="0"/>
                  <w:marRight w:val="0"/>
                  <w:marTop w:val="0"/>
                  <w:marBottom w:val="0"/>
                  <w:divBdr>
                    <w:top w:val="none" w:sz="0" w:space="0" w:color="auto"/>
                    <w:left w:val="none" w:sz="0" w:space="0" w:color="auto"/>
                    <w:bottom w:val="none" w:sz="0" w:space="0" w:color="auto"/>
                    <w:right w:val="none" w:sz="0" w:space="0" w:color="auto"/>
                  </w:divBdr>
                </w:div>
              </w:divsChild>
            </w:div>
            <w:div w:id="1646549950">
              <w:marLeft w:val="0"/>
              <w:marRight w:val="0"/>
              <w:marTop w:val="0"/>
              <w:marBottom w:val="0"/>
              <w:divBdr>
                <w:top w:val="none" w:sz="0" w:space="0" w:color="auto"/>
                <w:left w:val="none" w:sz="0" w:space="0" w:color="auto"/>
                <w:bottom w:val="none" w:sz="0" w:space="0" w:color="auto"/>
                <w:right w:val="none" w:sz="0" w:space="0" w:color="auto"/>
              </w:divBdr>
              <w:divsChild>
                <w:div w:id="841051083">
                  <w:marLeft w:val="0"/>
                  <w:marRight w:val="0"/>
                  <w:marTop w:val="0"/>
                  <w:marBottom w:val="0"/>
                  <w:divBdr>
                    <w:top w:val="none" w:sz="0" w:space="0" w:color="auto"/>
                    <w:left w:val="none" w:sz="0" w:space="0" w:color="auto"/>
                    <w:bottom w:val="none" w:sz="0" w:space="0" w:color="auto"/>
                    <w:right w:val="none" w:sz="0" w:space="0" w:color="auto"/>
                  </w:divBdr>
                  <w:divsChild>
                    <w:div w:id="2009628432">
                      <w:marLeft w:val="0"/>
                      <w:marRight w:val="0"/>
                      <w:marTop w:val="0"/>
                      <w:marBottom w:val="0"/>
                      <w:divBdr>
                        <w:top w:val="none" w:sz="0" w:space="0" w:color="auto"/>
                        <w:left w:val="none" w:sz="0" w:space="0" w:color="auto"/>
                        <w:bottom w:val="none" w:sz="0" w:space="0" w:color="auto"/>
                        <w:right w:val="none" w:sz="0" w:space="0" w:color="auto"/>
                      </w:divBdr>
                      <w:divsChild>
                        <w:div w:id="1362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829122">
          <w:marLeft w:val="0"/>
          <w:marRight w:val="0"/>
          <w:marTop w:val="0"/>
          <w:marBottom w:val="0"/>
          <w:divBdr>
            <w:top w:val="none" w:sz="0" w:space="0" w:color="auto"/>
            <w:left w:val="none" w:sz="0" w:space="0" w:color="auto"/>
            <w:bottom w:val="none" w:sz="0" w:space="0" w:color="auto"/>
            <w:right w:val="none" w:sz="0" w:space="0" w:color="auto"/>
          </w:divBdr>
          <w:divsChild>
            <w:div w:id="1051228937">
              <w:marLeft w:val="0"/>
              <w:marRight w:val="0"/>
              <w:marTop w:val="0"/>
              <w:marBottom w:val="0"/>
              <w:divBdr>
                <w:top w:val="none" w:sz="0" w:space="0" w:color="auto"/>
                <w:left w:val="none" w:sz="0" w:space="0" w:color="auto"/>
                <w:bottom w:val="none" w:sz="0" w:space="0" w:color="auto"/>
                <w:right w:val="none" w:sz="0" w:space="0" w:color="auto"/>
              </w:divBdr>
              <w:divsChild>
                <w:div w:id="385035534">
                  <w:marLeft w:val="0"/>
                  <w:marRight w:val="0"/>
                  <w:marTop w:val="0"/>
                  <w:marBottom w:val="0"/>
                  <w:divBdr>
                    <w:top w:val="none" w:sz="0" w:space="0" w:color="auto"/>
                    <w:left w:val="none" w:sz="0" w:space="0" w:color="auto"/>
                    <w:bottom w:val="none" w:sz="0" w:space="0" w:color="auto"/>
                    <w:right w:val="none" w:sz="0" w:space="0" w:color="auto"/>
                  </w:divBdr>
                  <w:divsChild>
                    <w:div w:id="1649746425">
                      <w:marLeft w:val="0"/>
                      <w:marRight w:val="0"/>
                      <w:marTop w:val="0"/>
                      <w:marBottom w:val="0"/>
                      <w:divBdr>
                        <w:top w:val="none" w:sz="0" w:space="0" w:color="auto"/>
                        <w:left w:val="none" w:sz="0" w:space="0" w:color="auto"/>
                        <w:bottom w:val="none" w:sz="0" w:space="0" w:color="auto"/>
                        <w:right w:val="none" w:sz="0" w:space="0" w:color="auto"/>
                      </w:divBdr>
                    </w:div>
                    <w:div w:id="1741053262">
                      <w:marLeft w:val="0"/>
                      <w:marRight w:val="0"/>
                      <w:marTop w:val="0"/>
                      <w:marBottom w:val="0"/>
                      <w:divBdr>
                        <w:top w:val="none" w:sz="0" w:space="0" w:color="auto"/>
                        <w:left w:val="none" w:sz="0" w:space="0" w:color="auto"/>
                        <w:bottom w:val="none" w:sz="0" w:space="0" w:color="auto"/>
                        <w:right w:val="none" w:sz="0" w:space="0" w:color="auto"/>
                      </w:divBdr>
                    </w:div>
                    <w:div w:id="1755084532">
                      <w:marLeft w:val="0"/>
                      <w:marRight w:val="0"/>
                      <w:marTop w:val="0"/>
                      <w:marBottom w:val="0"/>
                      <w:divBdr>
                        <w:top w:val="none" w:sz="0" w:space="0" w:color="auto"/>
                        <w:left w:val="none" w:sz="0" w:space="0" w:color="auto"/>
                        <w:bottom w:val="none" w:sz="0" w:space="0" w:color="auto"/>
                        <w:right w:val="none" w:sz="0" w:space="0" w:color="auto"/>
                      </w:divBdr>
                      <w:divsChild>
                        <w:div w:id="519508758">
                          <w:marLeft w:val="0"/>
                          <w:marRight w:val="0"/>
                          <w:marTop w:val="0"/>
                          <w:marBottom w:val="0"/>
                          <w:divBdr>
                            <w:top w:val="none" w:sz="0" w:space="0" w:color="auto"/>
                            <w:left w:val="none" w:sz="0" w:space="0" w:color="auto"/>
                            <w:bottom w:val="none" w:sz="0" w:space="0" w:color="auto"/>
                            <w:right w:val="none" w:sz="0" w:space="0" w:color="auto"/>
                          </w:divBdr>
                        </w:div>
                        <w:div w:id="12121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28391">
                  <w:marLeft w:val="0"/>
                  <w:marRight w:val="0"/>
                  <w:marTop w:val="0"/>
                  <w:marBottom w:val="0"/>
                  <w:divBdr>
                    <w:top w:val="none" w:sz="0" w:space="0" w:color="auto"/>
                    <w:left w:val="none" w:sz="0" w:space="0" w:color="auto"/>
                    <w:bottom w:val="none" w:sz="0" w:space="0" w:color="auto"/>
                    <w:right w:val="none" w:sz="0" w:space="0" w:color="auto"/>
                  </w:divBdr>
                  <w:divsChild>
                    <w:div w:id="999580919">
                      <w:marLeft w:val="0"/>
                      <w:marRight w:val="0"/>
                      <w:marTop w:val="0"/>
                      <w:marBottom w:val="0"/>
                      <w:divBdr>
                        <w:top w:val="none" w:sz="0" w:space="0" w:color="auto"/>
                        <w:left w:val="none" w:sz="0" w:space="0" w:color="auto"/>
                        <w:bottom w:val="none" w:sz="0" w:space="0" w:color="auto"/>
                        <w:right w:val="none" w:sz="0" w:space="0" w:color="auto"/>
                      </w:divBdr>
                      <w:divsChild>
                        <w:div w:id="238250613">
                          <w:marLeft w:val="0"/>
                          <w:marRight w:val="0"/>
                          <w:marTop w:val="0"/>
                          <w:marBottom w:val="263"/>
                          <w:divBdr>
                            <w:top w:val="none" w:sz="0" w:space="0" w:color="auto"/>
                            <w:left w:val="none" w:sz="0" w:space="0" w:color="auto"/>
                            <w:bottom w:val="none" w:sz="0" w:space="0" w:color="auto"/>
                            <w:right w:val="none" w:sz="0" w:space="0" w:color="auto"/>
                          </w:divBdr>
                          <w:divsChild>
                            <w:div w:id="282466249">
                              <w:marLeft w:val="0"/>
                              <w:marRight w:val="0"/>
                              <w:marTop w:val="0"/>
                              <w:marBottom w:val="0"/>
                              <w:divBdr>
                                <w:top w:val="none" w:sz="0" w:space="0" w:color="auto"/>
                                <w:left w:val="none" w:sz="0" w:space="0" w:color="auto"/>
                                <w:bottom w:val="none" w:sz="0" w:space="0" w:color="auto"/>
                                <w:right w:val="none" w:sz="0" w:space="0" w:color="auto"/>
                              </w:divBdr>
                              <w:divsChild>
                                <w:div w:id="112946791">
                                  <w:marLeft w:val="0"/>
                                  <w:marRight w:val="0"/>
                                  <w:marTop w:val="0"/>
                                  <w:marBottom w:val="0"/>
                                  <w:divBdr>
                                    <w:top w:val="none" w:sz="0" w:space="0" w:color="auto"/>
                                    <w:left w:val="none" w:sz="0" w:space="0" w:color="auto"/>
                                    <w:bottom w:val="none" w:sz="0" w:space="0" w:color="auto"/>
                                    <w:right w:val="none" w:sz="0" w:space="0" w:color="auto"/>
                                  </w:divBdr>
                                </w:div>
                                <w:div w:id="3017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richards@bayareanews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baytimes.com/author/sam-richard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2016-12-14T17:43:00Z</dcterms:created>
  <dcterms:modified xsi:type="dcterms:W3CDTF">2016-12-14T17:47:00Z</dcterms:modified>
</cp:coreProperties>
</file>