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1" w:rsidRDefault="007F44F1" w:rsidP="007F4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4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EA70AC" wp14:editId="60F172DD">
            <wp:extent cx="3429000" cy="2419350"/>
            <wp:effectExtent l="0" t="0" r="0" b="0"/>
            <wp:docPr id="3" name="Picture 3" descr="http://www.a2mend.org/images/2015/a2mendsavedat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2mend.org/images/2015/a2mendsavedate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F1" w:rsidRPr="007F44F1" w:rsidRDefault="007F44F1" w:rsidP="007F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44F1" w:rsidRPr="007F44F1" w:rsidRDefault="007F44F1" w:rsidP="007F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t>From Plan to Action</w:t>
      </w:r>
      <w:proofErr w:type="gramStart"/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Examining Equity Minded Approaches to African American Male Success</w:t>
      </w:r>
      <w:r w:rsidRPr="007F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44F1" w:rsidRPr="007F44F1" w:rsidRDefault="007F44F1" w:rsidP="007F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When: </w:t>
      </w:r>
      <w:r w:rsidRPr="007F44F1">
        <w:rPr>
          <w:rFonts w:ascii="Times New Roman" w:eastAsia="Times New Roman" w:hAnsi="Times New Roman" w:cs="Times New Roman"/>
          <w:sz w:val="24"/>
          <w:szCs w:val="24"/>
        </w:rPr>
        <w:br/>
        <w:t>March 4, 2015 (Pre-Conference</w:t>
      </w:r>
      <w:proofErr w:type="gramStart"/>
      <w:r w:rsidRPr="007F44F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F44F1">
        <w:rPr>
          <w:rFonts w:ascii="Times New Roman" w:eastAsia="Times New Roman" w:hAnsi="Times New Roman" w:cs="Times New Roman"/>
          <w:sz w:val="24"/>
          <w:szCs w:val="24"/>
        </w:rPr>
        <w:br/>
        <w:t>March 5 – 6, 2015 (Conference)</w:t>
      </w:r>
    </w:p>
    <w:p w:rsidR="007F44F1" w:rsidRPr="007F44F1" w:rsidRDefault="007F44F1" w:rsidP="007F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Where: </w:t>
      </w:r>
      <w:r w:rsidRPr="007F44F1">
        <w:rPr>
          <w:rFonts w:ascii="Times New Roman" w:eastAsia="Times New Roman" w:hAnsi="Times New Roman" w:cs="Times New Roman"/>
          <w:sz w:val="24"/>
          <w:szCs w:val="24"/>
        </w:rPr>
        <w:br/>
        <w:t xml:space="preserve">Los Angeles Airport (LAX) Westin </w:t>
      </w:r>
      <w:r w:rsidRPr="007F44F1">
        <w:rPr>
          <w:rFonts w:ascii="Times New Roman" w:eastAsia="Times New Roman" w:hAnsi="Times New Roman" w:cs="Times New Roman"/>
          <w:sz w:val="24"/>
          <w:szCs w:val="24"/>
        </w:rPr>
        <w:br/>
        <w:t>5400 West Century Blvd</w:t>
      </w:r>
      <w:proofErr w:type="gramStart"/>
      <w:r w:rsidRPr="007F44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F44F1">
        <w:rPr>
          <w:rFonts w:ascii="Times New Roman" w:eastAsia="Times New Roman" w:hAnsi="Times New Roman" w:cs="Times New Roman"/>
          <w:sz w:val="24"/>
          <w:szCs w:val="24"/>
        </w:rPr>
        <w:br/>
        <w:t>Los Angeles, CA 90045</w:t>
      </w:r>
    </w:p>
    <w:p w:rsidR="007F44F1" w:rsidRPr="007F44F1" w:rsidRDefault="007F44F1" w:rsidP="007F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4F1">
        <w:rPr>
          <w:rFonts w:ascii="Times New Roman" w:eastAsia="Times New Roman" w:hAnsi="Times New Roman" w:cs="Times New Roman"/>
          <w:b/>
          <w:bCs/>
          <w:sz w:val="24"/>
          <w:szCs w:val="24"/>
        </w:rPr>
        <w:t>The Conference Hotel rate is $139 per night. Please make sure to say "A2MEND Conference", when booking your hotel room.</w:t>
      </w:r>
      <w:r w:rsidRPr="007F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1FA" w:rsidRDefault="007F44F1"/>
    <w:sectPr w:rsidR="000C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C38"/>
    <w:multiLevelType w:val="multilevel"/>
    <w:tmpl w:val="6F3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348F6"/>
    <w:multiLevelType w:val="multilevel"/>
    <w:tmpl w:val="81D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F1"/>
    <w:rsid w:val="007F44F1"/>
    <w:rsid w:val="00AF63E5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2014-12-01T23:22:00Z</dcterms:created>
  <dcterms:modified xsi:type="dcterms:W3CDTF">2014-12-01T23:24:00Z</dcterms:modified>
</cp:coreProperties>
</file>