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6BD" w:rsidRPr="009C4C91" w:rsidRDefault="00A206BD" w:rsidP="00B1699A">
      <w:pPr>
        <w:jc w:val="center"/>
        <w:rPr>
          <w:b/>
        </w:rPr>
      </w:pPr>
      <w:r w:rsidRPr="009C4C91">
        <w:rPr>
          <w:b/>
        </w:rPr>
        <w:t>2005-06</w:t>
      </w:r>
      <w:r>
        <w:rPr>
          <w:b/>
        </w:rPr>
        <w:t xml:space="preserve"> LMC Foundation</w:t>
      </w:r>
      <w:r w:rsidRPr="009C4C91">
        <w:rPr>
          <w:b/>
        </w:rPr>
        <w:t xml:space="preserve"> HIGHLIGHTS</w:t>
      </w:r>
    </w:p>
    <w:p w:rsidR="00A206BD" w:rsidRDefault="00A206BD"/>
    <w:p w:rsidR="00A206BD" w:rsidRDefault="00A206BD">
      <w:r>
        <w:tab/>
      </w:r>
      <w:r w:rsidRPr="001C3C49">
        <w:rPr>
          <w:i/>
        </w:rPr>
        <w:t>5</w:t>
      </w:r>
      <w:r w:rsidRPr="001C3C49">
        <w:rPr>
          <w:i/>
          <w:vertAlign w:val="superscript"/>
        </w:rPr>
        <w:t>th</w:t>
      </w:r>
      <w:r w:rsidRPr="001C3C49">
        <w:rPr>
          <w:i/>
        </w:rPr>
        <w:t xml:space="preserve"> Annual Celebrity Waiter Dinner</w:t>
      </w:r>
      <w:r>
        <w:t xml:space="preserve"> brought in a record $25,400 in tips. Even though we had the fewest waiters in the history of the dinner, the waiters rose to the challenge to raise funds to support </w:t>
      </w:r>
      <w:smartTag w:uri="urn:schemas-microsoft-com:office:smarttags" w:element="place">
        <w:smartTag w:uri="urn:schemas-microsoft-com:office:smarttags" w:element="PlaceName">
          <w:r>
            <w:t>Los</w:t>
          </w:r>
        </w:smartTag>
        <w:r>
          <w:t xml:space="preserve"> </w:t>
        </w:r>
        <w:smartTag w:uri="urn:schemas-microsoft-com:office:smarttags" w:element="PlaceName">
          <w:r>
            <w:t>Medanos</w:t>
          </w:r>
        </w:smartTag>
        <w:r>
          <w:t xml:space="preserve"> </w:t>
        </w:r>
        <w:smartTag w:uri="urn:schemas-microsoft-com:office:smarttags" w:element="PlaceType">
          <w:r>
            <w:t>College</w:t>
          </w:r>
        </w:smartTag>
      </w:smartTag>
      <w:r>
        <w:t xml:space="preserve"> scholarships and programs. This annual fall event is a highlight of many </w:t>
      </w:r>
      <w:smartTag w:uri="urn:schemas-microsoft-com:office:smarttags" w:element="place">
        <w:smartTag w:uri="urn:schemas-microsoft-com:office:smarttags" w:element="PlaceName">
          <w:r>
            <w:t>East</w:t>
          </w:r>
        </w:smartTag>
        <w:r>
          <w:t xml:space="preserve"> </w:t>
        </w:r>
        <w:smartTag w:uri="urn:schemas-microsoft-com:office:smarttags" w:element="PlaceName">
          <w:r>
            <w:t>Contra</w:t>
          </w:r>
        </w:smartTag>
        <w:r>
          <w:t xml:space="preserve"> </w:t>
        </w:r>
        <w:smartTag w:uri="urn:schemas-microsoft-com:office:smarttags" w:element="PlaceName">
          <w:r>
            <w:t>Costa</w:t>
          </w:r>
        </w:smartTag>
        <w:r>
          <w:t xml:space="preserve"> </w:t>
        </w:r>
        <w:smartTag w:uri="urn:schemas-microsoft-com:office:smarttags" w:element="PlaceType">
          <w:r>
            <w:t>County</w:t>
          </w:r>
        </w:smartTag>
      </w:smartTag>
      <w:r>
        <w:t xml:space="preserve"> community leaders.</w:t>
      </w:r>
    </w:p>
    <w:p w:rsidR="00A206BD" w:rsidRDefault="00A206BD">
      <w:r>
        <w:tab/>
      </w:r>
    </w:p>
    <w:p w:rsidR="00A206BD" w:rsidRDefault="00A206BD">
      <w:r>
        <w:tab/>
        <w:t xml:space="preserve">The LMC Foundation kicked off their newly formed </w:t>
      </w:r>
      <w:r w:rsidRPr="001C3C49">
        <w:rPr>
          <w:i/>
        </w:rPr>
        <w:t>Speakers Series</w:t>
      </w:r>
      <w:r>
        <w:t xml:space="preserve"> by sponsoring Nobel Peace Prize Laureate Rigoberta Menchú. While other organizations typically charge admission (the next day U.C. Davis charged $15 per person), the Foundation was committed to making sure all who wished to hear her could do so, at no cost. Over 1,000 students, faculty, staff, and community members filled the LMC gym. </w:t>
      </w:r>
    </w:p>
    <w:p w:rsidR="00A206BD" w:rsidRPr="00815665" w:rsidRDefault="00A206BD">
      <w:pPr>
        <w:rPr>
          <w:color w:val="FF0000"/>
        </w:rPr>
      </w:pPr>
      <w:r>
        <w:tab/>
      </w:r>
    </w:p>
    <w:p w:rsidR="00A206BD" w:rsidRDefault="00A206BD">
      <w:r>
        <w:tab/>
      </w:r>
      <w:r w:rsidRPr="001C3C49">
        <w:rPr>
          <w:i/>
        </w:rPr>
        <w:t xml:space="preserve">The Wines of Contra Costa </w:t>
      </w:r>
      <w:r>
        <w:t>was held on the beautiful grounds of the Antioch Historical Society (the murals inside the museum were painted by LMC students.) In an effort to unite the college with the community, this event featured wines made from grapes grown in Brentwood, Martinez and Oakley and an art show of artists from Pittsburg to Brentwood, a graduate of LMC catered the event and another graduate provided the music. 150 people participated, raising a record $12,000. This event is held each spring, the Saturday before Mother’s Day.</w:t>
      </w:r>
    </w:p>
    <w:p w:rsidR="00A206BD" w:rsidRDefault="00A206BD">
      <w:pPr>
        <w:rPr>
          <w:color w:val="FF0000"/>
        </w:rPr>
      </w:pPr>
      <w:r>
        <w:tab/>
      </w:r>
    </w:p>
    <w:p w:rsidR="00A206BD" w:rsidRDefault="00A206BD">
      <w:r>
        <w:rPr>
          <w:color w:val="FF0000"/>
        </w:rPr>
        <w:tab/>
      </w:r>
      <w:r>
        <w:t xml:space="preserve">The Foundation assisted a number of </w:t>
      </w:r>
      <w:smartTag w:uri="urn:schemas-microsoft-com:office:smarttags" w:element="PlaceName">
        <w:smartTag w:uri="urn:schemas-microsoft-com:office:smarttags" w:element="place">
          <w:r>
            <w:t>Los</w:t>
          </w:r>
        </w:smartTag>
        <w:r>
          <w:t xml:space="preserve"> </w:t>
        </w:r>
        <w:smartTag w:uri="urn:schemas-microsoft-com:office:smarttags" w:element="PlaceName">
          <w:r>
            <w:t>Medanos</w:t>
          </w:r>
        </w:smartTag>
        <w:r>
          <w:t xml:space="preserve"> </w:t>
        </w:r>
        <w:smartTag w:uri="urn:schemas-microsoft-com:office:smarttags" w:element="PlaceType">
          <w:r>
            <w:t>College</w:t>
          </w:r>
        </w:smartTag>
      </w:smartTag>
      <w:r>
        <w:t xml:space="preserve"> departments by providing needed funds for special projects, programs, student recruitment, and sponsorships. Also provided funding for the annual </w:t>
      </w:r>
      <w:smartTag w:uri="urn:schemas-microsoft-com:office:smarttags" w:element="PlaceName">
        <w:r>
          <w:t>East</w:t>
        </w:r>
      </w:smartTag>
      <w:r>
        <w:t xml:space="preserve"> </w:t>
      </w:r>
      <w:smartTag w:uri="urn:schemas-microsoft-com:office:smarttags" w:element="PlaceType">
        <w:r>
          <w:t>County</w:t>
        </w:r>
      </w:smartTag>
      <w:r>
        <w:t xml:space="preserve"> (football) Bowl game, which is the </w:t>
      </w:r>
      <w:r w:rsidRPr="00ED1ABC">
        <w:t>only</w:t>
      </w:r>
      <w:r>
        <w:t xml:space="preserve"> community college football bowl game in the </w:t>
      </w:r>
      <w:smartTag w:uri="urn:schemas-microsoft-com:office:smarttags" w:element="place">
        <w:smartTag w:uri="urn:schemas-microsoft-com:office:smarttags" w:element="PlaceName">
          <w:r>
            <w:t>East</w:t>
          </w:r>
        </w:smartTag>
        <w:r>
          <w:t xml:space="preserve"> </w:t>
        </w:r>
        <w:smartTag w:uri="urn:schemas-microsoft-com:office:smarttags" w:element="PlaceType">
          <w:r>
            <w:t>Bay</w:t>
          </w:r>
        </w:smartTag>
      </w:smartTag>
      <w:r>
        <w:t xml:space="preserve">. </w:t>
      </w:r>
      <w:r w:rsidRPr="00ED1ABC">
        <w:t>The</w:t>
      </w:r>
      <w:r>
        <w:t xml:space="preserve"> LMC Foundation/Scholarship Program administered over $200,000 in scholarship funds (this figure includes all scholarship donations.) </w:t>
      </w:r>
    </w:p>
    <w:p w:rsidR="00A206BD" w:rsidRDefault="00A206BD"/>
    <w:p w:rsidR="00A206BD" w:rsidRDefault="00A206BD">
      <w:r>
        <w:tab/>
        <w:t xml:space="preserve">Corporate sponsors for the 2005-2006 year include: Discovery Builders, </w:t>
      </w:r>
      <w:smartTag w:uri="urn:schemas-microsoft-com:office:smarttags" w:element="place">
        <w:smartTag w:uri="urn:schemas-microsoft-com:office:smarttags" w:element="PlaceName">
          <w:r>
            <w:t>Sutter</w:t>
          </w:r>
        </w:smartTag>
        <w:r>
          <w:t xml:space="preserve"> </w:t>
        </w:r>
        <w:smartTag w:uri="urn:schemas-microsoft-com:office:smarttags" w:element="PlaceName">
          <w:r>
            <w:t>Delta</w:t>
          </w:r>
        </w:smartTag>
        <w:r>
          <w:t xml:space="preserve"> </w:t>
        </w:r>
        <w:smartTag w:uri="urn:schemas-microsoft-com:office:smarttags" w:element="PlaceName">
          <w:r>
            <w:t>Medical</w:t>
          </w:r>
        </w:smartTag>
        <w:r>
          <w:t xml:space="preserve"> </w:t>
        </w:r>
        <w:smartTag w:uri="urn:schemas-microsoft-com:office:smarttags" w:element="PlaceType">
          <w:r>
            <w:t>Center</w:t>
          </w:r>
        </w:smartTag>
      </w:smartTag>
      <w:r>
        <w:t xml:space="preserve">, Contra Costa Times, Mirant, GWF Power Systems, The Dow Chemical Company, Pittsburg Disposal, TESORO Refining and Manufacturing-Pittsburg, and Allied Waste. </w:t>
      </w:r>
    </w:p>
    <w:p w:rsidR="00A206BD" w:rsidRDefault="00A206BD"/>
    <w:p w:rsidR="00A206BD" w:rsidRDefault="00A206BD"/>
    <w:p w:rsidR="00A206BD" w:rsidRDefault="00A206BD"/>
    <w:p w:rsidR="00A206BD" w:rsidRDefault="00A206BD"/>
    <w:p w:rsidR="00A206BD" w:rsidRDefault="00A206BD"/>
    <w:p w:rsidR="00A206BD" w:rsidRDefault="00A206BD"/>
    <w:p w:rsidR="00A206BD" w:rsidRDefault="00A206BD"/>
    <w:p w:rsidR="00A206BD" w:rsidRDefault="00A206BD" w:rsidP="00BC2B51">
      <w:pPr>
        <w:jc w:val="center"/>
      </w:pPr>
      <w:r>
        <w:t>Financial statement following page</w:t>
      </w:r>
    </w:p>
    <w:p w:rsidR="00A206BD" w:rsidRDefault="00A206BD"/>
    <w:p w:rsidR="00A206BD" w:rsidRDefault="00A206BD"/>
    <w:p w:rsidR="00A206BD" w:rsidRDefault="00A206BD"/>
    <w:p w:rsidR="00A206BD" w:rsidRDefault="00A206BD"/>
    <w:p w:rsidR="00A206BD" w:rsidRDefault="00A206BD"/>
    <w:p w:rsidR="00A206BD" w:rsidRDefault="00A206BD"/>
    <w:p w:rsidR="00A206BD" w:rsidRDefault="00A206BD"/>
    <w:p w:rsidR="00A206BD" w:rsidRDefault="00A206BD"/>
    <w:p w:rsidR="00A206BD" w:rsidRDefault="00A206BD">
      <w:r>
        <w:tab/>
      </w:r>
    </w:p>
    <w:p w:rsidR="00A206BD" w:rsidRDefault="00A206BD" w:rsidP="00C0687F">
      <w:pPr>
        <w:jc w:val="center"/>
        <w:rPr>
          <w:b/>
        </w:rPr>
      </w:pPr>
      <w:r>
        <w:rPr>
          <w:b/>
        </w:rPr>
        <w:t xml:space="preserve">2005-2006 Financial </w:t>
      </w:r>
    </w:p>
    <w:p w:rsidR="00A206BD" w:rsidRDefault="00A206BD" w:rsidP="00C0687F">
      <w:pPr>
        <w:jc w:val="center"/>
        <w:rPr>
          <w:b/>
        </w:rPr>
      </w:pPr>
    </w:p>
    <w:p w:rsidR="00A206BD" w:rsidRDefault="00A206BD" w:rsidP="00C0687F"/>
    <w:p w:rsidR="00A206BD" w:rsidRPr="00102D66" w:rsidRDefault="00A206BD" w:rsidP="00C0687F">
      <w:pPr>
        <w:rPr>
          <w:u w:val="single"/>
        </w:rPr>
      </w:pPr>
      <w:r w:rsidRPr="00102D66">
        <w:rPr>
          <w:u w:val="single"/>
        </w:rPr>
        <w:t>Revenue:</w:t>
      </w:r>
    </w:p>
    <w:p w:rsidR="00A206BD" w:rsidRDefault="00A206BD" w:rsidP="00C0687F">
      <w:r>
        <w:tab/>
        <w:t>Grants Received</w:t>
      </w:r>
    </w:p>
    <w:p w:rsidR="00A206BD" w:rsidRDefault="00A206BD" w:rsidP="00C0687F">
      <w:r>
        <w:tab/>
      </w:r>
      <w:r>
        <w:tab/>
        <w:t>Dow</w:t>
      </w:r>
      <w:r>
        <w:tab/>
      </w:r>
      <w:r>
        <w:tab/>
      </w:r>
      <w:r>
        <w:tab/>
        <w:t>$20,000</w:t>
      </w:r>
    </w:p>
    <w:p w:rsidR="00A206BD" w:rsidRDefault="00A206BD" w:rsidP="00C0687F">
      <w:r>
        <w:tab/>
      </w:r>
      <w:r>
        <w:tab/>
        <w:t>Nursing</w:t>
      </w:r>
      <w:r>
        <w:tab/>
      </w:r>
      <w:r>
        <w:tab/>
        <w:t>$75,500</w:t>
      </w:r>
    </w:p>
    <w:p w:rsidR="00A206BD" w:rsidRDefault="00A206BD" w:rsidP="00C0687F">
      <w:r>
        <w:tab/>
      </w:r>
      <w:r>
        <w:tab/>
      </w:r>
      <w:smartTag w:uri="urn:schemas-microsoft-com:office:smarttags" w:element="PlaceName">
        <w:smartTag w:uri="urn:schemas-microsoft-com:office:smarttags" w:element="place">
          <w:r>
            <w:t>Keller</w:t>
          </w:r>
        </w:smartTag>
        <w:r>
          <w:t xml:space="preserve"> </w:t>
        </w:r>
        <w:smartTag w:uri="urn:schemas-microsoft-com:office:smarttags" w:element="PlaceType">
          <w:r>
            <w:t>Canyon</w:t>
          </w:r>
        </w:smartTag>
      </w:smartTag>
      <w:r>
        <w:tab/>
      </w:r>
      <w:r>
        <w:tab/>
        <w:t>$20,000</w:t>
      </w:r>
    </w:p>
    <w:p w:rsidR="00A206BD" w:rsidRDefault="00A206BD" w:rsidP="00C0687F">
      <w:r>
        <w:tab/>
      </w:r>
      <w:r>
        <w:tab/>
        <w:t>P-Tech</w:t>
      </w:r>
      <w:r>
        <w:tab/>
      </w:r>
      <w:r>
        <w:tab/>
      </w:r>
      <w:r>
        <w:tab/>
        <w:t>$15,000</w:t>
      </w:r>
    </w:p>
    <w:p w:rsidR="00A206BD" w:rsidRDefault="00A206BD" w:rsidP="00C0687F"/>
    <w:p w:rsidR="00A206BD" w:rsidRDefault="00A206BD" w:rsidP="00C0687F">
      <w:r>
        <w:tab/>
        <w:t>Special Events</w:t>
      </w:r>
    </w:p>
    <w:p w:rsidR="00A206BD" w:rsidRDefault="00A206BD" w:rsidP="00C0687F">
      <w:r>
        <w:tab/>
      </w:r>
      <w:r>
        <w:tab/>
        <w:t>Celebrity Waiter Dinner</w:t>
      </w:r>
      <w:r>
        <w:tab/>
        <w:t>$25,400</w:t>
      </w:r>
    </w:p>
    <w:p w:rsidR="00A206BD" w:rsidRDefault="00A206BD" w:rsidP="00C0687F">
      <w:r>
        <w:tab/>
      </w:r>
      <w:r>
        <w:tab/>
        <w:t>Wines of Contra Costa</w:t>
      </w:r>
      <w:r>
        <w:tab/>
        <w:t>$12,000</w:t>
      </w:r>
    </w:p>
    <w:p w:rsidR="00A206BD" w:rsidRDefault="00A206BD" w:rsidP="00C0687F"/>
    <w:p w:rsidR="00A206BD" w:rsidRDefault="00A206BD" w:rsidP="00C0687F">
      <w:r>
        <w:tab/>
        <w:t>Corporate Sponsorships/Donations</w:t>
      </w:r>
      <w:r>
        <w:tab/>
        <w:t>$32,400</w:t>
      </w:r>
    </w:p>
    <w:p w:rsidR="00A206BD" w:rsidRDefault="00A206BD" w:rsidP="00C0687F"/>
    <w:p w:rsidR="00A206BD" w:rsidRDefault="00A206BD" w:rsidP="00C0687F">
      <w:r>
        <w:tab/>
      </w:r>
      <w:r>
        <w:rPr>
          <w:b/>
        </w:rPr>
        <w:t>Total</w:t>
      </w:r>
      <w:r>
        <w:rPr>
          <w:b/>
        </w:rPr>
        <w:tab/>
      </w:r>
      <w:r>
        <w:rPr>
          <w:b/>
        </w:rPr>
        <w:tab/>
      </w:r>
      <w:r>
        <w:rPr>
          <w:b/>
        </w:rPr>
        <w:tab/>
      </w:r>
      <w:r>
        <w:rPr>
          <w:b/>
        </w:rPr>
        <w:tab/>
      </w:r>
      <w:r>
        <w:rPr>
          <w:b/>
        </w:rPr>
        <w:tab/>
      </w:r>
      <w:r>
        <w:rPr>
          <w:b/>
        </w:rPr>
        <w:tab/>
      </w:r>
      <w:r>
        <w:rPr>
          <w:b/>
        </w:rPr>
        <w:tab/>
        <w:t>$200,300</w:t>
      </w:r>
    </w:p>
    <w:p w:rsidR="00A206BD" w:rsidRDefault="00A206BD" w:rsidP="00C0687F"/>
    <w:p w:rsidR="00A206BD" w:rsidRDefault="00A206BD" w:rsidP="00C0687F"/>
    <w:p w:rsidR="00A206BD" w:rsidRDefault="00A206BD" w:rsidP="00C0687F">
      <w:r>
        <w:rPr>
          <w:u w:val="single"/>
        </w:rPr>
        <w:t>Expenses:</w:t>
      </w:r>
    </w:p>
    <w:p w:rsidR="00A206BD" w:rsidRDefault="00A206BD" w:rsidP="00C0687F">
      <w:r>
        <w:tab/>
        <w:t>Scholarships (direct aid)</w:t>
      </w:r>
      <w:r>
        <w:tab/>
        <w:t>$85,000</w:t>
      </w:r>
    </w:p>
    <w:p w:rsidR="00A206BD" w:rsidRDefault="00A206BD" w:rsidP="00C0687F">
      <w:r>
        <w:tab/>
        <w:t>LMC support</w:t>
      </w:r>
      <w:r>
        <w:tab/>
      </w:r>
      <w:r>
        <w:tab/>
      </w:r>
      <w:r>
        <w:tab/>
        <w:t>$30,000</w:t>
      </w:r>
    </w:p>
    <w:p w:rsidR="00A206BD" w:rsidRDefault="00A206BD" w:rsidP="00C0687F">
      <w:r>
        <w:tab/>
        <w:t>Grant Support</w:t>
      </w:r>
      <w:r>
        <w:tab/>
      </w:r>
      <w:r>
        <w:tab/>
      </w:r>
      <w:r>
        <w:tab/>
        <w:t>$103,000</w:t>
      </w:r>
    </w:p>
    <w:p w:rsidR="00A206BD" w:rsidRDefault="00A206BD" w:rsidP="00C0687F">
      <w:r>
        <w:tab/>
      </w:r>
    </w:p>
    <w:p w:rsidR="00A206BD" w:rsidRDefault="00A206BD" w:rsidP="00C0687F">
      <w:pPr>
        <w:rPr>
          <w:b/>
        </w:rPr>
      </w:pPr>
      <w:r>
        <w:tab/>
      </w:r>
      <w:r>
        <w:rPr>
          <w:b/>
        </w:rPr>
        <w:t>LMC expenses</w:t>
      </w:r>
      <w:r>
        <w:rPr>
          <w:b/>
        </w:rPr>
        <w:tab/>
      </w:r>
      <w:r>
        <w:rPr>
          <w:b/>
        </w:rPr>
        <w:tab/>
      </w:r>
      <w:r>
        <w:rPr>
          <w:b/>
        </w:rPr>
        <w:tab/>
      </w:r>
      <w:r>
        <w:rPr>
          <w:b/>
        </w:rPr>
        <w:tab/>
      </w:r>
      <w:r>
        <w:rPr>
          <w:b/>
        </w:rPr>
        <w:tab/>
        <w:t>$218,000</w:t>
      </w:r>
    </w:p>
    <w:p w:rsidR="00A206BD" w:rsidRDefault="00A206BD" w:rsidP="00C0687F">
      <w:pPr>
        <w:rPr>
          <w:b/>
        </w:rPr>
      </w:pPr>
    </w:p>
    <w:p w:rsidR="00A206BD" w:rsidRDefault="00A206BD" w:rsidP="00C0687F">
      <w:r>
        <w:tab/>
        <w:t>Foundation Operational</w:t>
      </w:r>
      <w:r>
        <w:tab/>
        <w:t>$15,900</w:t>
      </w:r>
    </w:p>
    <w:p w:rsidR="00A206BD" w:rsidRDefault="00A206BD" w:rsidP="00C0687F"/>
    <w:p w:rsidR="00A206BD" w:rsidRPr="00AF3A92" w:rsidRDefault="00A206BD" w:rsidP="00C0687F">
      <w:pPr>
        <w:rPr>
          <w:b/>
        </w:rPr>
      </w:pPr>
      <w:r>
        <w:tab/>
      </w:r>
      <w:r>
        <w:rPr>
          <w:b/>
        </w:rPr>
        <w:t>Total Expenses</w:t>
      </w:r>
      <w:r>
        <w:rPr>
          <w:b/>
        </w:rPr>
        <w:tab/>
      </w:r>
      <w:r>
        <w:rPr>
          <w:b/>
        </w:rPr>
        <w:tab/>
      </w:r>
      <w:r>
        <w:rPr>
          <w:b/>
        </w:rPr>
        <w:tab/>
      </w:r>
      <w:r>
        <w:rPr>
          <w:b/>
        </w:rPr>
        <w:tab/>
      </w:r>
      <w:r>
        <w:rPr>
          <w:b/>
        </w:rPr>
        <w:tab/>
        <w:t>$233,900</w:t>
      </w:r>
    </w:p>
    <w:sectPr w:rsidR="00A206BD" w:rsidRPr="00AF3A92" w:rsidSect="0081272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32CD"/>
    <w:rsid w:val="000932CD"/>
    <w:rsid w:val="000D5170"/>
    <w:rsid w:val="00102D66"/>
    <w:rsid w:val="001C3C49"/>
    <w:rsid w:val="0024240A"/>
    <w:rsid w:val="002533E6"/>
    <w:rsid w:val="002B0CFF"/>
    <w:rsid w:val="002E6751"/>
    <w:rsid w:val="00386495"/>
    <w:rsid w:val="004167AE"/>
    <w:rsid w:val="00441899"/>
    <w:rsid w:val="005A3A84"/>
    <w:rsid w:val="00747ABD"/>
    <w:rsid w:val="007D5602"/>
    <w:rsid w:val="0081272E"/>
    <w:rsid w:val="00815665"/>
    <w:rsid w:val="00906BC2"/>
    <w:rsid w:val="00926BEE"/>
    <w:rsid w:val="009C4C91"/>
    <w:rsid w:val="009F413F"/>
    <w:rsid w:val="00A206BD"/>
    <w:rsid w:val="00A4583C"/>
    <w:rsid w:val="00AD32DA"/>
    <w:rsid w:val="00AE3FF4"/>
    <w:rsid w:val="00AF3A92"/>
    <w:rsid w:val="00B140B2"/>
    <w:rsid w:val="00B1699A"/>
    <w:rsid w:val="00B85019"/>
    <w:rsid w:val="00BC2B51"/>
    <w:rsid w:val="00C0687F"/>
    <w:rsid w:val="00C3124B"/>
    <w:rsid w:val="00C3772A"/>
    <w:rsid w:val="00C57D28"/>
    <w:rsid w:val="00CD3876"/>
    <w:rsid w:val="00CE3E29"/>
    <w:rsid w:val="00EC5FEA"/>
    <w:rsid w:val="00ED1ABC"/>
    <w:rsid w:val="00ED529B"/>
    <w:rsid w:val="00ED7E62"/>
    <w:rsid w:val="00F74DCC"/>
    <w:rsid w:val="00F96F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876"/>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380</Words>
  <Characters>2169</Characters>
  <Application>Microsoft Office Outlook</Application>
  <DocSecurity>0</DocSecurity>
  <Lines>0</Lines>
  <Paragraphs>0</Paragraphs>
  <ScaleCrop>false</ScaleCrop>
  <Company>Los Medanos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2005-06 HIGHLIGHTS</dc:title>
  <dc:subject/>
  <dc:creator>Lindy Wille</dc:creator>
  <cp:keywords/>
  <dc:description/>
  <cp:lastModifiedBy> </cp:lastModifiedBy>
  <cp:revision>2</cp:revision>
  <cp:lastPrinted>2008-08-25T22:02:00Z</cp:lastPrinted>
  <dcterms:created xsi:type="dcterms:W3CDTF">2008-08-25T22:03:00Z</dcterms:created>
  <dcterms:modified xsi:type="dcterms:W3CDTF">2008-08-25T22:03:00Z</dcterms:modified>
</cp:coreProperties>
</file>