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1D3FA1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March 19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1D3FA1">
              <w:rPr>
                <w:sz w:val="20"/>
                <w:szCs w:val="20"/>
              </w:rPr>
              <w:t>March 19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1D3FA1">
              <w:rPr>
                <w:sz w:val="20"/>
                <w:szCs w:val="20"/>
              </w:rPr>
              <w:t>March 12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314E3">
        <w:trPr>
          <w:trHeight w:val="370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F314E3" w:rsidRPr="00F314E3" w:rsidRDefault="003A458B" w:rsidP="00C125B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Discussion of </w:t>
            </w:r>
            <w:r w:rsidR="00D85820" w:rsidRPr="00F314E3">
              <w:rPr>
                <w:rFonts w:ascii="Times New Roman" w:hAnsi="Times New Roman"/>
                <w:sz w:val="20"/>
                <w:szCs w:val="20"/>
              </w:rPr>
              <w:t>LMCAS Election Time Line</w:t>
            </w:r>
          </w:p>
        </w:tc>
        <w:tc>
          <w:tcPr>
            <w:tcW w:w="1841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614FD1" w:rsidRPr="00F51B8E" w:rsidRDefault="003A458B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FA1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614FD1" w:rsidRPr="00F51B8E" w:rsidRDefault="00D85820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614FD1"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523B2C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614FD1" w:rsidRPr="00F51B8E" w:rsidRDefault="003A458B" w:rsidP="0052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to LMCAS Election Committee</w:t>
            </w:r>
          </w:p>
        </w:tc>
        <w:tc>
          <w:tcPr>
            <w:tcW w:w="1841" w:type="dxa"/>
          </w:tcPr>
          <w:p w:rsidR="00614FD1" w:rsidRPr="00F51B8E" w:rsidRDefault="00D85820" w:rsidP="00B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614FD1" w:rsidRPr="00F51B8E" w:rsidRDefault="001D3FA1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D2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5E0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on travel and attendance to SSCCC General Assembly </w:t>
            </w:r>
          </w:p>
        </w:tc>
        <w:tc>
          <w:tcPr>
            <w:tcW w:w="1841" w:type="dxa"/>
          </w:tcPr>
          <w:p w:rsidR="00523B2C" w:rsidRPr="00F51B8E" w:rsidRDefault="00F314E3" w:rsidP="00F3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1D3FA1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of college activity “Cupcake War” social event</w:t>
            </w:r>
          </w:p>
        </w:tc>
        <w:tc>
          <w:tcPr>
            <w:tcW w:w="1841" w:type="dxa"/>
          </w:tcPr>
          <w:p w:rsidR="00523B2C" w:rsidRPr="00F51B8E" w:rsidRDefault="001D3FA1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Com. Van Eckhardt</w:t>
            </w:r>
          </w:p>
        </w:tc>
        <w:tc>
          <w:tcPr>
            <w:tcW w:w="679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FA1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523B2C">
        <w:trPr>
          <w:trHeight w:val="343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having “college hour”</w:t>
            </w:r>
          </w:p>
        </w:tc>
        <w:tc>
          <w:tcPr>
            <w:tcW w:w="1841" w:type="dxa"/>
          </w:tcPr>
          <w:p w:rsidR="00523B2C" w:rsidRPr="00F51B8E" w:rsidRDefault="001D3FA1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Placzkiewicz</w:t>
            </w:r>
          </w:p>
        </w:tc>
        <w:tc>
          <w:tcPr>
            <w:tcW w:w="679" w:type="dxa"/>
          </w:tcPr>
          <w:p w:rsidR="00523B2C" w:rsidRPr="00F51B8E" w:rsidRDefault="001D3FA1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F314E3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523B2C" w:rsidRPr="00F51B8E" w:rsidRDefault="001D3FA1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of the Interim Strategic Plan for SGC</w:t>
            </w:r>
          </w:p>
        </w:tc>
        <w:tc>
          <w:tcPr>
            <w:tcW w:w="1841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Bruce Cutler </w:t>
            </w:r>
          </w:p>
        </w:tc>
        <w:tc>
          <w:tcPr>
            <w:tcW w:w="679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03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8256" w:type="dxa"/>
          </w:tcPr>
          <w:p w:rsidR="001D3FA1" w:rsidRPr="00F51B8E" w:rsidRDefault="001D3FA1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critical transportation issues. Bart Input</w:t>
            </w:r>
          </w:p>
        </w:tc>
        <w:tc>
          <w:tcPr>
            <w:tcW w:w="1841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3A45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Default="001D3FA1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Default="001D3FA1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1D3FA1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7D2" w:rsidRDefault="004907D2" w:rsidP="00F747D1">
      <w:r>
        <w:separator/>
      </w:r>
    </w:p>
  </w:endnote>
  <w:endnote w:type="continuationSeparator" w:id="1">
    <w:p w:rsidR="004907D2" w:rsidRDefault="004907D2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7D2" w:rsidRDefault="004907D2" w:rsidP="00F747D1">
      <w:r>
        <w:separator/>
      </w:r>
    </w:p>
  </w:footnote>
  <w:footnote w:type="continuationSeparator" w:id="1">
    <w:p w:rsidR="004907D2" w:rsidRDefault="004907D2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2012-03-02T19:32:00Z</cp:lastPrinted>
  <dcterms:created xsi:type="dcterms:W3CDTF">2012-03-16T22:42:00Z</dcterms:created>
  <dcterms:modified xsi:type="dcterms:W3CDTF">2012-03-16T22:42:00Z</dcterms:modified>
</cp:coreProperties>
</file>