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26" w:rsidRDefault="000D0526">
      <w:pPr>
        <w:pStyle w:val="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Minutes of the Los Medanos College</w:t>
      </w:r>
    </w:p>
    <w:p w:rsidR="000D0526" w:rsidRDefault="000D0526">
      <w:pPr>
        <w:pStyle w:val="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Associated Students</w:t>
      </w:r>
    </w:p>
    <w:p w:rsidR="000D0526" w:rsidRDefault="000D0526">
      <w:pPr>
        <w:pStyle w:val="Body"/>
        <w:jc w:val="center"/>
        <w:rPr>
          <w:rFonts w:ascii="Times New Roman" w:hAnsi="Times New Roman"/>
        </w:rPr>
      </w:pPr>
    </w:p>
    <w:p w:rsidR="000D0526" w:rsidRDefault="000D0526">
      <w:pPr>
        <w:pStyle w:val="Body"/>
        <w:jc w:val="center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Senate Meeting</w:t>
      </w:r>
    </w:p>
    <w:p w:rsidR="000D0526" w:rsidRDefault="000D0526">
      <w:pPr>
        <w:pStyle w:val="Body"/>
        <w:jc w:val="center"/>
        <w:rPr>
          <w:rFonts w:ascii="Times New Roman Bold" w:hAnsi="Times New Roman Bold"/>
          <w:u w:val="single"/>
        </w:rPr>
      </w:pPr>
    </w:p>
    <w:p w:rsidR="000D0526" w:rsidRDefault="000D0526">
      <w:pPr>
        <w:pStyle w:val="Body"/>
        <w:tabs>
          <w:tab w:val="left" w:pos="2340"/>
        </w:tabs>
        <w:ind w:left="1260" w:right="3780" w:hanging="1260"/>
        <w:rPr>
          <w:rFonts w:ascii="Times New Roman" w:hAnsi="Times New Roman"/>
        </w:rPr>
      </w:pPr>
      <w:r>
        <w:rPr>
          <w:rFonts w:ascii="Times New Roman" w:hAnsi="Times New Roman"/>
        </w:rPr>
        <w:t>Date:                              Monday, February 6, 2012</w:t>
      </w:r>
    </w:p>
    <w:p w:rsidR="000D0526" w:rsidRDefault="000D0526">
      <w:pPr>
        <w:pStyle w:val="Body"/>
        <w:ind w:right="3780"/>
        <w:rPr>
          <w:rFonts w:ascii="Times New Roman" w:hAnsi="Times New Roman"/>
        </w:rPr>
      </w:pPr>
    </w:p>
    <w:p w:rsidR="000D0526" w:rsidRDefault="000D0526">
      <w:pPr>
        <w:pStyle w:val="Body"/>
        <w:ind w:right="3780"/>
        <w:rPr>
          <w:rFonts w:ascii="Times New Roman" w:hAnsi="Times New Roman"/>
        </w:rPr>
      </w:pPr>
      <w:r>
        <w:rPr>
          <w:rFonts w:ascii="Times New Roman" w:hAnsi="Times New Roman"/>
        </w:rPr>
        <w:t>Time: 1:00pm – 3:00pm</w:t>
      </w:r>
    </w:p>
    <w:p w:rsidR="000D0526" w:rsidRDefault="000D0526">
      <w:pPr>
        <w:pStyle w:val="Body"/>
        <w:rPr>
          <w:rFonts w:ascii="Times New Roman" w:hAnsi="Times New Roman"/>
        </w:rPr>
      </w:pPr>
    </w:p>
    <w:p w:rsidR="000D0526" w:rsidRDefault="000D0526">
      <w:pPr>
        <w:pStyle w:val="Body"/>
        <w:ind w:left="1440" w:right="1620" w:hanging="1440"/>
        <w:rPr>
          <w:rFonts w:ascii="Times New Roman" w:hAnsi="Times New Roman"/>
        </w:rPr>
      </w:pPr>
      <w:r>
        <w:rPr>
          <w:rFonts w:ascii="Times New Roman" w:hAnsi="Times New Roman"/>
        </w:rPr>
        <w:t>Place:                             Los Medanos College–Library Community Room 106</w:t>
      </w:r>
    </w:p>
    <w:p w:rsidR="000D0526" w:rsidRDefault="000D0526">
      <w:pPr>
        <w:pStyle w:val="Body"/>
        <w:ind w:left="1440" w:right="162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2700 East Leland Road</w:t>
      </w:r>
    </w:p>
    <w:p w:rsidR="000D0526" w:rsidRDefault="000D0526">
      <w:pPr>
        <w:pStyle w:val="Body"/>
        <w:tabs>
          <w:tab w:val="left" w:pos="2340"/>
        </w:tabs>
        <w:ind w:left="1440" w:right="162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Pittsburg, CA 94565-5107</w:t>
      </w:r>
    </w:p>
    <w:p w:rsidR="000D0526" w:rsidRDefault="000D0526">
      <w:pPr>
        <w:pStyle w:val="Body"/>
        <w:tabs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Chair:                             President Heriberto Diaz</w:t>
      </w:r>
    </w:p>
    <w:p w:rsidR="000D0526" w:rsidRDefault="000D0526">
      <w:pPr>
        <w:pStyle w:val="Body"/>
        <w:ind w:left="10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</w:tabs>
        <w:ind w:left="360" w:right="1800"/>
        <w:rPr>
          <w:rFonts w:ascii="Times New Roman" w:hAnsi="Times New Roman"/>
        </w:rPr>
      </w:pPr>
      <w:r>
        <w:rPr>
          <w:rFonts w:ascii="Times New Roman Bold" w:hAnsi="Times New Roman Bold"/>
        </w:rPr>
        <w:t xml:space="preserve">1.  </w:t>
      </w:r>
      <w:r>
        <w:rPr>
          <w:rFonts w:ascii="Times New Roman Bold" w:hAnsi="Times New Roman Bold"/>
          <w:u w:val="single"/>
        </w:rPr>
        <w:t>Call to Order:</w:t>
      </w:r>
      <w:r>
        <w:rPr>
          <w:rFonts w:ascii="Times New Roman" w:hAnsi="Times New Roman"/>
        </w:rPr>
        <w:t xml:space="preserve">   Meeting called to order at 1:09pm</w:t>
      </w:r>
    </w:p>
    <w:p w:rsidR="000D0526" w:rsidRDefault="000D0526">
      <w:pPr>
        <w:pStyle w:val="Body"/>
        <w:ind w:right="378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2"/>
        </w:numPr>
        <w:tabs>
          <w:tab w:val="left" w:pos="2340"/>
          <w:tab w:val="left" w:pos="2340"/>
        </w:tabs>
        <w:ind w:hanging="180"/>
        <w:rPr>
          <w:rFonts w:ascii="Times New Roman" w:hAnsi="Times New Roman"/>
          <w:position w:val="-2"/>
          <w:u w:val="single"/>
        </w:rPr>
      </w:pPr>
      <w:r>
        <w:rPr>
          <w:rFonts w:ascii="Times New Roman" w:hAnsi="Times New Roman"/>
        </w:rPr>
        <w:t xml:space="preserve"> Roll Call:                   </w:t>
      </w:r>
      <w:r>
        <w:rPr>
          <w:rFonts w:ascii="Times New Roman" w:hAnsi="Times New Roman"/>
          <w:u w:val="single"/>
        </w:rPr>
        <w:t>Present</w:t>
      </w:r>
      <w:r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  <w:u w:val="single"/>
        </w:rPr>
        <w:t>Absent</w:t>
      </w:r>
    </w:p>
    <w:p w:rsidR="000D0526" w:rsidRDefault="000D0526">
      <w:pPr>
        <w:pStyle w:val="Body"/>
        <w:ind w:left="2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*V.P. Placzkiewicz                                           </w:t>
      </w:r>
    </w:p>
    <w:p w:rsidR="000D0526" w:rsidRDefault="000D0526">
      <w:pPr>
        <w:pStyle w:val="Body"/>
        <w:ind w:left="2340" w:right="3780"/>
        <w:rPr>
          <w:rFonts w:ascii="Times New Roman" w:hAnsi="Times New Roman"/>
        </w:rPr>
      </w:pPr>
      <w:r>
        <w:rPr>
          <w:rFonts w:ascii="Times New Roman" w:hAnsi="Times New Roman"/>
        </w:rPr>
        <w:t>*Treasurer Columbus</w:t>
      </w:r>
    </w:p>
    <w:p w:rsidR="000D0526" w:rsidRDefault="000D0526">
      <w:pPr>
        <w:pStyle w:val="Body"/>
        <w:ind w:left="2340" w:right="3780"/>
        <w:rPr>
          <w:rFonts w:ascii="Times New Roman" w:hAnsi="Times New Roman"/>
        </w:rPr>
      </w:pPr>
      <w:r>
        <w:rPr>
          <w:rFonts w:ascii="Times New Roman" w:hAnsi="Times New Roman"/>
        </w:rPr>
        <w:t>*Comm. P.O. Van Eckhardt</w:t>
      </w:r>
    </w:p>
    <w:p w:rsidR="000D0526" w:rsidRDefault="000D0526">
      <w:pPr>
        <w:pStyle w:val="Body"/>
        <w:ind w:left="2340" w:right="3780"/>
        <w:rPr>
          <w:rFonts w:ascii="Times New Roman" w:hAnsi="Times New Roman"/>
        </w:rPr>
      </w:pPr>
      <w:r>
        <w:rPr>
          <w:rFonts w:ascii="Times New Roman" w:hAnsi="Times New Roman"/>
        </w:rPr>
        <w:t>*Senator Moreno</w:t>
      </w:r>
    </w:p>
    <w:p w:rsidR="000D0526" w:rsidRDefault="000D0526">
      <w:pPr>
        <w:pStyle w:val="Body"/>
        <w:ind w:left="2340" w:right="3780"/>
        <w:rPr>
          <w:rFonts w:ascii="Times New Roman" w:hAnsi="Times New Roman"/>
        </w:rPr>
      </w:pPr>
      <w:r>
        <w:rPr>
          <w:rFonts w:ascii="Times New Roman" w:hAnsi="Times New Roman"/>
        </w:rPr>
        <w:t>*Senator Udor</w:t>
      </w:r>
    </w:p>
    <w:p w:rsidR="000D0526" w:rsidRDefault="000D0526">
      <w:pPr>
        <w:pStyle w:val="Body"/>
        <w:ind w:left="2340" w:right="3780"/>
        <w:rPr>
          <w:rFonts w:ascii="Times New Roman" w:hAnsi="Times New Roman"/>
        </w:rPr>
      </w:pPr>
      <w:r>
        <w:rPr>
          <w:rFonts w:ascii="Times New Roman" w:hAnsi="Times New Roman"/>
        </w:rPr>
        <w:t>*Senator Vazquez</w:t>
      </w:r>
    </w:p>
    <w:p w:rsidR="000D0526" w:rsidRDefault="000D0526">
      <w:pPr>
        <w:pStyle w:val="Body"/>
        <w:ind w:left="2340" w:right="3780"/>
        <w:rPr>
          <w:rFonts w:ascii="Times New Roman" w:hAnsi="Times New Roman"/>
        </w:rPr>
      </w:pPr>
      <w:r>
        <w:rPr>
          <w:rFonts w:ascii="Times New Roman" w:hAnsi="Times New Roman"/>
        </w:rPr>
        <w:t>Advisor Demetria Lawrence</w:t>
      </w:r>
    </w:p>
    <w:p w:rsidR="000D0526" w:rsidRDefault="000D0526">
      <w:pPr>
        <w:pStyle w:val="Body"/>
        <w:ind w:left="2340" w:right="3780"/>
        <w:rPr>
          <w:rFonts w:ascii="Times New Roman" w:hAnsi="Times New Roman"/>
        </w:rPr>
      </w:pPr>
    </w:p>
    <w:p w:rsidR="000D0526" w:rsidRDefault="000D0526">
      <w:pPr>
        <w:pStyle w:val="Body"/>
        <w:ind w:right="3780"/>
        <w:rPr>
          <w:rFonts w:ascii="Times New Roman" w:hAnsi="Times New Roman"/>
        </w:rPr>
      </w:pPr>
      <w:r>
        <w:rPr>
          <w:rFonts w:ascii="Times New Roman" w:hAnsi="Times New Roman"/>
        </w:rPr>
        <w:t>*Voting board member</w:t>
      </w:r>
    </w:p>
    <w:p w:rsidR="000D0526" w:rsidRDefault="000D0526">
      <w:pPr>
        <w:pStyle w:val="Body"/>
        <w:ind w:right="37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Quorum:                        Those present constitute a quorum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3"/>
        </w:numPr>
        <w:tabs>
          <w:tab w:val="clear" w:pos="240"/>
          <w:tab w:val="num" w:pos="600"/>
          <w:tab w:val="left" w:pos="2340"/>
          <w:tab w:val="left" w:pos="2340"/>
          <w:tab w:val="left" w:pos="2340"/>
        </w:tabs>
        <w:ind w:left="600" w:hanging="240"/>
        <w:rPr>
          <w:rFonts w:ascii="Times New Roman" w:hAnsi="Times New Roman"/>
        </w:rPr>
      </w:pPr>
      <w:r>
        <w:rPr>
          <w:rFonts w:ascii="Times New Roman Bold" w:hAnsi="Times New Roman Bold"/>
        </w:rPr>
        <w:t xml:space="preserve"> </w:t>
      </w:r>
      <w:r>
        <w:rPr>
          <w:rFonts w:ascii="Times New Roman Bold" w:hAnsi="Times New Roman Bold"/>
          <w:u w:val="single"/>
        </w:rPr>
        <w:t>Approve Agenda Monday, February 6, 2012: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Motion to approve the agenda for Monday, February 6, 2012 with corrections: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Motion:                          Comm. P.O. Van Eckhardt 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Second:                          V.P. Placzkiewicz 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Vote:                              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  <w:r>
        <w:rPr>
          <w:rFonts w:ascii="Times New Roman" w:hAnsi="Times New Roman"/>
        </w:rPr>
        <w:t>Vote Passed.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Approve minutes from Monday, January 30, 2012: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Motion to approve minutes from Monday, January 30, 2012 with corrections: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Motion:                          V.P. Placzkiewicz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Second:                          Comm. P.O. Van Eckhardt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Vote:                              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Vote Passed.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 w:hanging="36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4"/>
        </w:numPr>
        <w:tabs>
          <w:tab w:val="clear" w:pos="240"/>
          <w:tab w:val="num" w:pos="6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00" w:hanging="24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 </w:t>
      </w:r>
      <w:r>
        <w:rPr>
          <w:rFonts w:ascii="Times New Roman Bold" w:hAnsi="Times New Roman Bold"/>
          <w:u w:val="single"/>
        </w:rPr>
        <w:t>Public Comment:</w:t>
      </w:r>
    </w:p>
    <w:p w:rsidR="000D0526" w:rsidRDefault="000D0526">
      <w:pPr>
        <w:pStyle w:val="Body"/>
        <w:numPr>
          <w:ilvl w:val="0"/>
          <w:numId w:val="5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Fred McFadden from </w:t>
      </w:r>
      <w:r>
        <w:rPr>
          <w:rFonts w:ascii="Times New Roman" w:hAnsi="Times New Roman"/>
          <w:u w:val="single"/>
        </w:rPr>
        <w:t>Blood Centers of the Pacific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Need more people of diversity to donate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Schools of diversity donate less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6"/>
        </w:numPr>
        <w:tabs>
          <w:tab w:val="clear" w:pos="240"/>
          <w:tab w:val="num" w:pos="6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00" w:hanging="24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</w:t>
      </w:r>
      <w:r>
        <w:rPr>
          <w:rFonts w:ascii="Times New Roman Bold" w:hAnsi="Times New Roman Bold"/>
          <w:u w:val="single"/>
        </w:rPr>
        <w:t>Officer/Senator/Representative Reports: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President Diaz: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</w:rPr>
        <w:t>No Report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V.P. Placzkiewicz:</w:t>
      </w:r>
    </w:p>
    <w:p w:rsidR="000D0526" w:rsidRDefault="000D0526">
      <w:pPr>
        <w:pStyle w:val="Body"/>
        <w:numPr>
          <w:ilvl w:val="0"/>
          <w:numId w:val="7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Attended curriculum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They approved mesa course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Counseling course being created, focused on </w:t>
      </w:r>
      <w:proofErr w:type="spellStart"/>
      <w:r>
        <w:rPr>
          <w:rFonts w:ascii="Times New Roman" w:hAnsi="Times New Roman"/>
        </w:rPr>
        <w:t>latinos</w:t>
      </w:r>
      <w:proofErr w:type="spellEnd"/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Comm. P.O. Van Eckhardt:</w:t>
      </w:r>
    </w:p>
    <w:p w:rsidR="000D0526" w:rsidRDefault="000D0526">
      <w:pPr>
        <w:pStyle w:val="Body"/>
        <w:numPr>
          <w:ilvl w:val="0"/>
          <w:numId w:val="8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Student Life Office is working w</w:t>
      </w:r>
      <w:r w:rsidR="00D0074A">
        <w:rPr>
          <w:rFonts w:ascii="Times New Roman" w:hAnsi="Times New Roman"/>
        </w:rPr>
        <w:t>ith Vinh to put together STELAR</w:t>
      </w:r>
      <w:r>
        <w:rPr>
          <w:rFonts w:ascii="Times New Roman" w:hAnsi="Times New Roman"/>
        </w:rPr>
        <w:t xml:space="preserve"> awards</w:t>
      </w:r>
    </w:p>
    <w:p w:rsidR="000D0526" w:rsidRDefault="000D0526">
      <w:pPr>
        <w:pStyle w:val="Body"/>
        <w:numPr>
          <w:ilvl w:val="0"/>
          <w:numId w:val="8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Cafe showcase in May 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Hosted by Honors Program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Treasurer Columbus: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 Christine will contact her when she knows a good time to visit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 Went to leadership conference in Berkeley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Senator Moreno:</w:t>
      </w:r>
    </w:p>
    <w:p w:rsidR="000D0526" w:rsidRDefault="000D0526">
      <w:pPr>
        <w:pStyle w:val="Body"/>
        <w:numPr>
          <w:ilvl w:val="0"/>
          <w:numId w:val="9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Attended Berkeley Symposium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Senator Udor: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Meeting on Tuesday with EEO Committee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Senator Vazquez: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-No report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10"/>
        </w:numPr>
        <w:tabs>
          <w:tab w:val="clear" w:pos="240"/>
          <w:tab w:val="num" w:pos="6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00" w:hanging="24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 </w:t>
      </w:r>
      <w:r>
        <w:rPr>
          <w:rFonts w:ascii="Times New Roman Bold" w:hAnsi="Times New Roman Bold"/>
          <w:u w:val="single"/>
        </w:rPr>
        <w:t>Advisor Report:</w:t>
      </w:r>
    </w:p>
    <w:p w:rsidR="000D0526" w:rsidRDefault="00D0074A">
      <w:pPr>
        <w:pStyle w:val="Body"/>
        <w:numPr>
          <w:ilvl w:val="0"/>
          <w:numId w:val="11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College assembly today on DSPS and Transfer Grant</w:t>
      </w:r>
    </w:p>
    <w:p w:rsidR="000D0526" w:rsidRDefault="000D0526">
      <w:pPr>
        <w:pStyle w:val="Body"/>
        <w:numPr>
          <w:ilvl w:val="0"/>
          <w:numId w:val="11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Fundraiser for American Cancer Society on Friday</w:t>
      </w:r>
      <w:r w:rsidR="00D0074A">
        <w:rPr>
          <w:rFonts w:ascii="Times New Roman" w:hAnsi="Times New Roman"/>
        </w:rPr>
        <w:t xml:space="preserve"> at Basketball</w:t>
      </w:r>
    </w:p>
    <w:p w:rsidR="000D0526" w:rsidRDefault="000D0526">
      <w:pPr>
        <w:pStyle w:val="Body"/>
        <w:numPr>
          <w:ilvl w:val="0"/>
          <w:numId w:val="11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Port Chicago Mutiny on Friday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library community room @ 7 </w:t>
      </w:r>
    </w:p>
    <w:p w:rsidR="000D0526" w:rsidRDefault="000D0526">
      <w:pPr>
        <w:pStyle w:val="Body"/>
        <w:numPr>
          <w:ilvl w:val="0"/>
          <w:numId w:val="11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Elections in April for student trustee</w:t>
      </w:r>
    </w:p>
    <w:p w:rsidR="000D0526" w:rsidRDefault="00D0074A">
      <w:pPr>
        <w:pStyle w:val="Body"/>
        <w:numPr>
          <w:ilvl w:val="0"/>
          <w:numId w:val="11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STAC meeting on Monday, Feb. 13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in Core, room 211</w:t>
      </w:r>
    </w:p>
    <w:p w:rsidR="000D0526" w:rsidRDefault="000D0526">
      <w:pPr>
        <w:pStyle w:val="Body"/>
        <w:numPr>
          <w:ilvl w:val="0"/>
          <w:numId w:val="11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LMCAS application deadline on Feb. 27</w:t>
      </w:r>
    </w:p>
    <w:p w:rsidR="000D0526" w:rsidRDefault="000D0526">
      <w:pPr>
        <w:pStyle w:val="Body"/>
        <w:numPr>
          <w:ilvl w:val="0"/>
          <w:numId w:val="11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Campus crime awareness</w:t>
      </w:r>
      <w:r w:rsidR="00D0074A">
        <w:rPr>
          <w:rFonts w:ascii="Times New Roman" w:hAnsi="Times New Roman"/>
        </w:rPr>
        <w:t xml:space="preserve"> report</w:t>
      </w:r>
      <w:r>
        <w:rPr>
          <w:rFonts w:ascii="Times New Roman" w:hAnsi="Times New Roman"/>
        </w:rPr>
        <w:t xml:space="preserve"> available in Student Life and online</w:t>
      </w:r>
    </w:p>
    <w:p w:rsidR="000D0526" w:rsidRDefault="000D0526">
      <w:pPr>
        <w:pStyle w:val="Body"/>
        <w:numPr>
          <w:ilvl w:val="0"/>
          <w:numId w:val="12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Black History Month events</w:t>
      </w:r>
      <w:r w:rsidR="00D0074A">
        <w:rPr>
          <w:rFonts w:ascii="Times New Roman" w:hAnsi="Times New Roman"/>
        </w:rPr>
        <w:t xml:space="preserve"> </w:t>
      </w:r>
    </w:p>
    <w:p w:rsidR="000D0526" w:rsidRDefault="000D0526">
      <w:pPr>
        <w:pStyle w:val="Body"/>
        <w:numPr>
          <w:ilvl w:val="0"/>
          <w:numId w:val="12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Academic Senate meeting next Monday 3-5pm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LMCAS is invited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- 54 people requested refund for activity fee</w:t>
      </w:r>
    </w:p>
    <w:p w:rsidR="000D0526" w:rsidRDefault="000D0526">
      <w:pPr>
        <w:pStyle w:val="Body"/>
        <w:numPr>
          <w:ilvl w:val="0"/>
          <w:numId w:val="13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Transfer center taking people to black college expo</w:t>
      </w:r>
    </w:p>
    <w:p w:rsidR="000D0526" w:rsidRDefault="000D0526">
      <w:pPr>
        <w:pStyle w:val="Body"/>
        <w:numPr>
          <w:ilvl w:val="1"/>
          <w:numId w:val="2"/>
        </w:numPr>
        <w:tabs>
          <w:tab w:val="num" w:pos="9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deadline is next Friday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14"/>
        </w:numPr>
        <w:tabs>
          <w:tab w:val="clear" w:pos="240"/>
          <w:tab w:val="num" w:pos="6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00" w:hanging="24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 </w:t>
      </w:r>
      <w:r>
        <w:rPr>
          <w:rFonts w:ascii="Times New Roman Bold" w:hAnsi="Times New Roman Bold"/>
          <w:u w:val="single"/>
        </w:rPr>
        <w:t>ASACC Conference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Conference will not happen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15"/>
        </w:numPr>
        <w:tabs>
          <w:tab w:val="clear" w:pos="240"/>
          <w:tab w:val="num" w:pos="6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00" w:hanging="24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</w:t>
      </w:r>
      <w:r>
        <w:rPr>
          <w:rFonts w:ascii="Times New Roman Bold" w:hAnsi="Times New Roman Bold"/>
          <w:u w:val="single"/>
        </w:rPr>
        <w:t>Fund Request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Requesting $4, 841</w:t>
      </w:r>
    </w:p>
    <w:p w:rsidR="000D0526" w:rsidRDefault="000D0526">
      <w:pPr>
        <w:pStyle w:val="Body"/>
        <w:numPr>
          <w:ilvl w:val="0"/>
          <w:numId w:val="16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Will put $300 from fundraising</w:t>
      </w:r>
    </w:p>
    <w:p w:rsidR="000D0526" w:rsidRDefault="000D0526">
      <w:pPr>
        <w:pStyle w:val="Body"/>
        <w:numPr>
          <w:ilvl w:val="0"/>
          <w:numId w:val="16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>Requesting $4, 541 total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Motion to approve $4, 550 for ASACC fund request: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Motion: Comm. P.O. Van Eckhardt 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Second: Senator Vazquez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Vote: 0-0-6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Motion dies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Motion to approve ASACC fund request up to $4,550 on the condition any money not spent is returned: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Motion: V.P. Placzkiewicz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Second: Comm. P.O. Van Eckhardt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Vote: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Vote Passes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17"/>
        </w:numPr>
        <w:tabs>
          <w:tab w:val="clear" w:pos="240"/>
          <w:tab w:val="num" w:pos="6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780" w:hanging="42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</w:t>
      </w:r>
      <w:r>
        <w:rPr>
          <w:rFonts w:ascii="Times New Roman Bold" w:hAnsi="Times New Roman Bold"/>
          <w:u w:val="single"/>
        </w:rPr>
        <w:t>T-Shirts</w:t>
      </w:r>
    </w:p>
    <w:p w:rsidR="000D0526" w:rsidRDefault="000D0526">
      <w:pPr>
        <w:pStyle w:val="Body"/>
        <w:numPr>
          <w:ilvl w:val="0"/>
          <w:numId w:val="18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80" w:hanging="320"/>
        <w:rPr>
          <w:rFonts w:ascii="Times New Roman" w:hAnsi="Times New Roman"/>
        </w:rPr>
      </w:pPr>
      <w:r>
        <w:rPr>
          <w:rFonts w:ascii="Times New Roman" w:hAnsi="Times New Roman"/>
        </w:rPr>
        <w:t>T-shirts were approved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19"/>
        </w:numPr>
        <w:tabs>
          <w:tab w:val="clear" w:pos="240"/>
          <w:tab w:val="num" w:pos="6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780" w:hanging="42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</w:t>
      </w:r>
      <w:r>
        <w:rPr>
          <w:rFonts w:ascii="Times New Roman Bold" w:hAnsi="Times New Roman Bold"/>
          <w:u w:val="single"/>
        </w:rPr>
        <w:t xml:space="preserve">Open Positions: </w:t>
      </w:r>
    </w:p>
    <w:p w:rsidR="000D0526" w:rsidRDefault="000D0526">
      <w:pPr>
        <w:pStyle w:val="Body"/>
        <w:numPr>
          <w:ilvl w:val="0"/>
          <w:numId w:val="20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80" w:hanging="3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Senator Vazquez nominates himself for Comm. Campus Events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 to approve Senator Vazquez for Comm. Campus Events: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Motion: V.P. Placzkiewicz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Second: Comm. P.O Van Eckhardt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Vote: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 Passes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- Received application for student representative and request to join the district planning committee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 to approve Tamara Russell for student representative and to be a part of the district planning committee: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Motion: V.P. Placzkiewicz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Second: Comm. P.O. Van Eckhardt 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Vote: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 Passes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22"/>
        </w:numPr>
        <w:tabs>
          <w:tab w:val="num" w:pos="72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54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</w:t>
      </w:r>
      <w:r>
        <w:rPr>
          <w:rFonts w:ascii="Times New Roman Bold" w:hAnsi="Times New Roman Bold"/>
          <w:u w:val="single"/>
        </w:rPr>
        <w:t>African American Donor Program: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- Refer to Public Comment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23"/>
        </w:numPr>
        <w:tabs>
          <w:tab w:val="num" w:pos="72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900" w:hanging="54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</w:rPr>
        <w:t xml:space="preserve"> </w:t>
      </w:r>
      <w:r>
        <w:rPr>
          <w:rFonts w:ascii="Times New Roman Bold" w:hAnsi="Times New Roman Bold"/>
          <w:u w:val="single"/>
        </w:rPr>
        <w:t>Events/Forum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Motion to have ad</w:t>
      </w:r>
      <w:r w:rsidR="007F7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hoc committ</w:t>
      </w:r>
      <w:r w:rsidR="00D0074A">
        <w:rPr>
          <w:rFonts w:ascii="Times New Roman" w:hAnsi="Times New Roman"/>
        </w:rPr>
        <w:t>ee plan</w:t>
      </w:r>
      <w:proofErr w:type="gramEnd"/>
      <w:r w:rsidR="00D0074A">
        <w:rPr>
          <w:rFonts w:ascii="Times New Roman" w:hAnsi="Times New Roman"/>
        </w:rPr>
        <w:t xml:space="preserve"> what to do during LMCAS forums</w:t>
      </w:r>
      <w:r>
        <w:rPr>
          <w:rFonts w:ascii="Times New Roman" w:hAnsi="Times New Roman"/>
        </w:rPr>
        <w:t>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Motion: Comm. P.O. Van Eckhardt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Second: V.P. Placzkiewicz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Vote: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 Passes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24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680" w:hanging="320"/>
        <w:rPr>
          <w:rFonts w:ascii="Times New Roman" w:hAnsi="Times New Roman"/>
        </w:rPr>
      </w:pPr>
      <w:r>
        <w:rPr>
          <w:rFonts w:ascii="Times New Roman" w:hAnsi="Times New Roman"/>
        </w:rPr>
        <w:t>Senator Moreno, Senator Udor, Treasurer Columbus, and Senator Vazquez are interested in joining the ad</w:t>
      </w:r>
      <w:r w:rsidR="007F7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hoc committee @ 1pm on Friday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 to ask academic senate to postpone LMCAS input until after Feb. 27, after LMCAS can have its first forum: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Motion: Comm. P.O Van Eckhardt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Second: V.P. Placzkiewicz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Vote: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 Passes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 for LMCAS to participate in cafe showcase: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Motion: Senator Udor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Second: Comm. P.O. Van Eckhardt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Vote: 6-0-0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  <w:r>
        <w:rPr>
          <w:rFonts w:ascii="Times New Roman" w:hAnsi="Times New Roman"/>
        </w:rPr>
        <w:t>Vote Passes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40" w:hanging="180"/>
        <w:rPr>
          <w:rFonts w:ascii="Times New Roman Bold" w:hAnsi="Times New Roman Bold"/>
        </w:rPr>
      </w:pPr>
      <w:r>
        <w:rPr>
          <w:rFonts w:ascii="Times New Roman Bold" w:hAnsi="Times New Roman Bold"/>
        </w:rPr>
        <w:t>12. None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25"/>
        </w:numPr>
        <w:tabs>
          <w:tab w:val="num" w:pos="72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720" w:hanging="36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Future Agenda Items:</w:t>
      </w:r>
    </w:p>
    <w:p w:rsidR="000D0526" w:rsidRDefault="000D0526">
      <w:pPr>
        <w:pStyle w:val="Body"/>
        <w:numPr>
          <w:ilvl w:val="0"/>
          <w:numId w:val="26"/>
        </w:numPr>
        <w:tabs>
          <w:tab w:val="clear" w:pos="140"/>
          <w:tab w:val="num" w:pos="50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500" w:hanging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E-mail President Diaz by 11:59pm Wednesday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numPr>
          <w:ilvl w:val="0"/>
          <w:numId w:val="27"/>
        </w:numPr>
        <w:tabs>
          <w:tab w:val="num" w:pos="72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720" w:hanging="360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 xml:space="preserve">Adjournment: </w:t>
      </w: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hAnsi="Times New Roman"/>
        </w:rPr>
      </w:pPr>
    </w:p>
    <w:p w:rsidR="000D0526" w:rsidRDefault="000D0526">
      <w:pPr>
        <w:pStyle w:val="Body"/>
        <w:tabs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  <w:tab w:val="left" w:pos="2340"/>
        </w:tabs>
        <w:ind w:left="360"/>
        <w:rPr>
          <w:rFonts w:ascii="Times New Roman" w:eastAsia="Times New Roman" w:hAnsi="Times New Roman"/>
          <w:color w:val="auto"/>
          <w:sz w:val="20"/>
        </w:rPr>
      </w:pPr>
      <w:r>
        <w:rPr>
          <w:rFonts w:ascii="Times New Roman" w:hAnsi="Times New Roman"/>
        </w:rPr>
        <w:t>Meeting adjourned at 2:48pm</w:t>
      </w:r>
    </w:p>
    <w:sectPr w:rsidR="000D0526" w:rsidSect="000D7ECC">
      <w:headerReference w:type="even" r:id="rId7"/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47C" w:rsidRDefault="00B6547C">
      <w:r>
        <w:separator/>
      </w:r>
    </w:p>
  </w:endnote>
  <w:endnote w:type="continuationSeparator" w:id="1">
    <w:p w:rsidR="00B6547C" w:rsidRDefault="00B6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47C" w:rsidRDefault="00B6547C">
      <w:r>
        <w:separator/>
      </w:r>
    </w:p>
  </w:footnote>
  <w:footnote w:type="continuationSeparator" w:id="1">
    <w:p w:rsidR="00B6547C" w:rsidRDefault="00B6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26" w:rsidRDefault="000D0526">
    <w:pPr>
      <w:pStyle w:val="HeaderFooter"/>
      <w:tabs>
        <w:tab w:val="clear" w:pos="9360"/>
      </w:tabs>
      <w:ind w:left="2340" w:right="1980" w:hanging="540"/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26" w:rsidRDefault="000D0526">
    <w:pPr>
      <w:pStyle w:val="HeaderFooter"/>
      <w:tabs>
        <w:tab w:val="clear" w:pos="9360"/>
      </w:tabs>
      <w:ind w:left="2340" w:right="1980" w:hanging="540"/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start w:val="2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3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4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9">
    <w:nsid w:val="0000000A"/>
    <w:multiLevelType w:val="multilevel"/>
    <w:tmpl w:val="894EE87C"/>
    <w:lvl w:ilvl="0">
      <w:start w:val="5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0">
    <w:nsid w:val="0000000B"/>
    <w:multiLevelType w:val="multilevel"/>
    <w:tmpl w:val="894EE87D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11">
    <w:nsid w:val="0000000C"/>
    <w:multiLevelType w:val="multilevel"/>
    <w:tmpl w:val="894EE87E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12">
    <w:nsid w:val="0000000D"/>
    <w:multiLevelType w:val="multilevel"/>
    <w:tmpl w:val="894EE87F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13">
    <w:nsid w:val="0000000E"/>
    <w:multiLevelType w:val="multilevel"/>
    <w:tmpl w:val="894EE880"/>
    <w:lvl w:ilvl="0">
      <w:start w:val="6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4">
    <w:nsid w:val="0000000F"/>
    <w:multiLevelType w:val="multilevel"/>
    <w:tmpl w:val="894EE881"/>
    <w:lvl w:ilvl="0">
      <w:start w:val="7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5">
    <w:nsid w:val="00000010"/>
    <w:multiLevelType w:val="multilevel"/>
    <w:tmpl w:val="894EE882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16">
    <w:nsid w:val="00000011"/>
    <w:multiLevelType w:val="multilevel"/>
    <w:tmpl w:val="894EE883"/>
    <w:lvl w:ilvl="0">
      <w:start w:val="8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7">
    <w:nsid w:val="00000012"/>
    <w:multiLevelType w:val="multilevel"/>
    <w:tmpl w:val="894EE88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18">
    <w:nsid w:val="00000013"/>
    <w:multiLevelType w:val="multilevel"/>
    <w:tmpl w:val="894EE885"/>
    <w:lvl w:ilvl="0">
      <w:start w:val="9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9">
    <w:nsid w:val="00000014"/>
    <w:multiLevelType w:val="multilevel"/>
    <w:tmpl w:val="894EE886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20">
    <w:nsid w:val="00000015"/>
    <w:multiLevelType w:val="multilevel"/>
    <w:tmpl w:val="894EE88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1">
    <w:nsid w:val="00000016"/>
    <w:multiLevelType w:val="multilevel"/>
    <w:tmpl w:val="894EE8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0000017"/>
    <w:multiLevelType w:val="multilevel"/>
    <w:tmpl w:val="894EE88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0000018"/>
    <w:multiLevelType w:val="multilevel"/>
    <w:tmpl w:val="894EE88A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24">
    <w:nsid w:val="00000019"/>
    <w:multiLevelType w:val="multilevel"/>
    <w:tmpl w:val="894EE88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000001A"/>
    <w:multiLevelType w:val="multilevel"/>
    <w:tmpl w:val="894EE88C"/>
    <w:lvl w:ilvl="0">
      <w:start w:val="1"/>
      <w:numFmt w:val="bullet"/>
      <w:lvlText w:val="-"/>
      <w:lvlJc w:val="left"/>
      <w:pPr>
        <w:tabs>
          <w:tab w:val="num" w:pos="140"/>
        </w:tabs>
        <w:ind w:left="14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26">
    <w:nsid w:val="0000001B"/>
    <w:multiLevelType w:val="multilevel"/>
    <w:tmpl w:val="894EE88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0074A"/>
    <w:rsid w:val="000D0526"/>
    <w:rsid w:val="000D7ECC"/>
    <w:rsid w:val="00320BF8"/>
    <w:rsid w:val="007F7EF3"/>
    <w:rsid w:val="00B6547C"/>
    <w:rsid w:val="00D0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sid w:val="000D7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0D7ECC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sid w:val="000D7ECC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0D7ECC"/>
  </w:style>
  <w:style w:type="numbering" w:customStyle="1" w:styleId="List1">
    <w:name w:val="List1"/>
    <w:rsid w:val="000D7ECC"/>
  </w:style>
  <w:style w:type="paragraph" w:styleId="BalloonText">
    <w:name w:val="Balloon Text"/>
    <w:basedOn w:val="Normal"/>
    <w:link w:val="BalloonTextChar"/>
    <w:locked/>
    <w:rsid w:val="007F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Medanos College</dc:creator>
  <cp:lastModifiedBy>Los Medanos College</cp:lastModifiedBy>
  <cp:revision>3</cp:revision>
  <cp:lastPrinted>2012-02-13T19:47:00Z</cp:lastPrinted>
  <dcterms:created xsi:type="dcterms:W3CDTF">2012-02-10T08:32:00Z</dcterms:created>
  <dcterms:modified xsi:type="dcterms:W3CDTF">2012-02-13T19:47:00Z</dcterms:modified>
</cp:coreProperties>
</file>